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10" w:type="dxa"/>
        <w:tblBorders>
          <w:top w:val="single" w:sz="8" w:space="0" w:color="00CCFF"/>
          <w:left w:val="single" w:sz="8" w:space="0" w:color="00CCFF"/>
          <w:bottom w:val="single" w:sz="8" w:space="0" w:color="00CCFF"/>
          <w:right w:val="single" w:sz="8" w:space="0" w:color="00CCFF"/>
          <w:insideH w:val="single" w:sz="8" w:space="0" w:color="00CCFF"/>
          <w:insideV w:val="single" w:sz="8" w:space="0" w:color="00CCFF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3969"/>
        <w:gridCol w:w="913"/>
        <w:gridCol w:w="5324"/>
        <w:gridCol w:w="360"/>
        <w:gridCol w:w="3184"/>
      </w:tblGrid>
      <w:tr w:rsidR="00AD7907" w:rsidRPr="0029212D" w:rsidTr="00D102B7">
        <w:trPr>
          <w:trHeight w:val="278"/>
        </w:trPr>
        <w:tc>
          <w:tcPr>
            <w:tcW w:w="3969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D7907" w:rsidRPr="00330B34" w:rsidRDefault="00D102B7" w:rsidP="00971AD0">
            <w:pPr>
              <w:tabs>
                <w:tab w:val="left" w:pos="1560"/>
                <w:tab w:val="left" w:pos="3261"/>
              </w:tabs>
              <w:spacing w:line="288" w:lineRule="auto"/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  <w:r>
              <w:rPr>
                <w:rFonts w:cs="Arial"/>
                <w:noProof/>
                <w:color w:val="FF0000"/>
              </w:rPr>
              <w:drawing>
                <wp:inline distT="0" distB="0" distL="0" distR="0" wp14:anchorId="2735041D" wp14:editId="37EB9EF5">
                  <wp:extent cx="1152394" cy="1634247"/>
                  <wp:effectExtent l="19050" t="19050" r="10160" b="2349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C86DE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389" cy="1635658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653DEF59" wp14:editId="14141B14">
                  <wp:extent cx="1154508" cy="1643974"/>
                  <wp:effectExtent l="19050" t="19050" r="26670" b="139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C9022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800" cy="1647238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shd w:val="clear" w:color="auto" w:fill="auto"/>
            <w:tcMar>
              <w:left w:w="108" w:type="dxa"/>
            </w:tcMar>
          </w:tcPr>
          <w:p w:rsidR="00AD7907" w:rsidRPr="0029212D" w:rsidRDefault="009D277C" w:rsidP="00CA1D9F">
            <w:pPr>
              <w:pStyle w:val="KeinAbsatzformat"/>
              <w:rPr>
                <w:b/>
              </w:rPr>
            </w:pPr>
            <w:r>
              <w:rPr>
                <w:b/>
              </w:rPr>
              <w:t>Niko</w:t>
            </w:r>
            <w:r w:rsidR="005B76F5">
              <w:rPr>
                <w:b/>
              </w:rPr>
              <w:t xml:space="preserve"> </w:t>
            </w:r>
            <w:r w:rsidR="00330B34">
              <w:rPr>
                <w:b/>
              </w:rPr>
              <w:t xml:space="preserve">Sachbuch Klasse </w:t>
            </w:r>
            <w:r w:rsidR="00CA1D9F">
              <w:rPr>
                <w:b/>
              </w:rPr>
              <w:t>3</w:t>
            </w:r>
            <w:r w:rsidR="005B76F5">
              <w:rPr>
                <w:b/>
              </w:rPr>
              <w:t xml:space="preserve"> (ISBN #310</w:t>
            </w:r>
            <w:r w:rsidR="00330B34">
              <w:rPr>
                <w:b/>
              </w:rPr>
              <w:t>60</w:t>
            </w:r>
            <w:r w:rsidR="00CA1D9F">
              <w:rPr>
                <w:b/>
              </w:rPr>
              <w:t>4</w:t>
            </w:r>
            <w:r w:rsidR="005B76F5">
              <w:rPr>
                <w:b/>
              </w:rPr>
              <w:t>)</w:t>
            </w:r>
            <w:r w:rsidR="00971AD0">
              <w:rPr>
                <w:b/>
              </w:rPr>
              <w:t xml:space="preserve"> und Niko Arbeitsheft zum Sachbuch </w:t>
            </w:r>
            <w:r w:rsidR="00CA1D9F">
              <w:rPr>
                <w:b/>
              </w:rPr>
              <w:t>3</w:t>
            </w:r>
            <w:r w:rsidR="00971AD0">
              <w:rPr>
                <w:b/>
              </w:rPr>
              <w:t xml:space="preserve"> (ISBN: #</w:t>
            </w:r>
            <w:hyperlink r:id="rId11" w:history="1">
              <w:r w:rsidR="00971AD0" w:rsidRPr="00951C61">
                <w:rPr>
                  <w:rStyle w:val="Hyperlink"/>
                  <w:b/>
                  <w:color w:val="auto"/>
                  <w:u w:val="none"/>
                </w:rPr>
                <w:t>3106</w:t>
              </w:r>
              <w:r w:rsidR="00CA1D9F">
                <w:rPr>
                  <w:rStyle w:val="Hyperlink"/>
                  <w:b/>
                  <w:color w:val="auto"/>
                  <w:u w:val="none"/>
                </w:rPr>
                <w:t>10</w:t>
              </w:r>
            </w:hyperlink>
            <w:r w:rsidR="00971AD0">
              <w:rPr>
                <w:b/>
              </w:rPr>
              <w:t>)</w:t>
            </w:r>
            <w:r w:rsidR="00CA1D9F">
              <w:rPr>
                <w:b/>
              </w:rPr>
              <w:t xml:space="preserve"> in Zusammenhang mit Sachbuch 4 (ISBN #310607)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D7907" w:rsidRPr="0029212D" w:rsidRDefault="00AD7907" w:rsidP="0029212D">
            <w:pPr>
              <w:spacing w:before="20" w:line="288" w:lineRule="auto"/>
              <w:rPr>
                <w:color w:val="000000"/>
              </w:rPr>
            </w:pPr>
          </w:p>
        </w:tc>
      </w:tr>
      <w:tr w:rsidR="00AD7907" w:rsidRPr="0029212D" w:rsidTr="00D102B7">
        <w:trPr>
          <w:trHeight w:val="284"/>
        </w:trPr>
        <w:tc>
          <w:tcPr>
            <w:tcW w:w="3969" w:type="dxa"/>
            <w:vMerge/>
            <w:shd w:val="clear" w:color="auto" w:fill="auto"/>
          </w:tcPr>
          <w:p w:rsidR="00AD7907" w:rsidRPr="0029212D" w:rsidRDefault="00AD7907" w:rsidP="0029212D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gridSpan w:val="2"/>
            <w:shd w:val="clear" w:color="auto" w:fill="auto"/>
            <w:tcMar>
              <w:left w:w="108" w:type="dxa"/>
            </w:tcMar>
          </w:tcPr>
          <w:p w:rsidR="00AD7907" w:rsidRPr="0029212D" w:rsidRDefault="00AD7907" w:rsidP="0029212D">
            <w:pPr>
              <w:spacing w:before="20" w:line="288" w:lineRule="auto"/>
              <w:rPr>
                <w:b/>
                <w:color w:val="00000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D7907" w:rsidRPr="0029212D" w:rsidRDefault="00AD7907" w:rsidP="0029212D">
            <w:pPr>
              <w:spacing w:before="20" w:line="288" w:lineRule="auto"/>
              <w:rPr>
                <w:color w:val="000000"/>
              </w:rPr>
            </w:pPr>
          </w:p>
        </w:tc>
      </w:tr>
      <w:tr w:rsidR="00AD7907" w:rsidRPr="0029212D" w:rsidTr="00D102B7">
        <w:trPr>
          <w:trHeight w:val="285"/>
        </w:trPr>
        <w:tc>
          <w:tcPr>
            <w:tcW w:w="3969" w:type="dxa"/>
            <w:vMerge/>
            <w:shd w:val="clear" w:color="auto" w:fill="auto"/>
          </w:tcPr>
          <w:p w:rsidR="00AD7907" w:rsidRPr="0029212D" w:rsidRDefault="00AD7907" w:rsidP="0029212D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gridSpan w:val="2"/>
            <w:shd w:val="clear" w:color="auto" w:fill="auto"/>
            <w:tcMar>
              <w:left w:w="108" w:type="dxa"/>
            </w:tcMar>
          </w:tcPr>
          <w:p w:rsidR="00AD7907" w:rsidRPr="0029212D" w:rsidRDefault="008D6912" w:rsidP="003E25AF">
            <w:pPr>
              <w:pStyle w:val="KeinAbsatzformat"/>
              <w:rPr>
                <w:b/>
              </w:rPr>
            </w:pPr>
            <w:r>
              <w:rPr>
                <w:b/>
              </w:rPr>
              <w:t xml:space="preserve">Synopse zum Bildungsplan 2016 </w:t>
            </w:r>
            <w:r w:rsidR="00C0404A" w:rsidRPr="0029212D">
              <w:rPr>
                <w:b/>
              </w:rPr>
              <w:t>Baden-Württemberg</w:t>
            </w:r>
            <w:r>
              <w:rPr>
                <w:b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D7907" w:rsidRPr="0029212D" w:rsidRDefault="00AD7907" w:rsidP="0029212D">
            <w:pPr>
              <w:spacing w:before="20" w:line="288" w:lineRule="auto"/>
              <w:rPr>
                <w:color w:val="000000"/>
              </w:rPr>
            </w:pPr>
          </w:p>
        </w:tc>
      </w:tr>
      <w:tr w:rsidR="00AD7907" w:rsidRPr="0029212D" w:rsidTr="00D102B7">
        <w:trPr>
          <w:trHeight w:val="284"/>
        </w:trPr>
        <w:tc>
          <w:tcPr>
            <w:tcW w:w="3969" w:type="dxa"/>
            <w:vMerge/>
            <w:shd w:val="clear" w:color="auto" w:fill="auto"/>
          </w:tcPr>
          <w:p w:rsidR="00AD7907" w:rsidRPr="0029212D" w:rsidRDefault="00AD7907" w:rsidP="0029212D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  <w:shd w:val="clear" w:color="auto" w:fill="auto"/>
            <w:tcMar>
              <w:left w:w="108" w:type="dxa"/>
            </w:tcMar>
          </w:tcPr>
          <w:p w:rsidR="00AD7907" w:rsidRPr="0029212D" w:rsidRDefault="00AD7907" w:rsidP="00CA1D9F">
            <w:pPr>
              <w:pStyle w:val="KeinAbsatzformat"/>
              <w:rPr>
                <w:b/>
              </w:rPr>
            </w:pPr>
            <w:r w:rsidRPr="0029212D">
              <w:rPr>
                <w:b/>
              </w:rPr>
              <w:t xml:space="preserve">Klasse </w:t>
            </w:r>
            <w:r w:rsidR="00CA1D9F">
              <w:rPr>
                <w:b/>
              </w:rPr>
              <w:t>3 (4)</w:t>
            </w:r>
          </w:p>
        </w:tc>
        <w:tc>
          <w:tcPr>
            <w:tcW w:w="5324" w:type="dxa"/>
            <w:shd w:val="clear" w:color="auto" w:fill="auto"/>
          </w:tcPr>
          <w:p w:rsidR="00AD7907" w:rsidRDefault="00AD7907" w:rsidP="0029212D">
            <w:pPr>
              <w:tabs>
                <w:tab w:val="left" w:pos="756"/>
              </w:tabs>
              <w:spacing w:before="20" w:line="288" w:lineRule="auto"/>
            </w:pPr>
            <w:r w:rsidRPr="00953D93">
              <w:t>Schule:</w:t>
            </w:r>
            <w:r w:rsidRPr="00953D93">
              <w:tab/>
            </w:r>
          </w:p>
          <w:p w:rsidR="00B069CB" w:rsidRPr="0029212D" w:rsidRDefault="00B069CB" w:rsidP="0029212D">
            <w:pPr>
              <w:tabs>
                <w:tab w:val="left" w:pos="756"/>
              </w:tabs>
              <w:spacing w:before="20" w:line="288" w:lineRule="auto"/>
              <w:rPr>
                <w:color w:val="000000"/>
              </w:rPr>
            </w:pPr>
          </w:p>
        </w:tc>
        <w:tc>
          <w:tcPr>
            <w:tcW w:w="360" w:type="dxa"/>
            <w:shd w:val="clear" w:color="auto" w:fill="D9D9D9"/>
          </w:tcPr>
          <w:p w:rsidR="00AD7907" w:rsidRPr="0029212D" w:rsidRDefault="00AD7907" w:rsidP="0029212D">
            <w:pPr>
              <w:spacing w:before="20" w:line="288" w:lineRule="auto"/>
              <w:rPr>
                <w:highlight w:val="darkGray"/>
              </w:rPr>
            </w:pPr>
          </w:p>
        </w:tc>
        <w:tc>
          <w:tcPr>
            <w:tcW w:w="3184" w:type="dxa"/>
            <w:shd w:val="clear" w:color="auto" w:fill="auto"/>
            <w:tcMar>
              <w:left w:w="108" w:type="dxa"/>
            </w:tcMar>
          </w:tcPr>
          <w:p w:rsidR="00AD7907" w:rsidRPr="00953D93" w:rsidRDefault="00AD7907" w:rsidP="0029212D">
            <w:pPr>
              <w:spacing w:before="20" w:line="288" w:lineRule="auto"/>
            </w:pPr>
            <w:r w:rsidRPr="0029212D">
              <w:rPr>
                <w:color w:val="000000"/>
              </w:rPr>
              <w:t>fakultativ</w:t>
            </w:r>
          </w:p>
        </w:tc>
      </w:tr>
      <w:tr w:rsidR="00AD7907" w:rsidRPr="0029212D" w:rsidTr="00D102B7">
        <w:trPr>
          <w:trHeight w:val="285"/>
        </w:trPr>
        <w:tc>
          <w:tcPr>
            <w:tcW w:w="3969" w:type="dxa"/>
            <w:vMerge/>
            <w:shd w:val="clear" w:color="auto" w:fill="auto"/>
          </w:tcPr>
          <w:p w:rsidR="00AD7907" w:rsidRPr="0029212D" w:rsidRDefault="00AD7907" w:rsidP="0029212D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  <w:shd w:val="clear" w:color="auto" w:fill="auto"/>
            <w:tcMar>
              <w:left w:w="108" w:type="dxa"/>
            </w:tcMar>
          </w:tcPr>
          <w:p w:rsidR="00AD7907" w:rsidRPr="00953D93" w:rsidRDefault="00AD7907" w:rsidP="0029212D">
            <w:pPr>
              <w:spacing w:before="20" w:line="288" w:lineRule="auto"/>
            </w:pPr>
          </w:p>
        </w:tc>
        <w:tc>
          <w:tcPr>
            <w:tcW w:w="5324" w:type="dxa"/>
            <w:shd w:val="clear" w:color="auto" w:fill="auto"/>
          </w:tcPr>
          <w:p w:rsidR="00AD7907" w:rsidRPr="0029212D" w:rsidRDefault="00AD7907" w:rsidP="0029212D">
            <w:pPr>
              <w:tabs>
                <w:tab w:val="left" w:pos="756"/>
              </w:tabs>
              <w:spacing w:before="20" w:line="288" w:lineRule="auto"/>
              <w:rPr>
                <w:color w:val="000000"/>
              </w:rPr>
            </w:pPr>
            <w:r w:rsidRPr="00953D93">
              <w:t xml:space="preserve">Lehrer: </w:t>
            </w:r>
            <w:r w:rsidRPr="00953D93">
              <w:tab/>
            </w:r>
          </w:p>
        </w:tc>
        <w:tc>
          <w:tcPr>
            <w:tcW w:w="360" w:type="dxa"/>
            <w:shd w:val="clear" w:color="auto" w:fill="auto"/>
          </w:tcPr>
          <w:p w:rsidR="00AD7907" w:rsidRPr="0029212D" w:rsidRDefault="00AD7907" w:rsidP="0029212D">
            <w:pPr>
              <w:spacing w:before="20" w:line="288" w:lineRule="auto"/>
              <w:rPr>
                <w:highlight w:val="darkGray"/>
              </w:rPr>
            </w:pPr>
          </w:p>
        </w:tc>
        <w:tc>
          <w:tcPr>
            <w:tcW w:w="3184" w:type="dxa"/>
            <w:shd w:val="clear" w:color="auto" w:fill="auto"/>
            <w:tcMar>
              <w:left w:w="108" w:type="dxa"/>
            </w:tcMar>
          </w:tcPr>
          <w:p w:rsidR="00AD7907" w:rsidRPr="00953D93" w:rsidRDefault="00AD7907" w:rsidP="0029212D">
            <w:pPr>
              <w:spacing w:before="20" w:line="288" w:lineRule="auto"/>
            </w:pPr>
            <w:r w:rsidRPr="0029212D">
              <w:rPr>
                <w:color w:val="000000"/>
              </w:rPr>
              <w:t>obligatorisch</w:t>
            </w:r>
          </w:p>
        </w:tc>
      </w:tr>
    </w:tbl>
    <w:p w:rsidR="004625F7" w:rsidRPr="00953D93" w:rsidRDefault="004625F7" w:rsidP="004625F7">
      <w:pPr>
        <w:autoSpaceDE w:val="0"/>
        <w:autoSpaceDN w:val="0"/>
        <w:adjustRightInd w:val="0"/>
        <w:rPr>
          <w:b/>
          <w:bCs/>
          <w:color w:val="231F20"/>
        </w:rPr>
      </w:pPr>
    </w:p>
    <w:p w:rsidR="00B6150A" w:rsidRPr="00B6150A" w:rsidRDefault="00B6150A" w:rsidP="00B6150A">
      <w:pPr>
        <w:autoSpaceDE w:val="0"/>
        <w:autoSpaceDN w:val="0"/>
        <w:adjustRightInd w:val="0"/>
        <w:rPr>
          <w:b/>
          <w:color w:val="231F20"/>
          <w:sz w:val="28"/>
          <w:szCs w:val="28"/>
        </w:rPr>
      </w:pPr>
      <w:r w:rsidRPr="00B6150A">
        <w:rPr>
          <w:b/>
          <w:color w:val="231F20"/>
          <w:sz w:val="28"/>
          <w:szCs w:val="28"/>
        </w:rPr>
        <w:t xml:space="preserve">Erwartungen am Ende des </w:t>
      </w:r>
      <w:r w:rsidR="00CA1D9F">
        <w:rPr>
          <w:b/>
          <w:color w:val="231F20"/>
          <w:sz w:val="28"/>
          <w:szCs w:val="28"/>
        </w:rPr>
        <w:t>4</w:t>
      </w:r>
      <w:r w:rsidRPr="00B6150A">
        <w:rPr>
          <w:b/>
          <w:color w:val="231F20"/>
          <w:sz w:val="28"/>
          <w:szCs w:val="28"/>
        </w:rPr>
        <w:t>. Schuljahres</w:t>
      </w:r>
    </w:p>
    <w:p w:rsidR="00B6150A" w:rsidRDefault="00FD26CD" w:rsidP="004625F7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1. Demokratie und Gesellschaft</w:t>
      </w:r>
    </w:p>
    <w:p w:rsidR="00FD26CD" w:rsidRPr="00CC6811" w:rsidRDefault="00FD26CD" w:rsidP="00FD26CD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</w:p>
    <w:tbl>
      <w:tblPr>
        <w:tblW w:w="13781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5007"/>
        <w:gridCol w:w="2386"/>
        <w:gridCol w:w="2410"/>
        <w:gridCol w:w="2582"/>
      </w:tblGrid>
      <w:tr w:rsidR="00CA1D9F" w:rsidRPr="00CC6811" w:rsidTr="00CA1D9F">
        <w:trPr>
          <w:trHeight w:val="510"/>
        </w:trPr>
        <w:tc>
          <w:tcPr>
            <w:tcW w:w="1396" w:type="dxa"/>
            <w:shd w:val="clear" w:color="auto" w:fill="FFCC00"/>
          </w:tcPr>
          <w:p w:rsidR="00CA1D9F" w:rsidRPr="00CC6811" w:rsidRDefault="00CA1D9F" w:rsidP="00336E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Bereiche</w:t>
            </w:r>
          </w:p>
        </w:tc>
        <w:tc>
          <w:tcPr>
            <w:tcW w:w="5007" w:type="dxa"/>
            <w:shd w:val="clear" w:color="auto" w:fill="99CC00"/>
          </w:tcPr>
          <w:p w:rsidR="00CA1D9F" w:rsidRPr="00CC6811" w:rsidRDefault="00CA1D9F" w:rsidP="00336E33">
            <w:pPr>
              <w:rPr>
                <w:sz w:val="22"/>
                <w:szCs w:val="22"/>
              </w:rPr>
            </w:pPr>
            <w:r w:rsidRPr="00CC6811">
              <w:rPr>
                <w:b/>
                <w:bCs/>
                <w:sz w:val="22"/>
                <w:szCs w:val="22"/>
              </w:rPr>
              <w:t xml:space="preserve">Die Schülerinnen und Schüler </w:t>
            </w:r>
            <w:r>
              <w:rPr>
                <w:b/>
                <w:bCs/>
                <w:sz w:val="22"/>
                <w:szCs w:val="22"/>
              </w:rPr>
              <w:t>können</w:t>
            </w:r>
          </w:p>
        </w:tc>
        <w:tc>
          <w:tcPr>
            <w:tcW w:w="2386" w:type="dxa"/>
            <w:shd w:val="clear" w:color="auto" w:fill="99CC00"/>
          </w:tcPr>
          <w:p w:rsidR="00CA1D9F" w:rsidRPr="00CC6811" w:rsidRDefault="00CA1D9F" w:rsidP="00CA1D9F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S</w:t>
            </w:r>
            <w:r w:rsidRPr="00CC6811">
              <w:rPr>
                <w:b/>
                <w:sz w:val="22"/>
                <w:szCs w:val="22"/>
              </w:rPr>
              <w:t>achbuch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410" w:type="dxa"/>
            <w:shd w:val="clear" w:color="auto" w:fill="00CCFF"/>
          </w:tcPr>
          <w:p w:rsidR="00CA1D9F" w:rsidRPr="00CC6811" w:rsidRDefault="00CA1D9F" w:rsidP="00CA1D9F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Arbeitsheft zum Sachbuch 3</w:t>
            </w:r>
          </w:p>
        </w:tc>
        <w:tc>
          <w:tcPr>
            <w:tcW w:w="2582" w:type="dxa"/>
            <w:shd w:val="clear" w:color="auto" w:fill="92D050"/>
          </w:tcPr>
          <w:p w:rsidR="00CA1D9F" w:rsidRPr="00BF19E3" w:rsidRDefault="00CA1D9F" w:rsidP="00336E33">
            <w:r w:rsidRPr="00CA1D9F">
              <w:rPr>
                <w:b/>
                <w:sz w:val="22"/>
                <w:szCs w:val="22"/>
              </w:rPr>
              <w:t xml:space="preserve">Niko Sachbuch </w:t>
            </w:r>
            <w:r>
              <w:rPr>
                <w:b/>
                <w:sz w:val="22"/>
                <w:szCs w:val="22"/>
              </w:rPr>
              <w:t>4</w:t>
            </w:r>
            <w:r w:rsidR="00450E79">
              <w:rPr>
                <w:b/>
                <w:sz w:val="22"/>
                <w:szCs w:val="22"/>
              </w:rPr>
              <w:t xml:space="preserve"> </w:t>
            </w:r>
            <w:r w:rsidR="00450E79">
              <w:rPr>
                <w:b/>
                <w:sz w:val="22"/>
                <w:szCs w:val="22"/>
              </w:rPr>
              <w:br/>
            </w:r>
            <w:r w:rsidR="00450E79" w:rsidRPr="00450E79">
              <w:rPr>
                <w:sz w:val="18"/>
                <w:szCs w:val="18"/>
              </w:rPr>
              <w:t>(erscheint Nov.2018)</w:t>
            </w:r>
          </w:p>
        </w:tc>
      </w:tr>
      <w:tr w:rsidR="00CA1D9F" w:rsidRPr="00CC6811" w:rsidTr="00CA1D9F">
        <w:trPr>
          <w:trHeight w:val="510"/>
        </w:trPr>
        <w:tc>
          <w:tcPr>
            <w:tcW w:w="1396" w:type="dxa"/>
            <w:shd w:val="clear" w:color="auto" w:fill="FFFFFF"/>
          </w:tcPr>
          <w:p w:rsidR="00CA1D9F" w:rsidRPr="001925E7" w:rsidRDefault="00CA1D9F" w:rsidP="00336E33">
            <w:pPr>
              <w:pStyle w:val="StandardWe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Leben in Gemeinschaft</w:t>
            </w:r>
          </w:p>
        </w:tc>
        <w:tc>
          <w:tcPr>
            <w:tcW w:w="5007" w:type="dxa"/>
            <w:shd w:val="clear" w:color="auto" w:fill="FFFFFF"/>
          </w:tcPr>
          <w:p w:rsidR="00CA1D9F" w:rsidRPr="00CA1D9F" w:rsidRDefault="00CA1D9F" w:rsidP="00CA1D9F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A1D9F">
              <w:rPr>
                <w:rFonts w:eastAsia="ArialUnicodeMS"/>
              </w:rPr>
              <w:t>Gr</w:t>
            </w:r>
            <w:r w:rsidRPr="00CA1D9F">
              <w:rPr>
                <w:rFonts w:eastAsia="ArialUnicodeMS" w:hint="eastAsia"/>
              </w:rPr>
              <w:t>ü</w:t>
            </w:r>
            <w:r w:rsidRPr="00CA1D9F">
              <w:rPr>
                <w:rFonts w:eastAsia="ArialUnicodeMS"/>
              </w:rPr>
              <w:t>nde f</w:t>
            </w:r>
            <w:r w:rsidRPr="00CA1D9F">
              <w:rPr>
                <w:rFonts w:eastAsia="ArialUnicodeMS" w:hint="eastAsia"/>
              </w:rPr>
              <w:t>ü</w:t>
            </w:r>
            <w:r w:rsidRPr="00CA1D9F">
              <w:rPr>
                <w:rFonts w:eastAsia="ArialUnicodeMS"/>
              </w:rPr>
              <w:t>r die Entstehung von Konflikten beschreiben,</w:t>
            </w:r>
            <w:r>
              <w:rPr>
                <w:rFonts w:eastAsia="ArialUnicodeMS"/>
              </w:rPr>
              <w:t xml:space="preserve"> </w:t>
            </w:r>
            <w:r w:rsidRPr="00CA1D9F">
              <w:rPr>
                <w:rFonts w:eastAsia="ArialUnicodeMS"/>
              </w:rPr>
              <w:t>Konfliktl</w:t>
            </w:r>
            <w:r w:rsidRPr="00CA1D9F">
              <w:rPr>
                <w:rFonts w:eastAsia="ArialUnicodeMS" w:hint="eastAsia"/>
              </w:rPr>
              <w:t>ö</w:t>
            </w:r>
            <w:r w:rsidRPr="00CA1D9F">
              <w:rPr>
                <w:rFonts w:eastAsia="ArialUnicodeMS"/>
              </w:rPr>
              <w:t>sestrategien (Vermeidung,</w:t>
            </w:r>
            <w:r>
              <w:rPr>
                <w:rFonts w:eastAsia="ArialUnicodeMS"/>
              </w:rPr>
              <w:t xml:space="preserve"> </w:t>
            </w:r>
            <w:r w:rsidRPr="00CA1D9F">
              <w:rPr>
                <w:rFonts w:eastAsia="ArialUnicodeMS"/>
              </w:rPr>
              <w:t>Konsens, Kompromiss) finden, erproben, bewerten</w:t>
            </w:r>
            <w:r>
              <w:rPr>
                <w:rFonts w:eastAsia="ArialUnicodeMS"/>
              </w:rPr>
              <w:t xml:space="preserve"> </w:t>
            </w:r>
            <w:r w:rsidRPr="00CA1D9F">
              <w:rPr>
                <w:rFonts w:eastAsia="ArialUnicodeMS"/>
              </w:rPr>
              <w:t>und alternative L</w:t>
            </w:r>
            <w:r w:rsidRPr="00CA1D9F">
              <w:rPr>
                <w:rFonts w:eastAsia="ArialUnicodeMS" w:hint="eastAsia"/>
              </w:rPr>
              <w:t>ö</w:t>
            </w:r>
            <w:r w:rsidRPr="00CA1D9F">
              <w:rPr>
                <w:rFonts w:eastAsia="ArialUnicodeMS"/>
              </w:rPr>
              <w:t>sungswege entwickeln</w:t>
            </w:r>
          </w:p>
        </w:tc>
        <w:tc>
          <w:tcPr>
            <w:tcW w:w="2386" w:type="dxa"/>
            <w:shd w:val="clear" w:color="auto" w:fill="FFFFFF"/>
          </w:tcPr>
          <w:p w:rsidR="00CA1D9F" w:rsidRPr="00DA2914" w:rsidRDefault="00C664D1" w:rsidP="00336E33">
            <w:pPr>
              <w:pStyle w:val="StandardWe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S. 5, 6, </w:t>
            </w:r>
            <w:r w:rsidR="00A4526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410" w:type="dxa"/>
            <w:shd w:val="clear" w:color="auto" w:fill="FFFFFF"/>
          </w:tcPr>
          <w:p w:rsidR="00CA1D9F" w:rsidRPr="00DA2914" w:rsidRDefault="00E1320A" w:rsidP="00336E33">
            <w:pPr>
              <w:pStyle w:val="StandardWe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S. 4, 65</w:t>
            </w:r>
          </w:p>
        </w:tc>
        <w:tc>
          <w:tcPr>
            <w:tcW w:w="2582" w:type="dxa"/>
            <w:shd w:val="clear" w:color="auto" w:fill="FFFFFF"/>
          </w:tcPr>
          <w:p w:rsidR="00CA1D9F" w:rsidRPr="00BF19E3" w:rsidRDefault="00CA1D9F" w:rsidP="00336E33"/>
        </w:tc>
      </w:tr>
      <w:tr w:rsidR="00CA1D9F" w:rsidRPr="00CC6811" w:rsidTr="00CA1D9F">
        <w:trPr>
          <w:trHeight w:val="682"/>
        </w:trPr>
        <w:tc>
          <w:tcPr>
            <w:tcW w:w="1396" w:type="dxa"/>
            <w:shd w:val="clear" w:color="auto" w:fill="FFFFFF"/>
          </w:tcPr>
          <w:p w:rsidR="00CA1D9F" w:rsidRPr="001925E7" w:rsidRDefault="00CA1D9F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FFFFFF"/>
          </w:tcPr>
          <w:p w:rsidR="00CA1D9F" w:rsidRPr="00CA1D9F" w:rsidRDefault="00CA1D9F" w:rsidP="00CA1D9F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A1D9F">
              <w:rPr>
                <w:rFonts w:eastAsia="ArialUnicodeMS"/>
              </w:rPr>
              <w:t>Gestaltungs- und Mitbestimmungsm</w:t>
            </w:r>
            <w:r w:rsidRPr="00CA1D9F">
              <w:rPr>
                <w:rFonts w:eastAsia="ArialUnicodeMS" w:hint="eastAsia"/>
              </w:rPr>
              <w:t>ö</w:t>
            </w:r>
            <w:r w:rsidRPr="00CA1D9F">
              <w:rPr>
                <w:rFonts w:eastAsia="ArialUnicodeMS"/>
              </w:rPr>
              <w:t>glichkeiten</w:t>
            </w:r>
            <w:r>
              <w:rPr>
                <w:rFonts w:eastAsia="ArialUnicodeMS"/>
              </w:rPr>
              <w:t xml:space="preserve"> </w:t>
            </w:r>
            <w:r w:rsidRPr="00CA1D9F">
              <w:rPr>
                <w:rFonts w:eastAsia="ArialUnicodeMS"/>
              </w:rPr>
              <w:t>des Zusammenlebens in der Klasse und der</w:t>
            </w:r>
            <w:r>
              <w:rPr>
                <w:rFonts w:eastAsia="ArialUnicodeMS"/>
              </w:rPr>
              <w:t xml:space="preserve"> </w:t>
            </w:r>
            <w:r w:rsidRPr="00CA1D9F">
              <w:rPr>
                <w:rFonts w:eastAsia="ArialUnicodeMS"/>
              </w:rPr>
              <w:t>Schule beschreiben und angemessen nutzen</w:t>
            </w:r>
            <w:r>
              <w:rPr>
                <w:rFonts w:eastAsia="ArialUnicodeMS"/>
              </w:rPr>
              <w:t xml:space="preserve"> </w:t>
            </w:r>
            <w:r w:rsidRPr="00CA1D9F">
              <w:rPr>
                <w:rFonts w:eastAsia="ArialUnicodeMS"/>
              </w:rPr>
              <w:t>(zum Beispiel durch Klassenrat, Sch</w:t>
            </w:r>
            <w:r w:rsidRPr="00CA1D9F">
              <w:rPr>
                <w:rFonts w:eastAsia="ArialUnicodeMS" w:hint="eastAsia"/>
              </w:rPr>
              <w:t>ü</w:t>
            </w:r>
            <w:r w:rsidRPr="00CA1D9F">
              <w:rPr>
                <w:rFonts w:eastAsia="ArialUnicodeMS"/>
              </w:rPr>
              <w:t>lerversammlung,</w:t>
            </w:r>
            <w:r>
              <w:rPr>
                <w:rFonts w:eastAsia="ArialUnicodeMS"/>
              </w:rPr>
              <w:t xml:space="preserve"> </w:t>
            </w:r>
            <w:r w:rsidRPr="00CA1D9F">
              <w:rPr>
                <w:rFonts w:eastAsia="ArialUnicodeMS"/>
              </w:rPr>
              <w:t>Klassensprecher/in)</w:t>
            </w:r>
          </w:p>
        </w:tc>
        <w:tc>
          <w:tcPr>
            <w:tcW w:w="2386" w:type="dxa"/>
            <w:shd w:val="clear" w:color="auto" w:fill="FFFFFF"/>
          </w:tcPr>
          <w:p w:rsidR="00CA1D9F" w:rsidRPr="00DA2914" w:rsidRDefault="00C664D1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S. 8, </w:t>
            </w:r>
            <w:r w:rsidR="00A4526E">
              <w:rPr>
                <w:rFonts w:eastAsia="MS Mincho"/>
                <w:b/>
              </w:rPr>
              <w:t>9</w:t>
            </w:r>
          </w:p>
        </w:tc>
        <w:tc>
          <w:tcPr>
            <w:tcW w:w="2410" w:type="dxa"/>
            <w:shd w:val="clear" w:color="auto" w:fill="FFFFFF"/>
          </w:tcPr>
          <w:p w:rsidR="00CA1D9F" w:rsidRPr="00DA2914" w:rsidRDefault="00E1320A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5</w:t>
            </w:r>
          </w:p>
        </w:tc>
        <w:tc>
          <w:tcPr>
            <w:tcW w:w="2582" w:type="dxa"/>
            <w:shd w:val="clear" w:color="auto" w:fill="FFFFFF"/>
          </w:tcPr>
          <w:p w:rsidR="00CA1D9F" w:rsidRPr="00BF19E3" w:rsidRDefault="00A4526E" w:rsidP="00336E33">
            <w:r>
              <w:t>Kap. Zusammen leben</w:t>
            </w:r>
          </w:p>
        </w:tc>
      </w:tr>
      <w:tr w:rsidR="00CA1D9F" w:rsidRPr="00CC6811" w:rsidTr="00CA1D9F">
        <w:trPr>
          <w:trHeight w:val="510"/>
        </w:trPr>
        <w:tc>
          <w:tcPr>
            <w:tcW w:w="1396" w:type="dxa"/>
            <w:shd w:val="clear" w:color="auto" w:fill="FFFFFF"/>
          </w:tcPr>
          <w:p w:rsidR="00CA1D9F" w:rsidRPr="001925E7" w:rsidRDefault="00CA1D9F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FFFFFF"/>
          </w:tcPr>
          <w:p w:rsidR="00CA1D9F" w:rsidRPr="00CA1D9F" w:rsidRDefault="00CA1D9F" w:rsidP="00CA1D9F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A1D9F">
              <w:rPr>
                <w:rFonts w:eastAsia="ArialUnicodeMS"/>
              </w:rPr>
              <w:t>Mechanismen der Ausgrenzung und Gewalt als</w:t>
            </w:r>
            <w:r>
              <w:rPr>
                <w:rFonts w:eastAsia="ArialUnicodeMS"/>
              </w:rPr>
              <w:t xml:space="preserve"> </w:t>
            </w:r>
            <w:r w:rsidRPr="00CA1D9F">
              <w:rPr>
                <w:rFonts w:eastAsia="ArialUnicodeMS"/>
              </w:rPr>
              <w:t>Form des Machtmissbrauchs in verschiedenen Formen erkennen und ad</w:t>
            </w:r>
            <w:r w:rsidRPr="00CA1D9F">
              <w:rPr>
                <w:rFonts w:eastAsia="ArialUnicodeMS" w:hint="eastAsia"/>
              </w:rPr>
              <w:t>ä</w:t>
            </w:r>
            <w:r w:rsidRPr="00CA1D9F">
              <w:rPr>
                <w:rFonts w:eastAsia="ArialUnicodeMS"/>
              </w:rPr>
              <w:t>quat darauf reagieren (zum Beispiel Dem</w:t>
            </w:r>
            <w:r w:rsidRPr="00CA1D9F">
              <w:rPr>
                <w:rFonts w:eastAsia="ArialUnicodeMS" w:hint="eastAsia"/>
              </w:rPr>
              <w:t>ü</w:t>
            </w:r>
            <w:r w:rsidRPr="00CA1D9F">
              <w:rPr>
                <w:rFonts w:eastAsia="ArialUnicodeMS"/>
              </w:rPr>
              <w:t>tigung, Beschimpfung, diskriminierende Sprachverwendung, Ausgrenzung, Mobbing, Missbrauch)</w:t>
            </w:r>
          </w:p>
        </w:tc>
        <w:tc>
          <w:tcPr>
            <w:tcW w:w="2386" w:type="dxa"/>
            <w:shd w:val="clear" w:color="auto" w:fill="FFFFFF"/>
          </w:tcPr>
          <w:p w:rsidR="00CA1D9F" w:rsidRPr="00DA2914" w:rsidRDefault="00CA1D9F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CA1D9F" w:rsidRPr="00DA2914" w:rsidRDefault="00CA1D9F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582" w:type="dxa"/>
            <w:shd w:val="clear" w:color="auto" w:fill="FFFFFF"/>
          </w:tcPr>
          <w:p w:rsidR="00CA1D9F" w:rsidRDefault="00A4526E" w:rsidP="00336E33">
            <w:r>
              <w:t>Kap. Zusammen leben</w:t>
            </w:r>
          </w:p>
          <w:p w:rsidR="00A4526E" w:rsidRPr="00BF19E3" w:rsidRDefault="00A4526E" w:rsidP="00336E33">
            <w:r>
              <w:t>Kap. Medien</w:t>
            </w:r>
          </w:p>
        </w:tc>
      </w:tr>
      <w:tr w:rsidR="00CA1D9F" w:rsidRPr="00CC6811" w:rsidTr="00CA1D9F">
        <w:trPr>
          <w:trHeight w:val="510"/>
        </w:trPr>
        <w:tc>
          <w:tcPr>
            <w:tcW w:w="1396" w:type="dxa"/>
            <w:shd w:val="clear" w:color="auto" w:fill="FFFFFF"/>
          </w:tcPr>
          <w:p w:rsidR="00CA1D9F" w:rsidRPr="00BC3B57" w:rsidRDefault="00CA1D9F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 w:rsidRPr="00BC3B5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Arbeit und Konsum</w:t>
            </w:r>
          </w:p>
        </w:tc>
        <w:tc>
          <w:tcPr>
            <w:tcW w:w="5007" w:type="dxa"/>
            <w:shd w:val="clear" w:color="auto" w:fill="FFFFFF"/>
          </w:tcPr>
          <w:p w:rsidR="00CA1D9F" w:rsidRPr="00C0162A" w:rsidRDefault="00BC3B57" w:rsidP="00C0162A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BC3B57">
              <w:rPr>
                <w:rFonts w:eastAsia="ArialUnicodeMS"/>
              </w:rPr>
              <w:t>eigene Medienerfahrungen und die anderer</w:t>
            </w:r>
            <w:r w:rsidR="00C0162A">
              <w:rPr>
                <w:rFonts w:eastAsia="ArialUnicodeMS"/>
              </w:rPr>
              <w:t xml:space="preserve"> </w:t>
            </w:r>
            <w:r w:rsidRPr="00C0162A">
              <w:rPr>
                <w:rFonts w:eastAsia="ArialUnicodeMS"/>
              </w:rPr>
              <w:t>sowie Medienangebote des Alltags</w:t>
            </w:r>
            <w:r w:rsidR="00C0162A" w:rsidRPr="00C0162A">
              <w:rPr>
                <w:rFonts w:eastAsia="ArialUnicodeMS"/>
              </w:rPr>
              <w:t xml:space="preserve"> </w:t>
            </w:r>
            <w:r w:rsidRPr="00C0162A">
              <w:rPr>
                <w:rFonts w:eastAsia="ArialUnicodeMS"/>
              </w:rPr>
              <w:t>beschreiben, vergleichen und reflektieren (zum</w:t>
            </w:r>
            <w:r w:rsidR="00C0162A" w:rsidRPr="00C0162A">
              <w:rPr>
                <w:rFonts w:eastAsia="ArialUnicodeMS"/>
              </w:rPr>
              <w:t xml:space="preserve"> </w:t>
            </w:r>
            <w:r w:rsidRPr="00C0162A">
              <w:rPr>
                <w:rFonts w:eastAsia="ArialUnicodeMS"/>
              </w:rPr>
              <w:t>Beispiel im Hinblick auf Erlebenszust</w:t>
            </w:r>
            <w:r w:rsidRPr="00C0162A">
              <w:rPr>
                <w:rFonts w:eastAsia="ArialUnicodeMS" w:hint="eastAsia"/>
              </w:rPr>
              <w:t>ä</w:t>
            </w:r>
            <w:r w:rsidRPr="00C0162A">
              <w:rPr>
                <w:rFonts w:eastAsia="ArialUnicodeMS"/>
              </w:rPr>
              <w:t>nde,</w:t>
            </w:r>
            <w:r w:rsidR="00C0162A" w:rsidRPr="00C0162A">
              <w:rPr>
                <w:rFonts w:eastAsia="ArialUnicodeMS"/>
              </w:rPr>
              <w:t xml:space="preserve"> </w:t>
            </w:r>
            <w:r w:rsidRPr="00C0162A">
              <w:rPr>
                <w:rFonts w:eastAsia="ArialUnicodeMS"/>
              </w:rPr>
              <w:t>eigene W</w:t>
            </w:r>
            <w:r w:rsidRPr="00C0162A">
              <w:rPr>
                <w:rFonts w:eastAsia="ArialUnicodeMS" w:hint="eastAsia"/>
              </w:rPr>
              <w:t>ü</w:t>
            </w:r>
            <w:r w:rsidRPr="00C0162A">
              <w:rPr>
                <w:rFonts w:eastAsia="ArialUnicodeMS"/>
              </w:rPr>
              <w:t>nsche, Zeiteinteilung)</w:t>
            </w:r>
          </w:p>
        </w:tc>
        <w:tc>
          <w:tcPr>
            <w:tcW w:w="2386" w:type="dxa"/>
            <w:shd w:val="clear" w:color="auto" w:fill="FFFFFF"/>
          </w:tcPr>
          <w:p w:rsidR="00CA1D9F" w:rsidRPr="00BC3B57" w:rsidRDefault="00A4526E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23</w:t>
            </w:r>
          </w:p>
        </w:tc>
        <w:tc>
          <w:tcPr>
            <w:tcW w:w="2410" w:type="dxa"/>
            <w:shd w:val="clear" w:color="auto" w:fill="FFFFFF"/>
          </w:tcPr>
          <w:p w:rsidR="00CA1D9F" w:rsidRPr="00BC3B57" w:rsidRDefault="00E1320A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12</w:t>
            </w:r>
          </w:p>
        </w:tc>
        <w:tc>
          <w:tcPr>
            <w:tcW w:w="2582" w:type="dxa"/>
            <w:shd w:val="clear" w:color="auto" w:fill="FFFFFF"/>
          </w:tcPr>
          <w:p w:rsidR="00CA1D9F" w:rsidRPr="00BF19E3" w:rsidRDefault="00CA1D9F" w:rsidP="00336E33"/>
        </w:tc>
      </w:tr>
      <w:tr w:rsidR="00CA1D9F" w:rsidRPr="00CC6811" w:rsidTr="00CA1D9F">
        <w:trPr>
          <w:trHeight w:val="510"/>
        </w:trPr>
        <w:tc>
          <w:tcPr>
            <w:tcW w:w="1396" w:type="dxa"/>
            <w:shd w:val="clear" w:color="auto" w:fill="FFFFFF"/>
          </w:tcPr>
          <w:p w:rsidR="00CA1D9F" w:rsidRDefault="00CA1D9F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FFFFFF"/>
          </w:tcPr>
          <w:p w:rsidR="00CA1D9F" w:rsidRPr="00A4526E" w:rsidRDefault="00BC3B57" w:rsidP="00A4526E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BC3B57">
              <w:rPr>
                <w:rFonts w:eastAsia="ArialUnicodeMS"/>
              </w:rPr>
              <w:t>Chancen (Verf</w:t>
            </w:r>
            <w:r w:rsidRPr="00BC3B57">
              <w:rPr>
                <w:rFonts w:eastAsia="ArialUnicodeMS" w:hint="eastAsia"/>
              </w:rPr>
              <w:t>ü</w:t>
            </w:r>
            <w:r w:rsidRPr="00BC3B57">
              <w:rPr>
                <w:rFonts w:eastAsia="ArialUnicodeMS"/>
              </w:rPr>
              <w:t>gbarkeit von Informationen, Erleichterung</w:t>
            </w:r>
            <w:r w:rsidR="00A4526E">
              <w:rPr>
                <w:rFonts w:eastAsia="ArialUnicodeMS"/>
              </w:rPr>
              <w:t xml:space="preserve"> </w:t>
            </w:r>
            <w:r w:rsidRPr="00A4526E">
              <w:rPr>
                <w:rFonts w:eastAsia="ArialUnicodeMS"/>
              </w:rPr>
              <w:t>der Kommunikation, Zeitersparnis,</w:t>
            </w:r>
            <w:r w:rsidR="00C0162A" w:rsidRPr="00A4526E">
              <w:rPr>
                <w:rFonts w:eastAsia="ArialUnicodeMS"/>
              </w:rPr>
              <w:t xml:space="preserve"> </w:t>
            </w:r>
            <w:r w:rsidRPr="00A4526E">
              <w:rPr>
                <w:rFonts w:eastAsia="ArialUnicodeMS"/>
              </w:rPr>
              <w:t>Unterhaltungswert) und Risiken (Urheberrecht,</w:t>
            </w:r>
            <w:r w:rsidR="00C0162A" w:rsidRPr="00A4526E">
              <w:rPr>
                <w:rFonts w:eastAsia="ArialUnicodeMS"/>
              </w:rPr>
              <w:t xml:space="preserve"> </w:t>
            </w:r>
            <w:r w:rsidRPr="00A4526E">
              <w:rPr>
                <w:rFonts w:eastAsia="ArialUnicodeMS"/>
              </w:rPr>
              <w:t>Datenschutz, Pers</w:t>
            </w:r>
            <w:r w:rsidRPr="00A4526E">
              <w:rPr>
                <w:rFonts w:eastAsia="ArialUnicodeMS" w:hint="eastAsia"/>
              </w:rPr>
              <w:t>ö</w:t>
            </w:r>
            <w:r w:rsidRPr="00A4526E">
              <w:rPr>
                <w:rFonts w:eastAsia="ArialUnicodeMS"/>
              </w:rPr>
              <w:t>nlichkeitsschutz, Mobbing,</w:t>
            </w:r>
            <w:r w:rsidR="00C0162A" w:rsidRPr="00A4526E">
              <w:rPr>
                <w:rFonts w:eastAsia="ArialUnicodeMS"/>
              </w:rPr>
              <w:t xml:space="preserve"> </w:t>
            </w:r>
            <w:r w:rsidRPr="00A4526E">
              <w:rPr>
                <w:rFonts w:eastAsia="ArialUnicodeMS"/>
              </w:rPr>
              <w:lastRenderedPageBreak/>
              <w:t>Suchtgefahr) digitaler Medien erkennen und</w:t>
            </w:r>
            <w:r w:rsidR="00C0162A" w:rsidRPr="00A4526E">
              <w:rPr>
                <w:rFonts w:eastAsia="ArialUnicodeMS"/>
              </w:rPr>
              <w:t xml:space="preserve"> </w:t>
            </w:r>
            <w:r w:rsidRPr="00A4526E">
              <w:rPr>
                <w:rFonts w:eastAsia="ArialUnicodeMS"/>
              </w:rPr>
              <w:t>beachten</w:t>
            </w:r>
          </w:p>
        </w:tc>
        <w:tc>
          <w:tcPr>
            <w:tcW w:w="2386" w:type="dxa"/>
            <w:shd w:val="clear" w:color="auto" w:fill="FFFFFF"/>
          </w:tcPr>
          <w:p w:rsidR="00CA1D9F" w:rsidRPr="00DA2914" w:rsidRDefault="00C664D1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lastRenderedPageBreak/>
              <w:t xml:space="preserve">S. 24, </w:t>
            </w:r>
            <w:r w:rsidR="00A4526E">
              <w:rPr>
                <w:rFonts w:eastAsia="MS Mincho"/>
                <w:b/>
              </w:rPr>
              <w:t>25</w:t>
            </w:r>
          </w:p>
        </w:tc>
        <w:tc>
          <w:tcPr>
            <w:tcW w:w="2410" w:type="dxa"/>
            <w:shd w:val="clear" w:color="auto" w:fill="FFFFFF"/>
          </w:tcPr>
          <w:p w:rsidR="00CA1D9F" w:rsidRPr="00DA2914" w:rsidRDefault="00CA1D9F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582" w:type="dxa"/>
            <w:shd w:val="clear" w:color="auto" w:fill="FFFFFF"/>
          </w:tcPr>
          <w:p w:rsidR="00CA1D9F" w:rsidRPr="00BF19E3" w:rsidRDefault="00A4526E" w:rsidP="00336E33">
            <w:r>
              <w:t>Kap. Medien</w:t>
            </w:r>
          </w:p>
        </w:tc>
      </w:tr>
      <w:tr w:rsidR="00CA1D9F" w:rsidRPr="00CC6811" w:rsidTr="00CA1D9F">
        <w:trPr>
          <w:trHeight w:val="510"/>
        </w:trPr>
        <w:tc>
          <w:tcPr>
            <w:tcW w:w="1396" w:type="dxa"/>
            <w:shd w:val="clear" w:color="auto" w:fill="FFFFFF"/>
          </w:tcPr>
          <w:p w:rsidR="00CA1D9F" w:rsidRDefault="00CA1D9F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FFFFFF"/>
          </w:tcPr>
          <w:p w:rsidR="00CA1D9F" w:rsidRPr="00BC3B57" w:rsidRDefault="00BC3B57" w:rsidP="00BC3B57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BC3B57">
              <w:rPr>
                <w:rFonts w:eastAsia="ArialUnicodeMS"/>
              </w:rPr>
              <w:t>Kaufentscheidungen begr</w:t>
            </w:r>
            <w:r w:rsidRPr="00BC3B57">
              <w:rPr>
                <w:rFonts w:eastAsia="ArialUnicodeMS" w:hint="eastAsia"/>
              </w:rPr>
              <w:t>ü</w:t>
            </w:r>
            <w:r w:rsidRPr="00BC3B57">
              <w:rPr>
                <w:rFonts w:eastAsia="ArialUnicodeMS"/>
              </w:rPr>
              <w:t>nden und</w:t>
            </w:r>
            <w:r>
              <w:rPr>
                <w:rFonts w:eastAsia="ArialUnicodeMS"/>
              </w:rPr>
              <w:t xml:space="preserve"> </w:t>
            </w:r>
            <w:r w:rsidRPr="00BC3B57">
              <w:rPr>
                <w:rFonts w:eastAsia="ArialUnicodeMS"/>
              </w:rPr>
              <w:t xml:space="preserve">reflektieren (zum Beispiel in Bezug auf aktuelle Trends, </w:t>
            </w:r>
            <w:r w:rsidRPr="00BC3B57">
              <w:rPr>
                <w:rFonts w:eastAsia="ArialUnicodeMS" w:hint="eastAsia"/>
              </w:rPr>
              <w:t>ö</w:t>
            </w:r>
            <w:r w:rsidRPr="00BC3B57">
              <w:rPr>
                <w:rFonts w:eastAsia="ArialUnicodeMS"/>
              </w:rPr>
              <w:t xml:space="preserve">kologische und </w:t>
            </w:r>
            <w:r w:rsidRPr="00BC3B57">
              <w:rPr>
                <w:rFonts w:eastAsia="ArialUnicodeMS" w:hint="eastAsia"/>
              </w:rPr>
              <w:t>ö</w:t>
            </w:r>
            <w:r w:rsidRPr="00BC3B57">
              <w:rPr>
                <w:rFonts w:eastAsia="ArialUnicodeMS"/>
              </w:rPr>
              <w:t>konomische Nachhaltigkeit, Preis, zur Verf</w:t>
            </w:r>
            <w:r w:rsidRPr="00BC3B57">
              <w:rPr>
                <w:rFonts w:eastAsia="ArialUnicodeMS" w:hint="eastAsia"/>
              </w:rPr>
              <w:t>ü</w:t>
            </w:r>
            <w:r w:rsidRPr="00BC3B57">
              <w:rPr>
                <w:rFonts w:eastAsia="ArialUnicodeMS"/>
              </w:rPr>
              <w:t>gung stehende Ressourcen, gesundheitliche Aspekte)</w:t>
            </w:r>
          </w:p>
        </w:tc>
        <w:tc>
          <w:tcPr>
            <w:tcW w:w="2386" w:type="dxa"/>
            <w:shd w:val="clear" w:color="auto" w:fill="FFFFFF"/>
          </w:tcPr>
          <w:p w:rsidR="00CA1D9F" w:rsidRPr="00DA2914" w:rsidRDefault="001D3F13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18, 19</w:t>
            </w:r>
          </w:p>
        </w:tc>
        <w:tc>
          <w:tcPr>
            <w:tcW w:w="2410" w:type="dxa"/>
            <w:shd w:val="clear" w:color="auto" w:fill="FFFFFF"/>
          </w:tcPr>
          <w:p w:rsidR="00CA1D9F" w:rsidRPr="00DA2914" w:rsidRDefault="00E1320A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9</w:t>
            </w:r>
          </w:p>
        </w:tc>
        <w:tc>
          <w:tcPr>
            <w:tcW w:w="2582" w:type="dxa"/>
            <w:shd w:val="clear" w:color="auto" w:fill="FFFFFF"/>
          </w:tcPr>
          <w:p w:rsidR="00CA1D9F" w:rsidRPr="00BF19E3" w:rsidRDefault="008830C3" w:rsidP="00336E33">
            <w:r>
              <w:t>Kap. Arbeit und Konsum</w:t>
            </w:r>
          </w:p>
        </w:tc>
      </w:tr>
      <w:tr w:rsidR="00CA1D9F" w:rsidRPr="00CC6811" w:rsidTr="00CA1D9F">
        <w:trPr>
          <w:trHeight w:val="510"/>
        </w:trPr>
        <w:tc>
          <w:tcPr>
            <w:tcW w:w="1396" w:type="dxa"/>
            <w:shd w:val="clear" w:color="auto" w:fill="FFFFFF"/>
          </w:tcPr>
          <w:p w:rsidR="00CA1D9F" w:rsidRDefault="00CA1D9F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FFFFFF"/>
          </w:tcPr>
          <w:p w:rsidR="00CA1D9F" w:rsidRPr="00BC3B57" w:rsidRDefault="00BC3B57" w:rsidP="00BC3B57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BC3B57">
              <w:rPr>
                <w:rFonts w:eastAsia="ArialUnicodeMS"/>
              </w:rPr>
              <w:t xml:space="preserve">Werbung </w:t>
            </w:r>
            <w:proofErr w:type="spellStart"/>
            <w:r w:rsidRPr="00BC3B57">
              <w:rPr>
                <w:rFonts w:eastAsia="ArialUnicodeMS"/>
              </w:rPr>
              <w:t>kriteriengeleitet</w:t>
            </w:r>
            <w:proofErr w:type="spellEnd"/>
            <w:r w:rsidRPr="00BC3B57">
              <w:rPr>
                <w:rFonts w:eastAsia="ArialUnicodeMS"/>
              </w:rPr>
              <w:t xml:space="preserve"> betrachten und ihre</w:t>
            </w:r>
            <w:r>
              <w:rPr>
                <w:rFonts w:eastAsia="ArialUnicodeMS"/>
              </w:rPr>
              <w:t xml:space="preserve">  </w:t>
            </w:r>
            <w:r w:rsidRPr="00BC3B57">
              <w:rPr>
                <w:rFonts w:eastAsia="ArialUnicodeMS"/>
              </w:rPr>
              <w:t>Wirkung untersuchen</w:t>
            </w:r>
          </w:p>
        </w:tc>
        <w:tc>
          <w:tcPr>
            <w:tcW w:w="2386" w:type="dxa"/>
            <w:shd w:val="clear" w:color="auto" w:fill="FFFFFF"/>
          </w:tcPr>
          <w:p w:rsidR="00CA1D9F" w:rsidRPr="00DA2914" w:rsidRDefault="00CA1D9F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CA1D9F" w:rsidRPr="00DA2914" w:rsidRDefault="00CA1D9F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582" w:type="dxa"/>
            <w:shd w:val="clear" w:color="auto" w:fill="FFFFFF"/>
          </w:tcPr>
          <w:p w:rsidR="00CA1D9F" w:rsidRPr="00BF19E3" w:rsidRDefault="008830C3" w:rsidP="008830C3">
            <w:r>
              <w:t>Kap. Medien</w:t>
            </w:r>
          </w:p>
        </w:tc>
      </w:tr>
      <w:tr w:rsidR="00CA1D9F" w:rsidRPr="00CC6811" w:rsidTr="00CA1D9F">
        <w:trPr>
          <w:trHeight w:val="510"/>
        </w:trPr>
        <w:tc>
          <w:tcPr>
            <w:tcW w:w="1396" w:type="dxa"/>
            <w:shd w:val="clear" w:color="auto" w:fill="FFFFFF"/>
          </w:tcPr>
          <w:p w:rsidR="00CA1D9F" w:rsidRDefault="00CA1D9F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FFFFFF"/>
          </w:tcPr>
          <w:p w:rsidR="00CA1D9F" w:rsidRPr="00BC3B57" w:rsidRDefault="00BC3B57" w:rsidP="00BC3B57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BC3B57">
              <w:rPr>
                <w:rFonts w:eastAsia="ArialUnicodeMS"/>
              </w:rPr>
              <w:t>unterschiedliche Berufe und Arbeitsst</w:t>
            </w:r>
            <w:r w:rsidRPr="00BC3B57">
              <w:rPr>
                <w:rFonts w:eastAsia="ArialUnicodeMS" w:hint="eastAsia"/>
              </w:rPr>
              <w:t>ä</w:t>
            </w:r>
            <w:r w:rsidRPr="00BC3B57">
              <w:rPr>
                <w:rFonts w:eastAsia="ArialUnicodeMS"/>
              </w:rPr>
              <w:t>tten in</w:t>
            </w:r>
            <w:r>
              <w:rPr>
                <w:rFonts w:eastAsia="ArialUnicodeMS"/>
              </w:rPr>
              <w:t xml:space="preserve"> </w:t>
            </w:r>
            <w:r w:rsidRPr="00BC3B57">
              <w:rPr>
                <w:rFonts w:eastAsia="ArialUnicodeMS"/>
              </w:rPr>
              <w:t>Schule und Region erkunden und beschreiben (zum Beispiel in Hinblick auf Voraussetzungen, T</w:t>
            </w:r>
            <w:r w:rsidRPr="00BC3B57">
              <w:rPr>
                <w:rFonts w:eastAsia="ArialUnicodeMS" w:hint="eastAsia"/>
              </w:rPr>
              <w:t>ä</w:t>
            </w:r>
            <w:r w:rsidRPr="00BC3B57">
              <w:rPr>
                <w:rFonts w:eastAsia="ArialUnicodeMS"/>
              </w:rPr>
              <w:t>tigkeiten, Besonderheiten)</w:t>
            </w:r>
          </w:p>
        </w:tc>
        <w:tc>
          <w:tcPr>
            <w:tcW w:w="2386" w:type="dxa"/>
            <w:shd w:val="clear" w:color="auto" w:fill="FFFFFF"/>
          </w:tcPr>
          <w:p w:rsidR="00CA1D9F" w:rsidRPr="00DA2914" w:rsidRDefault="008830C3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14, 15, 16</w:t>
            </w:r>
          </w:p>
        </w:tc>
        <w:tc>
          <w:tcPr>
            <w:tcW w:w="2410" w:type="dxa"/>
            <w:shd w:val="clear" w:color="auto" w:fill="FFFFFF"/>
          </w:tcPr>
          <w:p w:rsidR="00CA1D9F" w:rsidRPr="00DA2914" w:rsidRDefault="00E1320A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8, 67</w:t>
            </w:r>
          </w:p>
        </w:tc>
        <w:tc>
          <w:tcPr>
            <w:tcW w:w="2582" w:type="dxa"/>
            <w:shd w:val="clear" w:color="auto" w:fill="FFFFFF"/>
          </w:tcPr>
          <w:p w:rsidR="00CA1D9F" w:rsidRPr="00BF19E3" w:rsidRDefault="00CA1D9F" w:rsidP="00336E33"/>
        </w:tc>
      </w:tr>
      <w:tr w:rsidR="00CA1D9F" w:rsidRPr="00CC6811" w:rsidTr="00CA1D9F">
        <w:trPr>
          <w:trHeight w:val="510"/>
        </w:trPr>
        <w:tc>
          <w:tcPr>
            <w:tcW w:w="1396" w:type="dxa"/>
            <w:shd w:val="clear" w:color="auto" w:fill="FFFFFF"/>
          </w:tcPr>
          <w:p w:rsidR="00CA1D9F" w:rsidRDefault="00CA1D9F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FFFFFF"/>
          </w:tcPr>
          <w:p w:rsidR="00CA1D9F" w:rsidRPr="00BC3B57" w:rsidRDefault="00BC3B57" w:rsidP="00BC3B57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BC3B57">
              <w:rPr>
                <w:rFonts w:eastAsia="ArialUnicodeMS"/>
              </w:rPr>
              <w:t>M</w:t>
            </w:r>
            <w:r w:rsidRPr="00BC3B57">
              <w:rPr>
                <w:rFonts w:eastAsia="ArialUnicodeMS" w:hint="eastAsia"/>
              </w:rPr>
              <w:t>ö</w:t>
            </w:r>
            <w:r w:rsidRPr="00BC3B57">
              <w:rPr>
                <w:rFonts w:eastAsia="ArialUnicodeMS"/>
              </w:rPr>
              <w:t>glichkeiten der Freizeitgestaltung erkunden,</w:t>
            </w:r>
            <w:r>
              <w:rPr>
                <w:rFonts w:eastAsia="ArialUnicodeMS"/>
              </w:rPr>
              <w:t xml:space="preserve"> </w:t>
            </w:r>
            <w:r w:rsidRPr="00BC3B57">
              <w:rPr>
                <w:rFonts w:eastAsia="ArialUnicodeMS"/>
              </w:rPr>
              <w:t>f</w:t>
            </w:r>
            <w:r w:rsidRPr="00BC3B57">
              <w:rPr>
                <w:rFonts w:eastAsia="ArialUnicodeMS" w:hint="eastAsia"/>
              </w:rPr>
              <w:t>ü</w:t>
            </w:r>
            <w:r w:rsidRPr="00BC3B57">
              <w:rPr>
                <w:rFonts w:eastAsia="ArialUnicodeMS"/>
              </w:rPr>
              <w:t>r das eigene Freizeitverhalten bewusst nutzen und das eigene Freizeitverhalten reflektieren</w:t>
            </w:r>
          </w:p>
        </w:tc>
        <w:tc>
          <w:tcPr>
            <w:tcW w:w="2386" w:type="dxa"/>
            <w:shd w:val="clear" w:color="auto" w:fill="FFFFFF"/>
          </w:tcPr>
          <w:p w:rsidR="00CA1D9F" w:rsidRPr="00DA2914" w:rsidRDefault="008830C3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88, 89, 90</w:t>
            </w:r>
          </w:p>
        </w:tc>
        <w:tc>
          <w:tcPr>
            <w:tcW w:w="2410" w:type="dxa"/>
            <w:shd w:val="clear" w:color="auto" w:fill="FFFFFF"/>
          </w:tcPr>
          <w:p w:rsidR="00CA1D9F" w:rsidRPr="00DA2914" w:rsidRDefault="00E1320A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45</w:t>
            </w:r>
          </w:p>
        </w:tc>
        <w:tc>
          <w:tcPr>
            <w:tcW w:w="2582" w:type="dxa"/>
            <w:shd w:val="clear" w:color="auto" w:fill="FFFFFF"/>
          </w:tcPr>
          <w:p w:rsidR="00CA1D9F" w:rsidRPr="00BF19E3" w:rsidRDefault="00CA1D9F" w:rsidP="00336E33"/>
        </w:tc>
      </w:tr>
      <w:tr w:rsidR="00CA1D9F" w:rsidRPr="00CC6811" w:rsidTr="00CA1D9F">
        <w:trPr>
          <w:trHeight w:val="510"/>
        </w:trPr>
        <w:tc>
          <w:tcPr>
            <w:tcW w:w="1396" w:type="dxa"/>
            <w:shd w:val="clear" w:color="auto" w:fill="FFFFFF"/>
          </w:tcPr>
          <w:p w:rsidR="00CA1D9F" w:rsidRDefault="00CA1D9F" w:rsidP="00CC46C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Kultur und Vielfalt</w:t>
            </w:r>
          </w:p>
        </w:tc>
        <w:tc>
          <w:tcPr>
            <w:tcW w:w="5007" w:type="dxa"/>
            <w:shd w:val="clear" w:color="auto" w:fill="FFFFFF"/>
          </w:tcPr>
          <w:p w:rsidR="00CA1D9F" w:rsidRPr="00C0162A" w:rsidRDefault="00C0162A" w:rsidP="00C0162A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0162A">
              <w:rPr>
                <w:rFonts w:eastAsia="ArialUnicodeMS"/>
              </w:rPr>
              <w:t>Lebenswelten von Kindern in Deutschland und</w:t>
            </w:r>
            <w:r>
              <w:rPr>
                <w:rFonts w:eastAsia="ArialUnicodeMS"/>
              </w:rPr>
              <w:t xml:space="preserve"> </w:t>
            </w:r>
            <w:r w:rsidRPr="00C0162A">
              <w:rPr>
                <w:rFonts w:eastAsia="ArialUnicodeMS"/>
              </w:rPr>
              <w:t>in anderen Regionen der Erde geographisch verorten, beschreiben und mit dem eigenen Leben vergleichen</w:t>
            </w:r>
          </w:p>
        </w:tc>
        <w:tc>
          <w:tcPr>
            <w:tcW w:w="2386" w:type="dxa"/>
            <w:shd w:val="clear" w:color="auto" w:fill="FFFFFF"/>
          </w:tcPr>
          <w:p w:rsidR="00CA1D9F" w:rsidRPr="00DA2914" w:rsidRDefault="008830C3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10, 11, 12</w:t>
            </w:r>
          </w:p>
        </w:tc>
        <w:tc>
          <w:tcPr>
            <w:tcW w:w="2410" w:type="dxa"/>
            <w:shd w:val="clear" w:color="auto" w:fill="FFFFFF"/>
          </w:tcPr>
          <w:p w:rsidR="00CA1D9F" w:rsidRPr="00DA2914" w:rsidRDefault="00E1320A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6, 66</w:t>
            </w:r>
          </w:p>
        </w:tc>
        <w:tc>
          <w:tcPr>
            <w:tcW w:w="2582" w:type="dxa"/>
            <w:shd w:val="clear" w:color="auto" w:fill="FFFFFF"/>
          </w:tcPr>
          <w:p w:rsidR="00CA1D9F" w:rsidRPr="00BF19E3" w:rsidRDefault="00CA1D9F" w:rsidP="00336E33"/>
        </w:tc>
      </w:tr>
      <w:tr w:rsidR="00CA1D9F" w:rsidRPr="00CC6811" w:rsidTr="00CA1D9F">
        <w:trPr>
          <w:trHeight w:val="510"/>
        </w:trPr>
        <w:tc>
          <w:tcPr>
            <w:tcW w:w="1396" w:type="dxa"/>
            <w:shd w:val="clear" w:color="auto" w:fill="FFFFFF"/>
          </w:tcPr>
          <w:p w:rsidR="00CA1D9F" w:rsidRDefault="00CA1D9F" w:rsidP="00FD5A85">
            <w:pPr>
              <w:pStyle w:val="Default"/>
              <w:jc w:val="both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FFFFFF"/>
          </w:tcPr>
          <w:p w:rsidR="00CA1D9F" w:rsidRPr="00C0162A" w:rsidRDefault="00C0162A" w:rsidP="00C0162A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0162A">
              <w:rPr>
                <w:rFonts w:eastAsia="ArialUnicodeMS"/>
              </w:rPr>
              <w:t>Unterschiede und Gemeinsamkeiten innerhalb</w:t>
            </w:r>
            <w:r>
              <w:rPr>
                <w:rFonts w:eastAsia="ArialUnicodeMS"/>
              </w:rPr>
              <w:t xml:space="preserve"> </w:t>
            </w:r>
            <w:r w:rsidRPr="00C0162A">
              <w:rPr>
                <w:rFonts w:eastAsia="ArialUnicodeMS"/>
              </w:rPr>
              <w:t>und zwischen verschiedenen Kulturen erkennen und respektieren (im Hinblick auf Lebensstile, Br</w:t>
            </w:r>
            <w:r w:rsidRPr="00C0162A">
              <w:rPr>
                <w:rFonts w:eastAsia="ArialUnicodeMS" w:hint="eastAsia"/>
              </w:rPr>
              <w:t>ä</w:t>
            </w:r>
            <w:r w:rsidRPr="00C0162A">
              <w:rPr>
                <w:rFonts w:eastAsia="ArialUnicodeMS"/>
              </w:rPr>
              <w:t>uche, Wertorientierungen)</w:t>
            </w:r>
          </w:p>
        </w:tc>
        <w:tc>
          <w:tcPr>
            <w:tcW w:w="2386" w:type="dxa"/>
            <w:shd w:val="clear" w:color="auto" w:fill="FFFFFF"/>
          </w:tcPr>
          <w:p w:rsidR="00CA1D9F" w:rsidRPr="00DA2914" w:rsidRDefault="006A5193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10, 11, 12</w:t>
            </w:r>
          </w:p>
        </w:tc>
        <w:tc>
          <w:tcPr>
            <w:tcW w:w="2410" w:type="dxa"/>
            <w:shd w:val="clear" w:color="auto" w:fill="FFFFFF"/>
          </w:tcPr>
          <w:p w:rsidR="00CA1D9F" w:rsidRPr="00DA2914" w:rsidRDefault="00E1320A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6, 66</w:t>
            </w:r>
          </w:p>
        </w:tc>
        <w:tc>
          <w:tcPr>
            <w:tcW w:w="2582" w:type="dxa"/>
            <w:shd w:val="clear" w:color="auto" w:fill="FFFFFF"/>
          </w:tcPr>
          <w:p w:rsidR="00CA1D9F" w:rsidRDefault="00CA1D9F" w:rsidP="00336E33"/>
        </w:tc>
      </w:tr>
      <w:tr w:rsidR="00C0162A" w:rsidRPr="00CC6811" w:rsidTr="00CA1D9F">
        <w:trPr>
          <w:trHeight w:val="510"/>
        </w:trPr>
        <w:tc>
          <w:tcPr>
            <w:tcW w:w="1396" w:type="dxa"/>
            <w:shd w:val="clear" w:color="auto" w:fill="FFFFFF"/>
          </w:tcPr>
          <w:p w:rsidR="00C0162A" w:rsidRDefault="00C0162A" w:rsidP="00FD5A85">
            <w:pPr>
              <w:pStyle w:val="Default"/>
              <w:jc w:val="both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FFFFFF"/>
          </w:tcPr>
          <w:p w:rsidR="00C0162A" w:rsidRPr="00C0162A" w:rsidRDefault="00C0162A" w:rsidP="00C0162A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0162A">
              <w:rPr>
                <w:rFonts w:eastAsia="ArialUnicodeMS"/>
              </w:rPr>
              <w:t xml:space="preserve">unterschiedliche Auffassungen von </w:t>
            </w:r>
            <w:r w:rsidRPr="00C0162A">
              <w:rPr>
                <w:rFonts w:eastAsia="ArialUnicodeMS" w:hint="eastAsia"/>
              </w:rPr>
              <w:t>„</w:t>
            </w:r>
            <w:r w:rsidRPr="00C0162A">
              <w:rPr>
                <w:rFonts w:eastAsia="ArialUnicodeMS"/>
              </w:rPr>
              <w:t>Heimat</w:t>
            </w:r>
            <w:r w:rsidRPr="00C0162A">
              <w:rPr>
                <w:rFonts w:eastAsia="ArialUnicodeMS" w:hint="eastAsia"/>
              </w:rPr>
              <w:t>“</w:t>
            </w:r>
            <w:r>
              <w:rPr>
                <w:rFonts w:eastAsia="ArialUnicodeMS"/>
              </w:rPr>
              <w:t xml:space="preserve"> </w:t>
            </w:r>
            <w:r w:rsidRPr="00C0162A">
              <w:rPr>
                <w:rFonts w:eastAsia="ArialUnicodeMS"/>
              </w:rPr>
              <w:t xml:space="preserve">und </w:t>
            </w:r>
            <w:r w:rsidRPr="00C0162A">
              <w:rPr>
                <w:rFonts w:eastAsia="ArialUnicodeMS" w:hint="eastAsia"/>
              </w:rPr>
              <w:t>„</w:t>
            </w:r>
            <w:r w:rsidRPr="00C0162A">
              <w:rPr>
                <w:rFonts w:eastAsia="ArialUnicodeMS"/>
              </w:rPr>
              <w:t>Fremde</w:t>
            </w:r>
            <w:r w:rsidRPr="00C0162A">
              <w:rPr>
                <w:rFonts w:eastAsia="ArialUnicodeMS" w:hint="eastAsia"/>
              </w:rPr>
              <w:t>“</w:t>
            </w:r>
            <w:r w:rsidRPr="00C0162A">
              <w:rPr>
                <w:rFonts w:eastAsia="ArialUnicodeMS"/>
              </w:rPr>
              <w:t xml:space="preserve"> beschreiben und Beispiele daf</w:t>
            </w:r>
            <w:r w:rsidRPr="00C0162A">
              <w:rPr>
                <w:rFonts w:eastAsia="ArialUnicodeMS" w:hint="eastAsia"/>
              </w:rPr>
              <w:t>ü</w:t>
            </w:r>
            <w:r w:rsidRPr="00C0162A">
              <w:rPr>
                <w:rFonts w:eastAsia="ArialUnicodeMS"/>
              </w:rPr>
              <w:t>r nennen</w:t>
            </w:r>
          </w:p>
        </w:tc>
        <w:tc>
          <w:tcPr>
            <w:tcW w:w="2386" w:type="dxa"/>
            <w:shd w:val="clear" w:color="auto" w:fill="FFFFFF"/>
          </w:tcPr>
          <w:p w:rsidR="00C0162A" w:rsidRDefault="00C0162A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C0162A" w:rsidRPr="00DA2914" w:rsidRDefault="00C0162A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582" w:type="dxa"/>
            <w:shd w:val="clear" w:color="auto" w:fill="FFFFFF"/>
          </w:tcPr>
          <w:p w:rsidR="00C0162A" w:rsidRPr="00BF19E3" w:rsidRDefault="006A5193" w:rsidP="00336E33">
            <w:r>
              <w:t>Kap. Zusammen leben</w:t>
            </w:r>
          </w:p>
        </w:tc>
      </w:tr>
      <w:tr w:rsidR="00C0162A" w:rsidRPr="00CC6811" w:rsidTr="00CA1D9F">
        <w:trPr>
          <w:trHeight w:val="510"/>
        </w:trPr>
        <w:tc>
          <w:tcPr>
            <w:tcW w:w="1396" w:type="dxa"/>
            <w:shd w:val="clear" w:color="auto" w:fill="FFFFFF"/>
          </w:tcPr>
          <w:p w:rsidR="00C0162A" w:rsidRDefault="00C0162A" w:rsidP="00FD5A85">
            <w:pPr>
              <w:pStyle w:val="Default"/>
              <w:jc w:val="both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FFFFFF"/>
          </w:tcPr>
          <w:p w:rsidR="00C0162A" w:rsidRPr="00C0162A" w:rsidRDefault="00C0162A" w:rsidP="00C0162A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0162A">
              <w:rPr>
                <w:rFonts w:eastAsia="ArialUnicodeMS"/>
              </w:rPr>
              <w:t>anhand konkreter Beispiele Gr</w:t>
            </w:r>
            <w:r w:rsidRPr="00C0162A">
              <w:rPr>
                <w:rFonts w:eastAsia="ArialUnicodeMS" w:hint="eastAsia"/>
              </w:rPr>
              <w:t>ü</w:t>
            </w:r>
            <w:r w:rsidRPr="00C0162A">
              <w:rPr>
                <w:rFonts w:eastAsia="ArialUnicodeMS"/>
              </w:rPr>
              <w:t>nde und Konsequenzen</w:t>
            </w:r>
            <w:r>
              <w:rPr>
                <w:rFonts w:eastAsia="ArialUnicodeMS"/>
              </w:rPr>
              <w:t xml:space="preserve"> </w:t>
            </w:r>
            <w:r w:rsidRPr="00C0162A">
              <w:rPr>
                <w:rFonts w:eastAsia="ArialUnicodeMS"/>
              </w:rPr>
              <w:t>von Migration beschreiben</w:t>
            </w:r>
          </w:p>
        </w:tc>
        <w:tc>
          <w:tcPr>
            <w:tcW w:w="2386" w:type="dxa"/>
            <w:shd w:val="clear" w:color="auto" w:fill="FFFFFF"/>
          </w:tcPr>
          <w:p w:rsidR="00C0162A" w:rsidRDefault="00C0162A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C0162A" w:rsidRPr="00DA2914" w:rsidRDefault="00C0162A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582" w:type="dxa"/>
            <w:shd w:val="clear" w:color="auto" w:fill="FFFFFF"/>
          </w:tcPr>
          <w:p w:rsidR="00C0162A" w:rsidRPr="00BF19E3" w:rsidRDefault="006A5193" w:rsidP="00336E33">
            <w:r>
              <w:t>Kap. Zusammen leben</w:t>
            </w:r>
          </w:p>
        </w:tc>
      </w:tr>
      <w:tr w:rsidR="00CC46C2" w:rsidRPr="00CC6811" w:rsidTr="00CA1D9F">
        <w:trPr>
          <w:trHeight w:val="510"/>
        </w:trPr>
        <w:tc>
          <w:tcPr>
            <w:tcW w:w="1396" w:type="dxa"/>
            <w:shd w:val="clear" w:color="auto" w:fill="FFFFFF"/>
          </w:tcPr>
          <w:p w:rsidR="00CC46C2" w:rsidRDefault="00CC46C2" w:rsidP="00CC46C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 w:rsidRPr="00CC46C2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Politik und Zeitgeschehen</w:t>
            </w:r>
          </w:p>
        </w:tc>
        <w:tc>
          <w:tcPr>
            <w:tcW w:w="5007" w:type="dxa"/>
            <w:shd w:val="clear" w:color="auto" w:fill="FFFFFF"/>
          </w:tcPr>
          <w:p w:rsidR="00CC46C2" w:rsidRPr="00780ED2" w:rsidRDefault="00780ED2" w:rsidP="00780ED2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780ED2">
              <w:rPr>
                <w:rFonts w:eastAsia="ArialUnicodeMS"/>
              </w:rPr>
              <w:t>zentrale ausgew</w:t>
            </w:r>
            <w:r w:rsidRPr="00780ED2">
              <w:rPr>
                <w:rFonts w:eastAsia="ArialUnicodeMS" w:hint="eastAsia"/>
              </w:rPr>
              <w:t>ä</w:t>
            </w:r>
            <w:r w:rsidRPr="00780ED2">
              <w:rPr>
                <w:rFonts w:eastAsia="ArialUnicodeMS"/>
              </w:rPr>
              <w:t>hlte Grund- und Kinderrechte</w:t>
            </w:r>
            <w:r>
              <w:rPr>
                <w:rFonts w:eastAsia="ArialUnicodeMS"/>
              </w:rPr>
              <w:t xml:space="preserve"> </w:t>
            </w:r>
            <w:r w:rsidRPr="00780ED2">
              <w:rPr>
                <w:rFonts w:eastAsia="ArialUnicodeMS"/>
              </w:rPr>
              <w:t>beschreiben und auf konkrete Situationen in Deutschland und anderen L</w:t>
            </w:r>
            <w:r w:rsidRPr="00780ED2">
              <w:rPr>
                <w:rFonts w:eastAsia="ArialUnicodeMS" w:hint="eastAsia"/>
              </w:rPr>
              <w:t>ä</w:t>
            </w:r>
            <w:r w:rsidRPr="00780ED2">
              <w:rPr>
                <w:rFonts w:eastAsia="ArialUnicodeMS"/>
              </w:rPr>
              <w:t xml:space="preserve">ndern </w:t>
            </w:r>
            <w:r w:rsidRPr="00780ED2">
              <w:rPr>
                <w:rFonts w:eastAsia="ArialUnicodeMS" w:hint="eastAsia"/>
              </w:rPr>
              <w:t>ü</w:t>
            </w:r>
            <w:r w:rsidRPr="00780ED2">
              <w:rPr>
                <w:rFonts w:eastAsia="ArialUnicodeMS"/>
              </w:rPr>
              <w:t>bertragen</w:t>
            </w:r>
          </w:p>
        </w:tc>
        <w:tc>
          <w:tcPr>
            <w:tcW w:w="2386" w:type="dxa"/>
            <w:shd w:val="clear" w:color="auto" w:fill="FFFFFF"/>
          </w:tcPr>
          <w:p w:rsidR="00CC46C2" w:rsidRDefault="006A5193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13</w:t>
            </w:r>
          </w:p>
        </w:tc>
        <w:tc>
          <w:tcPr>
            <w:tcW w:w="2410" w:type="dxa"/>
            <w:shd w:val="clear" w:color="auto" w:fill="FFFFFF"/>
          </w:tcPr>
          <w:p w:rsidR="00CC46C2" w:rsidRPr="00DA2914" w:rsidRDefault="00E1320A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7</w:t>
            </w:r>
          </w:p>
        </w:tc>
        <w:tc>
          <w:tcPr>
            <w:tcW w:w="2582" w:type="dxa"/>
            <w:shd w:val="clear" w:color="auto" w:fill="FFFFFF"/>
          </w:tcPr>
          <w:p w:rsidR="00CC46C2" w:rsidRPr="00BF19E3" w:rsidRDefault="00CC46C2" w:rsidP="00336E33"/>
        </w:tc>
      </w:tr>
      <w:tr w:rsidR="00780ED2" w:rsidRPr="00CC6811" w:rsidTr="00CA1D9F">
        <w:trPr>
          <w:trHeight w:val="510"/>
        </w:trPr>
        <w:tc>
          <w:tcPr>
            <w:tcW w:w="1396" w:type="dxa"/>
            <w:shd w:val="clear" w:color="auto" w:fill="FFFFFF"/>
          </w:tcPr>
          <w:p w:rsidR="00780ED2" w:rsidRPr="00CC46C2" w:rsidRDefault="00780ED2" w:rsidP="00CC46C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FFFFFF"/>
          </w:tcPr>
          <w:p w:rsidR="00780ED2" w:rsidRPr="00780ED2" w:rsidRDefault="00780ED2" w:rsidP="00780ED2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780ED2">
              <w:rPr>
                <w:rFonts w:eastAsia="ArialUnicodeMS"/>
              </w:rPr>
              <w:t>ausgew</w:t>
            </w:r>
            <w:r w:rsidRPr="00780ED2">
              <w:rPr>
                <w:rFonts w:eastAsia="ArialUnicodeMS" w:hint="eastAsia"/>
              </w:rPr>
              <w:t>ä</w:t>
            </w:r>
            <w:r w:rsidRPr="00780ED2">
              <w:rPr>
                <w:rFonts w:eastAsia="ArialUnicodeMS"/>
              </w:rPr>
              <w:t>hlte politische Strukturen, staatliche</w:t>
            </w:r>
            <w:r>
              <w:rPr>
                <w:rFonts w:eastAsia="ArialUnicodeMS"/>
              </w:rPr>
              <w:t xml:space="preserve"> </w:t>
            </w:r>
            <w:r w:rsidRPr="00780ED2">
              <w:rPr>
                <w:rFonts w:eastAsia="ArialUnicodeMS"/>
              </w:rPr>
              <w:t xml:space="preserve">Aufgaben und </w:t>
            </w:r>
            <w:r w:rsidRPr="00780ED2">
              <w:rPr>
                <w:rFonts w:eastAsia="ArialUnicodeMS" w:hint="eastAsia"/>
              </w:rPr>
              <w:t>Ä</w:t>
            </w:r>
            <w:r w:rsidRPr="00780ED2">
              <w:rPr>
                <w:rFonts w:eastAsia="ArialUnicodeMS"/>
              </w:rPr>
              <w:t>mter aus ihrer Lebensumwelt anhand geeigneter Beispiele beschreiben (zum Beispiel Stadt- und Gemeinderatswahl, B</w:t>
            </w:r>
            <w:r w:rsidRPr="00780ED2">
              <w:rPr>
                <w:rFonts w:eastAsia="ArialUnicodeMS" w:hint="eastAsia"/>
              </w:rPr>
              <w:t>ü</w:t>
            </w:r>
            <w:r w:rsidRPr="00780ED2">
              <w:rPr>
                <w:rFonts w:eastAsia="ArialUnicodeMS"/>
              </w:rPr>
              <w:t>rgermeisterin, B</w:t>
            </w:r>
            <w:r w:rsidRPr="00780ED2">
              <w:rPr>
                <w:rFonts w:eastAsia="ArialUnicodeMS" w:hint="eastAsia"/>
              </w:rPr>
              <w:t>ü</w:t>
            </w:r>
            <w:r w:rsidRPr="00780ED2">
              <w:rPr>
                <w:rFonts w:eastAsia="ArialUnicodeMS"/>
              </w:rPr>
              <w:t>rgermeister, Gemeinde oder Stadtrat)</w:t>
            </w:r>
          </w:p>
        </w:tc>
        <w:tc>
          <w:tcPr>
            <w:tcW w:w="2386" w:type="dxa"/>
            <w:shd w:val="clear" w:color="auto" w:fill="FFFFFF"/>
          </w:tcPr>
          <w:p w:rsidR="00780ED2" w:rsidRDefault="00780ED2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780ED2" w:rsidRPr="00DA2914" w:rsidRDefault="00780ED2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582" w:type="dxa"/>
            <w:shd w:val="clear" w:color="auto" w:fill="FFFFFF"/>
          </w:tcPr>
          <w:p w:rsidR="00780ED2" w:rsidRPr="00BF19E3" w:rsidRDefault="006A5193" w:rsidP="00336E33">
            <w:r>
              <w:t>Kap. Zusammen leben</w:t>
            </w:r>
          </w:p>
        </w:tc>
      </w:tr>
      <w:tr w:rsidR="00780ED2" w:rsidRPr="00CC6811" w:rsidTr="00CA1D9F">
        <w:trPr>
          <w:trHeight w:val="510"/>
        </w:trPr>
        <w:tc>
          <w:tcPr>
            <w:tcW w:w="1396" w:type="dxa"/>
            <w:shd w:val="clear" w:color="auto" w:fill="FFFFFF"/>
          </w:tcPr>
          <w:p w:rsidR="00780ED2" w:rsidRPr="00CC46C2" w:rsidRDefault="00780ED2" w:rsidP="00CC46C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FFFFFF"/>
          </w:tcPr>
          <w:p w:rsidR="00780ED2" w:rsidRPr="00780ED2" w:rsidRDefault="00780ED2" w:rsidP="00780ED2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780ED2">
              <w:rPr>
                <w:rFonts w:eastAsia="ArialUnicodeMS" w:hint="eastAsia"/>
              </w:rPr>
              <w:t>ö</w:t>
            </w:r>
            <w:r w:rsidRPr="00780ED2">
              <w:rPr>
                <w:rFonts w:eastAsia="ArialUnicodeMS"/>
              </w:rPr>
              <w:t>ffentliche Institutionen und ihre Aufgabenbereiche</w:t>
            </w:r>
            <w:r>
              <w:rPr>
                <w:rFonts w:eastAsia="ArialUnicodeMS"/>
              </w:rPr>
              <w:t xml:space="preserve"> </w:t>
            </w:r>
            <w:r w:rsidRPr="00780ED2">
              <w:rPr>
                <w:rFonts w:eastAsia="ArialUnicodeMS"/>
              </w:rPr>
              <w:t>in der Region erkunden und deren Angebot nutzen (zum Beispiel Polizei, Bibliothek, Jugendhaus, B</w:t>
            </w:r>
            <w:r w:rsidRPr="00780ED2">
              <w:rPr>
                <w:rFonts w:eastAsia="ArialUnicodeMS" w:hint="eastAsia"/>
              </w:rPr>
              <w:t>ü</w:t>
            </w:r>
            <w:r w:rsidRPr="00780ED2">
              <w:rPr>
                <w:rFonts w:eastAsia="ArialUnicodeMS"/>
              </w:rPr>
              <w:t>rgerb</w:t>
            </w:r>
            <w:r w:rsidRPr="00780ED2">
              <w:rPr>
                <w:rFonts w:eastAsia="ArialUnicodeMS" w:hint="eastAsia"/>
              </w:rPr>
              <w:t>ü</w:t>
            </w:r>
            <w:r w:rsidRPr="00780ED2">
              <w:rPr>
                <w:rFonts w:eastAsia="ArialUnicodeMS"/>
              </w:rPr>
              <w:t>ro, Museum)</w:t>
            </w:r>
          </w:p>
        </w:tc>
        <w:tc>
          <w:tcPr>
            <w:tcW w:w="2386" w:type="dxa"/>
            <w:shd w:val="clear" w:color="auto" w:fill="FFFFFF"/>
          </w:tcPr>
          <w:p w:rsidR="00780ED2" w:rsidRDefault="00780ED2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780ED2" w:rsidRPr="00DA2914" w:rsidRDefault="00780ED2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582" w:type="dxa"/>
            <w:shd w:val="clear" w:color="auto" w:fill="FFFFFF"/>
          </w:tcPr>
          <w:p w:rsidR="00780ED2" w:rsidRPr="00BF19E3" w:rsidRDefault="00D236F4" w:rsidP="00336E33">
            <w:r>
              <w:t>Kap. Zusammen leben</w:t>
            </w:r>
          </w:p>
        </w:tc>
      </w:tr>
      <w:tr w:rsidR="00780ED2" w:rsidRPr="00CC6811" w:rsidTr="00CA1D9F">
        <w:trPr>
          <w:trHeight w:val="510"/>
        </w:trPr>
        <w:tc>
          <w:tcPr>
            <w:tcW w:w="1396" w:type="dxa"/>
            <w:shd w:val="clear" w:color="auto" w:fill="FFFFFF"/>
          </w:tcPr>
          <w:p w:rsidR="00780ED2" w:rsidRPr="00CC46C2" w:rsidRDefault="00780ED2" w:rsidP="00CC46C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FFFFFF"/>
          </w:tcPr>
          <w:p w:rsidR="00780ED2" w:rsidRPr="00780ED2" w:rsidRDefault="00780ED2" w:rsidP="00780ED2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780ED2">
              <w:rPr>
                <w:rFonts w:eastAsia="ArialUnicodeMS"/>
              </w:rPr>
              <w:t>Diskussionen, Abstimmungen und das Mehrheitsprinzip</w:t>
            </w:r>
            <w:r>
              <w:rPr>
                <w:rFonts w:eastAsia="ArialUnicodeMS"/>
              </w:rPr>
              <w:t xml:space="preserve"> </w:t>
            </w:r>
            <w:r w:rsidRPr="00780ED2">
              <w:rPr>
                <w:rFonts w:eastAsia="ArialUnicodeMS"/>
              </w:rPr>
              <w:t>als Elemente der Demokratie erkennen und sich an demokratischen Entwicklungs- und Entscheidungsprozessen beteiligen (zum Beispiel durch Klassensprecherwahl, Themenentscheidungen, Gestaltungsaktionen, Initiativen)</w:t>
            </w:r>
          </w:p>
        </w:tc>
        <w:tc>
          <w:tcPr>
            <w:tcW w:w="2386" w:type="dxa"/>
            <w:shd w:val="clear" w:color="auto" w:fill="FFFFFF"/>
          </w:tcPr>
          <w:p w:rsidR="00780ED2" w:rsidRDefault="00D236F4" w:rsidP="00D236F4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5, 8, 9</w:t>
            </w:r>
          </w:p>
        </w:tc>
        <w:tc>
          <w:tcPr>
            <w:tcW w:w="2410" w:type="dxa"/>
            <w:shd w:val="clear" w:color="auto" w:fill="FFFFFF"/>
          </w:tcPr>
          <w:p w:rsidR="00780ED2" w:rsidRPr="00DA2914" w:rsidRDefault="00E1320A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5</w:t>
            </w:r>
          </w:p>
        </w:tc>
        <w:tc>
          <w:tcPr>
            <w:tcW w:w="2582" w:type="dxa"/>
            <w:shd w:val="clear" w:color="auto" w:fill="FFFFFF"/>
          </w:tcPr>
          <w:p w:rsidR="00780ED2" w:rsidRPr="00BF19E3" w:rsidRDefault="00780ED2" w:rsidP="00336E33"/>
        </w:tc>
      </w:tr>
    </w:tbl>
    <w:p w:rsidR="000C2457" w:rsidRPr="00C735A1" w:rsidRDefault="000C2457" w:rsidP="00FD26CD">
      <w:pPr>
        <w:rPr>
          <w:b/>
          <w:bCs/>
          <w:i/>
          <w:color w:val="231F20"/>
          <w:sz w:val="18"/>
          <w:szCs w:val="18"/>
        </w:rPr>
      </w:pPr>
    </w:p>
    <w:p w:rsidR="00C80296" w:rsidRDefault="00C80296" w:rsidP="00C80296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2. Natur und Leben</w:t>
      </w:r>
    </w:p>
    <w:p w:rsidR="00DA2914" w:rsidRDefault="00DA2914" w:rsidP="00C80296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</w:p>
    <w:tbl>
      <w:tblPr>
        <w:tblW w:w="13750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2410"/>
        <w:gridCol w:w="2410"/>
        <w:gridCol w:w="2551"/>
      </w:tblGrid>
      <w:tr w:rsidR="00E132B9" w:rsidRPr="00CC6811" w:rsidTr="00E132B9">
        <w:trPr>
          <w:trHeight w:val="510"/>
        </w:trPr>
        <w:tc>
          <w:tcPr>
            <w:tcW w:w="1418" w:type="dxa"/>
            <w:shd w:val="clear" w:color="auto" w:fill="FFCC00"/>
          </w:tcPr>
          <w:p w:rsidR="00E132B9" w:rsidRPr="00CC6811" w:rsidRDefault="00E132B9" w:rsidP="00336E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Bereiche</w:t>
            </w:r>
          </w:p>
        </w:tc>
        <w:tc>
          <w:tcPr>
            <w:tcW w:w="4961" w:type="dxa"/>
            <w:shd w:val="clear" w:color="auto" w:fill="99CC00"/>
          </w:tcPr>
          <w:p w:rsidR="00E132B9" w:rsidRPr="00CC6811" w:rsidRDefault="00E132B9" w:rsidP="00336E33">
            <w:pPr>
              <w:rPr>
                <w:sz w:val="22"/>
                <w:szCs w:val="22"/>
              </w:rPr>
            </w:pPr>
            <w:r w:rsidRPr="00CC6811">
              <w:rPr>
                <w:b/>
                <w:bCs/>
                <w:sz w:val="22"/>
                <w:szCs w:val="22"/>
              </w:rPr>
              <w:t xml:space="preserve">Die Schülerinnen und Schüler </w:t>
            </w:r>
            <w:r>
              <w:rPr>
                <w:b/>
                <w:bCs/>
                <w:sz w:val="22"/>
                <w:szCs w:val="22"/>
              </w:rPr>
              <w:t>können</w:t>
            </w:r>
          </w:p>
        </w:tc>
        <w:tc>
          <w:tcPr>
            <w:tcW w:w="2410" w:type="dxa"/>
            <w:shd w:val="clear" w:color="auto" w:fill="99CC00"/>
          </w:tcPr>
          <w:p w:rsidR="00E132B9" w:rsidRPr="00CC6811" w:rsidRDefault="00E132B9" w:rsidP="00E132B9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S</w:t>
            </w:r>
            <w:r w:rsidRPr="00CC6811">
              <w:rPr>
                <w:b/>
                <w:sz w:val="22"/>
                <w:szCs w:val="22"/>
              </w:rPr>
              <w:t>achbuch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410" w:type="dxa"/>
            <w:shd w:val="clear" w:color="auto" w:fill="00CCFF"/>
          </w:tcPr>
          <w:p w:rsidR="00E132B9" w:rsidRPr="00CC6811" w:rsidRDefault="00E132B9" w:rsidP="00E132B9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Arbeitsheft zum Sachbuch 3</w:t>
            </w:r>
          </w:p>
        </w:tc>
        <w:tc>
          <w:tcPr>
            <w:tcW w:w="2551" w:type="dxa"/>
            <w:shd w:val="clear" w:color="auto" w:fill="92D050"/>
          </w:tcPr>
          <w:p w:rsidR="00E132B9" w:rsidRPr="00CC6811" w:rsidRDefault="00932032" w:rsidP="00336E33">
            <w:pPr>
              <w:rPr>
                <w:b/>
                <w:sz w:val="22"/>
                <w:szCs w:val="22"/>
              </w:rPr>
            </w:pPr>
            <w:r w:rsidRPr="00CA1D9F">
              <w:rPr>
                <w:b/>
                <w:sz w:val="22"/>
                <w:szCs w:val="22"/>
              </w:rPr>
              <w:t xml:space="preserve">Niko Sachbuch </w:t>
            </w:r>
            <w:r>
              <w:rPr>
                <w:b/>
                <w:sz w:val="22"/>
                <w:szCs w:val="22"/>
              </w:rPr>
              <w:t xml:space="preserve">4 </w:t>
            </w:r>
            <w:r>
              <w:rPr>
                <w:b/>
                <w:sz w:val="22"/>
                <w:szCs w:val="22"/>
              </w:rPr>
              <w:br/>
            </w:r>
            <w:r w:rsidRPr="00450E79">
              <w:rPr>
                <w:sz w:val="18"/>
                <w:szCs w:val="18"/>
              </w:rPr>
              <w:t>(erscheint Nov.2018)</w:t>
            </w:r>
          </w:p>
        </w:tc>
      </w:tr>
      <w:tr w:rsidR="00E132B9" w:rsidRPr="00CC6811" w:rsidTr="00E132B9">
        <w:trPr>
          <w:trHeight w:val="510"/>
        </w:trPr>
        <w:tc>
          <w:tcPr>
            <w:tcW w:w="1418" w:type="dxa"/>
            <w:shd w:val="clear" w:color="auto" w:fill="FFFFFF"/>
          </w:tcPr>
          <w:p w:rsidR="00E132B9" w:rsidRPr="001925E7" w:rsidRDefault="00E132B9" w:rsidP="00336E33">
            <w:pPr>
              <w:pStyle w:val="StandardWe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Körper und Gesundheit</w:t>
            </w:r>
          </w:p>
        </w:tc>
        <w:tc>
          <w:tcPr>
            <w:tcW w:w="4961" w:type="dxa"/>
            <w:shd w:val="clear" w:color="auto" w:fill="FFFFFF"/>
          </w:tcPr>
          <w:p w:rsidR="00E132B9" w:rsidRPr="00A136CC" w:rsidRDefault="00E132B9" w:rsidP="00A136CC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A136CC">
              <w:rPr>
                <w:rFonts w:eastAsia="ArialUnicodeMS"/>
              </w:rPr>
              <w:t>regelm</w:t>
            </w:r>
            <w:r w:rsidRPr="00A136CC">
              <w:rPr>
                <w:rFonts w:eastAsia="ArialUnicodeMS" w:hint="eastAsia"/>
              </w:rPr>
              <w:t>äß</w:t>
            </w:r>
            <w:r w:rsidRPr="00A136CC">
              <w:rPr>
                <w:rFonts w:eastAsia="ArialUnicodeMS"/>
              </w:rPr>
              <w:t>ige Bewegung, Entspannung und</w:t>
            </w:r>
            <w:r w:rsidR="00A136CC">
              <w:rPr>
                <w:rFonts w:eastAsia="ArialUnicodeMS"/>
              </w:rPr>
              <w:t xml:space="preserve"> </w:t>
            </w:r>
            <w:r w:rsidRPr="00A136CC">
              <w:rPr>
                <w:rFonts w:eastAsia="ArialUnicodeMS"/>
              </w:rPr>
              <w:t>gesunde Ern</w:t>
            </w:r>
            <w:r w:rsidRPr="00A136CC">
              <w:rPr>
                <w:rFonts w:eastAsia="ArialUnicodeMS" w:hint="eastAsia"/>
              </w:rPr>
              <w:t>ä</w:t>
            </w:r>
            <w:r w:rsidRPr="00A136CC">
              <w:rPr>
                <w:rFonts w:eastAsia="ArialUnicodeMS"/>
              </w:rPr>
              <w:t>hrung als gesundheitsf</w:t>
            </w:r>
            <w:r w:rsidRPr="00A136CC">
              <w:rPr>
                <w:rFonts w:eastAsia="ArialUnicodeMS" w:hint="eastAsia"/>
              </w:rPr>
              <w:t>ö</w:t>
            </w:r>
            <w:r w:rsidRPr="00A136CC">
              <w:rPr>
                <w:rFonts w:eastAsia="ArialUnicodeMS"/>
              </w:rPr>
              <w:t>rdernde</w:t>
            </w:r>
            <w:r w:rsidR="00A136CC" w:rsidRPr="00A136CC">
              <w:rPr>
                <w:rFonts w:eastAsia="ArialUnicodeMS"/>
              </w:rPr>
              <w:t xml:space="preserve"> </w:t>
            </w:r>
            <w:r w:rsidRPr="00A136CC">
              <w:rPr>
                <w:rFonts w:eastAsia="ArialUnicodeMS"/>
              </w:rPr>
              <w:t>Faktoren des Wohlbefindens erfassen und</w:t>
            </w:r>
            <w:r w:rsidR="00A136CC" w:rsidRPr="00A136CC">
              <w:rPr>
                <w:rFonts w:eastAsia="ArialUnicodeMS"/>
              </w:rPr>
              <w:t xml:space="preserve"> </w:t>
            </w:r>
            <w:r w:rsidRPr="00A136CC">
              <w:rPr>
                <w:rFonts w:eastAsia="ArialUnicodeMS"/>
              </w:rPr>
              <w:t>umsetzen</w:t>
            </w:r>
          </w:p>
        </w:tc>
        <w:tc>
          <w:tcPr>
            <w:tcW w:w="2410" w:type="dxa"/>
            <w:shd w:val="clear" w:color="auto" w:fill="FFFFFF"/>
          </w:tcPr>
          <w:p w:rsidR="00E132B9" w:rsidRPr="00DA2914" w:rsidRDefault="00827A55" w:rsidP="00336E33">
            <w:pPr>
              <w:pStyle w:val="StandardWe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S. 47, 50</w:t>
            </w:r>
          </w:p>
        </w:tc>
        <w:tc>
          <w:tcPr>
            <w:tcW w:w="2410" w:type="dxa"/>
            <w:shd w:val="clear" w:color="auto" w:fill="FFFFFF"/>
          </w:tcPr>
          <w:p w:rsidR="00E132B9" w:rsidRPr="00DA2914" w:rsidRDefault="00E1320A" w:rsidP="00336E33">
            <w:pPr>
              <w:pStyle w:val="StandardWe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S. 26, 27, 73</w:t>
            </w:r>
          </w:p>
        </w:tc>
        <w:tc>
          <w:tcPr>
            <w:tcW w:w="2551" w:type="dxa"/>
            <w:shd w:val="clear" w:color="auto" w:fill="FFFFFF"/>
          </w:tcPr>
          <w:p w:rsidR="00E132B9" w:rsidRDefault="00E132B9" w:rsidP="00336E33">
            <w:pPr>
              <w:pStyle w:val="StandardWeb"/>
              <w:rPr>
                <w:rFonts w:ascii="Times New Roman" w:hAnsi="Times New Roman"/>
                <w:b/>
              </w:rPr>
            </w:pPr>
          </w:p>
        </w:tc>
      </w:tr>
      <w:tr w:rsidR="00E132B9" w:rsidRPr="00CC6811" w:rsidTr="00E132B9">
        <w:trPr>
          <w:trHeight w:val="682"/>
        </w:trPr>
        <w:tc>
          <w:tcPr>
            <w:tcW w:w="1418" w:type="dxa"/>
            <w:shd w:val="clear" w:color="auto" w:fill="FFFFFF"/>
          </w:tcPr>
          <w:p w:rsidR="00E132B9" w:rsidRPr="001925E7" w:rsidRDefault="00E132B9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E132B9" w:rsidRPr="001A34CB" w:rsidRDefault="00E132B9" w:rsidP="008530EF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A136CC">
              <w:rPr>
                <w:rFonts w:eastAsia="ArialUnicodeMS"/>
              </w:rPr>
              <w:t>ausgew</w:t>
            </w:r>
            <w:r w:rsidRPr="00A136CC">
              <w:rPr>
                <w:rFonts w:eastAsia="ArialUnicodeMS" w:hint="eastAsia"/>
              </w:rPr>
              <w:t>ä</w:t>
            </w:r>
            <w:r w:rsidRPr="00A136CC">
              <w:rPr>
                <w:rFonts w:eastAsia="ArialUnicodeMS"/>
              </w:rPr>
              <w:t>hlte K</w:t>
            </w:r>
            <w:r w:rsidRPr="00A136CC">
              <w:rPr>
                <w:rFonts w:eastAsia="ArialUnicodeMS" w:hint="eastAsia"/>
              </w:rPr>
              <w:t>ö</w:t>
            </w:r>
            <w:r w:rsidRPr="00A136CC">
              <w:rPr>
                <w:rFonts w:eastAsia="ArialUnicodeMS"/>
              </w:rPr>
              <w:t>rperteile beschreiben sowie deren</w:t>
            </w:r>
            <w:r w:rsidR="00A136CC">
              <w:rPr>
                <w:rFonts w:eastAsia="ArialUnicodeMS"/>
              </w:rPr>
              <w:t xml:space="preserve"> </w:t>
            </w:r>
            <w:r w:rsidRPr="00A136CC">
              <w:rPr>
                <w:rFonts w:eastAsia="ArialUnicodeMS"/>
              </w:rPr>
              <w:t>Funktion in Bezug auf Bewegung erkunden</w:t>
            </w:r>
            <w:r w:rsidR="00A136CC">
              <w:rPr>
                <w:rFonts w:eastAsia="ArialUnicodeMS"/>
              </w:rPr>
              <w:t xml:space="preserve"> </w:t>
            </w:r>
            <w:r w:rsidRPr="00A136CC">
              <w:rPr>
                <w:rFonts w:eastAsia="ArialUnicodeMS"/>
              </w:rPr>
              <w:t>(zum Beispiel Wirbels</w:t>
            </w:r>
            <w:r w:rsidRPr="00A136CC">
              <w:rPr>
                <w:rFonts w:eastAsia="ArialUnicodeMS" w:hint="eastAsia"/>
              </w:rPr>
              <w:t>ä</w:t>
            </w:r>
            <w:r w:rsidRPr="00A136CC">
              <w:rPr>
                <w:rFonts w:eastAsia="ArialUnicodeMS"/>
              </w:rPr>
              <w:t>ule und Gelenke);</w:t>
            </w:r>
            <w:r w:rsidR="001A34CB">
              <w:rPr>
                <w:rFonts w:eastAsia="ArialUnicodeMS"/>
              </w:rPr>
              <w:br/>
            </w:r>
            <w:r w:rsidR="001A34CB" w:rsidRPr="001A34CB">
              <w:rPr>
                <w:rFonts w:eastAsia="ArialUnicodeMS"/>
                <w:color w:val="0070C0"/>
              </w:rPr>
              <w:t>mindestens ein Experiment zur Funktion wesentlicher Körperteile</w:t>
            </w:r>
          </w:p>
        </w:tc>
        <w:tc>
          <w:tcPr>
            <w:tcW w:w="2410" w:type="dxa"/>
            <w:shd w:val="clear" w:color="auto" w:fill="FFFFFF"/>
          </w:tcPr>
          <w:p w:rsidR="00E132B9" w:rsidRDefault="00827A55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42, 43, 44, 4</w:t>
            </w:r>
            <w:r w:rsidR="00685C61">
              <w:rPr>
                <w:rFonts w:eastAsia="MS Mincho"/>
                <w:b/>
              </w:rPr>
              <w:t>5, 4</w:t>
            </w:r>
            <w:r>
              <w:rPr>
                <w:rFonts w:eastAsia="MS Mincho"/>
                <w:b/>
              </w:rPr>
              <w:t>6</w:t>
            </w:r>
          </w:p>
          <w:p w:rsidR="00827A55" w:rsidRPr="00827A55" w:rsidRDefault="00827A55" w:rsidP="00336E33">
            <w:pPr>
              <w:spacing w:before="100" w:beforeAutospacing="1" w:after="100" w:afterAutospacing="1"/>
              <w:rPr>
                <w:rFonts w:eastAsia="MS Mincho"/>
                <w:b/>
                <w:color w:val="0070C0"/>
              </w:rPr>
            </w:pPr>
            <w:r>
              <w:rPr>
                <w:rFonts w:eastAsia="MS Mincho"/>
                <w:b/>
                <w:color w:val="0070C0"/>
              </w:rPr>
              <w:t>S. 43</w:t>
            </w:r>
          </w:p>
          <w:p w:rsidR="00827A55" w:rsidRPr="00DA2914" w:rsidRDefault="00827A55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32B9" w:rsidRPr="00DA2914" w:rsidRDefault="00E1320A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23, 24, 25, 72</w:t>
            </w:r>
          </w:p>
        </w:tc>
        <w:tc>
          <w:tcPr>
            <w:tcW w:w="2551" w:type="dxa"/>
            <w:shd w:val="clear" w:color="auto" w:fill="FFFFFF"/>
          </w:tcPr>
          <w:p w:rsidR="00E132B9" w:rsidRDefault="00E132B9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</w:tr>
      <w:tr w:rsidR="00E132B9" w:rsidRPr="00CC6811" w:rsidTr="00E132B9">
        <w:trPr>
          <w:trHeight w:val="510"/>
        </w:trPr>
        <w:tc>
          <w:tcPr>
            <w:tcW w:w="1418" w:type="dxa"/>
            <w:shd w:val="clear" w:color="auto" w:fill="FFFFFF"/>
          </w:tcPr>
          <w:p w:rsidR="00E132B9" w:rsidRPr="001925E7" w:rsidRDefault="00E132B9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E132B9" w:rsidRPr="00A136CC" w:rsidRDefault="00E132B9" w:rsidP="00A136CC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A136CC">
              <w:rPr>
                <w:rFonts w:eastAsia="ArialUnicodeMS"/>
              </w:rPr>
              <w:t xml:space="preserve">Nahrungsmittel </w:t>
            </w:r>
            <w:proofErr w:type="spellStart"/>
            <w:r w:rsidRPr="00A136CC">
              <w:rPr>
                <w:rFonts w:eastAsia="ArialUnicodeMS"/>
              </w:rPr>
              <w:t>kriterienbezogen</w:t>
            </w:r>
            <w:proofErr w:type="spellEnd"/>
            <w:r w:rsidRPr="00A136CC">
              <w:rPr>
                <w:rFonts w:eastAsia="ArialUnicodeMS"/>
              </w:rPr>
              <w:t xml:space="preserve"> ordnen und</w:t>
            </w:r>
            <w:r w:rsidR="00A136CC">
              <w:rPr>
                <w:rFonts w:eastAsia="ArialUnicodeMS"/>
              </w:rPr>
              <w:t xml:space="preserve"> </w:t>
            </w:r>
            <w:r w:rsidRPr="00A136CC">
              <w:rPr>
                <w:rFonts w:eastAsia="ArialUnicodeMS"/>
              </w:rPr>
              <w:t>deren Inhaltsstoffe untersuchen;</w:t>
            </w:r>
          </w:p>
          <w:p w:rsidR="00E132B9" w:rsidRPr="000B08C8" w:rsidRDefault="00A226A4" w:rsidP="008530E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69"/>
              <w:rPr>
                <w:rFonts w:eastAsia="ArialUnicodeMS"/>
              </w:rPr>
            </w:pPr>
            <w:r w:rsidRPr="001A34CB">
              <w:rPr>
                <w:rFonts w:eastAsia="ArialUnicodeMS"/>
                <w:color w:val="0070C0"/>
              </w:rPr>
              <w:t>mindestens ein Experiment zu den Inhaltsstoffen in Nahrungsmitteln</w:t>
            </w:r>
          </w:p>
        </w:tc>
        <w:tc>
          <w:tcPr>
            <w:tcW w:w="2410" w:type="dxa"/>
            <w:shd w:val="clear" w:color="auto" w:fill="FFFFFF"/>
          </w:tcPr>
          <w:p w:rsidR="00E132B9" w:rsidRDefault="00827A55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47</w:t>
            </w:r>
          </w:p>
          <w:p w:rsidR="00827A55" w:rsidRPr="00DA2914" w:rsidRDefault="00827A55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 w:rsidRPr="00827A55">
              <w:rPr>
                <w:rFonts w:eastAsia="MS Mincho"/>
                <w:b/>
                <w:color w:val="0070C0"/>
              </w:rPr>
              <w:t>S. 49</w:t>
            </w:r>
          </w:p>
        </w:tc>
        <w:tc>
          <w:tcPr>
            <w:tcW w:w="2410" w:type="dxa"/>
            <w:shd w:val="clear" w:color="auto" w:fill="FFFFFF"/>
          </w:tcPr>
          <w:p w:rsidR="00E132B9" w:rsidRPr="00DA2914" w:rsidRDefault="00E1320A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b/>
              </w:rPr>
              <w:t>S. 26, 27, 73</w:t>
            </w:r>
          </w:p>
        </w:tc>
        <w:tc>
          <w:tcPr>
            <w:tcW w:w="2551" w:type="dxa"/>
            <w:shd w:val="clear" w:color="auto" w:fill="FFFFFF"/>
          </w:tcPr>
          <w:p w:rsidR="00E132B9" w:rsidRDefault="00E132B9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</w:tr>
      <w:tr w:rsidR="00E132B9" w:rsidRPr="00CC6811" w:rsidTr="00E132B9">
        <w:trPr>
          <w:trHeight w:val="276"/>
        </w:trPr>
        <w:tc>
          <w:tcPr>
            <w:tcW w:w="1418" w:type="dxa"/>
            <w:shd w:val="clear" w:color="auto" w:fill="FFFFFF"/>
          </w:tcPr>
          <w:p w:rsidR="00E132B9" w:rsidRPr="001925E7" w:rsidRDefault="00E132B9" w:rsidP="00336E33">
            <w:pPr>
              <w:pStyle w:val="KeinAbsatzformat"/>
              <w:spacing w:line="240" w:lineRule="auto"/>
              <w:rPr>
                <w:rFonts w:eastAsia="MS Mincho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E132B9" w:rsidRPr="00A136CC" w:rsidRDefault="00E132B9" w:rsidP="00A136CC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A136CC">
              <w:rPr>
                <w:rFonts w:eastAsia="ArialUnicodeMS"/>
              </w:rPr>
              <w:t>unterschiedliche Ern</w:t>
            </w:r>
            <w:r w:rsidRPr="00A136CC">
              <w:rPr>
                <w:rFonts w:eastAsia="ArialUnicodeMS" w:hint="eastAsia"/>
              </w:rPr>
              <w:t>ä</w:t>
            </w:r>
            <w:r w:rsidRPr="00A136CC">
              <w:rPr>
                <w:rFonts w:eastAsia="ArialUnicodeMS"/>
              </w:rPr>
              <w:t>hrungsgewohnheiten beschreiben</w:t>
            </w:r>
            <w:r w:rsidR="00A136CC">
              <w:rPr>
                <w:rFonts w:eastAsia="ArialUnicodeMS"/>
              </w:rPr>
              <w:t xml:space="preserve"> </w:t>
            </w:r>
            <w:r w:rsidRPr="00A136CC">
              <w:rPr>
                <w:rFonts w:eastAsia="ArialUnicodeMS"/>
              </w:rPr>
              <w:t>und respektieren sowie die Ern</w:t>
            </w:r>
            <w:r w:rsidRPr="00A136CC">
              <w:rPr>
                <w:rFonts w:eastAsia="ArialUnicodeMS" w:hint="eastAsia"/>
              </w:rPr>
              <w:t>ä</w:t>
            </w:r>
            <w:r w:rsidRPr="00A136CC">
              <w:rPr>
                <w:rFonts w:eastAsia="ArialUnicodeMS"/>
              </w:rPr>
              <w:t>hrung</w:t>
            </w:r>
            <w:r w:rsidR="00A136CC">
              <w:rPr>
                <w:rFonts w:eastAsia="ArialUnicodeMS"/>
              </w:rPr>
              <w:t xml:space="preserve"> </w:t>
            </w:r>
            <w:r w:rsidRPr="00A136CC">
              <w:rPr>
                <w:rFonts w:eastAsia="ArialUnicodeMS"/>
              </w:rPr>
              <w:t>als Grundlage einer gesunden Lebensf</w:t>
            </w:r>
            <w:r w:rsidRPr="00A136CC">
              <w:rPr>
                <w:rFonts w:eastAsia="ArialUnicodeMS" w:hint="eastAsia"/>
              </w:rPr>
              <w:t>ü</w:t>
            </w:r>
            <w:r w:rsidRPr="00A136CC">
              <w:rPr>
                <w:rFonts w:eastAsia="ArialUnicodeMS"/>
              </w:rPr>
              <w:t>hrung</w:t>
            </w:r>
            <w:r w:rsidR="00A136CC">
              <w:rPr>
                <w:rFonts w:eastAsia="ArialUnicodeMS"/>
              </w:rPr>
              <w:t xml:space="preserve"> </w:t>
            </w:r>
            <w:r w:rsidRPr="00A136CC">
              <w:rPr>
                <w:rFonts w:eastAsia="ArialUnicodeMS"/>
              </w:rPr>
              <w:t>erkennen</w:t>
            </w:r>
          </w:p>
        </w:tc>
        <w:tc>
          <w:tcPr>
            <w:tcW w:w="2410" w:type="dxa"/>
            <w:shd w:val="clear" w:color="auto" w:fill="FFFFFF"/>
          </w:tcPr>
          <w:p w:rsidR="00E132B9" w:rsidRPr="00DA2914" w:rsidRDefault="00827A55" w:rsidP="00C735A1">
            <w:pPr>
              <w:pStyle w:val="KeinAbsatzformat"/>
              <w:spacing w:line="240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S. 47</w:t>
            </w:r>
            <w:r w:rsidR="00735376">
              <w:rPr>
                <w:rFonts w:eastAsia="MS Mincho"/>
                <w:b/>
                <w:sz w:val="20"/>
                <w:szCs w:val="20"/>
              </w:rPr>
              <w:t>, 48</w:t>
            </w:r>
          </w:p>
        </w:tc>
        <w:tc>
          <w:tcPr>
            <w:tcW w:w="2410" w:type="dxa"/>
            <w:shd w:val="clear" w:color="auto" w:fill="FFFFFF"/>
          </w:tcPr>
          <w:p w:rsidR="00E132B9" w:rsidRPr="00DA2914" w:rsidRDefault="00E1320A" w:rsidP="00336E33">
            <w:pPr>
              <w:pStyle w:val="KeinAbsatzformat"/>
              <w:spacing w:line="240" w:lineRule="auto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b/>
              </w:rPr>
              <w:t>S. 26, 27, 28, 73</w:t>
            </w:r>
          </w:p>
        </w:tc>
        <w:tc>
          <w:tcPr>
            <w:tcW w:w="2551" w:type="dxa"/>
            <w:shd w:val="clear" w:color="auto" w:fill="FFFFFF"/>
          </w:tcPr>
          <w:p w:rsidR="00E132B9" w:rsidRDefault="00E132B9" w:rsidP="00336E33">
            <w:pPr>
              <w:pStyle w:val="KeinAbsatzformat"/>
              <w:spacing w:line="240" w:lineRule="auto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</w:tr>
      <w:tr w:rsidR="00E132B9" w:rsidRPr="00CC6811" w:rsidTr="00E132B9">
        <w:trPr>
          <w:trHeight w:val="125"/>
        </w:trPr>
        <w:tc>
          <w:tcPr>
            <w:tcW w:w="1418" w:type="dxa"/>
            <w:shd w:val="clear" w:color="auto" w:fill="FFFFFF"/>
          </w:tcPr>
          <w:p w:rsidR="00E132B9" w:rsidRPr="00A616A9" w:rsidRDefault="00E132B9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E132B9" w:rsidRPr="00A136CC" w:rsidRDefault="00E132B9" w:rsidP="00A136CC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A136CC">
              <w:rPr>
                <w:rFonts w:eastAsia="ArialUnicodeMS"/>
              </w:rPr>
              <w:t xml:space="preserve">sich </w:t>
            </w:r>
            <w:r w:rsidRPr="00A136CC">
              <w:rPr>
                <w:rFonts w:eastAsia="ArialUnicodeMS" w:hint="eastAsia"/>
              </w:rPr>
              <w:t>ü</w:t>
            </w:r>
            <w:r w:rsidRPr="00A136CC">
              <w:rPr>
                <w:rFonts w:eastAsia="ArialUnicodeMS"/>
              </w:rPr>
              <w:t>ber die k</w:t>
            </w:r>
            <w:r w:rsidRPr="00A136CC">
              <w:rPr>
                <w:rFonts w:eastAsia="ArialUnicodeMS" w:hint="eastAsia"/>
              </w:rPr>
              <w:t>ö</w:t>
            </w:r>
            <w:r w:rsidRPr="00A136CC">
              <w:rPr>
                <w:rFonts w:eastAsia="ArialUnicodeMS"/>
              </w:rPr>
              <w:t>rperlichen Ver</w:t>
            </w:r>
            <w:r w:rsidRPr="00A136CC">
              <w:rPr>
                <w:rFonts w:eastAsia="ArialUnicodeMS" w:hint="eastAsia"/>
              </w:rPr>
              <w:t>ä</w:t>
            </w:r>
            <w:r w:rsidRPr="00A136CC">
              <w:rPr>
                <w:rFonts w:eastAsia="ArialUnicodeMS"/>
              </w:rPr>
              <w:t>nderungen von</w:t>
            </w:r>
            <w:r w:rsidR="00A136CC">
              <w:rPr>
                <w:rFonts w:eastAsia="ArialUnicodeMS"/>
              </w:rPr>
              <w:t xml:space="preserve"> </w:t>
            </w:r>
            <w:r w:rsidRPr="00A136CC">
              <w:rPr>
                <w:rFonts w:eastAsia="ArialUnicodeMS"/>
              </w:rPr>
              <w:t>M</w:t>
            </w:r>
            <w:r w:rsidRPr="00A136CC">
              <w:rPr>
                <w:rFonts w:eastAsia="ArialUnicodeMS" w:hint="eastAsia"/>
              </w:rPr>
              <w:t>ä</w:t>
            </w:r>
            <w:r w:rsidRPr="00A136CC">
              <w:rPr>
                <w:rFonts w:eastAsia="ArialUnicodeMS"/>
              </w:rPr>
              <w:t>dchen und Jungen auf dem Weg des</w:t>
            </w:r>
            <w:r w:rsidR="00A136CC">
              <w:rPr>
                <w:rFonts w:eastAsia="ArialUnicodeMS"/>
              </w:rPr>
              <w:t xml:space="preserve"> </w:t>
            </w:r>
            <w:r w:rsidRPr="00A136CC">
              <w:rPr>
                <w:rFonts w:eastAsia="ArialUnicodeMS"/>
              </w:rPr>
              <w:t xml:space="preserve">Erwachsenwerdens bewusst werden und </w:t>
            </w:r>
            <w:r w:rsidRPr="00A136CC">
              <w:rPr>
                <w:rFonts w:eastAsia="ArialUnicodeMS" w:hint="eastAsia"/>
              </w:rPr>
              <w:t>ü</w:t>
            </w:r>
            <w:r w:rsidRPr="00A136CC">
              <w:rPr>
                <w:rFonts w:eastAsia="ArialUnicodeMS"/>
              </w:rPr>
              <w:t>ber</w:t>
            </w:r>
            <w:r w:rsidR="00A136CC">
              <w:rPr>
                <w:rFonts w:eastAsia="ArialUnicodeMS"/>
              </w:rPr>
              <w:t xml:space="preserve"> </w:t>
            </w:r>
            <w:r w:rsidRPr="00A136CC">
              <w:rPr>
                <w:rFonts w:eastAsia="ArialUnicodeMS"/>
              </w:rPr>
              <w:t>diese sprechen</w:t>
            </w:r>
          </w:p>
        </w:tc>
        <w:tc>
          <w:tcPr>
            <w:tcW w:w="2410" w:type="dxa"/>
            <w:shd w:val="clear" w:color="auto" w:fill="FFFFFF"/>
          </w:tcPr>
          <w:p w:rsidR="00E132B9" w:rsidRPr="00DA2914" w:rsidRDefault="00E132B9" w:rsidP="009E208C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32B9" w:rsidRPr="00DA2914" w:rsidRDefault="00E132B9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551" w:type="dxa"/>
            <w:shd w:val="clear" w:color="auto" w:fill="FFFFFF"/>
          </w:tcPr>
          <w:p w:rsidR="00E132B9" w:rsidRPr="00827A55" w:rsidRDefault="00827A55" w:rsidP="00336E33">
            <w:pPr>
              <w:spacing w:before="100" w:beforeAutospacing="1" w:after="100" w:afterAutospacing="1"/>
              <w:rPr>
                <w:rFonts w:eastAsia="MS Mincho"/>
              </w:rPr>
            </w:pPr>
            <w:r w:rsidRPr="00827A55">
              <w:rPr>
                <w:rFonts w:eastAsia="MS Mincho"/>
              </w:rPr>
              <w:t>Kap. Körper und Gesundheit</w:t>
            </w:r>
          </w:p>
        </w:tc>
      </w:tr>
      <w:tr w:rsidR="00E132B9" w:rsidRPr="00CC6811" w:rsidTr="00E132B9">
        <w:trPr>
          <w:trHeight w:val="510"/>
        </w:trPr>
        <w:tc>
          <w:tcPr>
            <w:tcW w:w="1418" w:type="dxa"/>
            <w:shd w:val="clear" w:color="auto" w:fill="FFFFFF"/>
          </w:tcPr>
          <w:p w:rsidR="00E132B9" w:rsidRPr="00A616A9" w:rsidRDefault="00E132B9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E132B9" w:rsidRPr="00336E33" w:rsidRDefault="00E132B9" w:rsidP="00A136CC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336E33">
              <w:rPr>
                <w:rFonts w:eastAsia="ArialUnicodeMS"/>
              </w:rPr>
              <w:t>Geschlechterzuschreibungen und Klischees in</w:t>
            </w:r>
            <w:r w:rsidR="00A136CC" w:rsidRPr="00336E33">
              <w:rPr>
                <w:rFonts w:eastAsia="ArialUnicodeMS"/>
              </w:rPr>
              <w:t xml:space="preserve"> </w:t>
            </w:r>
            <w:r w:rsidRPr="00336E33">
              <w:rPr>
                <w:rFonts w:eastAsia="ArialUnicodeMS"/>
              </w:rPr>
              <w:t>Alltag und Medien hinterfragen</w:t>
            </w:r>
          </w:p>
        </w:tc>
        <w:tc>
          <w:tcPr>
            <w:tcW w:w="2410" w:type="dxa"/>
            <w:shd w:val="clear" w:color="auto" w:fill="FFFFFF"/>
          </w:tcPr>
          <w:p w:rsidR="00E132B9" w:rsidRPr="00DA2914" w:rsidRDefault="00E132B9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32B9" w:rsidRPr="00DA2914" w:rsidRDefault="00E132B9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551" w:type="dxa"/>
            <w:shd w:val="clear" w:color="auto" w:fill="FFFFFF"/>
          </w:tcPr>
          <w:p w:rsidR="00E132B9" w:rsidRDefault="00336E33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 w:rsidRPr="00827A55">
              <w:rPr>
                <w:rFonts w:eastAsia="MS Mincho"/>
              </w:rPr>
              <w:t>Kap. Körper und Gesundheit</w:t>
            </w:r>
          </w:p>
        </w:tc>
      </w:tr>
      <w:tr w:rsidR="00E132B9" w:rsidRPr="00CC6811" w:rsidTr="00E132B9">
        <w:trPr>
          <w:trHeight w:val="510"/>
        </w:trPr>
        <w:tc>
          <w:tcPr>
            <w:tcW w:w="1418" w:type="dxa"/>
            <w:shd w:val="clear" w:color="auto" w:fill="FFFFFF"/>
          </w:tcPr>
          <w:p w:rsidR="00E132B9" w:rsidRPr="00A616A9" w:rsidRDefault="00E132B9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E132B9" w:rsidRPr="00A136CC" w:rsidRDefault="00E132B9" w:rsidP="00A136CC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A136CC">
              <w:rPr>
                <w:rFonts w:eastAsia="ArialUnicodeMS"/>
              </w:rPr>
              <w:t>die Entwicklung menschlichen Lebens von der</w:t>
            </w:r>
            <w:r w:rsidR="00A136CC">
              <w:rPr>
                <w:rFonts w:eastAsia="ArialUnicodeMS"/>
              </w:rPr>
              <w:t xml:space="preserve"> </w:t>
            </w:r>
            <w:r w:rsidRPr="00A136CC">
              <w:rPr>
                <w:rFonts w:eastAsia="ArialUnicodeMS"/>
              </w:rPr>
              <w:t>Zeugung bis zur Geburt entwicklungsgerecht</w:t>
            </w:r>
            <w:r w:rsidR="00A136CC">
              <w:rPr>
                <w:rFonts w:eastAsia="ArialUnicodeMS"/>
              </w:rPr>
              <w:t xml:space="preserve"> </w:t>
            </w:r>
            <w:r w:rsidRPr="00A136CC">
              <w:rPr>
                <w:rFonts w:eastAsia="ArialUnicodeMS"/>
              </w:rPr>
              <w:t>beschreiben</w:t>
            </w:r>
          </w:p>
        </w:tc>
        <w:tc>
          <w:tcPr>
            <w:tcW w:w="2410" w:type="dxa"/>
            <w:shd w:val="clear" w:color="auto" w:fill="FFFFFF"/>
          </w:tcPr>
          <w:p w:rsidR="00E132B9" w:rsidRPr="00DA2914" w:rsidRDefault="00E132B9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32B9" w:rsidRPr="00DA2914" w:rsidRDefault="00E132B9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551" w:type="dxa"/>
            <w:shd w:val="clear" w:color="auto" w:fill="FFFFFF"/>
          </w:tcPr>
          <w:p w:rsidR="00E132B9" w:rsidRDefault="00827A55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 w:rsidRPr="00827A55">
              <w:rPr>
                <w:rFonts w:eastAsia="MS Mincho"/>
              </w:rPr>
              <w:t>Kap. Körper und Gesundheit</w:t>
            </w:r>
          </w:p>
        </w:tc>
      </w:tr>
      <w:tr w:rsidR="00E132B9" w:rsidRPr="00CC6811" w:rsidTr="00E132B9">
        <w:trPr>
          <w:trHeight w:val="510"/>
        </w:trPr>
        <w:tc>
          <w:tcPr>
            <w:tcW w:w="1418" w:type="dxa"/>
            <w:shd w:val="clear" w:color="auto" w:fill="FFFFFF"/>
          </w:tcPr>
          <w:p w:rsidR="00E132B9" w:rsidRPr="00A616A9" w:rsidRDefault="00E132B9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E132B9" w:rsidRPr="00A136CC" w:rsidRDefault="00E132B9" w:rsidP="00A136CC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A136CC">
              <w:rPr>
                <w:rFonts w:eastAsia="ArialUnicodeMS"/>
              </w:rPr>
              <w:t>ungewollte Handlungen an ihrem K</w:t>
            </w:r>
            <w:r w:rsidRPr="00A136CC">
              <w:rPr>
                <w:rFonts w:eastAsia="ArialUnicodeMS" w:hint="eastAsia"/>
              </w:rPr>
              <w:t>ö</w:t>
            </w:r>
            <w:r w:rsidRPr="00A136CC">
              <w:rPr>
                <w:rFonts w:eastAsia="ArialUnicodeMS"/>
              </w:rPr>
              <w:t>rper</w:t>
            </w:r>
            <w:r w:rsidR="00A136CC">
              <w:rPr>
                <w:rFonts w:eastAsia="ArialUnicodeMS"/>
              </w:rPr>
              <w:t xml:space="preserve"> </w:t>
            </w:r>
            <w:r w:rsidRPr="00A136CC">
              <w:rPr>
                <w:rFonts w:eastAsia="ArialUnicodeMS"/>
              </w:rPr>
              <w:t>nennen und sich dagegen abgrenzen</w:t>
            </w:r>
          </w:p>
        </w:tc>
        <w:tc>
          <w:tcPr>
            <w:tcW w:w="2410" w:type="dxa"/>
            <w:shd w:val="clear" w:color="auto" w:fill="FFFFFF"/>
          </w:tcPr>
          <w:p w:rsidR="00E132B9" w:rsidRPr="00DA2914" w:rsidRDefault="00E132B9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32B9" w:rsidRPr="00DA2914" w:rsidRDefault="00E132B9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551" w:type="dxa"/>
            <w:shd w:val="clear" w:color="auto" w:fill="FFFFFF"/>
          </w:tcPr>
          <w:p w:rsidR="00E132B9" w:rsidRDefault="00827A55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 w:rsidRPr="00827A55">
              <w:rPr>
                <w:rFonts w:eastAsia="MS Mincho"/>
              </w:rPr>
              <w:t>Kap. Körper und Gesundheit</w:t>
            </w:r>
          </w:p>
        </w:tc>
      </w:tr>
      <w:tr w:rsidR="00E132B9" w:rsidRPr="00CC6811" w:rsidTr="00E132B9">
        <w:trPr>
          <w:trHeight w:val="510"/>
        </w:trPr>
        <w:tc>
          <w:tcPr>
            <w:tcW w:w="1418" w:type="dxa"/>
            <w:shd w:val="clear" w:color="auto" w:fill="FFFFFF"/>
          </w:tcPr>
          <w:p w:rsidR="00E132B9" w:rsidRPr="00A616A9" w:rsidRDefault="00E132B9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E132B9" w:rsidRPr="00A136CC" w:rsidRDefault="00A136CC" w:rsidP="00A136CC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>
              <w:rPr>
                <w:rFonts w:eastAsia="ArialUnicodeMS"/>
              </w:rPr>
              <w:t xml:space="preserve">in Notsituationen handeln sowie </w:t>
            </w:r>
            <w:r w:rsidR="00E132B9" w:rsidRPr="00A136CC">
              <w:rPr>
                <w:rFonts w:eastAsia="ArialUnicodeMS"/>
              </w:rPr>
              <w:t>Unterst</w:t>
            </w:r>
            <w:r w:rsidR="00E132B9" w:rsidRPr="00A136CC">
              <w:rPr>
                <w:rFonts w:eastAsia="ArialUnicodeMS" w:hint="eastAsia"/>
              </w:rPr>
              <w:t>ü</w:t>
            </w:r>
            <w:r w:rsidR="00E132B9" w:rsidRPr="00A136CC">
              <w:rPr>
                <w:rFonts w:eastAsia="ArialUnicodeMS"/>
              </w:rPr>
              <w:t>tzungsm</w:t>
            </w:r>
            <w:r w:rsidR="00E132B9" w:rsidRPr="00A136CC">
              <w:rPr>
                <w:rFonts w:eastAsia="ArialUnicodeMS" w:hint="eastAsia"/>
              </w:rPr>
              <w:t>ö</w:t>
            </w:r>
            <w:r w:rsidR="00E132B9" w:rsidRPr="00A136CC">
              <w:rPr>
                <w:rFonts w:eastAsia="ArialUnicodeMS"/>
              </w:rPr>
              <w:t>glichkeiten</w:t>
            </w:r>
            <w:r>
              <w:rPr>
                <w:rFonts w:eastAsia="ArialUnicodeMS"/>
              </w:rPr>
              <w:t xml:space="preserve"> </w:t>
            </w:r>
            <w:r w:rsidR="00E132B9" w:rsidRPr="00A136CC">
              <w:rPr>
                <w:rFonts w:eastAsia="ArialUnicodeMS"/>
              </w:rPr>
              <w:t>nennen (Nein-Sagen, Hilfe</w:t>
            </w:r>
            <w:r>
              <w:rPr>
                <w:rFonts w:eastAsia="ArialUnicodeMS"/>
              </w:rPr>
              <w:t xml:space="preserve"> </w:t>
            </w:r>
            <w:r w:rsidR="00E132B9" w:rsidRPr="00A136CC">
              <w:rPr>
                <w:rFonts w:eastAsia="ArialUnicodeMS"/>
              </w:rPr>
              <w:t>holen, Erwachsene (Lehrkr</w:t>
            </w:r>
            <w:r w:rsidR="00E132B9" w:rsidRPr="00A136CC">
              <w:rPr>
                <w:rFonts w:eastAsia="ArialUnicodeMS" w:hint="eastAsia"/>
              </w:rPr>
              <w:t>ä</w:t>
            </w:r>
            <w:r w:rsidR="00E132B9" w:rsidRPr="00A136CC">
              <w:rPr>
                <w:rFonts w:eastAsia="ArialUnicodeMS"/>
              </w:rPr>
              <w:t>fte) einbeziehen)</w:t>
            </w:r>
          </w:p>
        </w:tc>
        <w:tc>
          <w:tcPr>
            <w:tcW w:w="2410" w:type="dxa"/>
            <w:shd w:val="clear" w:color="auto" w:fill="FFFFFF"/>
          </w:tcPr>
          <w:p w:rsidR="00E132B9" w:rsidRPr="00DA2914" w:rsidRDefault="00E132B9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32B9" w:rsidRPr="00DA2914" w:rsidRDefault="00E132B9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551" w:type="dxa"/>
            <w:shd w:val="clear" w:color="auto" w:fill="FFFFFF"/>
          </w:tcPr>
          <w:p w:rsidR="00E132B9" w:rsidRDefault="00827A55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 w:rsidRPr="00827A55">
              <w:rPr>
                <w:rFonts w:eastAsia="MS Mincho"/>
              </w:rPr>
              <w:t>Kap. Körper und Gesundheit</w:t>
            </w:r>
          </w:p>
        </w:tc>
      </w:tr>
      <w:tr w:rsidR="00E132B9" w:rsidRPr="00CC6811" w:rsidTr="00E132B9">
        <w:trPr>
          <w:trHeight w:val="510"/>
        </w:trPr>
        <w:tc>
          <w:tcPr>
            <w:tcW w:w="1418" w:type="dxa"/>
            <w:shd w:val="clear" w:color="auto" w:fill="FFFFFF"/>
          </w:tcPr>
          <w:p w:rsidR="00E132B9" w:rsidRPr="00A616A9" w:rsidRDefault="00E132B9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 w:rsidRPr="000B08C8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lastRenderedPageBreak/>
              <w:t>Tiere und Pflanzen in ihren Lebensräumen</w:t>
            </w:r>
          </w:p>
        </w:tc>
        <w:tc>
          <w:tcPr>
            <w:tcW w:w="4961" w:type="dxa"/>
            <w:shd w:val="clear" w:color="auto" w:fill="FFFFFF"/>
          </w:tcPr>
          <w:p w:rsidR="00E132B9" w:rsidRPr="00A136CC" w:rsidRDefault="00A136CC" w:rsidP="00A136CC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A136CC">
              <w:rPr>
                <w:rFonts w:eastAsia="ArialUnicodeMS"/>
              </w:rPr>
              <w:t>Tiere und Pflanzen eines Lebensraums exemplarisch</w:t>
            </w:r>
            <w:r>
              <w:rPr>
                <w:rFonts w:eastAsia="ArialUnicodeMS"/>
              </w:rPr>
              <w:t xml:space="preserve"> </w:t>
            </w:r>
            <w:r w:rsidRPr="00A136CC">
              <w:rPr>
                <w:rFonts w:eastAsia="ArialUnicodeMS"/>
              </w:rPr>
              <w:t>beschreiben, benennen und unterscheiden</w:t>
            </w:r>
          </w:p>
        </w:tc>
        <w:tc>
          <w:tcPr>
            <w:tcW w:w="2410" w:type="dxa"/>
            <w:shd w:val="clear" w:color="auto" w:fill="FFFFFF"/>
          </w:tcPr>
          <w:p w:rsidR="00E132B9" w:rsidRPr="00DA2914" w:rsidRDefault="00827A55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S. 28, 29, </w:t>
            </w:r>
            <w:r w:rsidR="001D3F13">
              <w:rPr>
                <w:rFonts w:eastAsia="MS Mincho"/>
                <w:b/>
              </w:rPr>
              <w:t xml:space="preserve">30, </w:t>
            </w:r>
            <w:r>
              <w:rPr>
                <w:rFonts w:eastAsia="MS Mincho"/>
                <w:b/>
              </w:rPr>
              <w:t>31,</w:t>
            </w:r>
            <w:r w:rsidR="00A551E9">
              <w:rPr>
                <w:rFonts w:eastAsia="MS Mincho"/>
                <w:b/>
              </w:rPr>
              <w:t xml:space="preserve"> </w:t>
            </w:r>
            <w:r>
              <w:rPr>
                <w:rFonts w:eastAsia="MS Mincho"/>
                <w:b/>
              </w:rPr>
              <w:t>32, 33, 34, 35, 37, 38</w:t>
            </w:r>
          </w:p>
        </w:tc>
        <w:tc>
          <w:tcPr>
            <w:tcW w:w="2410" w:type="dxa"/>
            <w:shd w:val="clear" w:color="auto" w:fill="FFFFFF"/>
          </w:tcPr>
          <w:p w:rsidR="00E132B9" w:rsidRPr="00DA2914" w:rsidRDefault="00E1320A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14, 15, 16, 17, 18, 19, 20, 69, 70, 71</w:t>
            </w:r>
          </w:p>
        </w:tc>
        <w:tc>
          <w:tcPr>
            <w:tcW w:w="2551" w:type="dxa"/>
            <w:shd w:val="clear" w:color="auto" w:fill="FFFFFF"/>
          </w:tcPr>
          <w:p w:rsidR="00E132B9" w:rsidRDefault="00E132B9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</w:tr>
      <w:tr w:rsidR="00E132B9" w:rsidRPr="00CC6811" w:rsidTr="00E132B9">
        <w:trPr>
          <w:trHeight w:val="510"/>
        </w:trPr>
        <w:tc>
          <w:tcPr>
            <w:tcW w:w="1418" w:type="dxa"/>
            <w:shd w:val="clear" w:color="auto" w:fill="FFFFFF"/>
          </w:tcPr>
          <w:p w:rsidR="00E132B9" w:rsidRPr="000B08C8" w:rsidRDefault="00E132B9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E132B9" w:rsidRPr="00A136CC" w:rsidRDefault="00A136CC" w:rsidP="00A136CC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A136CC">
              <w:rPr>
                <w:rFonts w:eastAsia="ArialUnicodeMS"/>
              </w:rPr>
              <w:t xml:space="preserve">Tiere </w:t>
            </w:r>
            <w:r w:rsidRPr="00A136CC">
              <w:rPr>
                <w:rFonts w:eastAsia="ArialUnicodeMS" w:hint="eastAsia"/>
              </w:rPr>
              <w:t>ü</w:t>
            </w:r>
            <w:r w:rsidRPr="00A136CC">
              <w:rPr>
                <w:rFonts w:eastAsia="ArialUnicodeMS"/>
              </w:rPr>
              <w:t>ber einen angemessenen Zeitraum im</w:t>
            </w:r>
            <w:r>
              <w:rPr>
                <w:rFonts w:eastAsia="ArialUnicodeMS"/>
              </w:rPr>
              <w:t xml:space="preserve"> </w:t>
            </w:r>
            <w:r w:rsidRPr="00A136CC">
              <w:rPr>
                <w:rFonts w:eastAsia="ArialUnicodeMS"/>
              </w:rPr>
              <w:t>Klassenzimmer artgerecht halten (zum Beispiel</w:t>
            </w:r>
            <w:r>
              <w:rPr>
                <w:rFonts w:eastAsia="ArialUnicodeMS"/>
              </w:rPr>
              <w:t xml:space="preserve"> </w:t>
            </w:r>
            <w:r w:rsidRPr="00A136CC">
              <w:rPr>
                <w:rFonts w:eastAsia="ArialUnicodeMS"/>
              </w:rPr>
              <w:t>Regenwurm, Schnecke, Assel)</w:t>
            </w:r>
          </w:p>
        </w:tc>
        <w:tc>
          <w:tcPr>
            <w:tcW w:w="2410" w:type="dxa"/>
            <w:shd w:val="clear" w:color="auto" w:fill="FFFFFF"/>
          </w:tcPr>
          <w:p w:rsidR="00E132B9" w:rsidRPr="00DA2914" w:rsidRDefault="00E132B9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132B9" w:rsidRPr="00DA2914" w:rsidRDefault="00E132B9" w:rsidP="00D02FA8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551" w:type="dxa"/>
            <w:shd w:val="clear" w:color="auto" w:fill="FFFFFF"/>
          </w:tcPr>
          <w:p w:rsidR="00E132B9" w:rsidRDefault="00827A55" w:rsidP="00827A55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 w:rsidRPr="00827A55">
              <w:rPr>
                <w:rFonts w:eastAsia="MS Mincho"/>
              </w:rPr>
              <w:t>Kap. Pflanzen und Tiere</w:t>
            </w:r>
          </w:p>
        </w:tc>
      </w:tr>
      <w:tr w:rsidR="00E132B9" w:rsidRPr="00CC6811" w:rsidTr="00E132B9">
        <w:trPr>
          <w:trHeight w:val="510"/>
        </w:trPr>
        <w:tc>
          <w:tcPr>
            <w:tcW w:w="1418" w:type="dxa"/>
            <w:shd w:val="clear" w:color="auto" w:fill="FFFFFF"/>
          </w:tcPr>
          <w:p w:rsidR="00E132B9" w:rsidRPr="000B08C8" w:rsidRDefault="00E132B9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E132B9" w:rsidRPr="00A136CC" w:rsidRDefault="00A136CC" w:rsidP="00A136CC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A136CC">
              <w:rPr>
                <w:rFonts w:eastAsia="ArialUnicodeMS"/>
              </w:rPr>
              <w:t>Fortpflanzung und Entwicklung einer ausgew</w:t>
            </w:r>
            <w:r w:rsidRPr="00A136CC">
              <w:rPr>
                <w:rFonts w:eastAsia="ArialUnicodeMS" w:hint="eastAsia"/>
              </w:rPr>
              <w:t>ä</w:t>
            </w:r>
            <w:r w:rsidRPr="00A136CC">
              <w:rPr>
                <w:rFonts w:eastAsia="ArialUnicodeMS"/>
              </w:rPr>
              <w:t>hlten</w:t>
            </w:r>
            <w:r>
              <w:rPr>
                <w:rFonts w:eastAsia="ArialUnicodeMS"/>
              </w:rPr>
              <w:t xml:space="preserve"> </w:t>
            </w:r>
            <w:r w:rsidRPr="00A136CC">
              <w:rPr>
                <w:rFonts w:eastAsia="ArialUnicodeMS"/>
              </w:rPr>
              <w:t>Tierart beobachten und beschreiben</w:t>
            </w:r>
            <w:r>
              <w:rPr>
                <w:rFonts w:eastAsia="ArialUnicodeMS"/>
              </w:rPr>
              <w:t xml:space="preserve"> </w:t>
            </w:r>
            <w:r w:rsidRPr="00A136CC">
              <w:rPr>
                <w:rFonts w:eastAsia="ArialUnicodeMS"/>
              </w:rPr>
              <w:t>(zum Beispiel Schmetterling, Mehlk</w:t>
            </w:r>
            <w:r w:rsidRPr="00A136CC">
              <w:rPr>
                <w:rFonts w:eastAsia="ArialUnicodeMS" w:hint="eastAsia"/>
              </w:rPr>
              <w:t>ä</w:t>
            </w:r>
            <w:r w:rsidRPr="00A136CC">
              <w:rPr>
                <w:rFonts w:eastAsia="ArialUnicodeMS"/>
              </w:rPr>
              <w:t>fer, Stabheuschrecke)</w:t>
            </w:r>
          </w:p>
        </w:tc>
        <w:tc>
          <w:tcPr>
            <w:tcW w:w="2410" w:type="dxa"/>
            <w:shd w:val="clear" w:color="auto" w:fill="FFFFFF"/>
          </w:tcPr>
          <w:p w:rsidR="00E132B9" w:rsidRPr="0006008F" w:rsidRDefault="00EF785A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34, 35</w:t>
            </w:r>
          </w:p>
        </w:tc>
        <w:tc>
          <w:tcPr>
            <w:tcW w:w="2410" w:type="dxa"/>
            <w:shd w:val="clear" w:color="auto" w:fill="FFFFFF"/>
          </w:tcPr>
          <w:p w:rsidR="00E132B9" w:rsidRPr="00DA2914" w:rsidRDefault="00DF4643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17, 18, 70</w:t>
            </w:r>
          </w:p>
        </w:tc>
        <w:tc>
          <w:tcPr>
            <w:tcW w:w="2551" w:type="dxa"/>
            <w:shd w:val="clear" w:color="auto" w:fill="FFFFFF"/>
          </w:tcPr>
          <w:p w:rsidR="00E132B9" w:rsidRDefault="00E132B9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</w:tr>
      <w:tr w:rsidR="00E132B9" w:rsidRPr="00CC6811" w:rsidTr="00E132B9">
        <w:trPr>
          <w:trHeight w:val="510"/>
        </w:trPr>
        <w:tc>
          <w:tcPr>
            <w:tcW w:w="1418" w:type="dxa"/>
            <w:shd w:val="clear" w:color="auto" w:fill="FFFFFF"/>
          </w:tcPr>
          <w:p w:rsidR="00E132B9" w:rsidRPr="000B08C8" w:rsidRDefault="00E132B9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E132B9" w:rsidRPr="001A34CB" w:rsidRDefault="00A136CC" w:rsidP="008530EF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A136CC">
              <w:rPr>
                <w:rFonts w:eastAsia="ArialUnicodeMS"/>
              </w:rPr>
              <w:t>die Angepasstheit von Tieren und Pflanzen an</w:t>
            </w:r>
            <w:r>
              <w:rPr>
                <w:rFonts w:eastAsia="ArialUnicodeMS"/>
              </w:rPr>
              <w:t xml:space="preserve"> </w:t>
            </w:r>
            <w:r w:rsidRPr="00A136CC">
              <w:rPr>
                <w:rFonts w:eastAsia="ArialUnicodeMS"/>
              </w:rPr>
              <w:t>ihren jeweiligen Lebensraum zu unterschiedlichen</w:t>
            </w:r>
            <w:r>
              <w:rPr>
                <w:rFonts w:eastAsia="ArialUnicodeMS"/>
              </w:rPr>
              <w:t xml:space="preserve"> </w:t>
            </w:r>
            <w:r w:rsidRPr="00A136CC">
              <w:rPr>
                <w:rFonts w:eastAsia="ArialUnicodeMS"/>
              </w:rPr>
              <w:t>jahreszeitlichen Bedingungen beschreiben;</w:t>
            </w:r>
            <w:r w:rsidR="00A226A4">
              <w:rPr>
                <w:rFonts w:ascii="ArialUnicodeMS" w:eastAsia="ArialUnicodeMS" w:cs="ArialUnicodeMS"/>
              </w:rPr>
              <w:t xml:space="preserve"> </w:t>
            </w:r>
            <w:r w:rsidR="00A226A4" w:rsidRPr="00A226A4">
              <w:rPr>
                <w:rFonts w:eastAsia="ArialUnicodeMS"/>
                <w:color w:val="0070C0"/>
              </w:rPr>
              <w:t>mindestens ein Experiment zur W</w:t>
            </w:r>
            <w:r w:rsidR="00A226A4" w:rsidRPr="00A226A4">
              <w:rPr>
                <w:rFonts w:eastAsia="ArialUnicodeMS" w:hint="eastAsia"/>
                <w:color w:val="0070C0"/>
              </w:rPr>
              <w:t>ä</w:t>
            </w:r>
            <w:r w:rsidR="00A226A4" w:rsidRPr="00A226A4">
              <w:rPr>
                <w:rFonts w:eastAsia="ArialUnicodeMS"/>
                <w:color w:val="0070C0"/>
              </w:rPr>
              <w:t>rmeisolation bei Tieren</w:t>
            </w:r>
          </w:p>
        </w:tc>
        <w:tc>
          <w:tcPr>
            <w:tcW w:w="2410" w:type="dxa"/>
            <w:shd w:val="clear" w:color="auto" w:fill="FFFFFF"/>
          </w:tcPr>
          <w:p w:rsidR="00E132B9" w:rsidRPr="00DA2914" w:rsidRDefault="00EF785A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S. </w:t>
            </w:r>
            <w:r w:rsidR="001D3F13">
              <w:rPr>
                <w:rFonts w:eastAsia="MS Mincho"/>
                <w:b/>
              </w:rPr>
              <w:t xml:space="preserve">30, </w:t>
            </w:r>
            <w:r>
              <w:rPr>
                <w:rFonts w:eastAsia="MS Mincho"/>
                <w:b/>
              </w:rPr>
              <w:t>32, 33</w:t>
            </w:r>
          </w:p>
        </w:tc>
        <w:tc>
          <w:tcPr>
            <w:tcW w:w="2410" w:type="dxa"/>
            <w:shd w:val="clear" w:color="auto" w:fill="FFFFFF"/>
          </w:tcPr>
          <w:p w:rsidR="00E132B9" w:rsidRPr="00DA2914" w:rsidRDefault="00C91538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16</w:t>
            </w:r>
          </w:p>
        </w:tc>
        <w:tc>
          <w:tcPr>
            <w:tcW w:w="2551" w:type="dxa"/>
            <w:shd w:val="clear" w:color="auto" w:fill="FFFFFF"/>
          </w:tcPr>
          <w:p w:rsidR="00E132B9" w:rsidRPr="00EF785A" w:rsidRDefault="00EF785A" w:rsidP="00EF785A">
            <w:pPr>
              <w:spacing w:before="100" w:beforeAutospacing="1" w:after="100" w:afterAutospacing="1"/>
              <w:rPr>
                <w:rFonts w:eastAsia="MS Mincho"/>
              </w:rPr>
            </w:pPr>
            <w:r w:rsidRPr="00EF785A">
              <w:rPr>
                <w:rFonts w:eastAsia="MS Mincho"/>
              </w:rPr>
              <w:t>Kap. Pflanzen und Tiere</w:t>
            </w:r>
          </w:p>
        </w:tc>
      </w:tr>
      <w:tr w:rsidR="00A136CC" w:rsidRPr="00CC6811" w:rsidTr="00E132B9">
        <w:trPr>
          <w:trHeight w:val="510"/>
        </w:trPr>
        <w:tc>
          <w:tcPr>
            <w:tcW w:w="1418" w:type="dxa"/>
            <w:shd w:val="clear" w:color="auto" w:fill="FFFFFF"/>
          </w:tcPr>
          <w:p w:rsidR="00A136CC" w:rsidRPr="000B08C8" w:rsidRDefault="00A136CC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A136CC" w:rsidRPr="002B7CB6" w:rsidRDefault="00A136CC" w:rsidP="002B7CB6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A136CC">
              <w:rPr>
                <w:rFonts w:eastAsia="ArialUnicodeMS"/>
              </w:rPr>
              <w:t>die Bedeutung von Naturgrundlagen f</w:t>
            </w:r>
            <w:r w:rsidRPr="00A136CC">
              <w:rPr>
                <w:rFonts w:eastAsia="ArialUnicodeMS" w:hint="eastAsia"/>
              </w:rPr>
              <w:t>ü</w:t>
            </w:r>
            <w:r w:rsidRPr="00A136CC">
              <w:rPr>
                <w:rFonts w:eastAsia="ArialUnicodeMS"/>
              </w:rPr>
              <w:t>r</w:t>
            </w:r>
            <w:r w:rsidR="002B7CB6">
              <w:rPr>
                <w:rFonts w:eastAsia="ArialUnicodeMS"/>
              </w:rPr>
              <w:t xml:space="preserve"> </w:t>
            </w:r>
            <w:r w:rsidRPr="002B7CB6">
              <w:rPr>
                <w:rFonts w:eastAsia="ArialUnicodeMS"/>
              </w:rPr>
              <w:t xml:space="preserve">Mensch, Tier und Pflanze erkennen und </w:t>
            </w:r>
            <w:r w:rsidRPr="002B7CB6">
              <w:rPr>
                <w:rFonts w:eastAsia="ArialUnicodeMS" w:hint="eastAsia"/>
              </w:rPr>
              <w:t>Ü</w:t>
            </w:r>
            <w:r w:rsidRPr="002B7CB6">
              <w:rPr>
                <w:rFonts w:eastAsia="ArialUnicodeMS"/>
              </w:rPr>
              <w:t>berlegungen</w:t>
            </w:r>
            <w:r w:rsidR="002B7CB6">
              <w:rPr>
                <w:rFonts w:eastAsia="ArialUnicodeMS"/>
              </w:rPr>
              <w:t xml:space="preserve"> </w:t>
            </w:r>
            <w:r w:rsidRPr="002B7CB6">
              <w:rPr>
                <w:rFonts w:eastAsia="ArialUnicodeMS"/>
              </w:rPr>
              <w:t>zum Umgang mit Naturgrundlagen sowie zur Umweltverschmutzung und deren Auswirkung anstellen</w:t>
            </w:r>
          </w:p>
        </w:tc>
        <w:tc>
          <w:tcPr>
            <w:tcW w:w="2410" w:type="dxa"/>
            <w:shd w:val="clear" w:color="auto" w:fill="FFFFFF"/>
          </w:tcPr>
          <w:p w:rsidR="00A136CC" w:rsidRPr="00DA2914" w:rsidRDefault="00A136CC" w:rsidP="00605BCB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A136CC" w:rsidRPr="00DA2914" w:rsidRDefault="00A136CC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551" w:type="dxa"/>
            <w:shd w:val="clear" w:color="auto" w:fill="FFFFFF"/>
          </w:tcPr>
          <w:p w:rsidR="00A136CC" w:rsidRPr="00EF785A" w:rsidRDefault="00EF785A" w:rsidP="00336E33">
            <w:pPr>
              <w:spacing w:before="100" w:beforeAutospacing="1" w:after="100" w:afterAutospacing="1"/>
              <w:rPr>
                <w:rFonts w:eastAsia="MS Mincho"/>
              </w:rPr>
            </w:pPr>
            <w:r w:rsidRPr="00EF785A">
              <w:rPr>
                <w:rFonts w:eastAsia="MS Mincho"/>
              </w:rPr>
              <w:t>Kap. Pflanzen und Tiere</w:t>
            </w:r>
          </w:p>
        </w:tc>
      </w:tr>
      <w:tr w:rsidR="00E132B9" w:rsidRPr="00CC6811" w:rsidTr="00E132B9">
        <w:trPr>
          <w:trHeight w:val="510"/>
        </w:trPr>
        <w:tc>
          <w:tcPr>
            <w:tcW w:w="1418" w:type="dxa"/>
            <w:shd w:val="clear" w:color="auto" w:fill="FFFFFF"/>
          </w:tcPr>
          <w:p w:rsidR="00E132B9" w:rsidRPr="000B08C8" w:rsidRDefault="00E132B9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E132B9" w:rsidRPr="00A136CC" w:rsidRDefault="00A136CC" w:rsidP="00A136CC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A136CC">
              <w:rPr>
                <w:rFonts w:eastAsia="ArialUnicodeMS"/>
              </w:rPr>
              <w:t>Herkunft und Anbau von Nutzpflanzen an mindestens</w:t>
            </w:r>
            <w:r>
              <w:rPr>
                <w:rFonts w:eastAsia="ArialUnicodeMS"/>
              </w:rPr>
              <w:t xml:space="preserve"> </w:t>
            </w:r>
            <w:r w:rsidRPr="00A136CC">
              <w:rPr>
                <w:rFonts w:eastAsia="ArialUnicodeMS"/>
              </w:rPr>
              <w:t>einem Vertreter beschreiben sowie</w:t>
            </w:r>
            <w:r>
              <w:rPr>
                <w:rFonts w:eastAsia="ArialUnicodeMS"/>
              </w:rPr>
              <w:t xml:space="preserve"> </w:t>
            </w:r>
            <w:r w:rsidRPr="00A136CC">
              <w:rPr>
                <w:rFonts w:eastAsia="ArialUnicodeMS"/>
              </w:rPr>
              <w:t>dessen Verarbeitung exemplarisch nachvollziehen</w:t>
            </w:r>
          </w:p>
        </w:tc>
        <w:tc>
          <w:tcPr>
            <w:tcW w:w="2410" w:type="dxa"/>
            <w:shd w:val="clear" w:color="auto" w:fill="FFFFFF"/>
          </w:tcPr>
          <w:p w:rsidR="00E132B9" w:rsidRPr="00DA2914" w:rsidRDefault="00EF785A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38, 39</w:t>
            </w:r>
          </w:p>
        </w:tc>
        <w:tc>
          <w:tcPr>
            <w:tcW w:w="2410" w:type="dxa"/>
            <w:shd w:val="clear" w:color="auto" w:fill="FFFFFF"/>
          </w:tcPr>
          <w:p w:rsidR="00E132B9" w:rsidRPr="00DA2914" w:rsidRDefault="00C91538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20</w:t>
            </w:r>
          </w:p>
        </w:tc>
        <w:tc>
          <w:tcPr>
            <w:tcW w:w="2551" w:type="dxa"/>
            <w:shd w:val="clear" w:color="auto" w:fill="FFFFFF"/>
          </w:tcPr>
          <w:p w:rsidR="00E132B9" w:rsidRDefault="00E132B9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</w:tr>
    </w:tbl>
    <w:p w:rsidR="00C80296" w:rsidRPr="00A86264" w:rsidRDefault="00C80296" w:rsidP="00FD26CD">
      <w:pPr>
        <w:rPr>
          <w:b/>
          <w:bCs/>
          <w:i/>
          <w:color w:val="231F20"/>
          <w:sz w:val="18"/>
          <w:szCs w:val="18"/>
        </w:rPr>
      </w:pPr>
    </w:p>
    <w:p w:rsidR="00C80296" w:rsidRDefault="00C80296" w:rsidP="00C80296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3. Naturphänomene und Technik</w:t>
      </w:r>
    </w:p>
    <w:p w:rsidR="00C80296" w:rsidRPr="00CC6811" w:rsidRDefault="00C80296" w:rsidP="00C80296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</w:p>
    <w:tbl>
      <w:tblPr>
        <w:tblW w:w="14033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961"/>
        <w:gridCol w:w="2410"/>
        <w:gridCol w:w="2410"/>
        <w:gridCol w:w="2551"/>
      </w:tblGrid>
      <w:tr w:rsidR="00347168" w:rsidRPr="00CC6811" w:rsidTr="00A73E73">
        <w:trPr>
          <w:trHeight w:val="510"/>
        </w:trPr>
        <w:tc>
          <w:tcPr>
            <w:tcW w:w="1701" w:type="dxa"/>
            <w:shd w:val="clear" w:color="auto" w:fill="FFCC00"/>
          </w:tcPr>
          <w:p w:rsidR="00347168" w:rsidRPr="00CC6811" w:rsidRDefault="00347168" w:rsidP="00336E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Bereiche</w:t>
            </w:r>
          </w:p>
        </w:tc>
        <w:tc>
          <w:tcPr>
            <w:tcW w:w="4961" w:type="dxa"/>
            <w:shd w:val="clear" w:color="auto" w:fill="99CC00"/>
          </w:tcPr>
          <w:p w:rsidR="00347168" w:rsidRPr="00CC6811" w:rsidRDefault="00347168" w:rsidP="00336E33">
            <w:pPr>
              <w:rPr>
                <w:sz w:val="22"/>
                <w:szCs w:val="22"/>
              </w:rPr>
            </w:pPr>
            <w:r w:rsidRPr="00CC6811">
              <w:rPr>
                <w:b/>
                <w:bCs/>
                <w:sz w:val="22"/>
                <w:szCs w:val="22"/>
              </w:rPr>
              <w:t xml:space="preserve">Die Schülerinnen und Schüler </w:t>
            </w:r>
            <w:r>
              <w:rPr>
                <w:b/>
                <w:bCs/>
                <w:sz w:val="22"/>
                <w:szCs w:val="22"/>
              </w:rPr>
              <w:t>können</w:t>
            </w:r>
          </w:p>
        </w:tc>
        <w:tc>
          <w:tcPr>
            <w:tcW w:w="2410" w:type="dxa"/>
            <w:shd w:val="clear" w:color="auto" w:fill="99CC00"/>
          </w:tcPr>
          <w:p w:rsidR="00347168" w:rsidRPr="00CC6811" w:rsidRDefault="00347168" w:rsidP="00347168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S</w:t>
            </w:r>
            <w:r w:rsidRPr="00CC6811">
              <w:rPr>
                <w:b/>
                <w:sz w:val="22"/>
                <w:szCs w:val="22"/>
              </w:rPr>
              <w:t>achbuch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410" w:type="dxa"/>
            <w:shd w:val="clear" w:color="auto" w:fill="00CCFF"/>
          </w:tcPr>
          <w:p w:rsidR="00347168" w:rsidRPr="00CC6811" w:rsidRDefault="00347168" w:rsidP="00347168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Arbeitsheft zum Sachbuch 3</w:t>
            </w:r>
          </w:p>
        </w:tc>
        <w:tc>
          <w:tcPr>
            <w:tcW w:w="2551" w:type="dxa"/>
            <w:shd w:val="clear" w:color="auto" w:fill="92D050"/>
          </w:tcPr>
          <w:p w:rsidR="00347168" w:rsidRPr="00CC6811" w:rsidRDefault="00932032" w:rsidP="00347168">
            <w:pPr>
              <w:rPr>
                <w:b/>
                <w:sz w:val="22"/>
                <w:szCs w:val="22"/>
              </w:rPr>
            </w:pPr>
            <w:r w:rsidRPr="00CA1D9F">
              <w:rPr>
                <w:b/>
                <w:sz w:val="22"/>
                <w:szCs w:val="22"/>
              </w:rPr>
              <w:t xml:space="preserve">Niko Sachbuch </w:t>
            </w:r>
            <w:r>
              <w:rPr>
                <w:b/>
                <w:sz w:val="22"/>
                <w:szCs w:val="22"/>
              </w:rPr>
              <w:t xml:space="preserve">4 </w:t>
            </w:r>
            <w:r>
              <w:rPr>
                <w:b/>
                <w:sz w:val="22"/>
                <w:szCs w:val="22"/>
              </w:rPr>
              <w:br/>
            </w:r>
            <w:r w:rsidRPr="00450E79">
              <w:rPr>
                <w:sz w:val="18"/>
                <w:szCs w:val="18"/>
              </w:rPr>
              <w:t>(erscheint Nov.2018)</w:t>
            </w:r>
          </w:p>
        </w:tc>
      </w:tr>
      <w:tr w:rsidR="00347168" w:rsidRPr="00CC6811" w:rsidTr="00A73E73">
        <w:trPr>
          <w:trHeight w:val="510"/>
        </w:trPr>
        <w:tc>
          <w:tcPr>
            <w:tcW w:w="1701" w:type="dxa"/>
            <w:shd w:val="clear" w:color="auto" w:fill="FFFFFF"/>
          </w:tcPr>
          <w:p w:rsidR="00347168" w:rsidRPr="001925E7" w:rsidRDefault="00347168" w:rsidP="00336E33">
            <w:pPr>
              <w:pStyle w:val="StandardWe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Natur</w:t>
            </w:r>
            <w:r w:rsidR="00F45154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phänomene</w:t>
            </w:r>
          </w:p>
        </w:tc>
        <w:tc>
          <w:tcPr>
            <w:tcW w:w="4961" w:type="dxa"/>
            <w:shd w:val="clear" w:color="auto" w:fill="FFFFFF"/>
          </w:tcPr>
          <w:p w:rsidR="00347168" w:rsidRPr="00C65199" w:rsidRDefault="00C65199" w:rsidP="00C65199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65199">
              <w:rPr>
                <w:rFonts w:eastAsia="ArialUnicodeMS"/>
              </w:rPr>
              <w:t>die Bedeutung unterschiedlichen Wetters f</w:t>
            </w:r>
            <w:r w:rsidRPr="00C65199">
              <w:rPr>
                <w:rFonts w:eastAsia="ArialUnicodeMS" w:hint="eastAsia"/>
              </w:rPr>
              <w:t>ü</w:t>
            </w:r>
            <w:r w:rsidRPr="00C65199">
              <w:rPr>
                <w:rFonts w:eastAsia="ArialUnicodeMS"/>
              </w:rPr>
              <w:t>r</w:t>
            </w:r>
            <w:r>
              <w:rPr>
                <w:rFonts w:eastAsia="ArialUnicodeMS"/>
              </w:rPr>
              <w:t xml:space="preserve"> </w:t>
            </w:r>
            <w:r w:rsidRPr="00C65199">
              <w:rPr>
                <w:rFonts w:eastAsia="ArialUnicodeMS"/>
              </w:rPr>
              <w:t>Mensch und Umwelt erkennen (zum Beispiel f</w:t>
            </w:r>
            <w:r w:rsidRPr="00C65199">
              <w:rPr>
                <w:rFonts w:eastAsia="ArialUnicodeMS" w:hint="eastAsia"/>
              </w:rPr>
              <w:t>ü</w:t>
            </w:r>
            <w:r w:rsidRPr="00C65199">
              <w:rPr>
                <w:rFonts w:eastAsia="ArialUnicodeMS"/>
              </w:rPr>
              <w:t>r die Freizeit, die Landwirtschaft)</w:t>
            </w:r>
          </w:p>
        </w:tc>
        <w:tc>
          <w:tcPr>
            <w:tcW w:w="2410" w:type="dxa"/>
            <w:shd w:val="clear" w:color="auto" w:fill="FFFFFF"/>
          </w:tcPr>
          <w:p w:rsidR="00347168" w:rsidRPr="00DA2914" w:rsidRDefault="00380604" w:rsidP="00371F33">
            <w:pPr>
              <w:pStyle w:val="StandardWe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S. 59</w:t>
            </w:r>
            <w:r w:rsidR="00371F3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347168" w:rsidRPr="00DA2914" w:rsidRDefault="00C91538" w:rsidP="00336E33">
            <w:pPr>
              <w:pStyle w:val="StandardWe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S. 33, 75</w:t>
            </w:r>
          </w:p>
        </w:tc>
        <w:tc>
          <w:tcPr>
            <w:tcW w:w="2551" w:type="dxa"/>
            <w:shd w:val="clear" w:color="auto" w:fill="FFFFFF"/>
          </w:tcPr>
          <w:p w:rsidR="00347168" w:rsidRDefault="00347168" w:rsidP="00336E33">
            <w:pPr>
              <w:pStyle w:val="StandardWeb"/>
              <w:rPr>
                <w:rFonts w:ascii="Times New Roman" w:hAnsi="Times New Roman"/>
                <w:b/>
              </w:rPr>
            </w:pPr>
          </w:p>
        </w:tc>
      </w:tr>
      <w:tr w:rsidR="00347168" w:rsidRPr="00CC6811" w:rsidTr="00A73E73">
        <w:trPr>
          <w:trHeight w:val="682"/>
        </w:trPr>
        <w:tc>
          <w:tcPr>
            <w:tcW w:w="1701" w:type="dxa"/>
            <w:shd w:val="clear" w:color="auto" w:fill="FFFFFF"/>
          </w:tcPr>
          <w:p w:rsidR="00347168" w:rsidRPr="001925E7" w:rsidRDefault="00347168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347168" w:rsidRPr="00C65199" w:rsidRDefault="00C65199" w:rsidP="00C65199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65199">
              <w:rPr>
                <w:rFonts w:eastAsia="ArialUnicodeMS"/>
              </w:rPr>
              <w:t>das Wetter und seine Erscheinungsformen</w:t>
            </w:r>
            <w:r>
              <w:rPr>
                <w:rFonts w:eastAsia="ArialUnicodeMS"/>
              </w:rPr>
              <w:t xml:space="preserve"> ü</w:t>
            </w:r>
            <w:r w:rsidRPr="00C65199">
              <w:rPr>
                <w:rFonts w:eastAsia="ArialUnicodeMS"/>
              </w:rPr>
              <w:t>ber einen l</w:t>
            </w:r>
            <w:r w:rsidRPr="00C65199">
              <w:rPr>
                <w:rFonts w:eastAsia="ArialUnicodeMS" w:hint="eastAsia"/>
              </w:rPr>
              <w:t>ä</w:t>
            </w:r>
            <w:r w:rsidRPr="00C65199">
              <w:rPr>
                <w:rFonts w:eastAsia="ArialUnicodeMS"/>
              </w:rPr>
              <w:t>ngeren Zeitraum beobachten, vergleichen und dokumentieren (Bew</w:t>
            </w:r>
            <w:r w:rsidRPr="00C65199">
              <w:rPr>
                <w:rFonts w:eastAsia="ArialUnicodeMS" w:hint="eastAsia"/>
              </w:rPr>
              <w:t>ö</w:t>
            </w:r>
            <w:r w:rsidRPr="00C65199">
              <w:rPr>
                <w:rFonts w:eastAsia="ArialUnicodeMS"/>
              </w:rPr>
              <w:t>lkung, Niederschlag, Temperatur, Wind)</w:t>
            </w:r>
          </w:p>
        </w:tc>
        <w:tc>
          <w:tcPr>
            <w:tcW w:w="2410" w:type="dxa"/>
            <w:shd w:val="clear" w:color="auto" w:fill="FFFFFF"/>
          </w:tcPr>
          <w:p w:rsidR="00347168" w:rsidRPr="00DA2914" w:rsidRDefault="00380604" w:rsidP="004E03E8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S. </w:t>
            </w:r>
            <w:r w:rsidR="00371F33">
              <w:rPr>
                <w:b/>
              </w:rPr>
              <w:t xml:space="preserve">60, 61, </w:t>
            </w:r>
            <w:r>
              <w:rPr>
                <w:rFonts w:eastAsia="MS Mincho"/>
                <w:b/>
              </w:rPr>
              <w:t>62</w:t>
            </w:r>
            <w:r w:rsidR="00371F33">
              <w:rPr>
                <w:rFonts w:eastAsia="MS Mincho"/>
                <w:b/>
              </w:rPr>
              <w:t>, 63</w:t>
            </w:r>
          </w:p>
        </w:tc>
        <w:tc>
          <w:tcPr>
            <w:tcW w:w="2410" w:type="dxa"/>
            <w:shd w:val="clear" w:color="auto" w:fill="FFFFFF"/>
          </w:tcPr>
          <w:p w:rsidR="00347168" w:rsidRPr="00DA2914" w:rsidRDefault="00C91538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34, 35</w:t>
            </w:r>
          </w:p>
        </w:tc>
        <w:tc>
          <w:tcPr>
            <w:tcW w:w="2551" w:type="dxa"/>
            <w:shd w:val="clear" w:color="auto" w:fill="FFFFFF"/>
          </w:tcPr>
          <w:p w:rsidR="00347168" w:rsidRPr="00DA2914" w:rsidRDefault="00347168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</w:tr>
      <w:tr w:rsidR="00347168" w:rsidRPr="00CC6811" w:rsidTr="00A73E73">
        <w:trPr>
          <w:trHeight w:val="510"/>
        </w:trPr>
        <w:tc>
          <w:tcPr>
            <w:tcW w:w="1701" w:type="dxa"/>
            <w:shd w:val="clear" w:color="auto" w:fill="FFFFFF"/>
          </w:tcPr>
          <w:p w:rsidR="00347168" w:rsidRPr="001925E7" w:rsidRDefault="00347168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347168" w:rsidRPr="00C65199" w:rsidRDefault="00C65199" w:rsidP="00C65199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65199">
              <w:rPr>
                <w:rFonts w:eastAsia="ArialUnicodeMS"/>
              </w:rPr>
              <w:t>Anpassungsm</w:t>
            </w:r>
            <w:r w:rsidRPr="00C65199">
              <w:rPr>
                <w:rFonts w:eastAsia="ArialUnicodeMS" w:hint="eastAsia"/>
              </w:rPr>
              <w:t>ö</w:t>
            </w:r>
            <w:r w:rsidRPr="00C65199">
              <w:rPr>
                <w:rFonts w:eastAsia="ArialUnicodeMS"/>
              </w:rPr>
              <w:t>glichkeiten des Menschen an</w:t>
            </w:r>
            <w:r>
              <w:rPr>
                <w:rFonts w:eastAsia="ArialUnicodeMS"/>
              </w:rPr>
              <w:t xml:space="preserve"> </w:t>
            </w:r>
            <w:r w:rsidRPr="00C65199">
              <w:rPr>
                <w:rFonts w:eastAsia="ArialUnicodeMS"/>
              </w:rPr>
              <w:t>unterschiedliche Wetterbedingungen beschreiben</w:t>
            </w:r>
            <w:r>
              <w:rPr>
                <w:rFonts w:eastAsia="ArialUnicodeMS"/>
              </w:rPr>
              <w:t xml:space="preserve"> </w:t>
            </w:r>
            <w:r w:rsidRPr="00C65199">
              <w:rPr>
                <w:rFonts w:eastAsia="ArialUnicodeMS"/>
              </w:rPr>
              <w:t>(zum Beispiel Kleidung als Sonnen</w:t>
            </w:r>
            <w:r w:rsidRPr="00C65199">
              <w:rPr>
                <w:rFonts w:eastAsia="ArialUnicodeMS" w:hint="eastAsia"/>
              </w:rPr>
              <w:t>‑</w:t>
            </w:r>
            <w:r w:rsidRPr="00C65199">
              <w:rPr>
                <w:rFonts w:eastAsia="ArialUnicodeMS"/>
              </w:rPr>
              <w:t>/K</w:t>
            </w:r>
            <w:r w:rsidRPr="00C65199">
              <w:rPr>
                <w:rFonts w:eastAsia="ArialUnicodeMS" w:hint="eastAsia"/>
              </w:rPr>
              <w:t>ä</w:t>
            </w:r>
            <w:r w:rsidRPr="00C65199">
              <w:rPr>
                <w:rFonts w:eastAsia="ArialUnicodeMS"/>
              </w:rPr>
              <w:t>lteschutz,</w:t>
            </w:r>
            <w:r>
              <w:rPr>
                <w:rFonts w:eastAsia="ArialUnicodeMS"/>
              </w:rPr>
              <w:t xml:space="preserve"> </w:t>
            </w:r>
            <w:r w:rsidRPr="00C65199">
              <w:rPr>
                <w:rFonts w:eastAsia="ArialUnicodeMS"/>
              </w:rPr>
              <w:t>Hausbau)</w:t>
            </w:r>
          </w:p>
        </w:tc>
        <w:tc>
          <w:tcPr>
            <w:tcW w:w="2410" w:type="dxa"/>
            <w:shd w:val="clear" w:color="auto" w:fill="FFFFFF"/>
          </w:tcPr>
          <w:p w:rsidR="00347168" w:rsidRPr="00DA2914" w:rsidRDefault="00371F33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59</w:t>
            </w:r>
          </w:p>
        </w:tc>
        <w:tc>
          <w:tcPr>
            <w:tcW w:w="2410" w:type="dxa"/>
            <w:shd w:val="clear" w:color="auto" w:fill="FFFFFF"/>
          </w:tcPr>
          <w:p w:rsidR="00347168" w:rsidRPr="00DA2914" w:rsidRDefault="00032D6D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b/>
              </w:rPr>
              <w:t>S. 33, 75</w:t>
            </w:r>
          </w:p>
        </w:tc>
        <w:tc>
          <w:tcPr>
            <w:tcW w:w="2551" w:type="dxa"/>
            <w:shd w:val="clear" w:color="auto" w:fill="FFFFFF"/>
          </w:tcPr>
          <w:p w:rsidR="00347168" w:rsidRPr="00DA2914" w:rsidRDefault="00347168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</w:tr>
      <w:tr w:rsidR="00347168" w:rsidRPr="00CC6811" w:rsidTr="00A73E73">
        <w:trPr>
          <w:trHeight w:val="444"/>
        </w:trPr>
        <w:tc>
          <w:tcPr>
            <w:tcW w:w="1701" w:type="dxa"/>
            <w:shd w:val="clear" w:color="auto" w:fill="FFFFFF"/>
          </w:tcPr>
          <w:p w:rsidR="00347168" w:rsidRPr="001925E7" w:rsidRDefault="00347168" w:rsidP="00336E33">
            <w:pPr>
              <w:pStyle w:val="KeinAbsatzformat"/>
              <w:spacing w:line="240" w:lineRule="auto"/>
              <w:rPr>
                <w:rFonts w:eastAsia="MS Mincho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B12D9D" w:rsidRDefault="00C65199" w:rsidP="00B12D9D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65199">
              <w:rPr>
                <w:rFonts w:eastAsia="ArialUnicodeMS"/>
              </w:rPr>
              <w:t>die Ver</w:t>
            </w:r>
            <w:r w:rsidRPr="00C65199">
              <w:rPr>
                <w:rFonts w:eastAsia="ArialUnicodeMS" w:hint="eastAsia"/>
              </w:rPr>
              <w:t>ä</w:t>
            </w:r>
            <w:r w:rsidRPr="00C65199">
              <w:rPr>
                <w:rFonts w:eastAsia="ArialUnicodeMS"/>
              </w:rPr>
              <w:t>nderungen des Wassers durch W</w:t>
            </w:r>
            <w:r w:rsidRPr="00C65199">
              <w:rPr>
                <w:rFonts w:eastAsia="ArialUnicodeMS" w:hint="eastAsia"/>
              </w:rPr>
              <w:t>ä</w:t>
            </w:r>
            <w:r w:rsidRPr="00C65199">
              <w:rPr>
                <w:rFonts w:eastAsia="ArialUnicodeMS"/>
              </w:rPr>
              <w:t>rme</w:t>
            </w:r>
            <w:r w:rsidR="00E1120C">
              <w:rPr>
                <w:rFonts w:eastAsia="ArialUnicodeMS"/>
              </w:rPr>
              <w:t xml:space="preserve"> </w:t>
            </w:r>
            <w:r w:rsidRPr="00C65199">
              <w:rPr>
                <w:rFonts w:eastAsia="ArialUnicodeMS"/>
              </w:rPr>
              <w:t>und</w:t>
            </w:r>
            <w:r>
              <w:rPr>
                <w:rFonts w:eastAsia="ArialUnicodeMS"/>
              </w:rPr>
              <w:t xml:space="preserve"> </w:t>
            </w:r>
            <w:r w:rsidRPr="00C65199">
              <w:rPr>
                <w:rFonts w:eastAsia="ArialUnicodeMS"/>
              </w:rPr>
              <w:t>K</w:t>
            </w:r>
            <w:r w:rsidRPr="00C65199">
              <w:rPr>
                <w:rFonts w:eastAsia="ArialUnicodeMS" w:hint="eastAsia"/>
              </w:rPr>
              <w:t>ä</w:t>
            </w:r>
            <w:r w:rsidRPr="00C65199">
              <w:rPr>
                <w:rFonts w:eastAsia="ArialUnicodeMS"/>
              </w:rPr>
              <w:t>lteeinfl</w:t>
            </w:r>
            <w:r w:rsidRPr="00C65199">
              <w:rPr>
                <w:rFonts w:eastAsia="ArialUnicodeMS" w:hint="eastAsia"/>
              </w:rPr>
              <w:t>ü</w:t>
            </w:r>
            <w:r w:rsidRPr="00C65199">
              <w:rPr>
                <w:rFonts w:eastAsia="ArialUnicodeMS"/>
              </w:rPr>
              <w:t>sse beobachten, beschreiben</w:t>
            </w:r>
            <w:r>
              <w:rPr>
                <w:rFonts w:eastAsia="ArialUnicodeMS"/>
              </w:rPr>
              <w:t xml:space="preserve"> und benennen </w:t>
            </w:r>
            <w:r w:rsidRPr="00C65199">
              <w:rPr>
                <w:rFonts w:eastAsia="ArialUnicodeMS"/>
              </w:rPr>
              <w:t>(Zustandsformen des Wassers);</w:t>
            </w:r>
          </w:p>
          <w:p w:rsidR="00347168" w:rsidRPr="0072630E" w:rsidRDefault="00B12D9D" w:rsidP="008530EF">
            <w:pPr>
              <w:pStyle w:val="Listenabsatz"/>
              <w:ind w:left="469"/>
              <w:rPr>
                <w:rFonts w:eastAsia="ArialUnicodeMS"/>
              </w:rPr>
            </w:pPr>
            <w:r w:rsidRPr="00B12D9D">
              <w:rPr>
                <w:rFonts w:eastAsia="ArialUnicodeMS"/>
                <w:color w:val="0070C0"/>
              </w:rPr>
              <w:t>Experimente zu den Zustandsformen des Wassers in Zusammenhang mit dem Wasserkreislauf</w:t>
            </w:r>
            <w:r w:rsidR="00067905">
              <w:rPr>
                <w:rFonts w:eastAsia="ArialUnicodeMS"/>
                <w:color w:val="0070C0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347168" w:rsidRDefault="00380604" w:rsidP="006B575D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56, 57</w:t>
            </w:r>
          </w:p>
          <w:p w:rsidR="00380604" w:rsidRPr="00DA2914" w:rsidRDefault="00380604" w:rsidP="006B575D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 w:rsidRPr="00380604">
              <w:rPr>
                <w:rFonts w:eastAsia="MS Mincho"/>
                <w:b/>
                <w:color w:val="0070C0"/>
              </w:rPr>
              <w:t>S. 56</w:t>
            </w:r>
          </w:p>
        </w:tc>
        <w:tc>
          <w:tcPr>
            <w:tcW w:w="2410" w:type="dxa"/>
            <w:shd w:val="clear" w:color="auto" w:fill="FFFFFF"/>
          </w:tcPr>
          <w:p w:rsidR="00347168" w:rsidRPr="00DA2914" w:rsidRDefault="00347168" w:rsidP="00336E33">
            <w:pPr>
              <w:pStyle w:val="KeinAbsatzformat"/>
              <w:spacing w:line="240" w:lineRule="auto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:rsidR="00347168" w:rsidRDefault="00347168" w:rsidP="00336E33">
            <w:pPr>
              <w:pStyle w:val="KeinAbsatzformat"/>
              <w:spacing w:line="240" w:lineRule="auto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</w:tr>
      <w:tr w:rsidR="00347168" w:rsidRPr="00CC6811" w:rsidTr="00A73E73">
        <w:trPr>
          <w:trHeight w:val="125"/>
        </w:trPr>
        <w:tc>
          <w:tcPr>
            <w:tcW w:w="1701" w:type="dxa"/>
            <w:shd w:val="clear" w:color="auto" w:fill="FFFFFF"/>
          </w:tcPr>
          <w:p w:rsidR="00347168" w:rsidRPr="00A616A9" w:rsidRDefault="00347168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347168" w:rsidRPr="00C65199" w:rsidRDefault="00C65199" w:rsidP="00C65199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65199">
              <w:rPr>
                <w:rFonts w:eastAsia="ArialUnicodeMS"/>
              </w:rPr>
              <w:t>den nat</w:t>
            </w:r>
            <w:r w:rsidRPr="00C65199">
              <w:rPr>
                <w:rFonts w:eastAsia="ArialUnicodeMS" w:hint="eastAsia"/>
              </w:rPr>
              <w:t>ü</w:t>
            </w:r>
            <w:r w:rsidRPr="00C65199">
              <w:rPr>
                <w:rFonts w:eastAsia="ArialUnicodeMS"/>
              </w:rPr>
              <w:t>rlichen Wasserkreislauf beschreiben</w:t>
            </w:r>
            <w:r>
              <w:rPr>
                <w:rFonts w:eastAsia="ArialUnicodeMS"/>
              </w:rPr>
              <w:t xml:space="preserve"> </w:t>
            </w:r>
            <w:r w:rsidRPr="00C65199">
              <w:rPr>
                <w:rFonts w:eastAsia="ArialUnicodeMS"/>
              </w:rPr>
              <w:t>und dessen Bedeutung f</w:t>
            </w:r>
            <w:r w:rsidRPr="00C65199">
              <w:rPr>
                <w:rFonts w:eastAsia="ArialUnicodeMS" w:hint="eastAsia"/>
              </w:rPr>
              <w:t>ü</w:t>
            </w:r>
            <w:r w:rsidRPr="00C65199">
              <w:rPr>
                <w:rFonts w:eastAsia="ArialUnicodeMS"/>
              </w:rPr>
              <w:t>r die belebte Natur erl</w:t>
            </w:r>
            <w:r w:rsidRPr="00C65199">
              <w:rPr>
                <w:rFonts w:eastAsia="ArialUnicodeMS" w:hint="eastAsia"/>
              </w:rPr>
              <w:t>ä</w:t>
            </w:r>
            <w:r w:rsidRPr="00C65199">
              <w:rPr>
                <w:rFonts w:eastAsia="ArialUnicodeMS"/>
              </w:rPr>
              <w:t>utern</w:t>
            </w:r>
          </w:p>
        </w:tc>
        <w:tc>
          <w:tcPr>
            <w:tcW w:w="2410" w:type="dxa"/>
            <w:shd w:val="clear" w:color="auto" w:fill="FFFFFF"/>
          </w:tcPr>
          <w:p w:rsidR="00347168" w:rsidRPr="00DA2914" w:rsidRDefault="00380604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58</w:t>
            </w:r>
          </w:p>
        </w:tc>
        <w:tc>
          <w:tcPr>
            <w:tcW w:w="2410" w:type="dxa"/>
            <w:shd w:val="clear" w:color="auto" w:fill="FFFFFF"/>
          </w:tcPr>
          <w:p w:rsidR="00347168" w:rsidRPr="00DA2914" w:rsidRDefault="00032D6D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32</w:t>
            </w:r>
          </w:p>
        </w:tc>
        <w:tc>
          <w:tcPr>
            <w:tcW w:w="2551" w:type="dxa"/>
            <w:shd w:val="clear" w:color="auto" w:fill="FFFFFF"/>
          </w:tcPr>
          <w:p w:rsidR="00347168" w:rsidRDefault="00347168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</w:tr>
      <w:tr w:rsidR="00347168" w:rsidRPr="00CC6811" w:rsidTr="00A73E73">
        <w:trPr>
          <w:trHeight w:val="510"/>
        </w:trPr>
        <w:tc>
          <w:tcPr>
            <w:tcW w:w="1701" w:type="dxa"/>
            <w:shd w:val="clear" w:color="auto" w:fill="FFFFFF"/>
          </w:tcPr>
          <w:p w:rsidR="00347168" w:rsidRPr="00A616A9" w:rsidRDefault="00347168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347168" w:rsidRPr="00C65199" w:rsidRDefault="00C65199" w:rsidP="00C65199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65199">
              <w:rPr>
                <w:rFonts w:eastAsia="ArialUnicodeMS"/>
              </w:rPr>
              <w:t>die Bedeutung des Wassers f</w:t>
            </w:r>
            <w:r w:rsidRPr="00C65199">
              <w:rPr>
                <w:rFonts w:eastAsia="ArialUnicodeMS" w:hint="eastAsia"/>
              </w:rPr>
              <w:t>ü</w:t>
            </w:r>
            <w:r w:rsidRPr="00C65199">
              <w:rPr>
                <w:rFonts w:eastAsia="ArialUnicodeMS"/>
              </w:rPr>
              <w:t>r Mensch</w:t>
            </w:r>
            <w:r>
              <w:rPr>
                <w:rFonts w:eastAsia="ArialUnicodeMS"/>
              </w:rPr>
              <w:t xml:space="preserve"> </w:t>
            </w:r>
            <w:r w:rsidRPr="00C65199">
              <w:rPr>
                <w:rFonts w:eastAsia="ArialUnicodeMS"/>
              </w:rPr>
              <w:t>und Natur erl</w:t>
            </w:r>
            <w:r w:rsidRPr="00C65199">
              <w:rPr>
                <w:rFonts w:eastAsia="ArialUnicodeMS" w:hint="eastAsia"/>
              </w:rPr>
              <w:t>ä</w:t>
            </w:r>
            <w:r w:rsidRPr="00C65199">
              <w:rPr>
                <w:rFonts w:eastAsia="ArialUnicodeMS"/>
              </w:rPr>
              <w:t>utern (zum Beispiel Lebenserhaltung, Trinkwasser, Wasserkraft)</w:t>
            </w:r>
          </w:p>
        </w:tc>
        <w:tc>
          <w:tcPr>
            <w:tcW w:w="2410" w:type="dxa"/>
            <w:shd w:val="clear" w:color="auto" w:fill="FFFFFF"/>
          </w:tcPr>
          <w:p w:rsidR="00347168" w:rsidRPr="00DA2914" w:rsidRDefault="00380604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53, 54, 55</w:t>
            </w:r>
          </w:p>
        </w:tc>
        <w:tc>
          <w:tcPr>
            <w:tcW w:w="2410" w:type="dxa"/>
            <w:shd w:val="clear" w:color="auto" w:fill="FFFFFF"/>
          </w:tcPr>
          <w:p w:rsidR="00347168" w:rsidRPr="00DA2914" w:rsidRDefault="00032D6D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31, 74</w:t>
            </w:r>
          </w:p>
        </w:tc>
        <w:tc>
          <w:tcPr>
            <w:tcW w:w="2551" w:type="dxa"/>
            <w:shd w:val="clear" w:color="auto" w:fill="FFFFFF"/>
          </w:tcPr>
          <w:p w:rsidR="00347168" w:rsidRDefault="00347168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</w:tr>
      <w:tr w:rsidR="00347168" w:rsidRPr="00CC6811" w:rsidTr="00A73E73">
        <w:trPr>
          <w:trHeight w:val="510"/>
        </w:trPr>
        <w:tc>
          <w:tcPr>
            <w:tcW w:w="1701" w:type="dxa"/>
            <w:shd w:val="clear" w:color="auto" w:fill="FFFFFF"/>
          </w:tcPr>
          <w:p w:rsidR="00347168" w:rsidRPr="00A616A9" w:rsidRDefault="00347168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347168" w:rsidRPr="00C65199" w:rsidRDefault="00C65199" w:rsidP="00C65199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65199">
              <w:rPr>
                <w:rFonts w:eastAsia="ArialUnicodeMS"/>
              </w:rPr>
              <w:t>den verantwortlichen Umgang mit Wasser unter</w:t>
            </w:r>
            <w:r>
              <w:rPr>
                <w:rFonts w:eastAsia="ArialUnicodeMS"/>
              </w:rPr>
              <w:t xml:space="preserve"> </w:t>
            </w:r>
            <w:r w:rsidRPr="00C65199">
              <w:rPr>
                <w:rFonts w:eastAsia="ArialUnicodeMS"/>
              </w:rPr>
              <w:t>dem Aspekt der Nachhaltigkeit begr</w:t>
            </w:r>
            <w:r w:rsidRPr="00C65199">
              <w:rPr>
                <w:rFonts w:eastAsia="ArialUnicodeMS" w:hint="eastAsia"/>
              </w:rPr>
              <w:t>ü</w:t>
            </w:r>
            <w:r w:rsidRPr="00C65199">
              <w:rPr>
                <w:rFonts w:eastAsia="ArialUnicodeMS"/>
              </w:rPr>
              <w:t>nden und daraus eigene Verhaltenskonsequenzen f</w:t>
            </w:r>
            <w:r w:rsidRPr="00C65199">
              <w:rPr>
                <w:rFonts w:eastAsia="ArialUnicodeMS" w:hint="eastAsia"/>
              </w:rPr>
              <w:t>ü</w:t>
            </w:r>
            <w:r w:rsidRPr="00C65199">
              <w:rPr>
                <w:rFonts w:eastAsia="ArialUnicodeMS"/>
              </w:rPr>
              <w:t>r den Alltag ziehen</w:t>
            </w:r>
          </w:p>
        </w:tc>
        <w:tc>
          <w:tcPr>
            <w:tcW w:w="2410" w:type="dxa"/>
            <w:shd w:val="clear" w:color="auto" w:fill="FFFFFF"/>
          </w:tcPr>
          <w:p w:rsidR="00347168" w:rsidRPr="00DA2914" w:rsidRDefault="00371F33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54, 55</w:t>
            </w:r>
          </w:p>
        </w:tc>
        <w:tc>
          <w:tcPr>
            <w:tcW w:w="2410" w:type="dxa"/>
            <w:shd w:val="clear" w:color="auto" w:fill="FFFFFF"/>
          </w:tcPr>
          <w:p w:rsidR="00347168" w:rsidRPr="00DA2914" w:rsidRDefault="001D2633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31, 74</w:t>
            </w:r>
          </w:p>
        </w:tc>
        <w:tc>
          <w:tcPr>
            <w:tcW w:w="2551" w:type="dxa"/>
            <w:shd w:val="clear" w:color="auto" w:fill="FFFFFF"/>
          </w:tcPr>
          <w:p w:rsidR="00347168" w:rsidRPr="00DA2914" w:rsidRDefault="00347168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</w:tr>
      <w:tr w:rsidR="00347168" w:rsidRPr="00CC6811" w:rsidTr="00A73E73">
        <w:trPr>
          <w:trHeight w:val="510"/>
        </w:trPr>
        <w:tc>
          <w:tcPr>
            <w:tcW w:w="1701" w:type="dxa"/>
            <w:shd w:val="clear" w:color="auto" w:fill="FFFFFF"/>
          </w:tcPr>
          <w:p w:rsidR="00347168" w:rsidRPr="00A616A9" w:rsidRDefault="00347168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C65199" w:rsidRPr="00C65199" w:rsidRDefault="00C65199" w:rsidP="00C65199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65199">
              <w:rPr>
                <w:rFonts w:eastAsia="ArialUnicodeMS"/>
              </w:rPr>
              <w:t>ausge</w:t>
            </w:r>
            <w:r>
              <w:rPr>
                <w:rFonts w:eastAsia="ArialUnicodeMS"/>
              </w:rPr>
              <w:t xml:space="preserve">hend von Alltagssituationen das </w:t>
            </w:r>
            <w:r w:rsidRPr="00C65199">
              <w:rPr>
                <w:rFonts w:eastAsia="ArialUnicodeMS"/>
              </w:rPr>
              <w:t>L</w:t>
            </w:r>
            <w:r w:rsidRPr="00C65199">
              <w:rPr>
                <w:rFonts w:eastAsia="ArialUnicodeMS" w:hint="eastAsia"/>
              </w:rPr>
              <w:t>ö</w:t>
            </w:r>
            <w:r w:rsidRPr="00C65199">
              <w:rPr>
                <w:rFonts w:eastAsia="ArialUnicodeMS"/>
              </w:rPr>
              <w:t>sungsverhalten</w:t>
            </w:r>
            <w:r>
              <w:rPr>
                <w:rFonts w:eastAsia="ArialUnicodeMS"/>
              </w:rPr>
              <w:t xml:space="preserve"> </w:t>
            </w:r>
            <w:r w:rsidRPr="00C65199">
              <w:rPr>
                <w:rFonts w:eastAsia="ArialUnicodeMS"/>
              </w:rPr>
              <w:t>von Feststoffen in Wasser untersuchen und beschreiben (zum Beispiel Salz im Nudelwasser, Zucker im Tee, Erde und Sand im Wasser);</w:t>
            </w:r>
          </w:p>
          <w:p w:rsidR="00347168" w:rsidRPr="006B575D" w:rsidRDefault="00067905" w:rsidP="008530EF">
            <w:pPr>
              <w:pStyle w:val="Listenabsatz"/>
              <w:ind w:left="469"/>
              <w:rPr>
                <w:rFonts w:eastAsia="ArialUnicodeMS"/>
              </w:rPr>
            </w:pPr>
            <w:r w:rsidRPr="00067905">
              <w:rPr>
                <w:rFonts w:eastAsia="ArialUnicodeMS"/>
                <w:color w:val="0070C0"/>
              </w:rPr>
              <w:t>mindestens ein Experiment zum L</w:t>
            </w:r>
            <w:r w:rsidRPr="00067905">
              <w:rPr>
                <w:rFonts w:eastAsia="ArialUnicodeMS" w:hint="eastAsia"/>
                <w:color w:val="0070C0"/>
              </w:rPr>
              <w:t>ö</w:t>
            </w:r>
            <w:r w:rsidRPr="00067905">
              <w:rPr>
                <w:rFonts w:eastAsia="ArialUnicodeMS"/>
                <w:color w:val="0070C0"/>
              </w:rPr>
              <w:t>sen von Feststoffen in Wasser</w:t>
            </w:r>
          </w:p>
        </w:tc>
        <w:tc>
          <w:tcPr>
            <w:tcW w:w="2410" w:type="dxa"/>
            <w:shd w:val="clear" w:color="auto" w:fill="FFFFFF"/>
          </w:tcPr>
          <w:p w:rsidR="00347168" w:rsidRDefault="000165BF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68</w:t>
            </w:r>
          </w:p>
          <w:p w:rsidR="000165BF" w:rsidRDefault="000165BF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  <w:p w:rsidR="000165BF" w:rsidRPr="006B575D" w:rsidRDefault="000165BF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 w:rsidRPr="000165BF">
              <w:rPr>
                <w:rFonts w:eastAsia="MS Mincho"/>
                <w:b/>
                <w:color w:val="0070C0"/>
              </w:rPr>
              <w:t>S. 68</w:t>
            </w:r>
          </w:p>
        </w:tc>
        <w:tc>
          <w:tcPr>
            <w:tcW w:w="2410" w:type="dxa"/>
            <w:shd w:val="clear" w:color="auto" w:fill="FFFFFF"/>
          </w:tcPr>
          <w:p w:rsidR="00347168" w:rsidRPr="00DE31DD" w:rsidRDefault="00347168" w:rsidP="00336E33">
            <w:pPr>
              <w:spacing w:before="100" w:beforeAutospacing="1" w:after="100" w:afterAutospacing="1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2551" w:type="dxa"/>
            <w:shd w:val="clear" w:color="auto" w:fill="FFFFFF"/>
          </w:tcPr>
          <w:p w:rsidR="00347168" w:rsidRPr="00DE31DD" w:rsidRDefault="00347168" w:rsidP="00336E33">
            <w:pPr>
              <w:spacing w:before="100" w:beforeAutospacing="1" w:after="100" w:afterAutospacing="1"/>
              <w:rPr>
                <w:rFonts w:eastAsia="MS Mincho"/>
                <w:b/>
                <w:highlight w:val="yellow"/>
              </w:rPr>
            </w:pPr>
          </w:p>
        </w:tc>
      </w:tr>
      <w:tr w:rsidR="00C65199" w:rsidRPr="00CC6811" w:rsidTr="00A73E73">
        <w:trPr>
          <w:trHeight w:val="510"/>
        </w:trPr>
        <w:tc>
          <w:tcPr>
            <w:tcW w:w="1701" w:type="dxa"/>
            <w:shd w:val="clear" w:color="auto" w:fill="FFFFFF"/>
          </w:tcPr>
          <w:p w:rsidR="00C65199" w:rsidRPr="00A616A9" w:rsidRDefault="00C65199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C65199" w:rsidRPr="00C65199" w:rsidRDefault="00C65199" w:rsidP="00C65199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65199">
              <w:rPr>
                <w:rFonts w:eastAsia="ArialUnicodeMS"/>
              </w:rPr>
              <w:t>die Trinkwasserver</w:t>
            </w:r>
            <w:r>
              <w:rPr>
                <w:rFonts w:eastAsia="ArialUnicodeMS"/>
              </w:rPr>
              <w:t xml:space="preserve">sorgung und Abwasseraufbereitung </w:t>
            </w:r>
            <w:r w:rsidRPr="00C65199">
              <w:rPr>
                <w:rFonts w:eastAsia="ArialUnicodeMS"/>
              </w:rPr>
              <w:t>am Wohnort beschreiben und</w:t>
            </w:r>
            <w:r>
              <w:rPr>
                <w:rFonts w:eastAsia="ArialUnicodeMS"/>
              </w:rPr>
              <w:t xml:space="preserve"> </w:t>
            </w:r>
            <w:r w:rsidRPr="00C65199">
              <w:rPr>
                <w:rFonts w:eastAsia="ArialUnicodeMS"/>
              </w:rPr>
              <w:t>einfache Funktionszusammenh</w:t>
            </w:r>
            <w:r w:rsidRPr="00C65199">
              <w:rPr>
                <w:rFonts w:eastAsia="ArialUnicodeMS" w:hint="eastAsia"/>
              </w:rPr>
              <w:t>ä</w:t>
            </w:r>
            <w:r w:rsidRPr="00C65199">
              <w:rPr>
                <w:rFonts w:eastAsia="ArialUnicodeMS"/>
              </w:rPr>
              <w:t>nge erkennen</w:t>
            </w:r>
            <w:r>
              <w:rPr>
                <w:rFonts w:eastAsia="ArialUnicodeMS"/>
              </w:rPr>
              <w:t xml:space="preserve"> </w:t>
            </w:r>
            <w:r w:rsidRPr="00C65199">
              <w:rPr>
                <w:rFonts w:eastAsia="ArialUnicodeMS"/>
              </w:rPr>
              <w:t>(Prinzip der verbundenen R</w:t>
            </w:r>
            <w:r w:rsidRPr="00C65199">
              <w:rPr>
                <w:rFonts w:eastAsia="ArialUnicodeMS" w:hint="eastAsia"/>
              </w:rPr>
              <w:t>ö</w:t>
            </w:r>
            <w:r w:rsidRPr="00C65199">
              <w:rPr>
                <w:rFonts w:eastAsia="ArialUnicodeMS"/>
              </w:rPr>
              <w:t>hren, Absetz-, Filtrierversuche);</w:t>
            </w:r>
          </w:p>
          <w:p w:rsidR="00C65199" w:rsidRDefault="00067905" w:rsidP="008530EF">
            <w:pPr>
              <w:pStyle w:val="Listenabsatz"/>
              <w:ind w:left="469"/>
              <w:rPr>
                <w:rFonts w:ascii="ArialUnicodeMS" w:eastAsia="ArialUnicodeMS" w:cs="ArialUnicodeMS"/>
              </w:rPr>
            </w:pPr>
            <w:r w:rsidRPr="00067905">
              <w:rPr>
                <w:rFonts w:eastAsia="ArialUnicodeMS"/>
                <w:color w:val="0070C0"/>
              </w:rPr>
              <w:t>mindestens ein Experiment zur Wasserversorgung (Prinzip der verbundenen R</w:t>
            </w:r>
            <w:r w:rsidRPr="00067905">
              <w:rPr>
                <w:rFonts w:eastAsia="ArialUnicodeMS" w:hint="eastAsia"/>
                <w:color w:val="0070C0"/>
              </w:rPr>
              <w:t>ö</w:t>
            </w:r>
            <w:r w:rsidRPr="00067905">
              <w:rPr>
                <w:rFonts w:eastAsia="ArialUnicodeMS"/>
                <w:color w:val="0070C0"/>
              </w:rPr>
              <w:t>hren)</w:t>
            </w:r>
            <w:r w:rsidR="00E1120C">
              <w:rPr>
                <w:rFonts w:eastAsia="ArialUnicodeMS"/>
                <w:color w:val="0070C0"/>
              </w:rPr>
              <w:br/>
            </w:r>
            <w:r w:rsidR="00E1120C" w:rsidRPr="00067905">
              <w:rPr>
                <w:rFonts w:eastAsia="ArialUnicodeMS"/>
                <w:color w:val="0070C0"/>
              </w:rPr>
              <w:t>mindestens jeweils ein Experiment zur nat</w:t>
            </w:r>
            <w:r w:rsidR="00E1120C" w:rsidRPr="00067905">
              <w:rPr>
                <w:rFonts w:eastAsia="ArialUnicodeMS" w:hint="eastAsia"/>
                <w:color w:val="0070C0"/>
              </w:rPr>
              <w:t>ü</w:t>
            </w:r>
            <w:r w:rsidR="00E1120C" w:rsidRPr="00067905">
              <w:rPr>
                <w:rFonts w:eastAsia="ArialUnicodeMS"/>
                <w:color w:val="0070C0"/>
              </w:rPr>
              <w:t>rlichen und k</w:t>
            </w:r>
            <w:r w:rsidR="00E1120C" w:rsidRPr="00067905">
              <w:rPr>
                <w:rFonts w:eastAsia="ArialUnicodeMS" w:hint="eastAsia"/>
                <w:color w:val="0070C0"/>
              </w:rPr>
              <w:t>ü</w:t>
            </w:r>
            <w:r w:rsidR="00E1120C" w:rsidRPr="00067905">
              <w:rPr>
                <w:rFonts w:eastAsia="ArialUnicodeMS"/>
                <w:color w:val="0070C0"/>
              </w:rPr>
              <w:t>nstlichen Abwasserreinigung</w:t>
            </w:r>
          </w:p>
        </w:tc>
        <w:tc>
          <w:tcPr>
            <w:tcW w:w="2410" w:type="dxa"/>
            <w:shd w:val="clear" w:color="auto" w:fill="FFFFFF"/>
          </w:tcPr>
          <w:p w:rsidR="00C65199" w:rsidRPr="001D2633" w:rsidRDefault="000165BF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 w:rsidRPr="001D2633">
              <w:rPr>
                <w:rFonts w:eastAsia="MS Mincho"/>
                <w:b/>
              </w:rPr>
              <w:t>S. 64, 65, 66, 67</w:t>
            </w:r>
          </w:p>
          <w:p w:rsidR="000165BF" w:rsidRPr="001D2633" w:rsidRDefault="000165BF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  <w:p w:rsidR="000165BF" w:rsidRPr="001D2633" w:rsidRDefault="000165BF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 w:rsidRPr="001D2633">
              <w:rPr>
                <w:rFonts w:eastAsia="MS Mincho"/>
                <w:b/>
                <w:color w:val="0070C0"/>
              </w:rPr>
              <w:t>S. 65, 67</w:t>
            </w:r>
          </w:p>
        </w:tc>
        <w:tc>
          <w:tcPr>
            <w:tcW w:w="2410" w:type="dxa"/>
            <w:shd w:val="clear" w:color="auto" w:fill="FFFFFF"/>
          </w:tcPr>
          <w:p w:rsidR="00C65199" w:rsidRPr="001D2633" w:rsidRDefault="001D2633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 w:rsidRPr="001D2633">
              <w:rPr>
                <w:rFonts w:eastAsia="MS Mincho"/>
                <w:b/>
              </w:rPr>
              <w:t>S. 36, 37, 76</w:t>
            </w:r>
          </w:p>
        </w:tc>
        <w:tc>
          <w:tcPr>
            <w:tcW w:w="2551" w:type="dxa"/>
            <w:shd w:val="clear" w:color="auto" w:fill="FFFFFF"/>
          </w:tcPr>
          <w:p w:rsidR="00C65199" w:rsidRPr="00DE31DD" w:rsidRDefault="00C65199" w:rsidP="00336E33">
            <w:pPr>
              <w:spacing w:before="100" w:beforeAutospacing="1" w:after="100" w:afterAutospacing="1"/>
              <w:rPr>
                <w:rFonts w:eastAsia="MS Mincho"/>
                <w:b/>
                <w:highlight w:val="yellow"/>
              </w:rPr>
            </w:pPr>
          </w:p>
        </w:tc>
      </w:tr>
      <w:tr w:rsidR="00C65199" w:rsidRPr="00CC6811" w:rsidTr="00A73E73">
        <w:trPr>
          <w:trHeight w:val="510"/>
        </w:trPr>
        <w:tc>
          <w:tcPr>
            <w:tcW w:w="1701" w:type="dxa"/>
            <w:shd w:val="clear" w:color="auto" w:fill="FFFFFF"/>
          </w:tcPr>
          <w:p w:rsidR="00C65199" w:rsidRPr="00A616A9" w:rsidRDefault="00C65199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C65199" w:rsidRPr="00C65199" w:rsidRDefault="00C65199" w:rsidP="00C65199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65199">
              <w:rPr>
                <w:rFonts w:eastAsia="ArialUnicodeMS"/>
              </w:rPr>
              <w:t>einfache Zusammenh</w:t>
            </w:r>
            <w:r w:rsidRPr="00C65199">
              <w:rPr>
                <w:rFonts w:eastAsia="ArialUnicodeMS" w:hint="eastAsia"/>
              </w:rPr>
              <w:t>ä</w:t>
            </w:r>
            <w:r w:rsidRPr="00C65199">
              <w:rPr>
                <w:rFonts w:eastAsia="ArialUnicodeMS"/>
              </w:rPr>
              <w:t>nge beim Schwimmen</w:t>
            </w:r>
            <w:r>
              <w:rPr>
                <w:rFonts w:eastAsia="ArialUnicodeMS"/>
              </w:rPr>
              <w:t xml:space="preserve"> </w:t>
            </w:r>
            <w:r w:rsidRPr="00C65199">
              <w:rPr>
                <w:rFonts w:eastAsia="ArialUnicodeMS"/>
              </w:rPr>
              <w:t>und Sinken von Gegenst</w:t>
            </w:r>
            <w:r w:rsidRPr="00C65199">
              <w:rPr>
                <w:rFonts w:eastAsia="ArialUnicodeMS" w:hint="eastAsia"/>
              </w:rPr>
              <w:t>ä</w:t>
            </w:r>
            <w:r w:rsidRPr="00C65199">
              <w:rPr>
                <w:rFonts w:eastAsia="ArialUnicodeMS"/>
              </w:rPr>
              <w:t>nden erfahren, beschreiben</w:t>
            </w:r>
            <w:r>
              <w:rPr>
                <w:rFonts w:eastAsia="ArialUnicodeMS"/>
              </w:rPr>
              <w:t xml:space="preserve"> </w:t>
            </w:r>
            <w:r w:rsidRPr="00C65199">
              <w:rPr>
                <w:rFonts w:eastAsia="ArialUnicodeMS"/>
              </w:rPr>
              <w:t>und untersuchen (Verdr</w:t>
            </w:r>
            <w:r w:rsidRPr="00C65199">
              <w:rPr>
                <w:rFonts w:eastAsia="ArialUnicodeMS" w:hint="eastAsia"/>
              </w:rPr>
              <w:t>ä</w:t>
            </w:r>
            <w:r w:rsidRPr="00C65199">
              <w:rPr>
                <w:rFonts w:eastAsia="ArialUnicodeMS"/>
              </w:rPr>
              <w:t>ngung und</w:t>
            </w:r>
            <w:r>
              <w:rPr>
                <w:rFonts w:eastAsia="ArialUnicodeMS"/>
              </w:rPr>
              <w:t xml:space="preserve"> </w:t>
            </w:r>
            <w:r w:rsidRPr="00C65199">
              <w:rPr>
                <w:rFonts w:eastAsia="ArialUnicodeMS"/>
              </w:rPr>
              <w:t>Auftrieb);</w:t>
            </w:r>
          </w:p>
          <w:p w:rsidR="00C65199" w:rsidRDefault="00E1120C" w:rsidP="008530EF">
            <w:pPr>
              <w:pStyle w:val="Listenabsatz"/>
              <w:ind w:left="469"/>
              <w:rPr>
                <w:rFonts w:ascii="ArialUnicodeMS" w:eastAsia="ArialUnicodeMS" w:cs="ArialUnicodeMS"/>
              </w:rPr>
            </w:pPr>
            <w:r w:rsidRPr="00E1120C">
              <w:rPr>
                <w:rFonts w:eastAsia="ArialUnicodeMS"/>
                <w:color w:val="0070C0"/>
              </w:rPr>
              <w:t xml:space="preserve">Experimente zum Schwimmen und Sinken </w:t>
            </w:r>
          </w:p>
        </w:tc>
        <w:tc>
          <w:tcPr>
            <w:tcW w:w="2410" w:type="dxa"/>
            <w:shd w:val="clear" w:color="auto" w:fill="FFFFFF"/>
          </w:tcPr>
          <w:p w:rsidR="00C65199" w:rsidRDefault="00B72377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68</w:t>
            </w:r>
          </w:p>
          <w:p w:rsidR="00B72377" w:rsidRPr="006B575D" w:rsidRDefault="00B72377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 w:rsidRPr="000165BF">
              <w:rPr>
                <w:rFonts w:eastAsia="MS Mincho"/>
                <w:b/>
                <w:color w:val="0070C0"/>
              </w:rPr>
              <w:t>S. 68</w:t>
            </w:r>
          </w:p>
        </w:tc>
        <w:tc>
          <w:tcPr>
            <w:tcW w:w="2410" w:type="dxa"/>
            <w:shd w:val="clear" w:color="auto" w:fill="FFFFFF"/>
          </w:tcPr>
          <w:p w:rsidR="00C65199" w:rsidRPr="00DE31DD" w:rsidRDefault="00C65199" w:rsidP="00336E33">
            <w:pPr>
              <w:spacing w:before="100" w:beforeAutospacing="1" w:after="100" w:afterAutospacing="1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2551" w:type="dxa"/>
            <w:shd w:val="clear" w:color="auto" w:fill="FFFFFF"/>
          </w:tcPr>
          <w:p w:rsidR="00C65199" w:rsidRPr="00DE31DD" w:rsidRDefault="00C65199" w:rsidP="00336E33">
            <w:pPr>
              <w:spacing w:before="100" w:beforeAutospacing="1" w:after="100" w:afterAutospacing="1"/>
              <w:rPr>
                <w:rFonts w:eastAsia="MS Mincho"/>
                <w:b/>
                <w:highlight w:val="yellow"/>
              </w:rPr>
            </w:pPr>
          </w:p>
        </w:tc>
      </w:tr>
      <w:tr w:rsidR="00C65199" w:rsidRPr="00CC6811" w:rsidTr="00A73E73">
        <w:trPr>
          <w:trHeight w:val="510"/>
        </w:trPr>
        <w:tc>
          <w:tcPr>
            <w:tcW w:w="1701" w:type="dxa"/>
            <w:shd w:val="clear" w:color="auto" w:fill="FFFFFF"/>
          </w:tcPr>
          <w:p w:rsidR="00C65199" w:rsidRPr="00A616A9" w:rsidRDefault="00C65199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C65199" w:rsidRPr="005B3723" w:rsidRDefault="00C65199" w:rsidP="008530EF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65199">
              <w:rPr>
                <w:rFonts w:eastAsia="ArialUnicodeMS"/>
              </w:rPr>
              <w:t>Verbrennungsprozesse an der Kerze beschreiben</w:t>
            </w:r>
            <w:r>
              <w:rPr>
                <w:rFonts w:eastAsia="ArialUnicodeMS"/>
              </w:rPr>
              <w:t xml:space="preserve"> </w:t>
            </w:r>
            <w:r w:rsidRPr="00C65199">
              <w:rPr>
                <w:rFonts w:eastAsia="ArialUnicodeMS"/>
              </w:rPr>
              <w:t>und untersuchen (zum Beispiel Aufbau und</w:t>
            </w:r>
            <w:r>
              <w:rPr>
                <w:rFonts w:eastAsia="ArialUnicodeMS"/>
              </w:rPr>
              <w:t xml:space="preserve"> </w:t>
            </w:r>
            <w:r w:rsidRPr="00C65199">
              <w:rPr>
                <w:rFonts w:eastAsia="ArialUnicodeMS"/>
              </w:rPr>
              <w:t>Saugf</w:t>
            </w:r>
            <w:r w:rsidRPr="00C65199">
              <w:rPr>
                <w:rFonts w:eastAsia="ArialUnicodeMS" w:hint="eastAsia"/>
              </w:rPr>
              <w:t>ä</w:t>
            </w:r>
            <w:r w:rsidRPr="00C65199">
              <w:rPr>
                <w:rFonts w:eastAsia="ArialUnicodeMS"/>
              </w:rPr>
              <w:t>higkeit des Dochtes, hei</w:t>
            </w:r>
            <w:r w:rsidRPr="00C65199">
              <w:rPr>
                <w:rFonts w:eastAsia="ArialUnicodeMS" w:hint="eastAsia"/>
              </w:rPr>
              <w:t>ß</w:t>
            </w:r>
            <w:r w:rsidRPr="00C65199">
              <w:rPr>
                <w:rFonts w:eastAsia="ArialUnicodeMS"/>
              </w:rPr>
              <w:t>e Zonen in der</w:t>
            </w:r>
            <w:r>
              <w:rPr>
                <w:rFonts w:eastAsia="ArialUnicodeMS"/>
              </w:rPr>
              <w:t xml:space="preserve"> </w:t>
            </w:r>
            <w:r w:rsidRPr="00C65199">
              <w:rPr>
                <w:rFonts w:eastAsia="ArialUnicodeMS"/>
              </w:rPr>
              <w:t>Kerzenflamme);</w:t>
            </w:r>
            <w:r w:rsidR="005B3723">
              <w:rPr>
                <w:rFonts w:eastAsia="ArialUnicodeMS"/>
              </w:rPr>
              <w:br/>
            </w:r>
            <w:r w:rsidR="005B3723" w:rsidRPr="005B3723">
              <w:rPr>
                <w:rFonts w:eastAsia="ArialUnicodeMS"/>
                <w:color w:val="0070C0"/>
              </w:rPr>
              <w:t>Experimente zur Kerze</w:t>
            </w:r>
          </w:p>
        </w:tc>
        <w:tc>
          <w:tcPr>
            <w:tcW w:w="2410" w:type="dxa"/>
            <w:shd w:val="clear" w:color="auto" w:fill="FFFFFF"/>
          </w:tcPr>
          <w:p w:rsidR="00C65199" w:rsidRPr="006B575D" w:rsidRDefault="00C65199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C65199" w:rsidRPr="00DE31DD" w:rsidRDefault="00C65199" w:rsidP="00336E33">
            <w:pPr>
              <w:spacing w:before="100" w:beforeAutospacing="1" w:after="100" w:afterAutospacing="1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2551" w:type="dxa"/>
            <w:shd w:val="clear" w:color="auto" w:fill="FFFFFF"/>
          </w:tcPr>
          <w:p w:rsidR="00C65199" w:rsidRPr="00DE31DD" w:rsidRDefault="00377B1B" w:rsidP="00336E33">
            <w:pPr>
              <w:spacing w:before="100" w:beforeAutospacing="1" w:after="100" w:afterAutospacing="1"/>
              <w:rPr>
                <w:rFonts w:eastAsia="MS Mincho"/>
                <w:b/>
                <w:highlight w:val="yellow"/>
              </w:rPr>
            </w:pPr>
            <w:r w:rsidRPr="00377B1B">
              <w:rPr>
                <w:rFonts w:eastAsia="MS Mincho"/>
              </w:rPr>
              <w:t>Kap. Feuer</w:t>
            </w:r>
          </w:p>
        </w:tc>
      </w:tr>
      <w:tr w:rsidR="00C65199" w:rsidRPr="00CC6811" w:rsidTr="00A73E73">
        <w:trPr>
          <w:trHeight w:val="510"/>
        </w:trPr>
        <w:tc>
          <w:tcPr>
            <w:tcW w:w="1701" w:type="dxa"/>
            <w:shd w:val="clear" w:color="auto" w:fill="FFFFFF"/>
          </w:tcPr>
          <w:p w:rsidR="00C65199" w:rsidRPr="00A616A9" w:rsidRDefault="00C65199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C65199" w:rsidRPr="005B3723" w:rsidRDefault="00C65199" w:rsidP="008530EF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65199">
              <w:rPr>
                <w:rFonts w:eastAsia="ArialUnicodeMS"/>
              </w:rPr>
              <w:t>Bedingungen f</w:t>
            </w:r>
            <w:r w:rsidRPr="00C65199">
              <w:rPr>
                <w:rFonts w:eastAsia="ArialUnicodeMS" w:hint="eastAsia"/>
              </w:rPr>
              <w:t>ü</w:t>
            </w:r>
            <w:r w:rsidRPr="00C65199">
              <w:rPr>
                <w:rFonts w:eastAsia="ArialUnicodeMS"/>
              </w:rPr>
              <w:t>r das Entstehen eines Feuers</w:t>
            </w:r>
            <w:r>
              <w:rPr>
                <w:rFonts w:eastAsia="ArialUnicodeMS"/>
              </w:rPr>
              <w:t xml:space="preserve"> </w:t>
            </w:r>
            <w:r w:rsidRPr="00C65199">
              <w:rPr>
                <w:rFonts w:eastAsia="ArialUnicodeMS"/>
              </w:rPr>
              <w:t>experimen</w:t>
            </w:r>
            <w:r>
              <w:rPr>
                <w:rFonts w:eastAsia="ArialUnicodeMS"/>
              </w:rPr>
              <w:t xml:space="preserve">tell untersuchen (vereinfachtes </w:t>
            </w:r>
            <w:r w:rsidRPr="00C65199">
              <w:rPr>
                <w:rFonts w:eastAsia="ArialUnicodeMS"/>
              </w:rPr>
              <w:t>Verbrennungsdreieck);</w:t>
            </w:r>
            <w:r w:rsidR="005B3723">
              <w:rPr>
                <w:rFonts w:eastAsia="ArialUnicodeMS"/>
              </w:rPr>
              <w:br/>
            </w:r>
            <w:r w:rsidR="005B3723" w:rsidRPr="005B3723">
              <w:rPr>
                <w:rFonts w:eastAsia="ArialUnicodeMS"/>
                <w:color w:val="0070C0"/>
              </w:rPr>
              <w:t>Experimente zu den Grundbedingungen f</w:t>
            </w:r>
            <w:r w:rsidR="005B3723" w:rsidRPr="005B3723">
              <w:rPr>
                <w:rFonts w:eastAsia="ArialUnicodeMS" w:hint="eastAsia"/>
                <w:color w:val="0070C0"/>
              </w:rPr>
              <w:t>ü</w:t>
            </w:r>
            <w:r w:rsidR="005B3723" w:rsidRPr="005B3723">
              <w:rPr>
                <w:rFonts w:eastAsia="ArialUnicodeMS"/>
                <w:color w:val="0070C0"/>
              </w:rPr>
              <w:t>r die Entstehung eines Feuers</w:t>
            </w:r>
          </w:p>
        </w:tc>
        <w:tc>
          <w:tcPr>
            <w:tcW w:w="2410" w:type="dxa"/>
            <w:shd w:val="clear" w:color="auto" w:fill="FFFFFF"/>
          </w:tcPr>
          <w:p w:rsidR="00C65199" w:rsidRPr="006B575D" w:rsidRDefault="00C65199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C65199" w:rsidRPr="00DE31DD" w:rsidRDefault="00C65199" w:rsidP="00336E33">
            <w:pPr>
              <w:spacing w:before="100" w:beforeAutospacing="1" w:after="100" w:afterAutospacing="1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2551" w:type="dxa"/>
            <w:shd w:val="clear" w:color="auto" w:fill="FFFFFF"/>
          </w:tcPr>
          <w:p w:rsidR="00C65199" w:rsidRPr="00DE31DD" w:rsidRDefault="00377B1B" w:rsidP="00336E33">
            <w:pPr>
              <w:spacing w:before="100" w:beforeAutospacing="1" w:after="100" w:afterAutospacing="1"/>
              <w:rPr>
                <w:rFonts w:eastAsia="MS Mincho"/>
                <w:b/>
                <w:highlight w:val="yellow"/>
              </w:rPr>
            </w:pPr>
            <w:r w:rsidRPr="00377B1B">
              <w:rPr>
                <w:rFonts w:eastAsia="MS Mincho"/>
              </w:rPr>
              <w:t>Kap. Feuer</w:t>
            </w:r>
          </w:p>
        </w:tc>
      </w:tr>
      <w:tr w:rsidR="00C65199" w:rsidRPr="00CC6811" w:rsidTr="00A73E73">
        <w:trPr>
          <w:trHeight w:val="510"/>
        </w:trPr>
        <w:tc>
          <w:tcPr>
            <w:tcW w:w="1701" w:type="dxa"/>
            <w:shd w:val="clear" w:color="auto" w:fill="FFFFFF"/>
          </w:tcPr>
          <w:p w:rsidR="00C65199" w:rsidRPr="00A616A9" w:rsidRDefault="00C65199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5B3723" w:rsidRDefault="00C65199" w:rsidP="005B3723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65199">
              <w:rPr>
                <w:rFonts w:eastAsia="ArialUnicodeMS"/>
              </w:rPr>
              <w:t>Brandursachen sowie Brandschutzma</w:t>
            </w:r>
            <w:r w:rsidRPr="00C65199">
              <w:rPr>
                <w:rFonts w:eastAsia="ArialUnicodeMS" w:hint="eastAsia"/>
              </w:rPr>
              <w:t>ß</w:t>
            </w:r>
            <w:r w:rsidRPr="00C65199">
              <w:rPr>
                <w:rFonts w:eastAsia="ArialUnicodeMS"/>
              </w:rPr>
              <w:t>nahmen</w:t>
            </w:r>
            <w:r>
              <w:rPr>
                <w:rFonts w:eastAsia="ArialUnicodeMS"/>
              </w:rPr>
              <w:t xml:space="preserve"> </w:t>
            </w:r>
            <w:r w:rsidRPr="00C65199">
              <w:rPr>
                <w:rFonts w:eastAsia="ArialUnicodeMS"/>
              </w:rPr>
              <w:t>nennen und einfache L</w:t>
            </w:r>
            <w:r w:rsidRPr="00C65199">
              <w:rPr>
                <w:rFonts w:eastAsia="ArialUnicodeMS" w:hint="eastAsia"/>
              </w:rPr>
              <w:t>ö</w:t>
            </w:r>
            <w:r w:rsidRPr="00C65199">
              <w:rPr>
                <w:rFonts w:eastAsia="ArialUnicodeMS"/>
              </w:rPr>
              <w:t>schma</w:t>
            </w:r>
            <w:r w:rsidRPr="00C65199">
              <w:rPr>
                <w:rFonts w:eastAsia="ArialUnicodeMS" w:hint="eastAsia"/>
              </w:rPr>
              <w:t>ß</w:t>
            </w:r>
            <w:r w:rsidRPr="00C65199">
              <w:rPr>
                <w:rFonts w:eastAsia="ArialUnicodeMS"/>
              </w:rPr>
              <w:t>nahmen</w:t>
            </w:r>
            <w:r>
              <w:rPr>
                <w:rFonts w:eastAsia="ArialUnicodeMS"/>
              </w:rPr>
              <w:t xml:space="preserve"> </w:t>
            </w:r>
            <w:r w:rsidRPr="00C65199">
              <w:rPr>
                <w:rFonts w:eastAsia="ArialUnicodeMS"/>
              </w:rPr>
              <w:t>bezogen auf das Verbrennungsdreieck durchf</w:t>
            </w:r>
            <w:r w:rsidRPr="00C65199">
              <w:rPr>
                <w:rFonts w:eastAsia="ArialUnicodeMS" w:hint="eastAsia"/>
              </w:rPr>
              <w:t>ü</w:t>
            </w:r>
            <w:r w:rsidRPr="00C65199">
              <w:rPr>
                <w:rFonts w:eastAsia="ArialUnicodeMS"/>
              </w:rPr>
              <w:t>hren;</w:t>
            </w:r>
          </w:p>
          <w:p w:rsidR="00C65199" w:rsidRPr="005B3723" w:rsidRDefault="005B3723" w:rsidP="005B3723">
            <w:pPr>
              <w:pStyle w:val="Listenabsatz"/>
              <w:ind w:left="469"/>
              <w:rPr>
                <w:rFonts w:eastAsia="ArialUnicodeMS"/>
              </w:rPr>
            </w:pPr>
            <w:r w:rsidRPr="005B3723">
              <w:rPr>
                <w:rFonts w:eastAsia="ArialUnicodeMS"/>
                <w:color w:val="0070C0"/>
              </w:rPr>
              <w:t>mindestens ein Experiment zum einfachen L</w:t>
            </w:r>
            <w:r w:rsidRPr="005B3723">
              <w:rPr>
                <w:rFonts w:eastAsia="ArialUnicodeMS" w:hint="eastAsia"/>
                <w:color w:val="0070C0"/>
              </w:rPr>
              <w:t>ö</w:t>
            </w:r>
            <w:r w:rsidRPr="005B3723">
              <w:rPr>
                <w:rFonts w:eastAsia="ArialUnicodeMS"/>
                <w:color w:val="0070C0"/>
              </w:rPr>
              <w:t>schen von Feuer am Beispiel der Kerze bezogen auf</w:t>
            </w:r>
            <w:r>
              <w:rPr>
                <w:rFonts w:eastAsia="ArialUnicodeMS"/>
                <w:color w:val="0070C0"/>
              </w:rPr>
              <w:t xml:space="preserve"> </w:t>
            </w:r>
            <w:r w:rsidRPr="005B3723">
              <w:rPr>
                <w:rFonts w:eastAsia="ArialUnicodeMS"/>
                <w:color w:val="0070C0"/>
              </w:rPr>
              <w:t>das Verbrennungsdreieck</w:t>
            </w:r>
          </w:p>
        </w:tc>
        <w:tc>
          <w:tcPr>
            <w:tcW w:w="2410" w:type="dxa"/>
            <w:shd w:val="clear" w:color="auto" w:fill="FFFFFF"/>
          </w:tcPr>
          <w:p w:rsidR="00C65199" w:rsidRPr="006B575D" w:rsidRDefault="00C65199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C65199" w:rsidRPr="00DE31DD" w:rsidRDefault="00C65199" w:rsidP="00336E33">
            <w:pPr>
              <w:spacing w:before="100" w:beforeAutospacing="1" w:after="100" w:afterAutospacing="1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2551" w:type="dxa"/>
            <w:shd w:val="clear" w:color="auto" w:fill="FFFFFF"/>
          </w:tcPr>
          <w:p w:rsidR="00C65199" w:rsidRPr="00DE31DD" w:rsidRDefault="00377B1B" w:rsidP="00336E33">
            <w:pPr>
              <w:spacing w:before="100" w:beforeAutospacing="1" w:after="100" w:afterAutospacing="1"/>
              <w:rPr>
                <w:rFonts w:eastAsia="MS Mincho"/>
                <w:b/>
                <w:highlight w:val="yellow"/>
              </w:rPr>
            </w:pPr>
            <w:r w:rsidRPr="00377B1B">
              <w:rPr>
                <w:rFonts w:eastAsia="MS Mincho"/>
              </w:rPr>
              <w:t>Kap. Feuer</w:t>
            </w:r>
          </w:p>
        </w:tc>
      </w:tr>
      <w:tr w:rsidR="00C65199" w:rsidRPr="00CC6811" w:rsidTr="00A73E73">
        <w:trPr>
          <w:trHeight w:val="510"/>
        </w:trPr>
        <w:tc>
          <w:tcPr>
            <w:tcW w:w="1701" w:type="dxa"/>
            <w:shd w:val="clear" w:color="auto" w:fill="FFFFFF"/>
          </w:tcPr>
          <w:p w:rsidR="00C65199" w:rsidRPr="00A616A9" w:rsidRDefault="00C65199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C65199" w:rsidRPr="00C65199" w:rsidRDefault="00C65199" w:rsidP="00C65199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65199">
              <w:rPr>
                <w:rFonts w:eastAsia="ArialUnicodeMS"/>
              </w:rPr>
              <w:t>in Gefahrensituationen entwicklungsgerecht reagieren</w:t>
            </w:r>
            <w:r>
              <w:rPr>
                <w:rFonts w:eastAsia="ArialUnicodeMS"/>
              </w:rPr>
              <w:t xml:space="preserve"> </w:t>
            </w:r>
            <w:r w:rsidRPr="00C65199">
              <w:rPr>
                <w:rFonts w:eastAsia="ArialUnicodeMS"/>
              </w:rPr>
              <w:t>(Verhalten im Brandfall, Notruf absetzen)</w:t>
            </w:r>
          </w:p>
        </w:tc>
        <w:tc>
          <w:tcPr>
            <w:tcW w:w="2410" w:type="dxa"/>
            <w:shd w:val="clear" w:color="auto" w:fill="FFFFFF"/>
          </w:tcPr>
          <w:p w:rsidR="00C65199" w:rsidRPr="006B575D" w:rsidRDefault="00C65199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C65199" w:rsidRPr="00DE31DD" w:rsidRDefault="00C65199" w:rsidP="00336E33">
            <w:pPr>
              <w:spacing w:before="100" w:beforeAutospacing="1" w:after="100" w:afterAutospacing="1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2551" w:type="dxa"/>
            <w:shd w:val="clear" w:color="auto" w:fill="FFFFFF"/>
          </w:tcPr>
          <w:p w:rsidR="00C65199" w:rsidRPr="00DE31DD" w:rsidRDefault="00377B1B" w:rsidP="00336E33">
            <w:pPr>
              <w:spacing w:before="100" w:beforeAutospacing="1" w:after="100" w:afterAutospacing="1"/>
              <w:rPr>
                <w:rFonts w:eastAsia="MS Mincho"/>
                <w:b/>
                <w:highlight w:val="yellow"/>
              </w:rPr>
            </w:pPr>
            <w:r w:rsidRPr="00377B1B">
              <w:rPr>
                <w:rFonts w:eastAsia="MS Mincho"/>
              </w:rPr>
              <w:t>Kap. Feuer</w:t>
            </w:r>
          </w:p>
        </w:tc>
      </w:tr>
      <w:tr w:rsidR="00347168" w:rsidRPr="00C65199" w:rsidTr="00A73E73">
        <w:trPr>
          <w:trHeight w:val="510"/>
        </w:trPr>
        <w:tc>
          <w:tcPr>
            <w:tcW w:w="1701" w:type="dxa"/>
            <w:shd w:val="clear" w:color="auto" w:fill="FFFFFF"/>
          </w:tcPr>
          <w:p w:rsidR="00347168" w:rsidRPr="00DF1E5A" w:rsidRDefault="00347168" w:rsidP="00DF1E5A">
            <w:pPr>
              <w:pStyle w:val="Default"/>
              <w:rPr>
                <w:rFonts w:eastAsia="ArialUnicodeMS"/>
              </w:rPr>
            </w:pPr>
            <w:r w:rsidRPr="00DF1E5A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Materialien und ihre Eigenschaften</w:t>
            </w:r>
          </w:p>
        </w:tc>
        <w:tc>
          <w:tcPr>
            <w:tcW w:w="4961" w:type="dxa"/>
            <w:shd w:val="clear" w:color="auto" w:fill="FFFFFF"/>
          </w:tcPr>
          <w:p w:rsidR="00347168" w:rsidRPr="00DF1E5A" w:rsidRDefault="00DF1E5A" w:rsidP="00DF1E5A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5F39E2">
              <w:rPr>
                <w:rFonts w:eastAsia="ArialUnicodeMS"/>
              </w:rPr>
              <w:t>ausgew</w:t>
            </w:r>
            <w:r w:rsidRPr="005F39E2">
              <w:rPr>
                <w:rFonts w:eastAsia="ArialUnicodeMS" w:hint="eastAsia"/>
              </w:rPr>
              <w:t>ä</w:t>
            </w:r>
            <w:r w:rsidRPr="005F39E2">
              <w:rPr>
                <w:rFonts w:eastAsia="ArialUnicodeMS"/>
              </w:rPr>
              <w:t>hlte Eigenschaften unterschiedlicher Materialien untersuchen und dokumentieren</w:t>
            </w:r>
          </w:p>
        </w:tc>
        <w:tc>
          <w:tcPr>
            <w:tcW w:w="2410" w:type="dxa"/>
            <w:shd w:val="clear" w:color="auto" w:fill="FFFFFF"/>
          </w:tcPr>
          <w:p w:rsidR="00347168" w:rsidRPr="00F51269" w:rsidRDefault="00F51269" w:rsidP="00AF5D2A">
            <w:pPr>
              <w:rPr>
                <w:rFonts w:eastAsia="MS Mincho"/>
                <w:b/>
              </w:rPr>
            </w:pPr>
            <w:r w:rsidRPr="00F51269">
              <w:rPr>
                <w:rFonts w:eastAsia="MS Mincho"/>
                <w:b/>
              </w:rPr>
              <w:t xml:space="preserve">S. </w:t>
            </w:r>
            <w:r w:rsidR="005F39E2">
              <w:rPr>
                <w:rFonts w:eastAsia="MS Mincho"/>
                <w:b/>
              </w:rPr>
              <w:t xml:space="preserve">68, 73, </w:t>
            </w:r>
            <w:r w:rsidRPr="00F51269">
              <w:rPr>
                <w:rFonts w:eastAsia="MS Mincho"/>
                <w:b/>
              </w:rPr>
              <w:t>77</w:t>
            </w:r>
            <w:r w:rsidR="005F39E2">
              <w:rPr>
                <w:rFonts w:eastAsia="MS Mincho"/>
                <w:b/>
              </w:rPr>
              <w:t>, 81</w:t>
            </w:r>
          </w:p>
        </w:tc>
        <w:tc>
          <w:tcPr>
            <w:tcW w:w="2410" w:type="dxa"/>
            <w:shd w:val="clear" w:color="auto" w:fill="FFFFFF"/>
          </w:tcPr>
          <w:p w:rsidR="00347168" w:rsidRPr="001D2633" w:rsidRDefault="001D2633" w:rsidP="001D2633">
            <w:pPr>
              <w:rPr>
                <w:rFonts w:eastAsia="MS Mincho"/>
                <w:b/>
              </w:rPr>
            </w:pPr>
            <w:r w:rsidRPr="001D2633">
              <w:rPr>
                <w:rFonts w:eastAsia="MS Mincho"/>
                <w:b/>
              </w:rPr>
              <w:t>S. 41, 78</w:t>
            </w:r>
          </w:p>
        </w:tc>
        <w:tc>
          <w:tcPr>
            <w:tcW w:w="2551" w:type="dxa"/>
            <w:shd w:val="clear" w:color="auto" w:fill="FFFFFF"/>
          </w:tcPr>
          <w:p w:rsidR="00347168" w:rsidRPr="00DF1E5A" w:rsidRDefault="00347168" w:rsidP="00DF1E5A">
            <w:pPr>
              <w:ind w:left="360"/>
              <w:rPr>
                <w:rFonts w:eastAsia="ArialUnicodeMS"/>
              </w:rPr>
            </w:pPr>
          </w:p>
        </w:tc>
      </w:tr>
      <w:tr w:rsidR="00347168" w:rsidRPr="0072630E" w:rsidTr="00A73E73">
        <w:trPr>
          <w:trHeight w:val="510"/>
        </w:trPr>
        <w:tc>
          <w:tcPr>
            <w:tcW w:w="1701" w:type="dxa"/>
            <w:shd w:val="clear" w:color="auto" w:fill="FFFFFF"/>
          </w:tcPr>
          <w:p w:rsidR="00347168" w:rsidRPr="0072630E" w:rsidRDefault="00347168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347168" w:rsidRPr="00DF1E5A" w:rsidRDefault="00DF1E5A" w:rsidP="00DF1E5A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DF1E5A">
              <w:rPr>
                <w:rFonts w:eastAsia="ArialUnicodeMS"/>
              </w:rPr>
              <w:t>Ma</w:t>
            </w:r>
            <w:r w:rsidRPr="00DF1E5A">
              <w:rPr>
                <w:rFonts w:eastAsia="ArialUnicodeMS" w:hint="eastAsia"/>
              </w:rPr>
              <w:t>ß</w:t>
            </w:r>
            <w:r w:rsidRPr="00DF1E5A">
              <w:rPr>
                <w:rFonts w:eastAsia="ArialUnicodeMS"/>
              </w:rPr>
              <w:t>nahmen zur Abfallvermeidung,</w:t>
            </w:r>
            <w:r>
              <w:rPr>
                <w:rFonts w:eastAsia="ArialUnicodeMS"/>
              </w:rPr>
              <w:t xml:space="preserve"> </w:t>
            </w:r>
            <w:r w:rsidRPr="00DF1E5A">
              <w:rPr>
                <w:rFonts w:eastAsia="ArialUnicodeMS"/>
              </w:rPr>
              <w:t>Abfalltrennung und Abfallentsorgung beschreiben, nachvollziehen und gegebenenfalls nutzen</w:t>
            </w:r>
          </w:p>
        </w:tc>
        <w:tc>
          <w:tcPr>
            <w:tcW w:w="2410" w:type="dxa"/>
            <w:shd w:val="clear" w:color="auto" w:fill="FFFFFF"/>
          </w:tcPr>
          <w:p w:rsidR="00347168" w:rsidRPr="00DA2914" w:rsidRDefault="00347168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347168" w:rsidRPr="00DA2914" w:rsidRDefault="00347168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551" w:type="dxa"/>
            <w:shd w:val="clear" w:color="auto" w:fill="FFFFFF"/>
          </w:tcPr>
          <w:p w:rsidR="00347168" w:rsidRPr="00C664D1" w:rsidRDefault="00C664D1" w:rsidP="00336E33">
            <w:pPr>
              <w:spacing w:before="100" w:beforeAutospacing="1" w:after="100" w:afterAutospacing="1"/>
              <w:rPr>
                <w:rFonts w:eastAsia="MS Mincho"/>
              </w:rPr>
            </w:pPr>
            <w:r w:rsidRPr="00C664D1">
              <w:rPr>
                <w:rFonts w:eastAsia="MS Mincho"/>
              </w:rPr>
              <w:t>Kap. Arbeit und Konsum</w:t>
            </w:r>
          </w:p>
        </w:tc>
      </w:tr>
      <w:tr w:rsidR="00347168" w:rsidRPr="0072630E" w:rsidTr="00A73E73">
        <w:trPr>
          <w:trHeight w:val="510"/>
        </w:trPr>
        <w:tc>
          <w:tcPr>
            <w:tcW w:w="1701" w:type="dxa"/>
            <w:shd w:val="clear" w:color="auto" w:fill="FFFFFF"/>
          </w:tcPr>
          <w:p w:rsidR="00347168" w:rsidRPr="0072630E" w:rsidRDefault="00347168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347168" w:rsidRPr="00DF1E5A" w:rsidRDefault="00DF1E5A" w:rsidP="00DF1E5A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DF1E5A">
              <w:rPr>
                <w:rFonts w:eastAsia="ArialUnicodeMS"/>
              </w:rPr>
              <w:t>M</w:t>
            </w:r>
            <w:r w:rsidRPr="00DF1E5A">
              <w:rPr>
                <w:rFonts w:eastAsia="ArialUnicodeMS" w:hint="eastAsia"/>
              </w:rPr>
              <w:t>ö</w:t>
            </w:r>
            <w:r w:rsidRPr="00DF1E5A">
              <w:rPr>
                <w:rFonts w:eastAsia="ArialUnicodeMS"/>
              </w:rPr>
              <w:t>glichkeiten der Wiederverwertung (zum Beispiel</w:t>
            </w:r>
            <w:r>
              <w:rPr>
                <w:rFonts w:eastAsia="ArialUnicodeMS"/>
              </w:rPr>
              <w:t xml:space="preserve"> </w:t>
            </w:r>
            <w:r w:rsidRPr="00DF1E5A">
              <w:rPr>
                <w:rFonts w:eastAsia="ArialUnicodeMS"/>
              </w:rPr>
              <w:t>durch Papier sch</w:t>
            </w:r>
            <w:r w:rsidRPr="00DF1E5A">
              <w:rPr>
                <w:rFonts w:eastAsia="ArialUnicodeMS" w:hint="eastAsia"/>
              </w:rPr>
              <w:t>ö</w:t>
            </w:r>
            <w:r w:rsidRPr="00DF1E5A">
              <w:rPr>
                <w:rFonts w:eastAsia="ArialUnicodeMS"/>
              </w:rPr>
              <w:t>pfen) oder Weiterverwendung von Materialien (zum Beispiel durch die Herstellung von Spielzeug aus Abfall) exemplarisch nachvollziehen</w:t>
            </w:r>
          </w:p>
        </w:tc>
        <w:tc>
          <w:tcPr>
            <w:tcW w:w="2410" w:type="dxa"/>
            <w:shd w:val="clear" w:color="auto" w:fill="FFFFFF"/>
          </w:tcPr>
          <w:p w:rsidR="00347168" w:rsidRPr="00DA2914" w:rsidRDefault="00347168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347168" w:rsidRPr="008E67C0" w:rsidRDefault="00347168" w:rsidP="00336E33">
            <w:pPr>
              <w:spacing w:before="100" w:beforeAutospacing="1" w:after="100" w:afterAutospacing="1"/>
              <w:rPr>
                <w:rFonts w:eastAsia="MS Mincho"/>
              </w:rPr>
            </w:pPr>
          </w:p>
        </w:tc>
        <w:tc>
          <w:tcPr>
            <w:tcW w:w="2551" w:type="dxa"/>
            <w:shd w:val="clear" w:color="auto" w:fill="FFFFFF"/>
          </w:tcPr>
          <w:p w:rsidR="00347168" w:rsidRPr="008E67C0" w:rsidRDefault="008E67C0" w:rsidP="00336E33">
            <w:pPr>
              <w:spacing w:before="100" w:beforeAutospacing="1" w:after="100" w:afterAutospacing="1"/>
              <w:rPr>
                <w:rFonts w:eastAsia="MS Mincho"/>
              </w:rPr>
            </w:pPr>
            <w:r w:rsidRPr="008E67C0">
              <w:rPr>
                <w:rFonts w:eastAsia="MS Mincho"/>
              </w:rPr>
              <w:t>Kap. Bauen und konstruieren</w:t>
            </w:r>
          </w:p>
        </w:tc>
      </w:tr>
      <w:tr w:rsidR="00347168" w:rsidRPr="0072630E" w:rsidTr="00A73E73">
        <w:trPr>
          <w:trHeight w:val="510"/>
        </w:trPr>
        <w:tc>
          <w:tcPr>
            <w:tcW w:w="1701" w:type="dxa"/>
            <w:shd w:val="clear" w:color="auto" w:fill="FFFFFF"/>
          </w:tcPr>
          <w:p w:rsidR="00347168" w:rsidRPr="0072630E" w:rsidRDefault="00DF1E5A" w:rsidP="00DF1E5A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Bauten und K</w:t>
            </w:r>
            <w:r w:rsidR="00347168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onstruktionen</w:t>
            </w:r>
          </w:p>
        </w:tc>
        <w:tc>
          <w:tcPr>
            <w:tcW w:w="4961" w:type="dxa"/>
            <w:shd w:val="clear" w:color="auto" w:fill="FFFFFF"/>
          </w:tcPr>
          <w:p w:rsidR="00347168" w:rsidRPr="00443B82" w:rsidRDefault="00DF1E5A" w:rsidP="00443B82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443B82">
              <w:rPr>
                <w:rFonts w:eastAsia="ArialUnicodeMS"/>
              </w:rPr>
              <w:t>verschiedene Br</w:t>
            </w:r>
            <w:r w:rsidRPr="00443B82">
              <w:rPr>
                <w:rFonts w:eastAsia="ArialUnicodeMS" w:hint="eastAsia"/>
              </w:rPr>
              <w:t>ü</w:t>
            </w:r>
            <w:r w:rsidRPr="00443B82">
              <w:rPr>
                <w:rFonts w:eastAsia="ArialUnicodeMS"/>
              </w:rPr>
              <w:t>ckenmodelle aus</w:t>
            </w:r>
            <w:r w:rsidR="00443B82">
              <w:rPr>
                <w:rFonts w:eastAsia="ArialUnicodeMS"/>
              </w:rPr>
              <w:t xml:space="preserve"> </w:t>
            </w:r>
            <w:r w:rsidRPr="00443B82">
              <w:rPr>
                <w:rFonts w:eastAsia="ArialUnicodeMS"/>
              </w:rPr>
              <w:t>Alltagsmaterialien bauen und deren</w:t>
            </w:r>
            <w:r w:rsidR="00443B82" w:rsidRPr="00443B82">
              <w:rPr>
                <w:rFonts w:eastAsia="ArialUnicodeMS"/>
              </w:rPr>
              <w:t xml:space="preserve"> </w:t>
            </w:r>
            <w:r w:rsidRPr="00443B82">
              <w:rPr>
                <w:rFonts w:eastAsia="ArialUnicodeMS"/>
              </w:rPr>
              <w:t>Konstruktionsprinzipien beschreiben (zum</w:t>
            </w:r>
            <w:r w:rsidR="00443B82" w:rsidRPr="00443B82">
              <w:rPr>
                <w:rFonts w:eastAsia="ArialUnicodeMS"/>
              </w:rPr>
              <w:t xml:space="preserve"> </w:t>
            </w:r>
            <w:r w:rsidRPr="00443B82">
              <w:rPr>
                <w:rFonts w:eastAsia="ArialUnicodeMS"/>
              </w:rPr>
              <w:t>Beispiel Balken-, Bogen-, Fachwerk- und</w:t>
            </w:r>
            <w:r w:rsidR="00443B82" w:rsidRPr="00443B82">
              <w:rPr>
                <w:rFonts w:eastAsia="ArialUnicodeMS"/>
              </w:rPr>
              <w:t xml:space="preserve"> </w:t>
            </w:r>
            <w:r w:rsidRPr="00443B82">
              <w:rPr>
                <w:rFonts w:eastAsia="ArialUnicodeMS"/>
              </w:rPr>
              <w:t>H</w:t>
            </w:r>
            <w:r w:rsidRPr="00443B82">
              <w:rPr>
                <w:rFonts w:eastAsia="ArialUnicodeMS" w:hint="eastAsia"/>
              </w:rPr>
              <w:t>ä</w:t>
            </w:r>
            <w:r w:rsidRPr="00443B82">
              <w:rPr>
                <w:rFonts w:eastAsia="ArialUnicodeMS"/>
              </w:rPr>
              <w:t>ngebr</w:t>
            </w:r>
            <w:r w:rsidRPr="00443B82">
              <w:rPr>
                <w:rFonts w:eastAsia="ArialUnicodeMS" w:hint="eastAsia"/>
              </w:rPr>
              <w:t>ü</w:t>
            </w:r>
            <w:r w:rsidRPr="00443B82">
              <w:rPr>
                <w:rFonts w:eastAsia="ArialUnicodeMS"/>
              </w:rPr>
              <w:t>cke)</w:t>
            </w:r>
          </w:p>
        </w:tc>
        <w:tc>
          <w:tcPr>
            <w:tcW w:w="2410" w:type="dxa"/>
            <w:shd w:val="clear" w:color="auto" w:fill="FFFFFF"/>
          </w:tcPr>
          <w:p w:rsidR="00347168" w:rsidRPr="00DA2914" w:rsidRDefault="008E67C0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82, 83, 84, 85</w:t>
            </w:r>
          </w:p>
        </w:tc>
        <w:tc>
          <w:tcPr>
            <w:tcW w:w="2410" w:type="dxa"/>
            <w:shd w:val="clear" w:color="auto" w:fill="FFFFFF"/>
          </w:tcPr>
          <w:p w:rsidR="00347168" w:rsidRPr="00DA2914" w:rsidRDefault="001D2633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43</w:t>
            </w:r>
          </w:p>
        </w:tc>
        <w:tc>
          <w:tcPr>
            <w:tcW w:w="2551" w:type="dxa"/>
            <w:shd w:val="clear" w:color="auto" w:fill="FFFFFF"/>
          </w:tcPr>
          <w:p w:rsidR="00347168" w:rsidRDefault="00347168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</w:tr>
      <w:tr w:rsidR="00347168" w:rsidRPr="0072630E" w:rsidTr="00A73E73">
        <w:trPr>
          <w:trHeight w:val="510"/>
        </w:trPr>
        <w:tc>
          <w:tcPr>
            <w:tcW w:w="1701" w:type="dxa"/>
            <w:shd w:val="clear" w:color="auto" w:fill="FFFFFF"/>
          </w:tcPr>
          <w:p w:rsidR="00347168" w:rsidRDefault="00347168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347168" w:rsidRPr="00443B82" w:rsidRDefault="00DF1E5A" w:rsidP="00443B82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443B82">
              <w:rPr>
                <w:rFonts w:eastAsia="ArialUnicodeMS"/>
              </w:rPr>
              <w:t>unterschiedliche Br</w:t>
            </w:r>
            <w:r w:rsidRPr="00443B82">
              <w:rPr>
                <w:rFonts w:eastAsia="ArialUnicodeMS" w:hint="eastAsia"/>
              </w:rPr>
              <w:t>ü</w:t>
            </w:r>
            <w:r w:rsidRPr="00443B82">
              <w:rPr>
                <w:rFonts w:eastAsia="ArialUnicodeMS"/>
              </w:rPr>
              <w:t>ckenkonstruktionen</w:t>
            </w:r>
            <w:r w:rsidR="00443B82">
              <w:rPr>
                <w:rFonts w:eastAsia="ArialUnicodeMS"/>
              </w:rPr>
              <w:t xml:space="preserve"> </w:t>
            </w:r>
            <w:r w:rsidRPr="00443B82">
              <w:rPr>
                <w:rFonts w:eastAsia="ArialUnicodeMS"/>
              </w:rPr>
              <w:t>vergleichen und entsprechende Br</w:t>
            </w:r>
            <w:r w:rsidRPr="00443B82">
              <w:rPr>
                <w:rFonts w:eastAsia="ArialUnicodeMS" w:hint="eastAsia"/>
              </w:rPr>
              <w:t>ü</w:t>
            </w:r>
            <w:r w:rsidR="00443B82" w:rsidRPr="00443B82">
              <w:rPr>
                <w:rFonts w:eastAsia="ArialUnicodeMS"/>
              </w:rPr>
              <w:t xml:space="preserve">cken in der </w:t>
            </w:r>
            <w:r w:rsidRPr="00443B82">
              <w:rPr>
                <w:rFonts w:eastAsia="ArialUnicodeMS"/>
              </w:rPr>
              <w:t>Alltagswelt wiedererkennen</w:t>
            </w:r>
          </w:p>
        </w:tc>
        <w:tc>
          <w:tcPr>
            <w:tcW w:w="2410" w:type="dxa"/>
            <w:shd w:val="clear" w:color="auto" w:fill="FFFFFF"/>
          </w:tcPr>
          <w:p w:rsidR="00347168" w:rsidRPr="00DA2914" w:rsidRDefault="004E0DA6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80, 81</w:t>
            </w:r>
          </w:p>
        </w:tc>
        <w:tc>
          <w:tcPr>
            <w:tcW w:w="2410" w:type="dxa"/>
            <w:shd w:val="clear" w:color="auto" w:fill="FFFFFF"/>
          </w:tcPr>
          <w:p w:rsidR="00347168" w:rsidRPr="00DA2914" w:rsidRDefault="001D2633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42</w:t>
            </w:r>
          </w:p>
        </w:tc>
        <w:tc>
          <w:tcPr>
            <w:tcW w:w="2551" w:type="dxa"/>
            <w:shd w:val="clear" w:color="auto" w:fill="FFFFFF"/>
          </w:tcPr>
          <w:p w:rsidR="00347168" w:rsidRPr="00DA2914" w:rsidRDefault="00347168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</w:tr>
      <w:tr w:rsidR="00347168" w:rsidRPr="0072630E" w:rsidTr="00A73E73">
        <w:trPr>
          <w:trHeight w:val="510"/>
        </w:trPr>
        <w:tc>
          <w:tcPr>
            <w:tcW w:w="1701" w:type="dxa"/>
            <w:shd w:val="clear" w:color="auto" w:fill="FFFFFF"/>
          </w:tcPr>
          <w:p w:rsidR="00347168" w:rsidRDefault="00347168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347168" w:rsidRPr="00443B82" w:rsidRDefault="00DF1E5A" w:rsidP="00443B82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443B82">
              <w:rPr>
                <w:rFonts w:eastAsia="ArialUnicodeMS"/>
              </w:rPr>
              <w:t>Profile und Dreiecksverbindungen als Mittel zur</w:t>
            </w:r>
            <w:r w:rsidR="00443B82">
              <w:rPr>
                <w:rFonts w:eastAsia="ArialUnicodeMS"/>
              </w:rPr>
              <w:t xml:space="preserve"> </w:t>
            </w:r>
            <w:r w:rsidRPr="00443B82">
              <w:rPr>
                <w:rFonts w:eastAsia="ArialUnicodeMS"/>
              </w:rPr>
              <w:t>Erh</w:t>
            </w:r>
            <w:r w:rsidRPr="00443B82">
              <w:rPr>
                <w:rFonts w:eastAsia="ArialUnicodeMS" w:hint="eastAsia"/>
              </w:rPr>
              <w:t>ö</w:t>
            </w:r>
            <w:r w:rsidRPr="00443B82">
              <w:rPr>
                <w:rFonts w:eastAsia="ArialUnicodeMS"/>
              </w:rPr>
              <w:t>hung der Stabilit</w:t>
            </w:r>
            <w:r w:rsidRPr="00443B82">
              <w:rPr>
                <w:rFonts w:eastAsia="ArialUnicodeMS" w:hint="eastAsia"/>
              </w:rPr>
              <w:t>ä</w:t>
            </w:r>
            <w:r w:rsidRPr="00443B82">
              <w:rPr>
                <w:rFonts w:eastAsia="ArialUnicodeMS"/>
              </w:rPr>
              <w:t>t einsetzen und in der</w:t>
            </w:r>
            <w:r w:rsidR="00443B82" w:rsidRPr="00443B82">
              <w:rPr>
                <w:rFonts w:eastAsia="ArialUnicodeMS"/>
              </w:rPr>
              <w:t xml:space="preserve"> </w:t>
            </w:r>
            <w:r w:rsidRPr="00443B82">
              <w:rPr>
                <w:rFonts w:eastAsia="ArialUnicodeMS"/>
              </w:rPr>
              <w:t>Alltagswelt wiedererkennen</w:t>
            </w:r>
          </w:p>
        </w:tc>
        <w:tc>
          <w:tcPr>
            <w:tcW w:w="2410" w:type="dxa"/>
            <w:shd w:val="clear" w:color="auto" w:fill="FFFFFF"/>
          </w:tcPr>
          <w:p w:rsidR="00347168" w:rsidRPr="00DA2914" w:rsidRDefault="004E0DA6" w:rsidP="004E0DA6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S. 82, 83 </w:t>
            </w:r>
          </w:p>
        </w:tc>
        <w:tc>
          <w:tcPr>
            <w:tcW w:w="2410" w:type="dxa"/>
            <w:shd w:val="clear" w:color="auto" w:fill="FFFFFF"/>
          </w:tcPr>
          <w:p w:rsidR="00347168" w:rsidRPr="00DA2914" w:rsidRDefault="001D2633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43</w:t>
            </w:r>
          </w:p>
        </w:tc>
        <w:tc>
          <w:tcPr>
            <w:tcW w:w="2551" w:type="dxa"/>
            <w:shd w:val="clear" w:color="auto" w:fill="FFFFFF"/>
          </w:tcPr>
          <w:p w:rsidR="00347168" w:rsidRPr="00DA2914" w:rsidRDefault="00347168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</w:tr>
      <w:tr w:rsidR="00347168" w:rsidRPr="0072630E" w:rsidTr="00A73E73">
        <w:trPr>
          <w:trHeight w:val="510"/>
        </w:trPr>
        <w:tc>
          <w:tcPr>
            <w:tcW w:w="1701" w:type="dxa"/>
            <w:shd w:val="clear" w:color="auto" w:fill="FFFFFF"/>
          </w:tcPr>
          <w:p w:rsidR="00347168" w:rsidRDefault="00347168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A23D59" w:rsidRDefault="00DF1E5A" w:rsidP="00A23D59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443B82">
              <w:rPr>
                <w:rFonts w:eastAsia="ArialUnicodeMS"/>
              </w:rPr>
              <w:t>einfache technische Aufgabenstellungen erfassen</w:t>
            </w:r>
            <w:r w:rsidR="00443B82">
              <w:rPr>
                <w:rFonts w:eastAsia="ArialUnicodeMS"/>
              </w:rPr>
              <w:t xml:space="preserve"> </w:t>
            </w:r>
            <w:r w:rsidRPr="00443B82">
              <w:rPr>
                <w:rFonts w:eastAsia="ArialUnicodeMS"/>
              </w:rPr>
              <w:t>sowie entsprechende L</w:t>
            </w:r>
            <w:r w:rsidRPr="00443B82">
              <w:rPr>
                <w:rFonts w:eastAsia="ArialUnicodeMS" w:hint="eastAsia"/>
              </w:rPr>
              <w:t>ö</w:t>
            </w:r>
            <w:r w:rsidRPr="00443B82">
              <w:rPr>
                <w:rFonts w:eastAsia="ArialUnicodeMS"/>
              </w:rPr>
              <w:t>sungsans</w:t>
            </w:r>
            <w:r w:rsidRPr="00443B82">
              <w:rPr>
                <w:rFonts w:eastAsia="ArialUnicodeMS" w:hint="eastAsia"/>
              </w:rPr>
              <w:t>ä</w:t>
            </w:r>
            <w:r w:rsidRPr="00443B82">
              <w:rPr>
                <w:rFonts w:eastAsia="ArialUnicodeMS"/>
              </w:rPr>
              <w:t>tze entwerfen,</w:t>
            </w:r>
            <w:r w:rsidR="00443B82" w:rsidRPr="00443B82">
              <w:rPr>
                <w:rFonts w:eastAsia="ArialUnicodeMS"/>
              </w:rPr>
              <w:t xml:space="preserve"> </w:t>
            </w:r>
            <w:r w:rsidRPr="00443B82">
              <w:rPr>
                <w:rFonts w:eastAsia="ArialUnicodeMS"/>
              </w:rPr>
              <w:t>skizzieren, kommunizieren, konstruieren,</w:t>
            </w:r>
            <w:r w:rsidR="00443B82" w:rsidRPr="00443B82">
              <w:rPr>
                <w:rFonts w:eastAsia="ArialUnicodeMS"/>
              </w:rPr>
              <w:t xml:space="preserve"> </w:t>
            </w:r>
            <w:r w:rsidRPr="00443B82">
              <w:rPr>
                <w:rFonts w:eastAsia="ArialUnicodeMS"/>
              </w:rPr>
              <w:t>erproben, optimieren und beurteilen (zum</w:t>
            </w:r>
            <w:r w:rsidR="00443B82" w:rsidRPr="00443B82">
              <w:rPr>
                <w:rFonts w:eastAsia="ArialUnicodeMS"/>
              </w:rPr>
              <w:t xml:space="preserve"> </w:t>
            </w:r>
            <w:r w:rsidRPr="00443B82">
              <w:rPr>
                <w:rFonts w:eastAsia="ArialUnicodeMS"/>
              </w:rPr>
              <w:t>Beispiel Bau von R</w:t>
            </w:r>
            <w:r w:rsidRPr="00443B82">
              <w:rPr>
                <w:rFonts w:eastAsia="ArialUnicodeMS" w:hint="eastAsia"/>
              </w:rPr>
              <w:t>ä</w:t>
            </w:r>
            <w:r w:rsidRPr="00443B82">
              <w:rPr>
                <w:rFonts w:eastAsia="ArialUnicodeMS"/>
              </w:rPr>
              <w:t>derfahrzeugen oder Booten);</w:t>
            </w:r>
          </w:p>
          <w:p w:rsidR="00347168" w:rsidRPr="00443B82" w:rsidRDefault="00A23D59" w:rsidP="008530EF">
            <w:pPr>
              <w:pStyle w:val="Listenabsatz"/>
              <w:ind w:left="469"/>
              <w:rPr>
                <w:rFonts w:eastAsia="ArialUnicodeMS"/>
              </w:rPr>
            </w:pPr>
            <w:r w:rsidRPr="00A23D59">
              <w:rPr>
                <w:rFonts w:eastAsia="ArialUnicodeMS"/>
                <w:color w:val="0070C0"/>
              </w:rPr>
              <w:t>mindestens ein Experiment zu den Rolleigenschaften von Fahrzeugen</w:t>
            </w:r>
          </w:p>
        </w:tc>
        <w:tc>
          <w:tcPr>
            <w:tcW w:w="2410" w:type="dxa"/>
            <w:shd w:val="clear" w:color="auto" w:fill="FFFFFF"/>
          </w:tcPr>
          <w:p w:rsidR="00347168" w:rsidRPr="00DA2914" w:rsidRDefault="00347168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347168" w:rsidRPr="00DA2914" w:rsidRDefault="00347168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551" w:type="dxa"/>
            <w:shd w:val="clear" w:color="auto" w:fill="FFFFFF"/>
          </w:tcPr>
          <w:p w:rsidR="00347168" w:rsidRPr="004E0DA6" w:rsidRDefault="004E0DA6" w:rsidP="00336E33">
            <w:pPr>
              <w:spacing w:before="100" w:beforeAutospacing="1" w:after="100" w:afterAutospacing="1"/>
              <w:rPr>
                <w:rFonts w:eastAsia="MS Mincho"/>
              </w:rPr>
            </w:pPr>
            <w:r w:rsidRPr="004E0DA6">
              <w:rPr>
                <w:rFonts w:eastAsia="MS Mincho"/>
              </w:rPr>
              <w:t>Kap. Bauen und konstruieren</w:t>
            </w:r>
          </w:p>
        </w:tc>
      </w:tr>
      <w:tr w:rsidR="00347168" w:rsidRPr="0072630E" w:rsidTr="00A73E73">
        <w:trPr>
          <w:trHeight w:val="510"/>
        </w:trPr>
        <w:tc>
          <w:tcPr>
            <w:tcW w:w="1701" w:type="dxa"/>
            <w:shd w:val="clear" w:color="auto" w:fill="FFFFFF"/>
          </w:tcPr>
          <w:p w:rsidR="00347168" w:rsidRDefault="00347168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347168" w:rsidRPr="00443B82" w:rsidRDefault="00DF1E5A" w:rsidP="00443B82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443B82">
              <w:rPr>
                <w:rFonts w:eastAsia="ArialUnicodeMS"/>
              </w:rPr>
              <w:t>einfache Skizzen und Zeichnungen anfertigen</w:t>
            </w:r>
            <w:r w:rsidR="00443B82">
              <w:rPr>
                <w:rFonts w:eastAsia="ArialUnicodeMS"/>
              </w:rPr>
              <w:t xml:space="preserve"> </w:t>
            </w:r>
            <w:r w:rsidRPr="00443B82">
              <w:rPr>
                <w:rFonts w:eastAsia="ArialUnicodeMS"/>
              </w:rPr>
              <w:t>sowie einfache Bauanleitungen verstehen und</w:t>
            </w:r>
            <w:r w:rsidR="00443B82" w:rsidRPr="00443B82">
              <w:rPr>
                <w:rFonts w:eastAsia="ArialUnicodeMS"/>
              </w:rPr>
              <w:t xml:space="preserve"> </w:t>
            </w:r>
            <w:r w:rsidRPr="00443B82">
              <w:rPr>
                <w:rFonts w:eastAsia="ArialUnicodeMS"/>
              </w:rPr>
              <w:t>selbst verfassen</w:t>
            </w:r>
          </w:p>
        </w:tc>
        <w:tc>
          <w:tcPr>
            <w:tcW w:w="2410" w:type="dxa"/>
            <w:shd w:val="clear" w:color="auto" w:fill="FFFFFF"/>
          </w:tcPr>
          <w:p w:rsidR="00347168" w:rsidRPr="00DA2914" w:rsidRDefault="005C6F3E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85</w:t>
            </w:r>
          </w:p>
        </w:tc>
        <w:tc>
          <w:tcPr>
            <w:tcW w:w="2410" w:type="dxa"/>
            <w:shd w:val="clear" w:color="auto" w:fill="FFFFFF"/>
          </w:tcPr>
          <w:p w:rsidR="00347168" w:rsidRPr="00DA2914" w:rsidRDefault="00347168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551" w:type="dxa"/>
            <w:shd w:val="clear" w:color="auto" w:fill="FFFFFF"/>
          </w:tcPr>
          <w:p w:rsidR="00347168" w:rsidRDefault="005C6F3E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 w:rsidRPr="004E0DA6">
              <w:rPr>
                <w:rFonts w:eastAsia="MS Mincho"/>
              </w:rPr>
              <w:t>Kap. Bauen und konstruieren</w:t>
            </w:r>
          </w:p>
        </w:tc>
      </w:tr>
      <w:tr w:rsidR="00347168" w:rsidRPr="0072630E" w:rsidTr="00A73E73">
        <w:trPr>
          <w:trHeight w:val="510"/>
        </w:trPr>
        <w:tc>
          <w:tcPr>
            <w:tcW w:w="1701" w:type="dxa"/>
            <w:shd w:val="clear" w:color="auto" w:fill="FFFFFF"/>
          </w:tcPr>
          <w:p w:rsidR="00347168" w:rsidRDefault="00347168" w:rsidP="0072630E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347168" w:rsidRPr="00443B82" w:rsidRDefault="00DF1E5A" w:rsidP="00443B82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443B82">
              <w:rPr>
                <w:rFonts w:eastAsia="ArialUnicodeMS"/>
              </w:rPr>
              <w:t xml:space="preserve">eine eigene </w:t>
            </w:r>
            <w:r w:rsidRPr="00443B82">
              <w:rPr>
                <w:rFonts w:eastAsia="ArialUnicodeMS" w:hint="eastAsia"/>
              </w:rPr>
              <w:t>„</w:t>
            </w:r>
            <w:r w:rsidRPr="00443B82">
              <w:rPr>
                <w:rFonts w:eastAsia="ArialUnicodeMS"/>
              </w:rPr>
              <w:t>Erfindung</w:t>
            </w:r>
            <w:r w:rsidRPr="00443B82">
              <w:rPr>
                <w:rFonts w:eastAsia="ArialUnicodeMS" w:hint="eastAsia"/>
              </w:rPr>
              <w:t>“</w:t>
            </w:r>
            <w:r w:rsidR="008C534D">
              <w:rPr>
                <w:rFonts w:eastAsia="ArialUnicodeMS"/>
              </w:rPr>
              <w:t xml:space="preserve"> planen, bauen, reflektieren </w:t>
            </w:r>
            <w:r w:rsidRPr="00443B82">
              <w:rPr>
                <w:rFonts w:eastAsia="ArialUnicodeMS"/>
              </w:rPr>
              <w:t>und pr</w:t>
            </w:r>
            <w:r w:rsidRPr="00443B82">
              <w:rPr>
                <w:rFonts w:eastAsia="ArialUnicodeMS" w:hint="eastAsia"/>
              </w:rPr>
              <w:t>ä</w:t>
            </w:r>
            <w:r w:rsidRPr="00443B82">
              <w:rPr>
                <w:rFonts w:eastAsia="ArialUnicodeMS"/>
              </w:rPr>
              <w:t>sentieren</w:t>
            </w:r>
          </w:p>
        </w:tc>
        <w:tc>
          <w:tcPr>
            <w:tcW w:w="2410" w:type="dxa"/>
            <w:shd w:val="clear" w:color="auto" w:fill="FFFFFF"/>
          </w:tcPr>
          <w:p w:rsidR="00347168" w:rsidRPr="00DA2914" w:rsidRDefault="005C6F3E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73</w:t>
            </w:r>
          </w:p>
        </w:tc>
        <w:tc>
          <w:tcPr>
            <w:tcW w:w="2410" w:type="dxa"/>
            <w:shd w:val="clear" w:color="auto" w:fill="FFFFFF"/>
          </w:tcPr>
          <w:p w:rsidR="00347168" w:rsidRPr="00DA2914" w:rsidRDefault="00347168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551" w:type="dxa"/>
            <w:shd w:val="clear" w:color="auto" w:fill="FFFFFF"/>
          </w:tcPr>
          <w:p w:rsidR="00347168" w:rsidRPr="00DA2914" w:rsidRDefault="005C6F3E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 w:rsidRPr="004E0DA6">
              <w:rPr>
                <w:rFonts w:eastAsia="MS Mincho"/>
              </w:rPr>
              <w:t>Kap. Bauen und konstruieren</w:t>
            </w:r>
          </w:p>
        </w:tc>
      </w:tr>
      <w:tr w:rsidR="008C534D" w:rsidRPr="0072630E" w:rsidTr="00A73E73">
        <w:trPr>
          <w:trHeight w:val="510"/>
        </w:trPr>
        <w:tc>
          <w:tcPr>
            <w:tcW w:w="1701" w:type="dxa"/>
            <w:shd w:val="clear" w:color="auto" w:fill="FFFFFF"/>
          </w:tcPr>
          <w:p w:rsidR="008C534D" w:rsidRDefault="008C534D" w:rsidP="0072630E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lastRenderedPageBreak/>
              <w:t>Energie</w:t>
            </w:r>
          </w:p>
        </w:tc>
        <w:tc>
          <w:tcPr>
            <w:tcW w:w="4961" w:type="dxa"/>
            <w:shd w:val="clear" w:color="auto" w:fill="FFFFFF"/>
          </w:tcPr>
          <w:p w:rsidR="008C534D" w:rsidRPr="008C534D" w:rsidRDefault="008C534D" w:rsidP="008C534D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8C534D">
              <w:rPr>
                <w:rFonts w:eastAsia="ArialUnicodeMS"/>
              </w:rPr>
              <w:t>an Beispielen aufzeigen, wo Energie im</w:t>
            </w:r>
            <w:r>
              <w:rPr>
                <w:rFonts w:eastAsia="ArialUnicodeMS"/>
              </w:rPr>
              <w:t xml:space="preserve"> </w:t>
            </w:r>
            <w:r w:rsidRPr="008C534D">
              <w:rPr>
                <w:rFonts w:eastAsia="ArialUnicodeMS"/>
              </w:rPr>
              <w:t>t</w:t>
            </w:r>
            <w:r w:rsidRPr="008C534D">
              <w:rPr>
                <w:rFonts w:eastAsia="ArialUnicodeMS" w:hint="eastAsia"/>
              </w:rPr>
              <w:t>ä</w:t>
            </w:r>
            <w:r w:rsidRPr="008C534D">
              <w:rPr>
                <w:rFonts w:eastAsia="ArialUnicodeMS"/>
              </w:rPr>
              <w:t>glichen Leben eine Rolle spielt</w:t>
            </w:r>
          </w:p>
        </w:tc>
        <w:tc>
          <w:tcPr>
            <w:tcW w:w="2410" w:type="dxa"/>
            <w:shd w:val="clear" w:color="auto" w:fill="FFFFFF"/>
          </w:tcPr>
          <w:p w:rsidR="008C534D" w:rsidRPr="00DA2914" w:rsidRDefault="008C534D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8C534D" w:rsidRPr="00DA2914" w:rsidRDefault="008C534D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551" w:type="dxa"/>
            <w:shd w:val="clear" w:color="auto" w:fill="FFFFFF"/>
          </w:tcPr>
          <w:p w:rsidR="008C534D" w:rsidRPr="005C6F3E" w:rsidRDefault="005C6F3E" w:rsidP="00336E33">
            <w:pPr>
              <w:spacing w:before="100" w:beforeAutospacing="1" w:after="100" w:afterAutospacing="1"/>
              <w:rPr>
                <w:rFonts w:eastAsia="MS Mincho"/>
              </w:rPr>
            </w:pPr>
            <w:r w:rsidRPr="005C6F3E">
              <w:rPr>
                <w:rFonts w:eastAsia="MS Mincho"/>
              </w:rPr>
              <w:t>Kap. Energie</w:t>
            </w:r>
          </w:p>
        </w:tc>
      </w:tr>
      <w:tr w:rsidR="008C534D" w:rsidRPr="0072630E" w:rsidTr="00A73E73">
        <w:trPr>
          <w:trHeight w:val="510"/>
        </w:trPr>
        <w:tc>
          <w:tcPr>
            <w:tcW w:w="1701" w:type="dxa"/>
            <w:shd w:val="clear" w:color="auto" w:fill="FFFFFF"/>
          </w:tcPr>
          <w:p w:rsidR="008C534D" w:rsidRDefault="008C534D" w:rsidP="0072630E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8C534D" w:rsidRPr="008C534D" w:rsidRDefault="008C534D" w:rsidP="008C534D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8C534D">
              <w:rPr>
                <w:rFonts w:eastAsia="ArialUnicodeMS"/>
              </w:rPr>
              <w:t>endliche Energietr</w:t>
            </w:r>
            <w:r w:rsidRPr="008C534D">
              <w:rPr>
                <w:rFonts w:eastAsia="ArialUnicodeMS" w:hint="eastAsia"/>
              </w:rPr>
              <w:t>ä</w:t>
            </w:r>
            <w:r w:rsidRPr="008C534D">
              <w:rPr>
                <w:rFonts w:eastAsia="ArialUnicodeMS"/>
              </w:rPr>
              <w:t>ger (Kohle, Erdgas, Erd</w:t>
            </w:r>
            <w:r w:rsidRPr="008C534D">
              <w:rPr>
                <w:rFonts w:eastAsia="ArialUnicodeMS" w:hint="eastAsia"/>
              </w:rPr>
              <w:t>ö</w:t>
            </w:r>
            <w:r w:rsidRPr="008C534D">
              <w:rPr>
                <w:rFonts w:eastAsia="ArialUnicodeMS"/>
              </w:rPr>
              <w:t>l)</w:t>
            </w:r>
            <w:r>
              <w:rPr>
                <w:rFonts w:eastAsia="ArialUnicodeMS"/>
              </w:rPr>
              <w:t xml:space="preserve"> </w:t>
            </w:r>
            <w:r w:rsidRPr="008C534D">
              <w:rPr>
                <w:rFonts w:eastAsia="ArialUnicodeMS"/>
              </w:rPr>
              <w:t>von unbegrenzten Energietr</w:t>
            </w:r>
            <w:r w:rsidRPr="008C534D">
              <w:rPr>
                <w:rFonts w:eastAsia="ArialUnicodeMS" w:hint="eastAsia"/>
              </w:rPr>
              <w:t>ä</w:t>
            </w:r>
            <w:r w:rsidRPr="008C534D">
              <w:rPr>
                <w:rFonts w:eastAsia="ArialUnicodeMS"/>
              </w:rPr>
              <w:t>gern (Wind, Sonne, flie</w:t>
            </w:r>
            <w:r w:rsidRPr="008C534D">
              <w:rPr>
                <w:rFonts w:eastAsia="ArialUnicodeMS" w:hint="eastAsia"/>
              </w:rPr>
              <w:t>ß</w:t>
            </w:r>
            <w:r w:rsidRPr="008C534D">
              <w:rPr>
                <w:rFonts w:eastAsia="ArialUnicodeMS"/>
              </w:rPr>
              <w:t>endes Wasser) unterscheiden</w:t>
            </w:r>
          </w:p>
        </w:tc>
        <w:tc>
          <w:tcPr>
            <w:tcW w:w="2410" w:type="dxa"/>
            <w:shd w:val="clear" w:color="auto" w:fill="FFFFFF"/>
          </w:tcPr>
          <w:p w:rsidR="008C534D" w:rsidRPr="00DA2914" w:rsidRDefault="008C534D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8C534D" w:rsidRPr="00DA2914" w:rsidRDefault="008C534D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551" w:type="dxa"/>
            <w:shd w:val="clear" w:color="auto" w:fill="FFFFFF"/>
          </w:tcPr>
          <w:p w:rsidR="008C534D" w:rsidRPr="00DA2914" w:rsidRDefault="005C6F3E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 w:rsidRPr="005C6F3E">
              <w:rPr>
                <w:rFonts w:eastAsia="MS Mincho"/>
              </w:rPr>
              <w:t>Kap. Energie</w:t>
            </w:r>
          </w:p>
        </w:tc>
      </w:tr>
      <w:tr w:rsidR="008C534D" w:rsidRPr="0072630E" w:rsidTr="00A73E73">
        <w:trPr>
          <w:trHeight w:val="510"/>
        </w:trPr>
        <w:tc>
          <w:tcPr>
            <w:tcW w:w="1701" w:type="dxa"/>
            <w:shd w:val="clear" w:color="auto" w:fill="FFFFFF"/>
          </w:tcPr>
          <w:p w:rsidR="008C534D" w:rsidRDefault="008C534D" w:rsidP="0072630E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8C534D" w:rsidRPr="008C534D" w:rsidRDefault="008C534D" w:rsidP="008C534D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8C534D">
              <w:rPr>
                <w:rFonts w:eastAsia="ArialUnicodeMS"/>
              </w:rPr>
              <w:t>ein Modell bauen, das die technische Nutzung</w:t>
            </w:r>
            <w:r>
              <w:rPr>
                <w:rFonts w:eastAsia="ArialUnicodeMS"/>
              </w:rPr>
              <w:t xml:space="preserve"> </w:t>
            </w:r>
            <w:r w:rsidRPr="008C534D">
              <w:rPr>
                <w:rFonts w:eastAsia="ArialUnicodeMS"/>
              </w:rPr>
              <w:t>unbegrenzter Energietr</w:t>
            </w:r>
            <w:r w:rsidRPr="008C534D">
              <w:rPr>
                <w:rFonts w:eastAsia="ArialUnicodeMS" w:hint="eastAsia"/>
              </w:rPr>
              <w:t>ä</w:t>
            </w:r>
            <w:r w:rsidRPr="008C534D">
              <w:rPr>
                <w:rFonts w:eastAsia="ArialUnicodeMS"/>
              </w:rPr>
              <w:t>ger zeigt (zum Beispiel Wind</w:t>
            </w:r>
            <w:r>
              <w:rPr>
                <w:rFonts w:eastAsia="ArialUnicodeMS"/>
              </w:rPr>
              <w:t>rad,</w:t>
            </w:r>
            <w:r w:rsidRPr="008C534D">
              <w:rPr>
                <w:rFonts w:eastAsia="ArialUnicodeMS"/>
              </w:rPr>
              <w:t xml:space="preserve"> Wasserrad, Solarofen);</w:t>
            </w:r>
          </w:p>
          <w:p w:rsidR="008C534D" w:rsidRPr="00443B82" w:rsidRDefault="000F6F03" w:rsidP="000F6F03">
            <w:pPr>
              <w:pStyle w:val="Listenabsatz"/>
              <w:ind w:left="469"/>
              <w:rPr>
                <w:rFonts w:eastAsia="ArialUnicodeMS"/>
              </w:rPr>
            </w:pPr>
            <w:r w:rsidRPr="000F6F03">
              <w:rPr>
                <w:rFonts w:eastAsia="ArialUnicodeMS"/>
                <w:color w:val="0070C0"/>
              </w:rPr>
              <w:t>mindestens ein Experiment zur Solarenergie, Wind- oder Wasserkraft als Antrieb</w:t>
            </w:r>
          </w:p>
        </w:tc>
        <w:tc>
          <w:tcPr>
            <w:tcW w:w="2410" w:type="dxa"/>
            <w:shd w:val="clear" w:color="auto" w:fill="FFFFFF"/>
          </w:tcPr>
          <w:p w:rsidR="008C534D" w:rsidRPr="00DA2914" w:rsidRDefault="008C534D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8C534D" w:rsidRPr="00DA2914" w:rsidRDefault="008C534D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551" w:type="dxa"/>
            <w:shd w:val="clear" w:color="auto" w:fill="FFFFFF"/>
          </w:tcPr>
          <w:p w:rsidR="008C534D" w:rsidRPr="00DA2914" w:rsidRDefault="005C6F3E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 w:rsidRPr="005C6F3E">
              <w:rPr>
                <w:rFonts w:eastAsia="MS Mincho"/>
              </w:rPr>
              <w:t>Kap. Energie</w:t>
            </w:r>
          </w:p>
        </w:tc>
      </w:tr>
      <w:tr w:rsidR="008C534D" w:rsidRPr="0072630E" w:rsidTr="00A73E73">
        <w:trPr>
          <w:trHeight w:val="510"/>
        </w:trPr>
        <w:tc>
          <w:tcPr>
            <w:tcW w:w="1701" w:type="dxa"/>
            <w:shd w:val="clear" w:color="auto" w:fill="FFFFFF"/>
          </w:tcPr>
          <w:p w:rsidR="008C534D" w:rsidRDefault="008C534D" w:rsidP="0072630E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8C534D" w:rsidRPr="008C534D" w:rsidRDefault="008C534D" w:rsidP="008C534D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8C534D">
              <w:rPr>
                <w:rFonts w:eastAsia="ArialUnicodeMS"/>
              </w:rPr>
              <w:t>die Bedeutung der Elektrizit</w:t>
            </w:r>
            <w:r w:rsidRPr="008C534D">
              <w:rPr>
                <w:rFonts w:eastAsia="ArialUnicodeMS" w:hint="eastAsia"/>
              </w:rPr>
              <w:t>ä</w:t>
            </w:r>
            <w:r w:rsidRPr="008C534D">
              <w:rPr>
                <w:rFonts w:eastAsia="ArialUnicodeMS"/>
              </w:rPr>
              <w:t>t in unserem Alltag</w:t>
            </w:r>
            <w:r>
              <w:rPr>
                <w:rFonts w:eastAsia="ArialUnicodeMS"/>
              </w:rPr>
              <w:t xml:space="preserve"> </w:t>
            </w:r>
            <w:r w:rsidRPr="008C534D">
              <w:rPr>
                <w:rFonts w:eastAsia="ArialUnicodeMS"/>
              </w:rPr>
              <w:t>erkennen</w:t>
            </w:r>
          </w:p>
        </w:tc>
        <w:tc>
          <w:tcPr>
            <w:tcW w:w="2410" w:type="dxa"/>
            <w:shd w:val="clear" w:color="auto" w:fill="FFFFFF"/>
          </w:tcPr>
          <w:p w:rsidR="008C534D" w:rsidRPr="00DA2914" w:rsidRDefault="008C534D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8C534D" w:rsidRPr="00DA2914" w:rsidRDefault="008C534D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551" w:type="dxa"/>
            <w:shd w:val="clear" w:color="auto" w:fill="FFFFFF"/>
          </w:tcPr>
          <w:p w:rsidR="008C534D" w:rsidRPr="00DA2914" w:rsidRDefault="005C6F3E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 w:rsidRPr="005C6F3E">
              <w:rPr>
                <w:rFonts w:eastAsia="MS Mincho"/>
              </w:rPr>
              <w:t>Kap. Energie</w:t>
            </w:r>
          </w:p>
        </w:tc>
      </w:tr>
      <w:tr w:rsidR="008C534D" w:rsidRPr="0072630E" w:rsidTr="00A73E73">
        <w:trPr>
          <w:trHeight w:val="510"/>
        </w:trPr>
        <w:tc>
          <w:tcPr>
            <w:tcW w:w="1701" w:type="dxa"/>
            <w:shd w:val="clear" w:color="auto" w:fill="FFFFFF"/>
          </w:tcPr>
          <w:p w:rsidR="008C534D" w:rsidRDefault="008C534D" w:rsidP="0072630E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8C534D" w:rsidRPr="008C534D" w:rsidRDefault="008C534D" w:rsidP="008C534D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8C534D">
              <w:rPr>
                <w:rFonts w:eastAsia="ArialUnicodeMS"/>
              </w:rPr>
              <w:t>Gewohnheiten und Gefahren im Umgang mit</w:t>
            </w:r>
            <w:r>
              <w:rPr>
                <w:rFonts w:eastAsia="ArialUnicodeMS"/>
              </w:rPr>
              <w:t xml:space="preserve"> </w:t>
            </w:r>
            <w:r w:rsidRPr="008C534D">
              <w:rPr>
                <w:rFonts w:eastAsia="ArialUnicodeMS"/>
              </w:rPr>
              <w:t>elektrischen Ger</w:t>
            </w:r>
            <w:r w:rsidRPr="008C534D">
              <w:rPr>
                <w:rFonts w:eastAsia="ArialUnicodeMS" w:hint="eastAsia"/>
              </w:rPr>
              <w:t>ä</w:t>
            </w:r>
            <w:r w:rsidRPr="008C534D">
              <w:rPr>
                <w:rFonts w:eastAsia="ArialUnicodeMS"/>
              </w:rPr>
              <w:t>ten und Anlagen erkennen sowie die Abh</w:t>
            </w:r>
            <w:r w:rsidRPr="008C534D">
              <w:rPr>
                <w:rFonts w:eastAsia="ArialUnicodeMS" w:hint="eastAsia"/>
              </w:rPr>
              <w:t>ä</w:t>
            </w:r>
            <w:r w:rsidRPr="008C534D">
              <w:rPr>
                <w:rFonts w:eastAsia="ArialUnicodeMS"/>
              </w:rPr>
              <w:t>ngigkeiten von Elektrizit</w:t>
            </w:r>
            <w:r w:rsidRPr="008C534D">
              <w:rPr>
                <w:rFonts w:eastAsia="ArialUnicodeMS" w:hint="eastAsia"/>
              </w:rPr>
              <w:t>ä</w:t>
            </w:r>
            <w:r w:rsidRPr="008C534D">
              <w:rPr>
                <w:rFonts w:eastAsia="ArialUnicodeMS"/>
              </w:rPr>
              <w:t>t reflektieren</w:t>
            </w:r>
          </w:p>
        </w:tc>
        <w:tc>
          <w:tcPr>
            <w:tcW w:w="2410" w:type="dxa"/>
            <w:shd w:val="clear" w:color="auto" w:fill="FFFFFF"/>
          </w:tcPr>
          <w:p w:rsidR="008C534D" w:rsidRPr="00DA2914" w:rsidRDefault="008C534D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8C534D" w:rsidRPr="00DA2914" w:rsidRDefault="008C534D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551" w:type="dxa"/>
            <w:shd w:val="clear" w:color="auto" w:fill="FFFFFF"/>
          </w:tcPr>
          <w:p w:rsidR="008C534D" w:rsidRPr="00DA2914" w:rsidRDefault="005C6F3E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 w:rsidRPr="005C6F3E">
              <w:rPr>
                <w:rFonts w:eastAsia="MS Mincho"/>
              </w:rPr>
              <w:t>Kap. Energie</w:t>
            </w:r>
          </w:p>
        </w:tc>
      </w:tr>
      <w:tr w:rsidR="008C534D" w:rsidRPr="0072630E" w:rsidTr="00A73E73">
        <w:trPr>
          <w:trHeight w:val="510"/>
        </w:trPr>
        <w:tc>
          <w:tcPr>
            <w:tcW w:w="1701" w:type="dxa"/>
            <w:shd w:val="clear" w:color="auto" w:fill="FFFFFF"/>
          </w:tcPr>
          <w:p w:rsidR="008C534D" w:rsidRDefault="008C534D" w:rsidP="0072630E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8C534D" w:rsidRPr="008C534D" w:rsidRDefault="008C534D" w:rsidP="008C534D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8C534D">
              <w:rPr>
                <w:rFonts w:eastAsia="ArialUnicodeMS"/>
              </w:rPr>
              <w:t>beim Bau einer technischen Anlage (zum Beispiel</w:t>
            </w:r>
            <w:r>
              <w:rPr>
                <w:rFonts w:eastAsia="ArialUnicodeMS"/>
              </w:rPr>
              <w:t xml:space="preserve"> </w:t>
            </w:r>
            <w:r w:rsidRPr="008C534D">
              <w:rPr>
                <w:rFonts w:eastAsia="ArialUnicodeMS"/>
              </w:rPr>
              <w:t>einfacher Stromkreis) erfahren, dass man Elektrizit</w:t>
            </w:r>
            <w:r w:rsidRPr="008C534D">
              <w:rPr>
                <w:rFonts w:eastAsia="ArialUnicodeMS" w:hint="eastAsia"/>
              </w:rPr>
              <w:t>ä</w:t>
            </w:r>
            <w:r w:rsidRPr="008C534D">
              <w:rPr>
                <w:rFonts w:eastAsia="ArialUnicodeMS"/>
              </w:rPr>
              <w:t>t braucht, um zum Beispiel R</w:t>
            </w:r>
            <w:r w:rsidRPr="008C534D">
              <w:rPr>
                <w:rFonts w:eastAsia="ArialUnicodeMS" w:hint="eastAsia"/>
              </w:rPr>
              <w:t>ä</w:t>
            </w:r>
            <w:r w:rsidRPr="008C534D">
              <w:rPr>
                <w:rFonts w:eastAsia="ArialUnicodeMS"/>
              </w:rPr>
              <w:t>ume zu beleuchten oder Ger</w:t>
            </w:r>
            <w:r w:rsidRPr="008C534D">
              <w:rPr>
                <w:rFonts w:eastAsia="ArialUnicodeMS" w:hint="eastAsia"/>
              </w:rPr>
              <w:t>ä</w:t>
            </w:r>
            <w:r w:rsidRPr="008C534D">
              <w:rPr>
                <w:rFonts w:eastAsia="ArialUnicodeMS"/>
              </w:rPr>
              <w:t>te zu betreiben;</w:t>
            </w:r>
          </w:p>
          <w:p w:rsidR="000F6F03" w:rsidRPr="000F6F03" w:rsidRDefault="000F6F03" w:rsidP="000F6F03">
            <w:pPr>
              <w:pStyle w:val="Listenabsatz"/>
              <w:ind w:left="469"/>
              <w:rPr>
                <w:rFonts w:eastAsia="ArialUnicodeMS"/>
                <w:color w:val="0070C0"/>
              </w:rPr>
            </w:pPr>
            <w:r w:rsidRPr="000F6F03">
              <w:rPr>
                <w:rFonts w:eastAsia="ArialUnicodeMS"/>
                <w:color w:val="0070C0"/>
              </w:rPr>
              <w:t>Expe</w:t>
            </w:r>
            <w:r w:rsidR="008530EF">
              <w:rPr>
                <w:rFonts w:eastAsia="ArialUnicodeMS"/>
                <w:color w:val="0070C0"/>
              </w:rPr>
              <w:t xml:space="preserve">rimente zum elektrischen Strom </w:t>
            </w:r>
            <w:r w:rsidRPr="000F6F03">
              <w:rPr>
                <w:rFonts w:eastAsia="ArialUnicodeMS"/>
                <w:color w:val="0070C0"/>
              </w:rPr>
              <w:t>und</w:t>
            </w:r>
          </w:p>
          <w:p w:rsidR="008C534D" w:rsidRDefault="000F6F03" w:rsidP="008530EF">
            <w:pPr>
              <w:pStyle w:val="Listenabsatz"/>
              <w:ind w:left="469"/>
              <w:rPr>
                <w:rFonts w:ascii="ArialUnicodeMS" w:eastAsia="ArialUnicodeMS" w:cs="ArialUnicodeMS"/>
              </w:rPr>
            </w:pPr>
            <w:r w:rsidRPr="000F6F03">
              <w:rPr>
                <w:rFonts w:eastAsia="ArialUnicodeMS"/>
                <w:color w:val="0070C0"/>
              </w:rPr>
              <w:t>dessen Wirkungen</w:t>
            </w:r>
          </w:p>
        </w:tc>
        <w:tc>
          <w:tcPr>
            <w:tcW w:w="2410" w:type="dxa"/>
            <w:shd w:val="clear" w:color="auto" w:fill="FFFFFF"/>
          </w:tcPr>
          <w:p w:rsidR="008C534D" w:rsidRPr="00DA2914" w:rsidRDefault="008C534D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8C534D" w:rsidRPr="00DA2914" w:rsidRDefault="008C534D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551" w:type="dxa"/>
            <w:shd w:val="clear" w:color="auto" w:fill="FFFFFF"/>
          </w:tcPr>
          <w:p w:rsidR="008C534D" w:rsidRPr="00DA2914" w:rsidRDefault="005C6F3E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 w:rsidRPr="005C6F3E">
              <w:rPr>
                <w:rFonts w:eastAsia="MS Mincho"/>
              </w:rPr>
              <w:t>Kap. Energie</w:t>
            </w:r>
          </w:p>
        </w:tc>
      </w:tr>
      <w:tr w:rsidR="008C534D" w:rsidRPr="0072630E" w:rsidTr="00A73E73">
        <w:trPr>
          <w:trHeight w:val="510"/>
        </w:trPr>
        <w:tc>
          <w:tcPr>
            <w:tcW w:w="1701" w:type="dxa"/>
            <w:shd w:val="clear" w:color="auto" w:fill="FFFFFF"/>
          </w:tcPr>
          <w:p w:rsidR="008C534D" w:rsidRDefault="008C534D" w:rsidP="0072630E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8C534D" w:rsidRPr="008C534D" w:rsidRDefault="008C534D" w:rsidP="008C534D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8C534D">
              <w:rPr>
                <w:rFonts w:eastAsia="ArialUnicodeMS"/>
              </w:rPr>
              <w:t>verantwortungsbewusst mit den endlichen Energietr</w:t>
            </w:r>
            <w:r w:rsidRPr="008C534D">
              <w:rPr>
                <w:rFonts w:eastAsia="ArialUnicodeMS" w:hint="eastAsia"/>
              </w:rPr>
              <w:t>ä</w:t>
            </w:r>
            <w:r w:rsidRPr="008C534D">
              <w:rPr>
                <w:rFonts w:eastAsia="ArialUnicodeMS"/>
              </w:rPr>
              <w:t>gern</w:t>
            </w:r>
            <w:r>
              <w:rPr>
                <w:rFonts w:eastAsia="ArialUnicodeMS"/>
              </w:rPr>
              <w:t xml:space="preserve"> </w:t>
            </w:r>
            <w:r w:rsidRPr="008C534D">
              <w:rPr>
                <w:rFonts w:eastAsia="ArialUnicodeMS"/>
              </w:rPr>
              <w:t>umgehen sowie entsprechende Handlungsalternativen entwickeln und umsetzen</w:t>
            </w:r>
          </w:p>
        </w:tc>
        <w:tc>
          <w:tcPr>
            <w:tcW w:w="2410" w:type="dxa"/>
            <w:shd w:val="clear" w:color="auto" w:fill="FFFFFF"/>
          </w:tcPr>
          <w:p w:rsidR="008C534D" w:rsidRPr="00DA2914" w:rsidRDefault="008C534D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8C534D" w:rsidRPr="00DA2914" w:rsidRDefault="008C534D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551" w:type="dxa"/>
            <w:shd w:val="clear" w:color="auto" w:fill="FFFFFF"/>
          </w:tcPr>
          <w:p w:rsidR="008C534D" w:rsidRPr="00DA2914" w:rsidRDefault="005C6F3E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 w:rsidRPr="005C6F3E">
              <w:rPr>
                <w:rFonts w:eastAsia="MS Mincho"/>
              </w:rPr>
              <w:t>Kap. Energie</w:t>
            </w:r>
          </w:p>
        </w:tc>
      </w:tr>
    </w:tbl>
    <w:p w:rsidR="00C80296" w:rsidRPr="0072630E" w:rsidRDefault="00C80296" w:rsidP="00FD26CD">
      <w:pPr>
        <w:rPr>
          <w:rFonts w:eastAsia="MS Mincho"/>
          <w:b/>
        </w:rPr>
      </w:pPr>
    </w:p>
    <w:p w:rsidR="002A18D7" w:rsidRDefault="002A18D7" w:rsidP="002A18D7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4. Raum und Mobilität</w:t>
      </w:r>
    </w:p>
    <w:p w:rsidR="002A18D7" w:rsidRPr="00CC6811" w:rsidRDefault="002A18D7" w:rsidP="002A18D7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</w:p>
    <w:tbl>
      <w:tblPr>
        <w:tblW w:w="13609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2410"/>
        <w:gridCol w:w="2410"/>
        <w:gridCol w:w="2410"/>
      </w:tblGrid>
      <w:tr w:rsidR="00443B82" w:rsidRPr="00CC6811" w:rsidTr="00443B82">
        <w:trPr>
          <w:trHeight w:val="510"/>
        </w:trPr>
        <w:tc>
          <w:tcPr>
            <w:tcW w:w="1418" w:type="dxa"/>
            <w:shd w:val="clear" w:color="auto" w:fill="FFCC00"/>
          </w:tcPr>
          <w:p w:rsidR="00443B82" w:rsidRPr="00CC6811" w:rsidRDefault="00443B82" w:rsidP="00336E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Bereiche</w:t>
            </w:r>
          </w:p>
        </w:tc>
        <w:tc>
          <w:tcPr>
            <w:tcW w:w="4961" w:type="dxa"/>
            <w:shd w:val="clear" w:color="auto" w:fill="99CC00"/>
          </w:tcPr>
          <w:p w:rsidR="00443B82" w:rsidRPr="00CC6811" w:rsidRDefault="00443B82" w:rsidP="00336E33">
            <w:pPr>
              <w:rPr>
                <w:sz w:val="22"/>
                <w:szCs w:val="22"/>
              </w:rPr>
            </w:pPr>
            <w:r w:rsidRPr="00CC6811">
              <w:rPr>
                <w:b/>
                <w:bCs/>
                <w:sz w:val="22"/>
                <w:szCs w:val="22"/>
              </w:rPr>
              <w:t xml:space="preserve">Die Schülerinnen und Schüler </w:t>
            </w:r>
            <w:r>
              <w:rPr>
                <w:b/>
                <w:bCs/>
                <w:sz w:val="22"/>
                <w:szCs w:val="22"/>
              </w:rPr>
              <w:t>können</w:t>
            </w:r>
          </w:p>
        </w:tc>
        <w:tc>
          <w:tcPr>
            <w:tcW w:w="2410" w:type="dxa"/>
            <w:shd w:val="clear" w:color="auto" w:fill="99CC00"/>
          </w:tcPr>
          <w:p w:rsidR="00443B82" w:rsidRPr="00CC6811" w:rsidRDefault="00443B82" w:rsidP="00336E33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S</w:t>
            </w:r>
            <w:r w:rsidRPr="00CC6811">
              <w:rPr>
                <w:b/>
                <w:sz w:val="22"/>
                <w:szCs w:val="22"/>
              </w:rPr>
              <w:t>achbuch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410" w:type="dxa"/>
            <w:shd w:val="clear" w:color="auto" w:fill="00CCFF"/>
          </w:tcPr>
          <w:p w:rsidR="00443B82" w:rsidRPr="00CC6811" w:rsidRDefault="00443B82" w:rsidP="00336E33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Arbeitsheft zum Sachbuch 3</w:t>
            </w:r>
          </w:p>
        </w:tc>
        <w:tc>
          <w:tcPr>
            <w:tcW w:w="2410" w:type="dxa"/>
            <w:shd w:val="clear" w:color="auto" w:fill="92D050"/>
          </w:tcPr>
          <w:p w:rsidR="00443B82" w:rsidRPr="00CC6811" w:rsidRDefault="00932032" w:rsidP="00336E33">
            <w:pPr>
              <w:rPr>
                <w:b/>
                <w:sz w:val="22"/>
                <w:szCs w:val="22"/>
              </w:rPr>
            </w:pPr>
            <w:r w:rsidRPr="00CA1D9F">
              <w:rPr>
                <w:b/>
                <w:sz w:val="22"/>
                <w:szCs w:val="22"/>
              </w:rPr>
              <w:t xml:space="preserve">Niko Sachbuch </w:t>
            </w:r>
            <w:r>
              <w:rPr>
                <w:b/>
                <w:sz w:val="22"/>
                <w:szCs w:val="22"/>
              </w:rPr>
              <w:t xml:space="preserve">4 </w:t>
            </w:r>
            <w:r>
              <w:rPr>
                <w:b/>
                <w:sz w:val="22"/>
                <w:szCs w:val="22"/>
              </w:rPr>
              <w:br/>
            </w:r>
            <w:r w:rsidRPr="00450E79">
              <w:rPr>
                <w:sz w:val="18"/>
                <w:szCs w:val="18"/>
              </w:rPr>
              <w:t>(erscheint Nov.2018)</w:t>
            </w:r>
          </w:p>
        </w:tc>
      </w:tr>
      <w:tr w:rsidR="00443B82" w:rsidRPr="00CC6811" w:rsidTr="00443B82">
        <w:trPr>
          <w:trHeight w:val="510"/>
        </w:trPr>
        <w:tc>
          <w:tcPr>
            <w:tcW w:w="1418" w:type="dxa"/>
            <w:shd w:val="clear" w:color="auto" w:fill="FFFFFF"/>
          </w:tcPr>
          <w:p w:rsidR="00443B82" w:rsidRPr="001925E7" w:rsidRDefault="00443B82" w:rsidP="00616374">
            <w:pPr>
              <w:pStyle w:val="Default"/>
              <w:rPr>
                <w:rFonts w:ascii="Times New Roman" w:hAnsi="Times New Roman"/>
                <w:b/>
              </w:rPr>
            </w:pPr>
            <w:r w:rsidRPr="00616374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Orientierung im Raum</w:t>
            </w:r>
          </w:p>
        </w:tc>
        <w:tc>
          <w:tcPr>
            <w:tcW w:w="4961" w:type="dxa"/>
            <w:shd w:val="clear" w:color="auto" w:fill="FFFFFF"/>
          </w:tcPr>
          <w:p w:rsidR="00443B82" w:rsidRPr="00C86C03" w:rsidRDefault="001A34CB" w:rsidP="00C86C03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86C03">
              <w:rPr>
                <w:rFonts w:eastAsia="ArialUnicodeMS"/>
              </w:rPr>
              <w:t>r</w:t>
            </w:r>
            <w:r w:rsidRPr="00C86C03">
              <w:rPr>
                <w:rFonts w:eastAsia="ArialUnicodeMS" w:hint="eastAsia"/>
              </w:rPr>
              <w:t>ä</w:t>
            </w:r>
            <w:r w:rsidRPr="00C86C03">
              <w:rPr>
                <w:rFonts w:eastAsia="ArialUnicodeMS"/>
              </w:rPr>
              <w:t>umliche Situationen (zum Beispiel Lage,</w:t>
            </w:r>
            <w:r w:rsidR="00C86C03">
              <w:rPr>
                <w:rFonts w:eastAsia="ArialUnicodeMS"/>
              </w:rPr>
              <w:t xml:space="preserve"> </w:t>
            </w:r>
            <w:r w:rsidRPr="00C86C03">
              <w:rPr>
                <w:rFonts w:eastAsia="ArialUnicodeMS"/>
              </w:rPr>
              <w:t>Wegverl</w:t>
            </w:r>
            <w:r w:rsidRPr="00C86C03">
              <w:rPr>
                <w:rFonts w:eastAsia="ArialUnicodeMS" w:hint="eastAsia"/>
              </w:rPr>
              <w:t>ä</w:t>
            </w:r>
            <w:r w:rsidRPr="00C86C03">
              <w:rPr>
                <w:rFonts w:eastAsia="ArialUnicodeMS"/>
              </w:rPr>
              <w:t>ufe, natur- und kulturr</w:t>
            </w:r>
            <w:r w:rsidRPr="00C86C03">
              <w:rPr>
                <w:rFonts w:eastAsia="ArialUnicodeMS" w:hint="eastAsia"/>
              </w:rPr>
              <w:t>ä</w:t>
            </w:r>
            <w:r w:rsidRPr="00C86C03">
              <w:rPr>
                <w:rFonts w:eastAsia="ArialUnicodeMS"/>
              </w:rPr>
              <w:t>umliche Aspekte)</w:t>
            </w:r>
            <w:r w:rsidR="00C86C03" w:rsidRPr="00C86C03">
              <w:rPr>
                <w:rFonts w:eastAsia="ArialUnicodeMS"/>
              </w:rPr>
              <w:t xml:space="preserve"> </w:t>
            </w:r>
            <w:r w:rsidRPr="00C86C03">
              <w:rPr>
                <w:rFonts w:eastAsia="ArialUnicodeMS"/>
              </w:rPr>
              <w:t>beschreiben, bildlich festhalten (zum</w:t>
            </w:r>
            <w:r w:rsidR="00C86C03" w:rsidRPr="00C86C03">
              <w:rPr>
                <w:rFonts w:eastAsia="ArialUnicodeMS"/>
              </w:rPr>
              <w:t xml:space="preserve"> </w:t>
            </w:r>
            <w:r w:rsidRPr="00C86C03">
              <w:rPr>
                <w:rFonts w:eastAsia="ArialUnicodeMS"/>
              </w:rPr>
              <w:t>Beispiel me</w:t>
            </w:r>
            <w:r w:rsidR="00C86C03" w:rsidRPr="00C86C03">
              <w:rPr>
                <w:rFonts w:eastAsia="ArialUnicodeMS"/>
              </w:rPr>
              <w:t xml:space="preserve">ntal </w:t>
            </w:r>
            <w:proofErr w:type="spellStart"/>
            <w:r w:rsidR="00C86C03" w:rsidRPr="00C86C03">
              <w:rPr>
                <w:rFonts w:eastAsia="ArialUnicodeMS"/>
              </w:rPr>
              <w:t>maps</w:t>
            </w:r>
            <w:proofErr w:type="spellEnd"/>
            <w:r w:rsidR="00C86C03" w:rsidRPr="00C86C03">
              <w:rPr>
                <w:rFonts w:eastAsia="ArialUnicodeMS"/>
              </w:rPr>
              <w:t xml:space="preserve"> zum Wohnort, zu Baden-</w:t>
            </w:r>
            <w:r w:rsidRPr="00C86C03">
              <w:rPr>
                <w:rFonts w:eastAsia="ArialUnicodeMS"/>
              </w:rPr>
              <w:t>W</w:t>
            </w:r>
            <w:r w:rsidRPr="00C86C03">
              <w:rPr>
                <w:rFonts w:eastAsia="ArialUnicodeMS" w:hint="eastAsia"/>
              </w:rPr>
              <w:t>ü</w:t>
            </w:r>
            <w:r w:rsidRPr="00C86C03">
              <w:rPr>
                <w:rFonts w:eastAsia="ArialUnicodeMS"/>
              </w:rPr>
              <w:t>rttemberg, zu Deutschland, zu Europa, zur</w:t>
            </w:r>
            <w:r w:rsidR="00C86C03" w:rsidRPr="00C86C03">
              <w:rPr>
                <w:rFonts w:eastAsia="ArialUnicodeMS"/>
              </w:rPr>
              <w:t xml:space="preserve"> </w:t>
            </w:r>
            <w:r w:rsidRPr="00C86C03">
              <w:rPr>
                <w:rFonts w:eastAsia="ArialUnicodeMS"/>
              </w:rPr>
              <w:t>Welt) und die Ergebnisse mit Darstellungen auf</w:t>
            </w:r>
            <w:r w:rsidR="00C86C03" w:rsidRPr="00C86C03">
              <w:rPr>
                <w:rFonts w:eastAsia="ArialUnicodeMS"/>
              </w:rPr>
              <w:t xml:space="preserve"> </w:t>
            </w:r>
            <w:r w:rsidRPr="00C86C03">
              <w:rPr>
                <w:rFonts w:eastAsia="ArialUnicodeMS"/>
              </w:rPr>
              <w:t>Karten vergleichen</w:t>
            </w:r>
          </w:p>
        </w:tc>
        <w:tc>
          <w:tcPr>
            <w:tcW w:w="2410" w:type="dxa"/>
            <w:shd w:val="clear" w:color="auto" w:fill="FFFFFF"/>
          </w:tcPr>
          <w:p w:rsidR="00443B82" w:rsidRPr="00DA2914" w:rsidRDefault="00A87A82" w:rsidP="00336E33">
            <w:pPr>
              <w:pStyle w:val="StandardWe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S. 110, 111</w:t>
            </w:r>
          </w:p>
        </w:tc>
        <w:tc>
          <w:tcPr>
            <w:tcW w:w="2410" w:type="dxa"/>
            <w:shd w:val="clear" w:color="auto" w:fill="FFFFFF"/>
          </w:tcPr>
          <w:p w:rsidR="00443B82" w:rsidRPr="00DA2914" w:rsidRDefault="00B802AA" w:rsidP="00336E33">
            <w:pPr>
              <w:pStyle w:val="StandardWe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S. 56, 57, 58, 59, 80</w:t>
            </w:r>
          </w:p>
        </w:tc>
        <w:tc>
          <w:tcPr>
            <w:tcW w:w="2410" w:type="dxa"/>
            <w:shd w:val="clear" w:color="auto" w:fill="FFFFFF"/>
          </w:tcPr>
          <w:p w:rsidR="00443B82" w:rsidRPr="00A87A82" w:rsidRDefault="00A87A82" w:rsidP="00336E33">
            <w:pPr>
              <w:pStyle w:val="StandardWeb"/>
              <w:rPr>
                <w:rFonts w:ascii="Times New Roman" w:hAnsi="Times New Roman"/>
              </w:rPr>
            </w:pPr>
            <w:r w:rsidRPr="00A87A82">
              <w:rPr>
                <w:rFonts w:ascii="Times New Roman" w:hAnsi="Times New Roman"/>
              </w:rPr>
              <w:t>Kap. Wo wir leben</w:t>
            </w:r>
          </w:p>
        </w:tc>
      </w:tr>
      <w:tr w:rsidR="00443B82" w:rsidRPr="00CC6811" w:rsidTr="005C6F3E">
        <w:trPr>
          <w:trHeight w:val="682"/>
        </w:trPr>
        <w:tc>
          <w:tcPr>
            <w:tcW w:w="1418" w:type="dxa"/>
            <w:shd w:val="clear" w:color="auto" w:fill="FFFFFF"/>
          </w:tcPr>
          <w:p w:rsidR="00443B82" w:rsidRPr="001925E7" w:rsidRDefault="00443B82" w:rsidP="005C6F3E">
            <w:pPr>
              <w:pStyle w:val="Default"/>
              <w:widowControl w:val="0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43B82" w:rsidRPr="00C86C03" w:rsidRDefault="001A34CB" w:rsidP="005C6F3E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86C03">
              <w:rPr>
                <w:rFonts w:eastAsia="ArialUnicodeMS"/>
              </w:rPr>
              <w:t>ausgew</w:t>
            </w:r>
            <w:r w:rsidRPr="00C86C03">
              <w:rPr>
                <w:rFonts w:eastAsia="ArialUnicodeMS" w:hint="eastAsia"/>
              </w:rPr>
              <w:t>ä</w:t>
            </w:r>
            <w:r w:rsidRPr="00C86C03">
              <w:rPr>
                <w:rFonts w:eastAsia="ArialUnicodeMS"/>
              </w:rPr>
              <w:t>hlte vertraute r</w:t>
            </w:r>
            <w:r w:rsidRPr="00C86C03">
              <w:rPr>
                <w:rFonts w:eastAsia="ArialUnicodeMS" w:hint="eastAsia"/>
              </w:rPr>
              <w:t>ä</w:t>
            </w:r>
            <w:r w:rsidRPr="00C86C03">
              <w:rPr>
                <w:rFonts w:eastAsia="ArialUnicodeMS"/>
              </w:rPr>
              <w:t>umliche Aspekte auf</w:t>
            </w:r>
            <w:r w:rsidR="00C86C03">
              <w:rPr>
                <w:rFonts w:eastAsia="ArialUnicodeMS"/>
              </w:rPr>
              <w:t xml:space="preserve"> </w:t>
            </w:r>
            <w:r w:rsidRPr="00C86C03">
              <w:rPr>
                <w:rFonts w:eastAsia="ArialUnicodeMS"/>
              </w:rPr>
              <w:t>Ortspl</w:t>
            </w:r>
            <w:r w:rsidRPr="00C86C03">
              <w:rPr>
                <w:rFonts w:eastAsia="ArialUnicodeMS" w:hint="eastAsia"/>
              </w:rPr>
              <w:t>ä</w:t>
            </w:r>
            <w:r w:rsidRPr="00C86C03">
              <w:rPr>
                <w:rFonts w:eastAsia="ArialUnicodeMS"/>
              </w:rPr>
              <w:t xml:space="preserve">nen, Karten und Satellitenbildern </w:t>
            </w:r>
            <w:r w:rsidRPr="00C86C03">
              <w:rPr>
                <w:rFonts w:eastAsia="ArialUnicodeMS" w:hint="eastAsia"/>
              </w:rPr>
              <w:t>–</w:t>
            </w:r>
            <w:r w:rsidRPr="00C86C03">
              <w:rPr>
                <w:rFonts w:eastAsia="ArialUnicodeMS"/>
              </w:rPr>
              <w:t xml:space="preserve"> wenn</w:t>
            </w:r>
            <w:r w:rsidR="00C86C03" w:rsidRPr="00C86C03">
              <w:rPr>
                <w:rFonts w:eastAsia="ArialUnicodeMS"/>
              </w:rPr>
              <w:t xml:space="preserve"> </w:t>
            </w:r>
            <w:r w:rsidRPr="00C86C03">
              <w:rPr>
                <w:rFonts w:eastAsia="ArialUnicodeMS"/>
              </w:rPr>
              <w:t xml:space="preserve">vorhanden auch digital </w:t>
            </w:r>
            <w:r w:rsidRPr="00C86C03">
              <w:rPr>
                <w:rFonts w:eastAsia="ArialUnicodeMS" w:hint="eastAsia"/>
              </w:rPr>
              <w:t>–</w:t>
            </w:r>
            <w:r w:rsidRPr="00C86C03">
              <w:rPr>
                <w:rFonts w:eastAsia="ArialUnicodeMS"/>
              </w:rPr>
              <w:t xml:space="preserve"> auffinden</w:t>
            </w:r>
          </w:p>
        </w:tc>
        <w:tc>
          <w:tcPr>
            <w:tcW w:w="2410" w:type="dxa"/>
            <w:shd w:val="clear" w:color="auto" w:fill="FFFFFF"/>
          </w:tcPr>
          <w:p w:rsidR="00443B82" w:rsidRPr="00DA2914" w:rsidRDefault="00A87A82" w:rsidP="005C6F3E">
            <w:pPr>
              <w:widowControl w:val="0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110, 111</w:t>
            </w:r>
          </w:p>
        </w:tc>
        <w:tc>
          <w:tcPr>
            <w:tcW w:w="2410" w:type="dxa"/>
            <w:shd w:val="clear" w:color="auto" w:fill="FFFFFF"/>
          </w:tcPr>
          <w:p w:rsidR="00443B82" w:rsidRPr="00DA2914" w:rsidRDefault="00B802AA" w:rsidP="005C6F3E">
            <w:pPr>
              <w:widowControl w:val="0"/>
              <w:rPr>
                <w:rFonts w:eastAsia="MS Mincho"/>
                <w:b/>
              </w:rPr>
            </w:pPr>
            <w:r>
              <w:rPr>
                <w:b/>
              </w:rPr>
              <w:t>S. 56, 57, 58, 59, 80</w:t>
            </w:r>
          </w:p>
        </w:tc>
        <w:tc>
          <w:tcPr>
            <w:tcW w:w="2410" w:type="dxa"/>
            <w:shd w:val="clear" w:color="auto" w:fill="FFFFFF"/>
          </w:tcPr>
          <w:p w:rsidR="00443B82" w:rsidRDefault="00443B82" w:rsidP="005C6F3E">
            <w:pPr>
              <w:widowControl w:val="0"/>
              <w:rPr>
                <w:b/>
              </w:rPr>
            </w:pPr>
          </w:p>
        </w:tc>
      </w:tr>
      <w:tr w:rsidR="00443B82" w:rsidRPr="00CC6811" w:rsidTr="00443B82">
        <w:trPr>
          <w:trHeight w:val="510"/>
        </w:trPr>
        <w:tc>
          <w:tcPr>
            <w:tcW w:w="1418" w:type="dxa"/>
            <w:shd w:val="clear" w:color="auto" w:fill="FFFFFF"/>
          </w:tcPr>
          <w:p w:rsidR="00443B82" w:rsidRPr="001925E7" w:rsidRDefault="00443B82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443B82" w:rsidRPr="00C86C03" w:rsidRDefault="001A34CB" w:rsidP="00C86C03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86C03">
              <w:rPr>
                <w:rFonts w:eastAsia="ArialUnicodeMS"/>
              </w:rPr>
              <w:t>wichtige Darstellungsmittel beschreiben, auf</w:t>
            </w:r>
            <w:r w:rsidR="00C86C03">
              <w:rPr>
                <w:rFonts w:eastAsia="ArialUnicodeMS"/>
              </w:rPr>
              <w:t xml:space="preserve"> </w:t>
            </w:r>
            <w:r w:rsidRPr="00C86C03">
              <w:rPr>
                <w:rFonts w:eastAsia="ArialUnicodeMS"/>
              </w:rPr>
              <w:t>Karten auffinden und nutzen (Legende,</w:t>
            </w:r>
            <w:r w:rsidR="00C86C03" w:rsidRPr="00C86C03">
              <w:rPr>
                <w:rFonts w:eastAsia="ArialUnicodeMS"/>
              </w:rPr>
              <w:t xml:space="preserve"> </w:t>
            </w:r>
            <w:r w:rsidRPr="00C86C03">
              <w:rPr>
                <w:rFonts w:eastAsia="ArialUnicodeMS"/>
              </w:rPr>
              <w:t>Himmelsrichtungen, Koordinatenmuster, Ma</w:t>
            </w:r>
            <w:r w:rsidRPr="00C86C03">
              <w:rPr>
                <w:rFonts w:eastAsia="ArialUnicodeMS" w:hint="eastAsia"/>
              </w:rPr>
              <w:t>ß</w:t>
            </w:r>
            <w:r w:rsidRPr="00C86C03">
              <w:rPr>
                <w:rFonts w:eastAsia="ArialUnicodeMS"/>
              </w:rPr>
              <w:t>stabsleiste,</w:t>
            </w:r>
            <w:r w:rsidR="00C86C03" w:rsidRPr="00C86C03">
              <w:rPr>
                <w:rFonts w:eastAsia="ArialUnicodeMS"/>
              </w:rPr>
              <w:t xml:space="preserve"> </w:t>
            </w:r>
            <w:r w:rsidRPr="00C86C03">
              <w:rPr>
                <w:rFonts w:eastAsia="ArialUnicodeMS"/>
              </w:rPr>
              <w:t>H</w:t>
            </w:r>
            <w:r w:rsidRPr="00C86C03">
              <w:rPr>
                <w:rFonts w:eastAsia="ArialUnicodeMS" w:hint="eastAsia"/>
              </w:rPr>
              <w:t>ö</w:t>
            </w:r>
            <w:r w:rsidRPr="00C86C03">
              <w:rPr>
                <w:rFonts w:eastAsia="ArialUnicodeMS"/>
              </w:rPr>
              <w:t>henschichten/H</w:t>
            </w:r>
            <w:r w:rsidRPr="00C86C03">
              <w:rPr>
                <w:rFonts w:eastAsia="ArialUnicodeMS" w:hint="eastAsia"/>
              </w:rPr>
              <w:t>ö</w:t>
            </w:r>
            <w:r w:rsidRPr="00C86C03">
              <w:rPr>
                <w:rFonts w:eastAsia="ArialUnicodeMS"/>
              </w:rPr>
              <w:t>henlinien)</w:t>
            </w:r>
          </w:p>
        </w:tc>
        <w:tc>
          <w:tcPr>
            <w:tcW w:w="2410" w:type="dxa"/>
            <w:shd w:val="clear" w:color="auto" w:fill="FFFFFF"/>
          </w:tcPr>
          <w:p w:rsidR="00443B82" w:rsidRPr="00DA2914" w:rsidRDefault="00A87A82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S. 111, 112, 113, </w:t>
            </w:r>
          </w:p>
        </w:tc>
        <w:tc>
          <w:tcPr>
            <w:tcW w:w="2410" w:type="dxa"/>
            <w:shd w:val="clear" w:color="auto" w:fill="FFFFFF"/>
          </w:tcPr>
          <w:p w:rsidR="00443B82" w:rsidRPr="00DA2914" w:rsidRDefault="00B802AA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b/>
              </w:rPr>
              <w:t>S. 56, 57, 58, 59, 60, 61, 80</w:t>
            </w:r>
          </w:p>
        </w:tc>
        <w:tc>
          <w:tcPr>
            <w:tcW w:w="2410" w:type="dxa"/>
            <w:shd w:val="clear" w:color="auto" w:fill="FFFFFF"/>
          </w:tcPr>
          <w:p w:rsidR="00443B82" w:rsidRPr="00A87A82" w:rsidRDefault="00A87A82" w:rsidP="00336E33">
            <w:pPr>
              <w:spacing w:before="100" w:beforeAutospacing="1" w:after="100" w:afterAutospacing="1"/>
              <w:rPr>
                <w:rFonts w:eastAsia="MS Mincho"/>
              </w:rPr>
            </w:pPr>
            <w:r w:rsidRPr="00A87A82">
              <w:rPr>
                <w:rFonts w:eastAsia="MS Mincho"/>
              </w:rPr>
              <w:t>Kap. Wo wir leben</w:t>
            </w:r>
          </w:p>
        </w:tc>
      </w:tr>
      <w:tr w:rsidR="00A87A82" w:rsidRPr="00CC6811" w:rsidTr="00443B82">
        <w:trPr>
          <w:trHeight w:val="510"/>
        </w:trPr>
        <w:tc>
          <w:tcPr>
            <w:tcW w:w="1418" w:type="dxa"/>
            <w:shd w:val="clear" w:color="auto" w:fill="FFFFFF"/>
          </w:tcPr>
          <w:p w:rsidR="00A87A82" w:rsidRPr="001925E7" w:rsidRDefault="00A87A82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A87A82" w:rsidRPr="00C86C03" w:rsidRDefault="00A87A82" w:rsidP="00C86C03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86C03">
              <w:rPr>
                <w:rFonts w:eastAsia="ArialUnicodeMS"/>
              </w:rPr>
              <w:t>ausgehend von der Kartendarstellung</w:t>
            </w:r>
            <w:r>
              <w:rPr>
                <w:rFonts w:eastAsia="ArialUnicodeMS"/>
              </w:rPr>
              <w:t xml:space="preserve"> </w:t>
            </w:r>
            <w:r w:rsidRPr="00C86C03">
              <w:rPr>
                <w:rFonts w:eastAsia="ArialUnicodeMS"/>
              </w:rPr>
              <w:t>R</w:t>
            </w:r>
            <w:r w:rsidRPr="00C86C03">
              <w:rPr>
                <w:rFonts w:eastAsia="ArialUnicodeMS" w:hint="eastAsia"/>
              </w:rPr>
              <w:t>ü</w:t>
            </w:r>
            <w:r w:rsidRPr="00C86C03">
              <w:rPr>
                <w:rFonts w:eastAsia="ArialUnicodeMS"/>
              </w:rPr>
              <w:t>ckschl</w:t>
            </w:r>
            <w:r w:rsidRPr="00C86C03">
              <w:rPr>
                <w:rFonts w:eastAsia="ArialUnicodeMS" w:hint="eastAsia"/>
              </w:rPr>
              <w:t>ü</w:t>
            </w:r>
            <w:r w:rsidRPr="00C86C03">
              <w:rPr>
                <w:rFonts w:eastAsia="ArialUnicodeMS"/>
              </w:rPr>
              <w:t xml:space="preserve">sse auf den </w:t>
            </w:r>
            <w:proofErr w:type="spellStart"/>
            <w:r w:rsidRPr="00C86C03">
              <w:rPr>
                <w:rFonts w:eastAsia="ArialUnicodeMS"/>
              </w:rPr>
              <w:t>Realraum</w:t>
            </w:r>
            <w:proofErr w:type="spellEnd"/>
            <w:r w:rsidRPr="00C86C03">
              <w:rPr>
                <w:rFonts w:eastAsia="ArialUnicodeMS"/>
              </w:rPr>
              <w:t xml:space="preserve"> ziehen</w:t>
            </w:r>
          </w:p>
        </w:tc>
        <w:tc>
          <w:tcPr>
            <w:tcW w:w="2410" w:type="dxa"/>
            <w:shd w:val="clear" w:color="auto" w:fill="FFFFFF"/>
          </w:tcPr>
          <w:p w:rsidR="00A87A82" w:rsidRPr="00DA2914" w:rsidRDefault="00A87A82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110, 111</w:t>
            </w:r>
          </w:p>
        </w:tc>
        <w:tc>
          <w:tcPr>
            <w:tcW w:w="2410" w:type="dxa"/>
            <w:shd w:val="clear" w:color="auto" w:fill="FFFFFF"/>
          </w:tcPr>
          <w:p w:rsidR="00A87A82" w:rsidRPr="00DA2914" w:rsidRDefault="00B802AA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b/>
              </w:rPr>
              <w:t>S. 56, 57, 58, 59, 80</w:t>
            </w:r>
          </w:p>
        </w:tc>
        <w:tc>
          <w:tcPr>
            <w:tcW w:w="2410" w:type="dxa"/>
            <w:shd w:val="clear" w:color="auto" w:fill="FFFFFF"/>
          </w:tcPr>
          <w:p w:rsidR="00A87A82" w:rsidRPr="00A87A82" w:rsidRDefault="00A87A82" w:rsidP="00336E33">
            <w:pPr>
              <w:spacing w:before="100" w:beforeAutospacing="1" w:after="100" w:afterAutospacing="1"/>
              <w:rPr>
                <w:rFonts w:eastAsia="MS Mincho"/>
              </w:rPr>
            </w:pPr>
            <w:r w:rsidRPr="00A87A82">
              <w:rPr>
                <w:rFonts w:eastAsia="MS Mincho"/>
              </w:rPr>
              <w:t>Kap. Wo wir leben</w:t>
            </w:r>
          </w:p>
        </w:tc>
      </w:tr>
      <w:tr w:rsidR="00FE4AC4" w:rsidRPr="00CC6811" w:rsidTr="00443B82">
        <w:trPr>
          <w:trHeight w:val="510"/>
        </w:trPr>
        <w:tc>
          <w:tcPr>
            <w:tcW w:w="1418" w:type="dxa"/>
            <w:shd w:val="clear" w:color="auto" w:fill="FFFFFF"/>
          </w:tcPr>
          <w:p w:rsidR="00FE4AC4" w:rsidRPr="001925E7" w:rsidRDefault="00FE4AC4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FE4AC4" w:rsidRPr="00C86C03" w:rsidRDefault="00FE4AC4" w:rsidP="00A87A82">
            <w:pPr>
              <w:pStyle w:val="Listenabsatz"/>
              <w:numPr>
                <w:ilvl w:val="0"/>
                <w:numId w:val="2"/>
              </w:numPr>
              <w:ind w:left="465" w:hanging="357"/>
              <w:rPr>
                <w:rFonts w:eastAsia="ArialUnicodeMS"/>
              </w:rPr>
            </w:pPr>
            <w:r w:rsidRPr="00C86C03">
              <w:rPr>
                <w:rFonts w:eastAsia="ArialUnicodeMS"/>
              </w:rPr>
              <w:t>sich anhand von Orientierungshilfen (zum Beispiel</w:t>
            </w:r>
            <w:r>
              <w:rPr>
                <w:rFonts w:eastAsia="ArialUnicodeMS"/>
              </w:rPr>
              <w:t xml:space="preserve"> </w:t>
            </w:r>
            <w:r w:rsidRPr="00C86C03">
              <w:rPr>
                <w:rFonts w:eastAsia="ArialUnicodeMS"/>
              </w:rPr>
              <w:t xml:space="preserve">mit einer einfachen Kartenskizze, einem </w:t>
            </w:r>
            <w:proofErr w:type="spellStart"/>
            <w:r w:rsidRPr="00C86C03">
              <w:rPr>
                <w:rFonts w:eastAsia="ArialUnicodeMS"/>
              </w:rPr>
              <w:t>Ortsplan</w:t>
            </w:r>
            <w:proofErr w:type="spellEnd"/>
            <w:r w:rsidRPr="00C86C03">
              <w:rPr>
                <w:rFonts w:eastAsia="ArialUnicodeMS"/>
              </w:rPr>
              <w:t>, einer topografischen Karte, einem</w:t>
            </w:r>
            <w:r>
              <w:rPr>
                <w:rFonts w:eastAsia="ArialUnicodeMS"/>
              </w:rPr>
              <w:t xml:space="preserve"> </w:t>
            </w:r>
            <w:r w:rsidRPr="00C86C03">
              <w:rPr>
                <w:rFonts w:eastAsia="ArialUnicodeMS"/>
              </w:rPr>
              <w:t xml:space="preserve">Verkehrsnetzplan der eigenen Region und </w:t>
            </w:r>
            <w:r w:rsidRPr="00C86C03">
              <w:rPr>
                <w:rFonts w:eastAsia="ArialUnicodeMS" w:hint="eastAsia"/>
              </w:rPr>
              <w:t>–</w:t>
            </w:r>
            <w:r w:rsidRPr="00C86C03">
              <w:rPr>
                <w:rFonts w:eastAsia="ArialUnicodeMS"/>
              </w:rPr>
              <w:t xml:space="preserve">wenn vorhanden </w:t>
            </w:r>
            <w:r w:rsidRPr="00C86C03">
              <w:rPr>
                <w:rFonts w:eastAsia="ArialUnicodeMS" w:hint="eastAsia"/>
              </w:rPr>
              <w:t>–</w:t>
            </w:r>
            <w:r w:rsidRPr="00C86C03">
              <w:rPr>
                <w:rFonts w:eastAsia="ArialUnicodeMS"/>
              </w:rPr>
              <w:t xml:space="preserve"> mit GPS-Ger</w:t>
            </w:r>
            <w:r w:rsidRPr="00C86C03">
              <w:rPr>
                <w:rFonts w:eastAsia="ArialUnicodeMS" w:hint="eastAsia"/>
              </w:rPr>
              <w:t>ä</w:t>
            </w:r>
            <w:r w:rsidRPr="00C86C03">
              <w:rPr>
                <w:rFonts w:eastAsia="ArialUnicodeMS"/>
              </w:rPr>
              <w:t xml:space="preserve">t) im </w:t>
            </w:r>
            <w:proofErr w:type="spellStart"/>
            <w:r w:rsidRPr="00C86C03">
              <w:rPr>
                <w:rFonts w:eastAsia="ArialUnicodeMS"/>
              </w:rPr>
              <w:t>Realraum</w:t>
            </w:r>
            <w:proofErr w:type="spellEnd"/>
            <w:r w:rsidRPr="00C86C03">
              <w:rPr>
                <w:rFonts w:eastAsia="ArialUnicodeMS"/>
              </w:rPr>
              <w:t xml:space="preserve"> orientieren und ausgew</w:t>
            </w:r>
            <w:r w:rsidRPr="00C86C03">
              <w:rPr>
                <w:rFonts w:eastAsia="ArialUnicodeMS" w:hint="eastAsia"/>
              </w:rPr>
              <w:t>ä</w:t>
            </w:r>
            <w:r w:rsidRPr="00C86C03">
              <w:rPr>
                <w:rFonts w:eastAsia="ArialUnicodeMS"/>
              </w:rPr>
              <w:t>hlte Orte auffinden</w:t>
            </w:r>
          </w:p>
        </w:tc>
        <w:tc>
          <w:tcPr>
            <w:tcW w:w="2410" w:type="dxa"/>
            <w:shd w:val="clear" w:color="auto" w:fill="FFFFFF"/>
          </w:tcPr>
          <w:p w:rsidR="00FE4AC4" w:rsidRPr="00DA2914" w:rsidRDefault="00FE4AC4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114, 115</w:t>
            </w:r>
          </w:p>
        </w:tc>
        <w:tc>
          <w:tcPr>
            <w:tcW w:w="2410" w:type="dxa"/>
            <w:shd w:val="clear" w:color="auto" w:fill="FFFFFF"/>
          </w:tcPr>
          <w:p w:rsidR="00FE4AC4" w:rsidRPr="00DA2914" w:rsidRDefault="00FE4AC4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FE4AC4" w:rsidRPr="00A87A82" w:rsidRDefault="00FE4AC4" w:rsidP="00336E33">
            <w:pPr>
              <w:spacing w:before="100" w:beforeAutospacing="1" w:after="100" w:afterAutospacing="1"/>
              <w:rPr>
                <w:rFonts w:eastAsia="MS Mincho"/>
              </w:rPr>
            </w:pPr>
            <w:r w:rsidRPr="00A87A82">
              <w:rPr>
                <w:rFonts w:eastAsia="MS Mincho"/>
              </w:rPr>
              <w:t>Kap. Wo wir leben</w:t>
            </w:r>
          </w:p>
        </w:tc>
      </w:tr>
      <w:tr w:rsidR="00FE4AC4" w:rsidRPr="00CC6811" w:rsidTr="00443B82">
        <w:trPr>
          <w:trHeight w:val="444"/>
        </w:trPr>
        <w:tc>
          <w:tcPr>
            <w:tcW w:w="1418" w:type="dxa"/>
            <w:shd w:val="clear" w:color="auto" w:fill="FFFFFF"/>
          </w:tcPr>
          <w:p w:rsidR="00FE4AC4" w:rsidRPr="001925E7" w:rsidRDefault="00FE4AC4" w:rsidP="00336E33">
            <w:pPr>
              <w:pStyle w:val="KeinAbsatzformat"/>
              <w:spacing w:line="240" w:lineRule="auto"/>
              <w:rPr>
                <w:rFonts w:eastAsia="MS Mincho"/>
                <w:b/>
                <w:color w:val="auto"/>
                <w:sz w:val="20"/>
                <w:szCs w:val="20"/>
              </w:rPr>
            </w:pPr>
            <w:r w:rsidRPr="00616374">
              <w:rPr>
                <w:rFonts w:eastAsia="MS Mincho"/>
                <w:b/>
                <w:color w:val="auto"/>
                <w:sz w:val="20"/>
                <w:szCs w:val="20"/>
              </w:rPr>
              <w:t>Mobilität und Verkehr</w:t>
            </w:r>
          </w:p>
        </w:tc>
        <w:tc>
          <w:tcPr>
            <w:tcW w:w="4961" w:type="dxa"/>
            <w:shd w:val="clear" w:color="auto" w:fill="FFFFFF"/>
          </w:tcPr>
          <w:p w:rsidR="00FE4AC4" w:rsidRPr="00C86C03" w:rsidRDefault="00FE4AC4" w:rsidP="00C86C03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86C03">
              <w:rPr>
                <w:rFonts w:eastAsia="ArialUnicodeMS"/>
              </w:rPr>
              <w:t>Grundvoraussetzungen f</w:t>
            </w:r>
            <w:r w:rsidRPr="00C86C03">
              <w:rPr>
                <w:rFonts w:eastAsia="ArialUnicodeMS" w:hint="eastAsia"/>
              </w:rPr>
              <w:t>ü</w:t>
            </w:r>
            <w:r w:rsidRPr="00C86C03">
              <w:rPr>
                <w:rFonts w:eastAsia="ArialUnicodeMS"/>
              </w:rPr>
              <w:t>r die sichere</w:t>
            </w:r>
            <w:r>
              <w:rPr>
                <w:rFonts w:eastAsia="ArialUnicodeMS"/>
              </w:rPr>
              <w:t xml:space="preserve"> </w:t>
            </w:r>
            <w:r w:rsidRPr="00C86C03">
              <w:rPr>
                <w:rFonts w:eastAsia="ArialUnicodeMS"/>
              </w:rPr>
              <w:t>Teilnahme am Verkehr beschreiben und sachgerecht umsetzen (Verkehrszeichen, Verkehrsregeln, Schutzkleidung)</w:t>
            </w:r>
          </w:p>
        </w:tc>
        <w:tc>
          <w:tcPr>
            <w:tcW w:w="2410" w:type="dxa"/>
            <w:shd w:val="clear" w:color="auto" w:fill="FFFFFF"/>
          </w:tcPr>
          <w:p w:rsidR="00FE4AC4" w:rsidRPr="00DA2914" w:rsidRDefault="00FE4AC4" w:rsidP="00336E33">
            <w:pPr>
              <w:pStyle w:val="KeinAbsatzformat"/>
              <w:spacing w:line="240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S. 104, 105, 106, 107</w:t>
            </w:r>
          </w:p>
        </w:tc>
        <w:tc>
          <w:tcPr>
            <w:tcW w:w="2410" w:type="dxa"/>
            <w:shd w:val="clear" w:color="auto" w:fill="FFFFFF"/>
          </w:tcPr>
          <w:p w:rsidR="00FE4AC4" w:rsidRPr="00DA2914" w:rsidRDefault="00B802AA" w:rsidP="00336E33">
            <w:pPr>
              <w:pStyle w:val="KeinAbsatzformat"/>
              <w:spacing w:line="240" w:lineRule="auto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MS Mincho"/>
                <w:b/>
              </w:rPr>
              <w:t>S. 49, 50, 51, 52, 53, 79</w:t>
            </w:r>
          </w:p>
        </w:tc>
        <w:tc>
          <w:tcPr>
            <w:tcW w:w="2410" w:type="dxa"/>
            <w:shd w:val="clear" w:color="auto" w:fill="FFFFFF"/>
          </w:tcPr>
          <w:p w:rsidR="00FE4AC4" w:rsidRPr="001853EC" w:rsidRDefault="00FE4AC4" w:rsidP="00336E33">
            <w:pPr>
              <w:pStyle w:val="KeinAbsatzformat"/>
              <w:spacing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1853EC">
              <w:rPr>
                <w:rFonts w:eastAsia="SimSun"/>
                <w:sz w:val="20"/>
                <w:szCs w:val="20"/>
                <w:lang w:eastAsia="zh-CN"/>
              </w:rPr>
              <w:t>Kap. Unterwegs im Verkehr</w:t>
            </w:r>
          </w:p>
        </w:tc>
      </w:tr>
      <w:tr w:rsidR="00FE4AC4" w:rsidRPr="00CC6811" w:rsidTr="00443B82">
        <w:trPr>
          <w:trHeight w:val="125"/>
        </w:trPr>
        <w:tc>
          <w:tcPr>
            <w:tcW w:w="1418" w:type="dxa"/>
            <w:shd w:val="clear" w:color="auto" w:fill="FFFFFF"/>
          </w:tcPr>
          <w:p w:rsidR="00FE4AC4" w:rsidRPr="00A616A9" w:rsidRDefault="00FE4AC4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FE4AC4" w:rsidRPr="00C86C03" w:rsidRDefault="00FE4AC4" w:rsidP="00C86C03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86C03">
              <w:rPr>
                <w:rFonts w:eastAsia="ArialUnicodeMS"/>
              </w:rPr>
              <w:t>ihr Fahrrad in Bezug auf Verkehrssicherheit</w:t>
            </w:r>
            <w:r>
              <w:rPr>
                <w:rFonts w:eastAsia="ArialUnicodeMS"/>
              </w:rPr>
              <w:t xml:space="preserve"> </w:t>
            </w:r>
            <w:r w:rsidRPr="00C86C03">
              <w:rPr>
                <w:rFonts w:eastAsia="ArialUnicodeMS" w:hint="eastAsia"/>
              </w:rPr>
              <w:t>ü</w:t>
            </w:r>
            <w:r w:rsidRPr="00C86C03">
              <w:rPr>
                <w:rFonts w:eastAsia="ArialUnicodeMS"/>
              </w:rPr>
              <w:t>berpr</w:t>
            </w:r>
            <w:r w:rsidRPr="00C86C03">
              <w:rPr>
                <w:rFonts w:eastAsia="ArialUnicodeMS" w:hint="eastAsia"/>
              </w:rPr>
              <w:t>ü</w:t>
            </w:r>
            <w:r w:rsidRPr="00C86C03">
              <w:rPr>
                <w:rFonts w:eastAsia="ArialUnicodeMS"/>
              </w:rPr>
              <w:t>fen, warten und pflegen</w:t>
            </w:r>
          </w:p>
        </w:tc>
        <w:tc>
          <w:tcPr>
            <w:tcW w:w="2410" w:type="dxa"/>
            <w:shd w:val="clear" w:color="auto" w:fill="FFFFFF"/>
          </w:tcPr>
          <w:p w:rsidR="00FE4AC4" w:rsidRPr="00DA2914" w:rsidRDefault="00FE4AC4" w:rsidP="00982242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104</w:t>
            </w:r>
          </w:p>
        </w:tc>
        <w:tc>
          <w:tcPr>
            <w:tcW w:w="2410" w:type="dxa"/>
            <w:shd w:val="clear" w:color="auto" w:fill="FFFFFF"/>
          </w:tcPr>
          <w:p w:rsidR="00FE4AC4" w:rsidRPr="00DA2914" w:rsidRDefault="00D04771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49, 50</w:t>
            </w:r>
          </w:p>
        </w:tc>
        <w:tc>
          <w:tcPr>
            <w:tcW w:w="2410" w:type="dxa"/>
            <w:shd w:val="clear" w:color="auto" w:fill="FFFFFF"/>
          </w:tcPr>
          <w:p w:rsidR="00FE4AC4" w:rsidRDefault="00FE4AC4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 w:rsidRPr="005C6F3E">
              <w:rPr>
                <w:rFonts w:eastAsia="MS Mincho"/>
              </w:rPr>
              <w:t>Kap. Unterwegs im Verkehr</w:t>
            </w:r>
          </w:p>
        </w:tc>
      </w:tr>
      <w:tr w:rsidR="00FE4AC4" w:rsidRPr="00CC6811" w:rsidTr="00443B82">
        <w:trPr>
          <w:trHeight w:val="510"/>
        </w:trPr>
        <w:tc>
          <w:tcPr>
            <w:tcW w:w="1418" w:type="dxa"/>
            <w:shd w:val="clear" w:color="auto" w:fill="FFFFFF"/>
          </w:tcPr>
          <w:p w:rsidR="00FE4AC4" w:rsidRPr="00A616A9" w:rsidRDefault="00FE4AC4" w:rsidP="00336E3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FE4AC4" w:rsidRPr="00C86C03" w:rsidRDefault="00FE4AC4" w:rsidP="00C86C03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86C03">
              <w:rPr>
                <w:rFonts w:eastAsia="ArialUnicodeMS"/>
              </w:rPr>
              <w:t>Verkehrsmittel hinsichtlich ihrer Vor- und Nachteile</w:t>
            </w:r>
            <w:r>
              <w:rPr>
                <w:rFonts w:eastAsia="ArialUnicodeMS"/>
              </w:rPr>
              <w:t xml:space="preserve"> </w:t>
            </w:r>
            <w:r w:rsidRPr="00C86C03">
              <w:rPr>
                <w:rFonts w:eastAsia="ArialUnicodeMS"/>
              </w:rPr>
              <w:t>miteinander vergleichen (zum Beispiel bez</w:t>
            </w:r>
            <w:r w:rsidRPr="00C86C03">
              <w:rPr>
                <w:rFonts w:eastAsia="ArialUnicodeMS" w:hint="eastAsia"/>
              </w:rPr>
              <w:t>ü</w:t>
            </w:r>
            <w:r w:rsidRPr="00C86C03">
              <w:rPr>
                <w:rFonts w:eastAsia="ArialUnicodeMS"/>
              </w:rPr>
              <w:t>glich ihrer Umweltvertr</w:t>
            </w:r>
            <w:r w:rsidRPr="00C86C03">
              <w:rPr>
                <w:rFonts w:eastAsia="ArialUnicodeMS" w:hint="eastAsia"/>
              </w:rPr>
              <w:t>ä</w:t>
            </w:r>
            <w:r w:rsidRPr="00C86C03">
              <w:rPr>
                <w:rFonts w:eastAsia="ArialUnicodeMS"/>
              </w:rPr>
              <w:t>glichkeit, Zeitersparnis, Flexibilit</w:t>
            </w:r>
            <w:r w:rsidRPr="00C86C03">
              <w:rPr>
                <w:rFonts w:eastAsia="ArialUnicodeMS" w:hint="eastAsia"/>
              </w:rPr>
              <w:t>ä</w:t>
            </w:r>
            <w:r w:rsidRPr="00C86C03">
              <w:rPr>
                <w:rFonts w:eastAsia="ArialUnicodeMS"/>
              </w:rPr>
              <w:t>t)</w:t>
            </w:r>
          </w:p>
        </w:tc>
        <w:tc>
          <w:tcPr>
            <w:tcW w:w="2410" w:type="dxa"/>
            <w:shd w:val="clear" w:color="auto" w:fill="FFFFFF"/>
          </w:tcPr>
          <w:p w:rsidR="00FE4AC4" w:rsidRPr="00DA2914" w:rsidRDefault="00FE4AC4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FE4AC4" w:rsidRPr="00DA2914" w:rsidRDefault="00FE4AC4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FE4AC4" w:rsidRPr="005C6F3E" w:rsidRDefault="00FE4AC4" w:rsidP="00336E33">
            <w:pPr>
              <w:spacing w:before="100" w:beforeAutospacing="1" w:after="100" w:afterAutospacing="1"/>
              <w:rPr>
                <w:rFonts w:eastAsia="MS Mincho"/>
              </w:rPr>
            </w:pPr>
            <w:r w:rsidRPr="005C6F3E">
              <w:rPr>
                <w:rFonts w:eastAsia="MS Mincho"/>
              </w:rPr>
              <w:t>Kap. Unterwegs im Verkehr</w:t>
            </w:r>
          </w:p>
        </w:tc>
      </w:tr>
    </w:tbl>
    <w:p w:rsidR="00A86264" w:rsidRDefault="00A86264" w:rsidP="00FD26CD">
      <w:pPr>
        <w:rPr>
          <w:b/>
          <w:bCs/>
          <w:i/>
          <w:color w:val="231F20"/>
          <w:sz w:val="28"/>
          <w:szCs w:val="28"/>
        </w:rPr>
      </w:pPr>
    </w:p>
    <w:p w:rsidR="002A18D7" w:rsidRDefault="002A18D7" w:rsidP="002A18D7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5. Zeit und Wandel</w:t>
      </w:r>
    </w:p>
    <w:p w:rsidR="000C2457" w:rsidRDefault="000C2457" w:rsidP="002A18D7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</w:p>
    <w:tbl>
      <w:tblPr>
        <w:tblW w:w="13609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4933"/>
        <w:gridCol w:w="2410"/>
        <w:gridCol w:w="2410"/>
        <w:gridCol w:w="2410"/>
      </w:tblGrid>
      <w:tr w:rsidR="001A34CB" w:rsidRPr="00CC6811" w:rsidTr="001A34CB">
        <w:trPr>
          <w:trHeight w:val="510"/>
        </w:trPr>
        <w:tc>
          <w:tcPr>
            <w:tcW w:w="1446" w:type="dxa"/>
            <w:shd w:val="clear" w:color="auto" w:fill="FFCC00"/>
          </w:tcPr>
          <w:p w:rsidR="001A34CB" w:rsidRPr="00CC6811" w:rsidRDefault="001A34CB" w:rsidP="00336E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Bereiche</w:t>
            </w:r>
          </w:p>
        </w:tc>
        <w:tc>
          <w:tcPr>
            <w:tcW w:w="4933" w:type="dxa"/>
            <w:shd w:val="clear" w:color="auto" w:fill="99CC00"/>
          </w:tcPr>
          <w:p w:rsidR="001A34CB" w:rsidRPr="00CC6811" w:rsidRDefault="001A34CB" w:rsidP="00336E33">
            <w:pPr>
              <w:rPr>
                <w:sz w:val="22"/>
                <w:szCs w:val="22"/>
              </w:rPr>
            </w:pPr>
            <w:r w:rsidRPr="00CC6811">
              <w:rPr>
                <w:b/>
                <w:bCs/>
                <w:sz w:val="22"/>
                <w:szCs w:val="22"/>
              </w:rPr>
              <w:t xml:space="preserve">Die Schülerinnen und Schüler </w:t>
            </w:r>
            <w:r>
              <w:rPr>
                <w:b/>
                <w:bCs/>
                <w:sz w:val="22"/>
                <w:szCs w:val="22"/>
              </w:rPr>
              <w:t>können</w:t>
            </w:r>
          </w:p>
        </w:tc>
        <w:tc>
          <w:tcPr>
            <w:tcW w:w="2410" w:type="dxa"/>
            <w:shd w:val="clear" w:color="auto" w:fill="99CC00"/>
          </w:tcPr>
          <w:p w:rsidR="001A34CB" w:rsidRPr="00CC6811" w:rsidRDefault="001A34CB" w:rsidP="001A34CB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S</w:t>
            </w:r>
            <w:r w:rsidRPr="00CC6811">
              <w:rPr>
                <w:b/>
                <w:sz w:val="22"/>
                <w:szCs w:val="22"/>
              </w:rPr>
              <w:t>achbuch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410" w:type="dxa"/>
            <w:shd w:val="clear" w:color="auto" w:fill="00CCFF"/>
          </w:tcPr>
          <w:p w:rsidR="001A34CB" w:rsidRPr="00CC6811" w:rsidRDefault="001A34CB" w:rsidP="001A34CB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Arbeitsheft zum Sachbuch 3</w:t>
            </w:r>
          </w:p>
        </w:tc>
        <w:tc>
          <w:tcPr>
            <w:tcW w:w="2410" w:type="dxa"/>
            <w:shd w:val="clear" w:color="auto" w:fill="92D050"/>
          </w:tcPr>
          <w:p w:rsidR="001A34CB" w:rsidRPr="00CC6811" w:rsidRDefault="00932032" w:rsidP="00336E33">
            <w:pPr>
              <w:rPr>
                <w:b/>
                <w:sz w:val="22"/>
                <w:szCs w:val="22"/>
              </w:rPr>
            </w:pPr>
            <w:r w:rsidRPr="00CA1D9F">
              <w:rPr>
                <w:b/>
                <w:sz w:val="22"/>
                <w:szCs w:val="22"/>
              </w:rPr>
              <w:t xml:space="preserve">Niko Sachbuch </w:t>
            </w:r>
            <w:r>
              <w:rPr>
                <w:b/>
                <w:sz w:val="22"/>
                <w:szCs w:val="22"/>
              </w:rPr>
              <w:t xml:space="preserve">4 </w:t>
            </w:r>
            <w:r>
              <w:rPr>
                <w:b/>
                <w:sz w:val="22"/>
                <w:szCs w:val="22"/>
              </w:rPr>
              <w:br/>
            </w:r>
            <w:r w:rsidRPr="00450E79">
              <w:rPr>
                <w:sz w:val="18"/>
                <w:szCs w:val="18"/>
              </w:rPr>
              <w:t>(erscheint Nov.2018)</w:t>
            </w:r>
          </w:p>
        </w:tc>
      </w:tr>
      <w:tr w:rsidR="001A34CB" w:rsidRPr="00CC6811" w:rsidTr="001A34CB">
        <w:trPr>
          <w:trHeight w:val="444"/>
        </w:trPr>
        <w:tc>
          <w:tcPr>
            <w:tcW w:w="1446" w:type="dxa"/>
            <w:shd w:val="clear" w:color="auto" w:fill="FFFFFF"/>
          </w:tcPr>
          <w:p w:rsidR="001A34CB" w:rsidRPr="001925E7" w:rsidRDefault="001A34CB" w:rsidP="00336E33">
            <w:pPr>
              <w:pStyle w:val="KeinAbsatzformat"/>
              <w:spacing w:line="240" w:lineRule="auto"/>
              <w:rPr>
                <w:rFonts w:eastAsia="MS Mincho"/>
                <w:b/>
                <w:color w:val="auto"/>
                <w:sz w:val="20"/>
                <w:szCs w:val="20"/>
              </w:rPr>
            </w:pPr>
            <w:r w:rsidRPr="00673AC4">
              <w:rPr>
                <w:rFonts w:eastAsia="MS Mincho"/>
                <w:b/>
                <w:color w:val="auto"/>
                <w:sz w:val="20"/>
                <w:szCs w:val="20"/>
              </w:rPr>
              <w:t>Vergangenheit, Gegenwart und Zukunft</w:t>
            </w:r>
          </w:p>
        </w:tc>
        <w:tc>
          <w:tcPr>
            <w:tcW w:w="4933" w:type="dxa"/>
            <w:shd w:val="clear" w:color="auto" w:fill="FFFFFF"/>
          </w:tcPr>
          <w:p w:rsidR="001A34CB" w:rsidRPr="00CD05A9" w:rsidRDefault="001A34CB" w:rsidP="00CD05A9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D05A9">
              <w:rPr>
                <w:rFonts w:eastAsia="ArialUnicodeMS"/>
              </w:rPr>
              <w:t>Vergangenes an mindestens einem Beispiel</w:t>
            </w:r>
            <w:r w:rsidR="00CD05A9">
              <w:rPr>
                <w:rFonts w:eastAsia="ArialUnicodeMS"/>
              </w:rPr>
              <w:t xml:space="preserve"> </w:t>
            </w:r>
            <w:r w:rsidRPr="00CD05A9">
              <w:rPr>
                <w:rFonts w:eastAsia="ArialUnicodeMS"/>
              </w:rPr>
              <w:t>aus der n</w:t>
            </w:r>
            <w:r w:rsidRPr="00CD05A9">
              <w:rPr>
                <w:rFonts w:eastAsia="ArialUnicodeMS" w:hint="eastAsia"/>
              </w:rPr>
              <w:t>ä</w:t>
            </w:r>
            <w:r w:rsidRPr="00CD05A9">
              <w:rPr>
                <w:rFonts w:eastAsia="ArialUnicodeMS"/>
              </w:rPr>
              <w:t>heren Umgebung anhand geeigneter</w:t>
            </w:r>
            <w:r w:rsidR="00CD05A9" w:rsidRPr="00CD05A9">
              <w:rPr>
                <w:rFonts w:eastAsia="ArialUnicodeMS"/>
              </w:rPr>
              <w:t xml:space="preserve"> </w:t>
            </w:r>
            <w:r w:rsidRPr="00CD05A9">
              <w:rPr>
                <w:rFonts w:eastAsia="ArialUnicodeMS"/>
              </w:rPr>
              <w:t>Quellen recherchieren, ordnen und darstellen(zum Beispiel Leben in pr</w:t>
            </w:r>
            <w:r w:rsidRPr="00CD05A9">
              <w:rPr>
                <w:rFonts w:eastAsia="ArialUnicodeMS" w:hint="eastAsia"/>
              </w:rPr>
              <w:t>ä</w:t>
            </w:r>
            <w:r w:rsidRPr="00CD05A9">
              <w:rPr>
                <w:rFonts w:eastAsia="ArialUnicodeMS"/>
              </w:rPr>
              <w:t>historischer Zeit,</w:t>
            </w:r>
            <w:r w:rsidR="00CD05A9" w:rsidRPr="00CD05A9">
              <w:rPr>
                <w:rFonts w:eastAsia="ArialUnicodeMS"/>
              </w:rPr>
              <w:t xml:space="preserve"> </w:t>
            </w:r>
            <w:r w:rsidRPr="00CD05A9">
              <w:rPr>
                <w:rFonts w:eastAsia="ArialUnicodeMS"/>
              </w:rPr>
              <w:t>Leben im Mittelalter, Leben in der Neuzeit)</w:t>
            </w:r>
          </w:p>
        </w:tc>
        <w:tc>
          <w:tcPr>
            <w:tcW w:w="2410" w:type="dxa"/>
            <w:shd w:val="clear" w:color="auto" w:fill="FFFFFF"/>
          </w:tcPr>
          <w:p w:rsidR="001A34CB" w:rsidRPr="00DA2914" w:rsidRDefault="00FE4AC4" w:rsidP="00336E33">
            <w:pPr>
              <w:pStyle w:val="KeinAbsatzformat"/>
              <w:spacing w:line="240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S. 94, 95, 96, 98, 99</w:t>
            </w:r>
            <w:r w:rsidR="000317E6">
              <w:rPr>
                <w:rFonts w:eastAsia="MS Mincho"/>
                <w:b/>
                <w:sz w:val="20"/>
                <w:szCs w:val="20"/>
              </w:rPr>
              <w:t>, 117</w:t>
            </w:r>
          </w:p>
        </w:tc>
        <w:tc>
          <w:tcPr>
            <w:tcW w:w="2410" w:type="dxa"/>
            <w:shd w:val="clear" w:color="auto" w:fill="FFFFFF"/>
          </w:tcPr>
          <w:p w:rsidR="001A34CB" w:rsidRPr="00DA2914" w:rsidRDefault="00FE20B7" w:rsidP="00336E33">
            <w:pPr>
              <w:pStyle w:val="KeinAbsatzformat"/>
              <w:spacing w:line="240" w:lineRule="auto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S. 46, 47</w:t>
            </w:r>
          </w:p>
        </w:tc>
        <w:tc>
          <w:tcPr>
            <w:tcW w:w="2410" w:type="dxa"/>
            <w:shd w:val="clear" w:color="auto" w:fill="FFFFFF"/>
          </w:tcPr>
          <w:p w:rsidR="001A34CB" w:rsidRPr="00FE4AC4" w:rsidRDefault="00FE4AC4" w:rsidP="00A73E73">
            <w:pPr>
              <w:pStyle w:val="KeinAbsatzformat"/>
              <w:spacing w:line="240" w:lineRule="auto"/>
              <w:rPr>
                <w:rFonts w:eastAsia="MS Mincho"/>
                <w:color w:val="auto"/>
                <w:sz w:val="20"/>
                <w:szCs w:val="20"/>
              </w:rPr>
            </w:pPr>
            <w:r w:rsidRPr="00FE4AC4">
              <w:rPr>
                <w:rFonts w:eastAsia="MS Mincho"/>
                <w:color w:val="auto"/>
                <w:sz w:val="20"/>
                <w:szCs w:val="20"/>
              </w:rPr>
              <w:t xml:space="preserve">Kap. </w:t>
            </w:r>
            <w:r w:rsidR="00A73E73">
              <w:rPr>
                <w:rFonts w:eastAsia="MS Mincho"/>
                <w:color w:val="auto"/>
                <w:sz w:val="20"/>
                <w:szCs w:val="20"/>
              </w:rPr>
              <w:t>Wie es früher war</w:t>
            </w:r>
          </w:p>
        </w:tc>
      </w:tr>
      <w:tr w:rsidR="001A34CB" w:rsidRPr="00CC6811" w:rsidTr="001A34CB">
        <w:trPr>
          <w:trHeight w:val="444"/>
        </w:trPr>
        <w:tc>
          <w:tcPr>
            <w:tcW w:w="1446" w:type="dxa"/>
            <w:shd w:val="clear" w:color="auto" w:fill="FFFFFF"/>
          </w:tcPr>
          <w:p w:rsidR="001A34CB" w:rsidRPr="00673AC4" w:rsidRDefault="001A34CB" w:rsidP="00336E33">
            <w:pPr>
              <w:pStyle w:val="KeinAbsatzformat"/>
              <w:spacing w:line="240" w:lineRule="auto"/>
              <w:rPr>
                <w:rFonts w:eastAsia="MS Mincho"/>
                <w:b/>
                <w:color w:val="auto"/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FFFFFF"/>
          </w:tcPr>
          <w:p w:rsidR="001A34CB" w:rsidRPr="00CD05A9" w:rsidRDefault="001A34CB" w:rsidP="00CD05A9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D05A9">
              <w:rPr>
                <w:rFonts w:eastAsia="ArialUnicodeMS"/>
              </w:rPr>
              <w:t>ausgew</w:t>
            </w:r>
            <w:r w:rsidRPr="00CD05A9">
              <w:rPr>
                <w:rFonts w:eastAsia="ArialUnicodeMS" w:hint="eastAsia"/>
              </w:rPr>
              <w:t>ä</w:t>
            </w:r>
            <w:r w:rsidRPr="00CD05A9">
              <w:rPr>
                <w:rFonts w:eastAsia="ArialUnicodeMS"/>
              </w:rPr>
              <w:t>hlte Aspekte und pr</w:t>
            </w:r>
            <w:r w:rsidRPr="00CD05A9">
              <w:rPr>
                <w:rFonts w:eastAsia="ArialUnicodeMS" w:hint="eastAsia"/>
              </w:rPr>
              <w:t>ä</w:t>
            </w:r>
            <w:r w:rsidRPr="00CD05A9">
              <w:rPr>
                <w:rFonts w:eastAsia="ArialUnicodeMS"/>
              </w:rPr>
              <w:t>gende Ereignisse</w:t>
            </w:r>
            <w:r w:rsidR="00CD05A9">
              <w:rPr>
                <w:rFonts w:eastAsia="ArialUnicodeMS"/>
              </w:rPr>
              <w:t xml:space="preserve"> </w:t>
            </w:r>
            <w:r w:rsidRPr="00CD05A9">
              <w:rPr>
                <w:rFonts w:eastAsia="ArialUnicodeMS"/>
              </w:rPr>
              <w:t>der Entwicklung ihres Heimatorts in Vergangenheit</w:t>
            </w:r>
            <w:r w:rsidR="00CD05A9" w:rsidRPr="00CD05A9">
              <w:rPr>
                <w:rFonts w:eastAsia="ArialUnicodeMS"/>
              </w:rPr>
              <w:t xml:space="preserve"> </w:t>
            </w:r>
            <w:r w:rsidRPr="00CD05A9">
              <w:rPr>
                <w:rFonts w:eastAsia="ArialUnicodeMS"/>
              </w:rPr>
              <w:t xml:space="preserve">und Gegenwart beschreiben und </w:t>
            </w:r>
            <w:r w:rsidRPr="00CD05A9">
              <w:rPr>
                <w:rFonts w:eastAsia="ArialUnicodeMS" w:hint="eastAsia"/>
              </w:rPr>
              <w:t>ü</w:t>
            </w:r>
            <w:r w:rsidRPr="00CD05A9">
              <w:rPr>
                <w:rFonts w:eastAsia="ArialUnicodeMS"/>
              </w:rPr>
              <w:t>ber zuk</w:t>
            </w:r>
            <w:r w:rsidRPr="00CD05A9">
              <w:rPr>
                <w:rFonts w:eastAsia="ArialUnicodeMS" w:hint="eastAsia"/>
              </w:rPr>
              <w:t>ü</w:t>
            </w:r>
            <w:r w:rsidRPr="00CD05A9">
              <w:rPr>
                <w:rFonts w:eastAsia="ArialUnicodeMS"/>
              </w:rPr>
              <w:t>nftige</w:t>
            </w:r>
            <w:r w:rsidR="00CD05A9" w:rsidRPr="00CD05A9">
              <w:rPr>
                <w:rFonts w:eastAsia="ArialUnicodeMS"/>
              </w:rPr>
              <w:t xml:space="preserve"> </w:t>
            </w:r>
            <w:r w:rsidRPr="00CD05A9">
              <w:rPr>
                <w:rFonts w:eastAsia="ArialUnicodeMS"/>
              </w:rPr>
              <w:t>Entwicklungsm</w:t>
            </w:r>
            <w:r w:rsidRPr="00CD05A9">
              <w:rPr>
                <w:rFonts w:eastAsia="ArialUnicodeMS" w:hint="eastAsia"/>
              </w:rPr>
              <w:t>ö</w:t>
            </w:r>
            <w:r w:rsidRPr="00CD05A9">
              <w:rPr>
                <w:rFonts w:eastAsia="ArialUnicodeMS"/>
              </w:rPr>
              <w:t>glichkeiten nachdenken</w:t>
            </w:r>
            <w:r w:rsidR="00CD05A9" w:rsidRPr="00CD05A9">
              <w:rPr>
                <w:rFonts w:eastAsia="ArialUnicodeMS"/>
              </w:rPr>
              <w:t xml:space="preserve"> </w:t>
            </w:r>
            <w:r w:rsidRPr="00CD05A9">
              <w:rPr>
                <w:rFonts w:eastAsia="ArialUnicodeMS"/>
              </w:rPr>
              <w:t>(zum Beispiel Ver</w:t>
            </w:r>
            <w:r w:rsidRPr="00CD05A9">
              <w:rPr>
                <w:rFonts w:eastAsia="ArialUnicodeMS" w:hint="eastAsia"/>
              </w:rPr>
              <w:t>ä</w:t>
            </w:r>
            <w:r w:rsidRPr="00CD05A9">
              <w:rPr>
                <w:rFonts w:eastAsia="ArialUnicodeMS"/>
              </w:rPr>
              <w:t>nderungen in Gr</w:t>
            </w:r>
            <w:r w:rsidRPr="00CD05A9">
              <w:rPr>
                <w:rFonts w:eastAsia="ArialUnicodeMS" w:hint="eastAsia"/>
              </w:rPr>
              <w:t>öß</w:t>
            </w:r>
            <w:r w:rsidRPr="00CD05A9">
              <w:rPr>
                <w:rFonts w:eastAsia="ArialUnicodeMS"/>
              </w:rPr>
              <w:t>e und</w:t>
            </w:r>
            <w:r w:rsidR="00CD05A9" w:rsidRPr="00CD05A9">
              <w:rPr>
                <w:rFonts w:eastAsia="ArialUnicodeMS"/>
              </w:rPr>
              <w:t xml:space="preserve"> </w:t>
            </w:r>
            <w:r w:rsidRPr="00CD05A9">
              <w:rPr>
                <w:rFonts w:eastAsia="ArialUnicodeMS"/>
              </w:rPr>
              <w:t>Struktur, Bau und Ver</w:t>
            </w:r>
            <w:r w:rsidRPr="00CD05A9">
              <w:rPr>
                <w:rFonts w:eastAsia="ArialUnicodeMS" w:hint="eastAsia"/>
              </w:rPr>
              <w:t>ä</w:t>
            </w:r>
            <w:r w:rsidRPr="00CD05A9">
              <w:rPr>
                <w:rFonts w:eastAsia="ArialUnicodeMS"/>
              </w:rPr>
              <w:t>nderung von Geb</w:t>
            </w:r>
            <w:r w:rsidRPr="00CD05A9">
              <w:rPr>
                <w:rFonts w:eastAsia="ArialUnicodeMS" w:hint="eastAsia"/>
              </w:rPr>
              <w:t>ä</w:t>
            </w:r>
            <w:r w:rsidRPr="00CD05A9">
              <w:rPr>
                <w:rFonts w:eastAsia="ArialUnicodeMS"/>
              </w:rPr>
              <w:t>uden,</w:t>
            </w:r>
            <w:r w:rsidR="00CD05A9" w:rsidRPr="00CD05A9">
              <w:rPr>
                <w:rFonts w:eastAsia="ArialUnicodeMS"/>
              </w:rPr>
              <w:t xml:space="preserve"> </w:t>
            </w:r>
            <w:r w:rsidRPr="00CD05A9">
              <w:rPr>
                <w:rFonts w:eastAsia="ArialUnicodeMS"/>
              </w:rPr>
              <w:t>Kriege, Naturkatastrophen)</w:t>
            </w:r>
          </w:p>
        </w:tc>
        <w:tc>
          <w:tcPr>
            <w:tcW w:w="2410" w:type="dxa"/>
            <w:shd w:val="clear" w:color="auto" w:fill="FFFFFF"/>
          </w:tcPr>
          <w:p w:rsidR="001A34CB" w:rsidRPr="00DA2914" w:rsidRDefault="00FE4AC4" w:rsidP="00336E33">
            <w:pPr>
              <w:pStyle w:val="KeinAbsatzformat"/>
              <w:spacing w:line="240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S. 116</w:t>
            </w:r>
          </w:p>
        </w:tc>
        <w:tc>
          <w:tcPr>
            <w:tcW w:w="2410" w:type="dxa"/>
            <w:shd w:val="clear" w:color="auto" w:fill="FFFFFF"/>
          </w:tcPr>
          <w:p w:rsidR="001A34CB" w:rsidRPr="00DA2914" w:rsidRDefault="00A272F3" w:rsidP="00336E33">
            <w:pPr>
              <w:pStyle w:val="KeinAbsatzformat"/>
              <w:spacing w:line="240" w:lineRule="auto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S. 62</w:t>
            </w:r>
          </w:p>
        </w:tc>
        <w:tc>
          <w:tcPr>
            <w:tcW w:w="2410" w:type="dxa"/>
            <w:shd w:val="clear" w:color="auto" w:fill="FFFFFF"/>
          </w:tcPr>
          <w:p w:rsidR="001A34CB" w:rsidRPr="00FA4AC9" w:rsidRDefault="00A73E73" w:rsidP="00336E33">
            <w:pPr>
              <w:pStyle w:val="KeinAbsatzformat"/>
              <w:spacing w:line="240" w:lineRule="auto"/>
              <w:rPr>
                <w:rFonts w:eastAsia="MS Mincho"/>
                <w:b/>
                <w:color w:val="auto"/>
                <w:sz w:val="20"/>
                <w:szCs w:val="20"/>
              </w:rPr>
            </w:pPr>
            <w:r w:rsidRPr="00FE4AC4">
              <w:rPr>
                <w:rFonts w:eastAsia="MS Mincho"/>
                <w:color w:val="auto"/>
                <w:sz w:val="20"/>
                <w:szCs w:val="20"/>
              </w:rPr>
              <w:t xml:space="preserve">Kap. </w:t>
            </w:r>
            <w:r>
              <w:rPr>
                <w:rFonts w:eastAsia="MS Mincho"/>
                <w:color w:val="auto"/>
                <w:sz w:val="20"/>
                <w:szCs w:val="20"/>
              </w:rPr>
              <w:t>Wie es früher war</w:t>
            </w:r>
          </w:p>
        </w:tc>
      </w:tr>
      <w:tr w:rsidR="001A34CB" w:rsidRPr="00CC6811" w:rsidTr="001A34CB">
        <w:trPr>
          <w:trHeight w:val="444"/>
        </w:trPr>
        <w:tc>
          <w:tcPr>
            <w:tcW w:w="1446" w:type="dxa"/>
            <w:shd w:val="clear" w:color="auto" w:fill="FFFFFF"/>
          </w:tcPr>
          <w:p w:rsidR="001A34CB" w:rsidRPr="00673AC4" w:rsidRDefault="001A34CB" w:rsidP="00336E33">
            <w:pPr>
              <w:pStyle w:val="KeinAbsatzformat"/>
              <w:spacing w:line="240" w:lineRule="auto"/>
              <w:rPr>
                <w:rFonts w:eastAsia="MS Mincho"/>
                <w:b/>
                <w:color w:val="auto"/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FFFFFF"/>
          </w:tcPr>
          <w:p w:rsidR="001A34CB" w:rsidRPr="00CD05A9" w:rsidRDefault="001A34CB" w:rsidP="00CD05A9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D05A9">
              <w:rPr>
                <w:rFonts w:eastAsia="ArialUnicodeMS"/>
              </w:rPr>
              <w:t>ausgew</w:t>
            </w:r>
            <w:r w:rsidRPr="00CD05A9">
              <w:rPr>
                <w:rFonts w:eastAsia="ArialUnicodeMS" w:hint="eastAsia"/>
              </w:rPr>
              <w:t>ä</w:t>
            </w:r>
            <w:r w:rsidRPr="00CD05A9">
              <w:rPr>
                <w:rFonts w:eastAsia="ArialUnicodeMS"/>
              </w:rPr>
              <w:t>hlte Erfindungen, deren Entwicklung</w:t>
            </w:r>
            <w:r w:rsidR="00CD05A9">
              <w:rPr>
                <w:rFonts w:eastAsia="ArialUnicodeMS"/>
              </w:rPr>
              <w:t xml:space="preserve"> </w:t>
            </w:r>
            <w:r w:rsidRPr="00CD05A9">
              <w:rPr>
                <w:rFonts w:eastAsia="ArialUnicodeMS"/>
              </w:rPr>
              <w:t>und die Auswirkung auf die Lebenswelt beschreiben</w:t>
            </w:r>
            <w:r w:rsidR="00CD05A9" w:rsidRPr="00CD05A9">
              <w:rPr>
                <w:rFonts w:eastAsia="ArialUnicodeMS"/>
              </w:rPr>
              <w:t xml:space="preserve"> </w:t>
            </w:r>
            <w:r w:rsidRPr="00CD05A9">
              <w:rPr>
                <w:rFonts w:eastAsia="ArialUnicodeMS"/>
              </w:rPr>
              <w:t>und mit Blick auf die Zukunft reflektieren</w:t>
            </w:r>
            <w:r w:rsidR="00CD05A9" w:rsidRPr="00CD05A9">
              <w:rPr>
                <w:rFonts w:eastAsia="ArialUnicodeMS"/>
              </w:rPr>
              <w:t xml:space="preserve"> </w:t>
            </w:r>
            <w:r w:rsidRPr="00CD05A9">
              <w:rPr>
                <w:rFonts w:eastAsia="ArialUnicodeMS"/>
              </w:rPr>
              <w:t>(zum Beispiel Kommunikations- und</w:t>
            </w:r>
            <w:r w:rsidR="00CD05A9" w:rsidRPr="00CD05A9">
              <w:rPr>
                <w:rFonts w:eastAsia="ArialUnicodeMS"/>
              </w:rPr>
              <w:t xml:space="preserve"> </w:t>
            </w:r>
            <w:r w:rsidRPr="00CD05A9">
              <w:rPr>
                <w:rFonts w:eastAsia="ArialUnicodeMS"/>
              </w:rPr>
              <w:t>Fortbewegungsmittel, Werkzeuge, technische</w:t>
            </w:r>
            <w:r w:rsidR="00CD05A9" w:rsidRPr="00CD05A9">
              <w:rPr>
                <w:rFonts w:eastAsia="ArialUnicodeMS"/>
              </w:rPr>
              <w:t xml:space="preserve"> </w:t>
            </w:r>
            <w:r w:rsidRPr="00CD05A9">
              <w:rPr>
                <w:rFonts w:eastAsia="ArialUnicodeMS"/>
              </w:rPr>
              <w:t>Ger</w:t>
            </w:r>
            <w:r w:rsidRPr="00CD05A9">
              <w:rPr>
                <w:rFonts w:eastAsia="ArialUnicodeMS" w:hint="eastAsia"/>
              </w:rPr>
              <w:t>ä</w:t>
            </w:r>
            <w:r w:rsidRPr="00CD05A9">
              <w:rPr>
                <w:rFonts w:eastAsia="ArialUnicodeMS"/>
              </w:rPr>
              <w:t>te)</w:t>
            </w:r>
          </w:p>
        </w:tc>
        <w:tc>
          <w:tcPr>
            <w:tcW w:w="2410" w:type="dxa"/>
            <w:shd w:val="clear" w:color="auto" w:fill="FFFFFF"/>
          </w:tcPr>
          <w:p w:rsidR="001A34CB" w:rsidRPr="00DA2914" w:rsidRDefault="00FE4AC4" w:rsidP="00336E33">
            <w:pPr>
              <w:pStyle w:val="KeinAbsatzformat"/>
              <w:spacing w:line="240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S. 72, 74, 75, 76</w:t>
            </w:r>
            <w:r w:rsidR="00DD548F">
              <w:rPr>
                <w:rFonts w:eastAsia="MS Mincho"/>
                <w:b/>
                <w:sz w:val="20"/>
                <w:szCs w:val="20"/>
              </w:rPr>
              <w:t>, 101</w:t>
            </w:r>
          </w:p>
        </w:tc>
        <w:tc>
          <w:tcPr>
            <w:tcW w:w="2410" w:type="dxa"/>
            <w:shd w:val="clear" w:color="auto" w:fill="FFFFFF"/>
          </w:tcPr>
          <w:p w:rsidR="001A34CB" w:rsidRPr="00DA2914" w:rsidRDefault="008E58B4" w:rsidP="00336E33">
            <w:pPr>
              <w:pStyle w:val="KeinAbsatzformat"/>
              <w:spacing w:line="240" w:lineRule="auto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S. 40, 77</w:t>
            </w:r>
          </w:p>
        </w:tc>
        <w:tc>
          <w:tcPr>
            <w:tcW w:w="2410" w:type="dxa"/>
            <w:shd w:val="clear" w:color="auto" w:fill="FFFFFF"/>
          </w:tcPr>
          <w:p w:rsidR="001A34CB" w:rsidRPr="00FA4AC9" w:rsidRDefault="00A73E73" w:rsidP="00336E33">
            <w:pPr>
              <w:pStyle w:val="KeinAbsatzformat"/>
              <w:spacing w:line="240" w:lineRule="auto"/>
              <w:rPr>
                <w:rFonts w:eastAsia="MS Mincho"/>
                <w:b/>
                <w:color w:val="auto"/>
                <w:sz w:val="20"/>
                <w:szCs w:val="20"/>
              </w:rPr>
            </w:pPr>
            <w:r w:rsidRPr="00FE4AC4">
              <w:rPr>
                <w:rFonts w:eastAsia="MS Mincho"/>
                <w:color w:val="auto"/>
                <w:sz w:val="20"/>
                <w:szCs w:val="20"/>
              </w:rPr>
              <w:t xml:space="preserve">Kap. </w:t>
            </w:r>
            <w:r>
              <w:rPr>
                <w:rFonts w:eastAsia="MS Mincho"/>
                <w:color w:val="auto"/>
                <w:sz w:val="20"/>
                <w:szCs w:val="20"/>
              </w:rPr>
              <w:t>Wie es früher war</w:t>
            </w:r>
          </w:p>
        </w:tc>
      </w:tr>
      <w:tr w:rsidR="001A34CB" w:rsidRPr="00CC6811" w:rsidTr="001A34CB">
        <w:trPr>
          <w:trHeight w:val="125"/>
        </w:trPr>
        <w:tc>
          <w:tcPr>
            <w:tcW w:w="1446" w:type="dxa"/>
            <w:shd w:val="clear" w:color="auto" w:fill="FFFFFF"/>
          </w:tcPr>
          <w:p w:rsidR="001A34CB" w:rsidRPr="00A616A9" w:rsidRDefault="001A34CB" w:rsidP="00673AC4">
            <w:pPr>
              <w:pStyle w:val="KeinAbsatzformat"/>
              <w:spacing w:line="240" w:lineRule="auto"/>
              <w:rPr>
                <w:rFonts w:eastAsia="MS Mincho"/>
                <w:b/>
                <w:color w:val="auto"/>
                <w:sz w:val="20"/>
                <w:szCs w:val="20"/>
              </w:rPr>
            </w:pPr>
            <w:r w:rsidRPr="001A34CB">
              <w:rPr>
                <w:rFonts w:eastAsia="MS Mincho"/>
                <w:b/>
                <w:color w:val="auto"/>
                <w:sz w:val="20"/>
                <w:szCs w:val="20"/>
              </w:rPr>
              <w:t>Zeitzeugnisse, Zeitzeugen und Quellen</w:t>
            </w:r>
          </w:p>
        </w:tc>
        <w:tc>
          <w:tcPr>
            <w:tcW w:w="4933" w:type="dxa"/>
            <w:shd w:val="clear" w:color="auto" w:fill="FFFFFF"/>
          </w:tcPr>
          <w:p w:rsidR="001A34CB" w:rsidRPr="00CD05A9" w:rsidRDefault="001A34CB" w:rsidP="00CD05A9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D05A9">
              <w:rPr>
                <w:rFonts w:eastAsia="ArialUnicodeMS"/>
              </w:rPr>
              <w:t>verschiedene authentische Quellen benennen</w:t>
            </w:r>
            <w:r w:rsidR="00CD05A9">
              <w:rPr>
                <w:rFonts w:eastAsia="ArialUnicodeMS"/>
              </w:rPr>
              <w:t xml:space="preserve"> </w:t>
            </w:r>
            <w:r w:rsidRPr="00CD05A9">
              <w:rPr>
                <w:rFonts w:eastAsia="ArialUnicodeMS"/>
              </w:rPr>
              <w:t>und ihnen historisch bedeutsame Informationen</w:t>
            </w:r>
            <w:r w:rsidR="00CD05A9" w:rsidRPr="00CD05A9">
              <w:rPr>
                <w:rFonts w:eastAsia="ArialUnicodeMS"/>
              </w:rPr>
              <w:t xml:space="preserve"> </w:t>
            </w:r>
            <w:r w:rsidRPr="00CD05A9">
              <w:rPr>
                <w:rFonts w:eastAsia="ArialUnicodeMS"/>
              </w:rPr>
              <w:t>entnehmen (zum Beispiel Realien, Fotos/Zeichnungen,</w:t>
            </w:r>
            <w:r w:rsidR="00CD05A9" w:rsidRPr="00CD05A9">
              <w:rPr>
                <w:rFonts w:eastAsia="ArialUnicodeMS"/>
              </w:rPr>
              <w:t xml:space="preserve"> </w:t>
            </w:r>
            <w:r w:rsidRPr="00CD05A9">
              <w:rPr>
                <w:rFonts w:eastAsia="ArialUnicodeMS"/>
              </w:rPr>
              <w:t>m</w:t>
            </w:r>
            <w:r w:rsidRPr="00CD05A9">
              <w:rPr>
                <w:rFonts w:eastAsia="ArialUnicodeMS" w:hint="eastAsia"/>
              </w:rPr>
              <w:t>ü</w:t>
            </w:r>
            <w:r w:rsidRPr="00CD05A9">
              <w:rPr>
                <w:rFonts w:eastAsia="ArialUnicodeMS"/>
              </w:rPr>
              <w:t xml:space="preserve">ndliche </w:t>
            </w:r>
            <w:r w:rsidRPr="00CD05A9">
              <w:rPr>
                <w:rFonts w:eastAsia="ArialUnicodeMS" w:hint="eastAsia"/>
              </w:rPr>
              <w:t>Ü</w:t>
            </w:r>
            <w:r w:rsidRPr="00CD05A9">
              <w:rPr>
                <w:rFonts w:eastAsia="ArialUnicodeMS"/>
              </w:rPr>
              <w:t>berlieferungen, Texte)</w:t>
            </w:r>
          </w:p>
        </w:tc>
        <w:tc>
          <w:tcPr>
            <w:tcW w:w="2410" w:type="dxa"/>
            <w:shd w:val="clear" w:color="auto" w:fill="FFFFFF"/>
          </w:tcPr>
          <w:p w:rsidR="001A34CB" w:rsidRPr="00DA2914" w:rsidRDefault="00FE4AC4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98, 99</w:t>
            </w:r>
            <w:r w:rsidR="00DD548F">
              <w:rPr>
                <w:rFonts w:eastAsia="MS Mincho"/>
                <w:b/>
              </w:rPr>
              <w:t>, 100</w:t>
            </w:r>
          </w:p>
        </w:tc>
        <w:tc>
          <w:tcPr>
            <w:tcW w:w="2410" w:type="dxa"/>
            <w:shd w:val="clear" w:color="auto" w:fill="FFFFFF"/>
          </w:tcPr>
          <w:p w:rsidR="001A34CB" w:rsidRPr="00DA2914" w:rsidRDefault="008E58B4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47</w:t>
            </w:r>
          </w:p>
        </w:tc>
        <w:tc>
          <w:tcPr>
            <w:tcW w:w="2410" w:type="dxa"/>
            <w:shd w:val="clear" w:color="auto" w:fill="FFFFFF"/>
          </w:tcPr>
          <w:p w:rsidR="001A34CB" w:rsidRDefault="00A73E73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 w:rsidRPr="00FE4AC4">
              <w:rPr>
                <w:rFonts w:eastAsia="MS Mincho"/>
              </w:rPr>
              <w:t xml:space="preserve">Kap. </w:t>
            </w:r>
            <w:r>
              <w:rPr>
                <w:rFonts w:eastAsia="MS Mincho"/>
              </w:rPr>
              <w:t>Wie es früher war</w:t>
            </w:r>
          </w:p>
        </w:tc>
      </w:tr>
      <w:tr w:rsidR="001A34CB" w:rsidRPr="00CC6811" w:rsidTr="001A34CB">
        <w:trPr>
          <w:trHeight w:val="125"/>
        </w:trPr>
        <w:tc>
          <w:tcPr>
            <w:tcW w:w="1446" w:type="dxa"/>
            <w:shd w:val="clear" w:color="auto" w:fill="FFFFFF"/>
          </w:tcPr>
          <w:p w:rsidR="001A34CB" w:rsidRPr="001A34CB" w:rsidRDefault="001A34CB" w:rsidP="00673AC4">
            <w:pPr>
              <w:pStyle w:val="KeinAbsatzformat"/>
              <w:spacing w:line="240" w:lineRule="auto"/>
              <w:rPr>
                <w:rFonts w:eastAsia="MS Mincho"/>
                <w:b/>
                <w:color w:val="auto"/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FFFFFF"/>
          </w:tcPr>
          <w:p w:rsidR="001A34CB" w:rsidRPr="00CD05A9" w:rsidRDefault="001A34CB" w:rsidP="00CD05A9">
            <w:pPr>
              <w:pStyle w:val="Listenabsatz"/>
              <w:numPr>
                <w:ilvl w:val="0"/>
                <w:numId w:val="2"/>
              </w:numPr>
              <w:ind w:left="469"/>
              <w:rPr>
                <w:rFonts w:eastAsia="ArialUnicodeMS"/>
              </w:rPr>
            </w:pPr>
            <w:r w:rsidRPr="00CD05A9">
              <w:rPr>
                <w:rFonts w:eastAsia="ArialUnicodeMS"/>
              </w:rPr>
              <w:t>aus Quellen gewonnene Informationen sammeln,</w:t>
            </w:r>
            <w:r w:rsidR="00CD05A9">
              <w:rPr>
                <w:rFonts w:eastAsia="ArialUnicodeMS"/>
              </w:rPr>
              <w:t xml:space="preserve"> </w:t>
            </w:r>
            <w:r w:rsidRPr="00CD05A9">
              <w:rPr>
                <w:rFonts w:eastAsia="ArialUnicodeMS"/>
              </w:rPr>
              <w:t>vergleichen und zur Beschreibung und</w:t>
            </w:r>
            <w:r w:rsidR="00CD05A9" w:rsidRPr="00CD05A9">
              <w:rPr>
                <w:rFonts w:eastAsia="ArialUnicodeMS"/>
              </w:rPr>
              <w:t xml:space="preserve"> </w:t>
            </w:r>
            <w:r w:rsidRPr="00CD05A9">
              <w:rPr>
                <w:rFonts w:eastAsia="ArialUnicodeMS"/>
              </w:rPr>
              <w:t>Darstellung historischer Gegebenheiten nutzen</w:t>
            </w:r>
          </w:p>
        </w:tc>
        <w:tc>
          <w:tcPr>
            <w:tcW w:w="2410" w:type="dxa"/>
            <w:shd w:val="clear" w:color="auto" w:fill="FFFFFF"/>
          </w:tcPr>
          <w:p w:rsidR="001A34CB" w:rsidRPr="00DA2914" w:rsidRDefault="00FE4AC4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S. </w:t>
            </w:r>
            <w:r w:rsidR="00DD548F">
              <w:rPr>
                <w:rFonts w:eastAsia="MS Mincho"/>
                <w:b/>
              </w:rPr>
              <w:t xml:space="preserve">91, </w:t>
            </w:r>
            <w:r>
              <w:rPr>
                <w:rFonts w:eastAsia="MS Mincho"/>
                <w:b/>
              </w:rPr>
              <w:t>98, 99</w:t>
            </w:r>
          </w:p>
        </w:tc>
        <w:tc>
          <w:tcPr>
            <w:tcW w:w="2410" w:type="dxa"/>
            <w:shd w:val="clear" w:color="auto" w:fill="FFFFFF"/>
          </w:tcPr>
          <w:p w:rsidR="001A34CB" w:rsidRPr="00DA2914" w:rsidRDefault="008E58B4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S. 47</w:t>
            </w:r>
          </w:p>
        </w:tc>
        <w:tc>
          <w:tcPr>
            <w:tcW w:w="2410" w:type="dxa"/>
            <w:shd w:val="clear" w:color="auto" w:fill="FFFFFF"/>
          </w:tcPr>
          <w:p w:rsidR="001A34CB" w:rsidRDefault="00A73E73" w:rsidP="00336E33">
            <w:pPr>
              <w:spacing w:before="100" w:beforeAutospacing="1" w:after="100" w:afterAutospacing="1"/>
              <w:rPr>
                <w:rFonts w:eastAsia="MS Mincho"/>
                <w:b/>
              </w:rPr>
            </w:pPr>
            <w:r w:rsidRPr="00FE4AC4">
              <w:rPr>
                <w:rFonts w:eastAsia="MS Mincho"/>
              </w:rPr>
              <w:t xml:space="preserve">Kap. </w:t>
            </w:r>
            <w:r>
              <w:rPr>
                <w:rFonts w:eastAsia="MS Mincho"/>
              </w:rPr>
              <w:t>Wie es früher war</w:t>
            </w:r>
          </w:p>
        </w:tc>
      </w:tr>
    </w:tbl>
    <w:p w:rsidR="000C3597" w:rsidRPr="000C3597" w:rsidRDefault="000C3597" w:rsidP="004C30DB">
      <w:pPr>
        <w:rPr>
          <w:b/>
          <w:bCs/>
          <w:i/>
          <w:color w:val="231F20"/>
          <w:sz w:val="28"/>
          <w:szCs w:val="28"/>
        </w:rPr>
      </w:pPr>
    </w:p>
    <w:sectPr w:rsidR="000C3597" w:rsidRPr="000C3597" w:rsidSect="00CA1D9F">
      <w:footerReference w:type="default" r:id="rId12"/>
      <w:pgSz w:w="16838" w:h="11906" w:orient="landscape"/>
      <w:pgMar w:top="851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33" w:rsidRDefault="00336E33">
      <w:r>
        <w:separator/>
      </w:r>
    </w:p>
  </w:endnote>
  <w:endnote w:type="continuationSeparator" w:id="0">
    <w:p w:rsidR="00336E33" w:rsidRDefault="0033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336E33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336E33" w:rsidRDefault="00336E33" w:rsidP="00CB45FC">
          <w:pPr>
            <w:pStyle w:val="pdffusszeile"/>
            <w:spacing w:before="0" w:line="240" w:lineRule="auto"/>
          </w:pPr>
          <w:r>
            <w:drawing>
              <wp:inline distT="0" distB="0" distL="0" distR="0" wp14:anchorId="18A99B40" wp14:editId="3DB5B599">
                <wp:extent cx="469265" cy="238760"/>
                <wp:effectExtent l="0" t="0" r="6985" b="8890"/>
                <wp:docPr id="5" name="Bild 4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6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36E33" w:rsidRDefault="00336E33" w:rsidP="0054728B">
          <w:pPr>
            <w:pStyle w:val="pdffusszeile"/>
          </w:pPr>
          <w:r>
            <w:t>© Ernst Klett Verlag GmbH, Stuttgart 2018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36E33" w:rsidRDefault="00336E33" w:rsidP="00A86264">
          <w:pPr>
            <w:pStyle w:val="pdffusszeile"/>
          </w:pPr>
          <w:r>
            <w:rPr>
              <w:b/>
            </w:rPr>
            <w:t>Autor:</w:t>
          </w:r>
          <w:r>
            <w:t xml:space="preserve"> Redaktion</w:t>
          </w: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36E33" w:rsidRDefault="00336E33" w:rsidP="00CB45FC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2D1E46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336E33" w:rsidRDefault="00336E33" w:rsidP="00CB45FC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33" w:rsidRDefault="00336E33">
      <w:r>
        <w:separator/>
      </w:r>
    </w:p>
  </w:footnote>
  <w:footnote w:type="continuationSeparator" w:id="0">
    <w:p w:rsidR="00336E33" w:rsidRDefault="00336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3651"/>
    <w:multiLevelType w:val="hybridMultilevel"/>
    <w:tmpl w:val="DFD0C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2FEC"/>
    <w:multiLevelType w:val="hybridMultilevel"/>
    <w:tmpl w:val="7A82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71C26"/>
    <w:multiLevelType w:val="hybridMultilevel"/>
    <w:tmpl w:val="D3D07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E5"/>
    <w:rsid w:val="00004366"/>
    <w:rsid w:val="00005444"/>
    <w:rsid w:val="00011B68"/>
    <w:rsid w:val="000165BF"/>
    <w:rsid w:val="0002061F"/>
    <w:rsid w:val="00021567"/>
    <w:rsid w:val="0002166D"/>
    <w:rsid w:val="000217E0"/>
    <w:rsid w:val="0002198E"/>
    <w:rsid w:val="00027C4F"/>
    <w:rsid w:val="000314B5"/>
    <w:rsid w:val="000317E6"/>
    <w:rsid w:val="000326FE"/>
    <w:rsid w:val="00032D6D"/>
    <w:rsid w:val="00034A7B"/>
    <w:rsid w:val="000406D6"/>
    <w:rsid w:val="00040EB2"/>
    <w:rsid w:val="0004252C"/>
    <w:rsid w:val="00042FDC"/>
    <w:rsid w:val="00045238"/>
    <w:rsid w:val="0004655E"/>
    <w:rsid w:val="00053EE4"/>
    <w:rsid w:val="0005699B"/>
    <w:rsid w:val="0006008F"/>
    <w:rsid w:val="00061E99"/>
    <w:rsid w:val="00065B46"/>
    <w:rsid w:val="00067905"/>
    <w:rsid w:val="00067BBC"/>
    <w:rsid w:val="000700D3"/>
    <w:rsid w:val="00072EC6"/>
    <w:rsid w:val="0007747C"/>
    <w:rsid w:val="00090690"/>
    <w:rsid w:val="00097A91"/>
    <w:rsid w:val="000B08C8"/>
    <w:rsid w:val="000B2588"/>
    <w:rsid w:val="000B344C"/>
    <w:rsid w:val="000B7E32"/>
    <w:rsid w:val="000C2457"/>
    <w:rsid w:val="000C3597"/>
    <w:rsid w:val="000D68DB"/>
    <w:rsid w:val="000D715D"/>
    <w:rsid w:val="000E4571"/>
    <w:rsid w:val="000E48F9"/>
    <w:rsid w:val="000F04AA"/>
    <w:rsid w:val="000F2C61"/>
    <w:rsid w:val="000F2D58"/>
    <w:rsid w:val="000F3A69"/>
    <w:rsid w:val="000F49C7"/>
    <w:rsid w:val="000F4A27"/>
    <w:rsid w:val="000F6F03"/>
    <w:rsid w:val="000F7B31"/>
    <w:rsid w:val="00107228"/>
    <w:rsid w:val="00111655"/>
    <w:rsid w:val="00113952"/>
    <w:rsid w:val="001203B9"/>
    <w:rsid w:val="00122908"/>
    <w:rsid w:val="0012357D"/>
    <w:rsid w:val="001309E4"/>
    <w:rsid w:val="00135DC6"/>
    <w:rsid w:val="001400F5"/>
    <w:rsid w:val="001417C6"/>
    <w:rsid w:val="00142EA2"/>
    <w:rsid w:val="00145610"/>
    <w:rsid w:val="00146905"/>
    <w:rsid w:val="00160B5B"/>
    <w:rsid w:val="00162891"/>
    <w:rsid w:val="001643D3"/>
    <w:rsid w:val="0016695D"/>
    <w:rsid w:val="00166CC0"/>
    <w:rsid w:val="00167D43"/>
    <w:rsid w:val="001728CB"/>
    <w:rsid w:val="00176069"/>
    <w:rsid w:val="00177377"/>
    <w:rsid w:val="00180A2E"/>
    <w:rsid w:val="00180C85"/>
    <w:rsid w:val="00181E43"/>
    <w:rsid w:val="00182F69"/>
    <w:rsid w:val="00184E26"/>
    <w:rsid w:val="001853EC"/>
    <w:rsid w:val="001865B0"/>
    <w:rsid w:val="0019758E"/>
    <w:rsid w:val="001A34CB"/>
    <w:rsid w:val="001B014A"/>
    <w:rsid w:val="001B0D61"/>
    <w:rsid w:val="001B7D35"/>
    <w:rsid w:val="001C1DF1"/>
    <w:rsid w:val="001C56CD"/>
    <w:rsid w:val="001D0ABF"/>
    <w:rsid w:val="001D2633"/>
    <w:rsid w:val="001D3F13"/>
    <w:rsid w:val="001E4D56"/>
    <w:rsid w:val="001E5CE5"/>
    <w:rsid w:val="001F56CF"/>
    <w:rsid w:val="001F6E65"/>
    <w:rsid w:val="00200F4C"/>
    <w:rsid w:val="00203A1B"/>
    <w:rsid w:val="00206CE2"/>
    <w:rsid w:val="00212670"/>
    <w:rsid w:val="00221AF4"/>
    <w:rsid w:val="00223B6C"/>
    <w:rsid w:val="00230490"/>
    <w:rsid w:val="00236287"/>
    <w:rsid w:val="0023660C"/>
    <w:rsid w:val="002402A3"/>
    <w:rsid w:val="00246C99"/>
    <w:rsid w:val="00265A5F"/>
    <w:rsid w:val="0027254B"/>
    <w:rsid w:val="00272643"/>
    <w:rsid w:val="00275E4E"/>
    <w:rsid w:val="002873C9"/>
    <w:rsid w:val="00290F11"/>
    <w:rsid w:val="0029212D"/>
    <w:rsid w:val="00295DCD"/>
    <w:rsid w:val="0029697A"/>
    <w:rsid w:val="002A18D7"/>
    <w:rsid w:val="002A6081"/>
    <w:rsid w:val="002B0957"/>
    <w:rsid w:val="002B1477"/>
    <w:rsid w:val="002B177C"/>
    <w:rsid w:val="002B54FA"/>
    <w:rsid w:val="002B7128"/>
    <w:rsid w:val="002B7CB6"/>
    <w:rsid w:val="002B7E34"/>
    <w:rsid w:val="002C3BB4"/>
    <w:rsid w:val="002C68BF"/>
    <w:rsid w:val="002D1E46"/>
    <w:rsid w:val="002E0731"/>
    <w:rsid w:val="002E38E6"/>
    <w:rsid w:val="002E775F"/>
    <w:rsid w:val="002F44A7"/>
    <w:rsid w:val="002F47E3"/>
    <w:rsid w:val="003023C7"/>
    <w:rsid w:val="003047E0"/>
    <w:rsid w:val="00311FF9"/>
    <w:rsid w:val="003152DF"/>
    <w:rsid w:val="003176CB"/>
    <w:rsid w:val="003202DD"/>
    <w:rsid w:val="00320612"/>
    <w:rsid w:val="00330B34"/>
    <w:rsid w:val="0033193D"/>
    <w:rsid w:val="00334C5C"/>
    <w:rsid w:val="00336E33"/>
    <w:rsid w:val="00343EE0"/>
    <w:rsid w:val="0034418D"/>
    <w:rsid w:val="00344BE5"/>
    <w:rsid w:val="00347168"/>
    <w:rsid w:val="003504E6"/>
    <w:rsid w:val="003565B1"/>
    <w:rsid w:val="00363362"/>
    <w:rsid w:val="00366321"/>
    <w:rsid w:val="00366F21"/>
    <w:rsid w:val="00371F33"/>
    <w:rsid w:val="00377B1B"/>
    <w:rsid w:val="00380604"/>
    <w:rsid w:val="003852B2"/>
    <w:rsid w:val="003872C7"/>
    <w:rsid w:val="00391D6F"/>
    <w:rsid w:val="00397D2D"/>
    <w:rsid w:val="003A1E4D"/>
    <w:rsid w:val="003A3EB8"/>
    <w:rsid w:val="003A5610"/>
    <w:rsid w:val="003A7CA6"/>
    <w:rsid w:val="003B0D62"/>
    <w:rsid w:val="003B2CA7"/>
    <w:rsid w:val="003C65DD"/>
    <w:rsid w:val="003D4837"/>
    <w:rsid w:val="003E12F6"/>
    <w:rsid w:val="003E25AF"/>
    <w:rsid w:val="003E687D"/>
    <w:rsid w:val="0040162A"/>
    <w:rsid w:val="00402404"/>
    <w:rsid w:val="00402CE4"/>
    <w:rsid w:val="00410B66"/>
    <w:rsid w:val="00422CEB"/>
    <w:rsid w:val="0042779C"/>
    <w:rsid w:val="00441344"/>
    <w:rsid w:val="00443B82"/>
    <w:rsid w:val="00445D18"/>
    <w:rsid w:val="00446621"/>
    <w:rsid w:val="004478B5"/>
    <w:rsid w:val="00450E79"/>
    <w:rsid w:val="0045177E"/>
    <w:rsid w:val="00452345"/>
    <w:rsid w:val="004625F7"/>
    <w:rsid w:val="00462E55"/>
    <w:rsid w:val="00464BC9"/>
    <w:rsid w:val="004660AC"/>
    <w:rsid w:val="00466780"/>
    <w:rsid w:val="00466D8A"/>
    <w:rsid w:val="00471B92"/>
    <w:rsid w:val="00472D4B"/>
    <w:rsid w:val="00475120"/>
    <w:rsid w:val="00481101"/>
    <w:rsid w:val="00487316"/>
    <w:rsid w:val="004A08AD"/>
    <w:rsid w:val="004B1945"/>
    <w:rsid w:val="004C1B11"/>
    <w:rsid w:val="004C230E"/>
    <w:rsid w:val="004C30DB"/>
    <w:rsid w:val="004C5E0D"/>
    <w:rsid w:val="004D3679"/>
    <w:rsid w:val="004D713B"/>
    <w:rsid w:val="004D75B2"/>
    <w:rsid w:val="004E03E8"/>
    <w:rsid w:val="004E0DA6"/>
    <w:rsid w:val="004E24D1"/>
    <w:rsid w:val="004E34D0"/>
    <w:rsid w:val="004E693E"/>
    <w:rsid w:val="004E78D7"/>
    <w:rsid w:val="004F5907"/>
    <w:rsid w:val="005046B8"/>
    <w:rsid w:val="00510AB3"/>
    <w:rsid w:val="00512557"/>
    <w:rsid w:val="00513EC6"/>
    <w:rsid w:val="005146F2"/>
    <w:rsid w:val="00521B3F"/>
    <w:rsid w:val="005238FB"/>
    <w:rsid w:val="00525F59"/>
    <w:rsid w:val="00526114"/>
    <w:rsid w:val="00532C63"/>
    <w:rsid w:val="005346F2"/>
    <w:rsid w:val="00534EA0"/>
    <w:rsid w:val="00540E2D"/>
    <w:rsid w:val="00541246"/>
    <w:rsid w:val="0054728B"/>
    <w:rsid w:val="005635D3"/>
    <w:rsid w:val="00563818"/>
    <w:rsid w:val="00564B66"/>
    <w:rsid w:val="00565B92"/>
    <w:rsid w:val="005679B1"/>
    <w:rsid w:val="00572CF4"/>
    <w:rsid w:val="005775E2"/>
    <w:rsid w:val="00577A06"/>
    <w:rsid w:val="005814FB"/>
    <w:rsid w:val="005A0C0B"/>
    <w:rsid w:val="005A6D06"/>
    <w:rsid w:val="005A71FC"/>
    <w:rsid w:val="005B0BDB"/>
    <w:rsid w:val="005B3723"/>
    <w:rsid w:val="005B76F5"/>
    <w:rsid w:val="005C1819"/>
    <w:rsid w:val="005C3F3B"/>
    <w:rsid w:val="005C6F3E"/>
    <w:rsid w:val="005D0D21"/>
    <w:rsid w:val="005D2456"/>
    <w:rsid w:val="005D56D0"/>
    <w:rsid w:val="005E2E1D"/>
    <w:rsid w:val="005E3CB6"/>
    <w:rsid w:val="005E48F6"/>
    <w:rsid w:val="005E72D6"/>
    <w:rsid w:val="005F1820"/>
    <w:rsid w:val="005F39E2"/>
    <w:rsid w:val="005F4E00"/>
    <w:rsid w:val="005F6502"/>
    <w:rsid w:val="00601F3B"/>
    <w:rsid w:val="00602A92"/>
    <w:rsid w:val="00605BCB"/>
    <w:rsid w:val="00606A49"/>
    <w:rsid w:val="00612E36"/>
    <w:rsid w:val="00616374"/>
    <w:rsid w:val="00621C86"/>
    <w:rsid w:val="00622740"/>
    <w:rsid w:val="0063266B"/>
    <w:rsid w:val="0063682E"/>
    <w:rsid w:val="0063704B"/>
    <w:rsid w:val="00637AA0"/>
    <w:rsid w:val="006419A0"/>
    <w:rsid w:val="00645E9A"/>
    <w:rsid w:val="00646BA5"/>
    <w:rsid w:val="00646D4C"/>
    <w:rsid w:val="006472C4"/>
    <w:rsid w:val="00662D4F"/>
    <w:rsid w:val="0066380C"/>
    <w:rsid w:val="00667AB6"/>
    <w:rsid w:val="006706E6"/>
    <w:rsid w:val="00673AC4"/>
    <w:rsid w:val="00673DCE"/>
    <w:rsid w:val="006751D2"/>
    <w:rsid w:val="006752F7"/>
    <w:rsid w:val="00676193"/>
    <w:rsid w:val="00676F4A"/>
    <w:rsid w:val="00677AB7"/>
    <w:rsid w:val="00680220"/>
    <w:rsid w:val="006812BC"/>
    <w:rsid w:val="0068298A"/>
    <w:rsid w:val="00683C14"/>
    <w:rsid w:val="00685C61"/>
    <w:rsid w:val="00691A58"/>
    <w:rsid w:val="006A01F5"/>
    <w:rsid w:val="006A5193"/>
    <w:rsid w:val="006A7B1B"/>
    <w:rsid w:val="006B575D"/>
    <w:rsid w:val="006C337F"/>
    <w:rsid w:val="006C6F3A"/>
    <w:rsid w:val="006D0B4D"/>
    <w:rsid w:val="006D3DBB"/>
    <w:rsid w:val="006D5C73"/>
    <w:rsid w:val="006D6849"/>
    <w:rsid w:val="006F147A"/>
    <w:rsid w:val="006F1551"/>
    <w:rsid w:val="006F4115"/>
    <w:rsid w:val="006F54BC"/>
    <w:rsid w:val="006F564A"/>
    <w:rsid w:val="00700CEC"/>
    <w:rsid w:val="00707063"/>
    <w:rsid w:val="007112CB"/>
    <w:rsid w:val="00715C77"/>
    <w:rsid w:val="00717882"/>
    <w:rsid w:val="00717EED"/>
    <w:rsid w:val="00724173"/>
    <w:rsid w:val="0072630E"/>
    <w:rsid w:val="00726791"/>
    <w:rsid w:val="0073449A"/>
    <w:rsid w:val="00734CD7"/>
    <w:rsid w:val="007352EA"/>
    <w:rsid w:val="00735376"/>
    <w:rsid w:val="007373EA"/>
    <w:rsid w:val="00740EEE"/>
    <w:rsid w:val="00742100"/>
    <w:rsid w:val="007434F2"/>
    <w:rsid w:val="00743C9B"/>
    <w:rsid w:val="00746A7C"/>
    <w:rsid w:val="00752BB7"/>
    <w:rsid w:val="00756C10"/>
    <w:rsid w:val="00760DBD"/>
    <w:rsid w:val="00761D5D"/>
    <w:rsid w:val="00762B84"/>
    <w:rsid w:val="007635A9"/>
    <w:rsid w:val="007636A9"/>
    <w:rsid w:val="007665E8"/>
    <w:rsid w:val="00767F5C"/>
    <w:rsid w:val="0077578F"/>
    <w:rsid w:val="00780DE3"/>
    <w:rsid w:val="00780ED2"/>
    <w:rsid w:val="00791F66"/>
    <w:rsid w:val="00794A46"/>
    <w:rsid w:val="0079746F"/>
    <w:rsid w:val="007A6DC5"/>
    <w:rsid w:val="007B3518"/>
    <w:rsid w:val="007B3654"/>
    <w:rsid w:val="007B4408"/>
    <w:rsid w:val="007B6CF8"/>
    <w:rsid w:val="007C701F"/>
    <w:rsid w:val="007D0458"/>
    <w:rsid w:val="007D66DB"/>
    <w:rsid w:val="007E0288"/>
    <w:rsid w:val="007E16B7"/>
    <w:rsid w:val="007E31F5"/>
    <w:rsid w:val="007E50FE"/>
    <w:rsid w:val="007E63FE"/>
    <w:rsid w:val="007E67C6"/>
    <w:rsid w:val="007F1638"/>
    <w:rsid w:val="007F1CCC"/>
    <w:rsid w:val="0080324B"/>
    <w:rsid w:val="00806ABD"/>
    <w:rsid w:val="00814B4A"/>
    <w:rsid w:val="0082040A"/>
    <w:rsid w:val="00823698"/>
    <w:rsid w:val="00827A55"/>
    <w:rsid w:val="0083417F"/>
    <w:rsid w:val="0083466E"/>
    <w:rsid w:val="00850781"/>
    <w:rsid w:val="008530EF"/>
    <w:rsid w:val="00853B54"/>
    <w:rsid w:val="00872AE3"/>
    <w:rsid w:val="0087471C"/>
    <w:rsid w:val="008779DF"/>
    <w:rsid w:val="00880D38"/>
    <w:rsid w:val="008830C3"/>
    <w:rsid w:val="00886D45"/>
    <w:rsid w:val="00887EE8"/>
    <w:rsid w:val="00892DF4"/>
    <w:rsid w:val="008A05B2"/>
    <w:rsid w:val="008A4954"/>
    <w:rsid w:val="008B3E58"/>
    <w:rsid w:val="008B6E03"/>
    <w:rsid w:val="008B702F"/>
    <w:rsid w:val="008B7233"/>
    <w:rsid w:val="008C048B"/>
    <w:rsid w:val="008C50E1"/>
    <w:rsid w:val="008C534D"/>
    <w:rsid w:val="008C7E06"/>
    <w:rsid w:val="008D436A"/>
    <w:rsid w:val="008D6912"/>
    <w:rsid w:val="008D6FBB"/>
    <w:rsid w:val="008E0BC2"/>
    <w:rsid w:val="008E4F0F"/>
    <w:rsid w:val="008E58B4"/>
    <w:rsid w:val="008E67C0"/>
    <w:rsid w:val="008E70B0"/>
    <w:rsid w:val="008E7E93"/>
    <w:rsid w:val="008F371A"/>
    <w:rsid w:val="008F524A"/>
    <w:rsid w:val="009107CB"/>
    <w:rsid w:val="0092029E"/>
    <w:rsid w:val="00920675"/>
    <w:rsid w:val="00925253"/>
    <w:rsid w:val="00932032"/>
    <w:rsid w:val="00937CEB"/>
    <w:rsid w:val="00942937"/>
    <w:rsid w:val="00942D43"/>
    <w:rsid w:val="00944BA4"/>
    <w:rsid w:val="0094590C"/>
    <w:rsid w:val="00951C61"/>
    <w:rsid w:val="00952792"/>
    <w:rsid w:val="00953D93"/>
    <w:rsid w:val="009552C5"/>
    <w:rsid w:val="009557B6"/>
    <w:rsid w:val="009609E2"/>
    <w:rsid w:val="00960CF3"/>
    <w:rsid w:val="00963BDC"/>
    <w:rsid w:val="00970CEA"/>
    <w:rsid w:val="00971AD0"/>
    <w:rsid w:val="00975556"/>
    <w:rsid w:val="00975DF6"/>
    <w:rsid w:val="00976C71"/>
    <w:rsid w:val="00980324"/>
    <w:rsid w:val="00982242"/>
    <w:rsid w:val="00986461"/>
    <w:rsid w:val="0098647D"/>
    <w:rsid w:val="00991B5D"/>
    <w:rsid w:val="0099222F"/>
    <w:rsid w:val="00997C7E"/>
    <w:rsid w:val="009A02B1"/>
    <w:rsid w:val="009A16CA"/>
    <w:rsid w:val="009A23C7"/>
    <w:rsid w:val="009B0906"/>
    <w:rsid w:val="009B3322"/>
    <w:rsid w:val="009B4422"/>
    <w:rsid w:val="009B6F56"/>
    <w:rsid w:val="009B7171"/>
    <w:rsid w:val="009B7A44"/>
    <w:rsid w:val="009C25B1"/>
    <w:rsid w:val="009C7CD9"/>
    <w:rsid w:val="009D26CB"/>
    <w:rsid w:val="009D277C"/>
    <w:rsid w:val="009D520C"/>
    <w:rsid w:val="009E0FF5"/>
    <w:rsid w:val="009E208C"/>
    <w:rsid w:val="009E7879"/>
    <w:rsid w:val="009E7B5D"/>
    <w:rsid w:val="009F0806"/>
    <w:rsid w:val="009F2692"/>
    <w:rsid w:val="009F7EA8"/>
    <w:rsid w:val="00A024E4"/>
    <w:rsid w:val="00A02922"/>
    <w:rsid w:val="00A136CC"/>
    <w:rsid w:val="00A162E3"/>
    <w:rsid w:val="00A226A4"/>
    <w:rsid w:val="00A23B0B"/>
    <w:rsid w:val="00A23D59"/>
    <w:rsid w:val="00A272F3"/>
    <w:rsid w:val="00A34D69"/>
    <w:rsid w:val="00A36ADA"/>
    <w:rsid w:val="00A37153"/>
    <w:rsid w:val="00A41D34"/>
    <w:rsid w:val="00A43AB0"/>
    <w:rsid w:val="00A4526E"/>
    <w:rsid w:val="00A551E9"/>
    <w:rsid w:val="00A5673C"/>
    <w:rsid w:val="00A619C0"/>
    <w:rsid w:val="00A61F2E"/>
    <w:rsid w:val="00A71167"/>
    <w:rsid w:val="00A73E73"/>
    <w:rsid w:val="00A744CB"/>
    <w:rsid w:val="00A771ED"/>
    <w:rsid w:val="00A77564"/>
    <w:rsid w:val="00A81E3B"/>
    <w:rsid w:val="00A81FB3"/>
    <w:rsid w:val="00A84648"/>
    <w:rsid w:val="00A85979"/>
    <w:rsid w:val="00A86264"/>
    <w:rsid w:val="00A87A82"/>
    <w:rsid w:val="00A96F4A"/>
    <w:rsid w:val="00AA6319"/>
    <w:rsid w:val="00AA6396"/>
    <w:rsid w:val="00AB42B9"/>
    <w:rsid w:val="00AB5243"/>
    <w:rsid w:val="00AC207E"/>
    <w:rsid w:val="00AC377B"/>
    <w:rsid w:val="00AC7B44"/>
    <w:rsid w:val="00AD0D6C"/>
    <w:rsid w:val="00AD7907"/>
    <w:rsid w:val="00AF2A6D"/>
    <w:rsid w:val="00AF5D2A"/>
    <w:rsid w:val="00B01887"/>
    <w:rsid w:val="00B03591"/>
    <w:rsid w:val="00B069CB"/>
    <w:rsid w:val="00B078D5"/>
    <w:rsid w:val="00B12D9D"/>
    <w:rsid w:val="00B13295"/>
    <w:rsid w:val="00B1664C"/>
    <w:rsid w:val="00B20459"/>
    <w:rsid w:val="00B250B1"/>
    <w:rsid w:val="00B27884"/>
    <w:rsid w:val="00B27D93"/>
    <w:rsid w:val="00B30277"/>
    <w:rsid w:val="00B30F45"/>
    <w:rsid w:val="00B45BAD"/>
    <w:rsid w:val="00B6150A"/>
    <w:rsid w:val="00B66B25"/>
    <w:rsid w:val="00B706D9"/>
    <w:rsid w:val="00B72377"/>
    <w:rsid w:val="00B73DE4"/>
    <w:rsid w:val="00B74355"/>
    <w:rsid w:val="00B752A7"/>
    <w:rsid w:val="00B778C0"/>
    <w:rsid w:val="00B802AA"/>
    <w:rsid w:val="00B8442B"/>
    <w:rsid w:val="00B870A2"/>
    <w:rsid w:val="00B87F29"/>
    <w:rsid w:val="00B9031D"/>
    <w:rsid w:val="00B91952"/>
    <w:rsid w:val="00B9245B"/>
    <w:rsid w:val="00B924C0"/>
    <w:rsid w:val="00B92BC5"/>
    <w:rsid w:val="00BA0626"/>
    <w:rsid w:val="00BA7100"/>
    <w:rsid w:val="00BA7BF2"/>
    <w:rsid w:val="00BB0463"/>
    <w:rsid w:val="00BB2111"/>
    <w:rsid w:val="00BC090A"/>
    <w:rsid w:val="00BC3B57"/>
    <w:rsid w:val="00BD3506"/>
    <w:rsid w:val="00BD5591"/>
    <w:rsid w:val="00BD71CA"/>
    <w:rsid w:val="00BE0FBE"/>
    <w:rsid w:val="00BF006F"/>
    <w:rsid w:val="00BF5BEA"/>
    <w:rsid w:val="00C0162A"/>
    <w:rsid w:val="00C0404A"/>
    <w:rsid w:val="00C0764E"/>
    <w:rsid w:val="00C11124"/>
    <w:rsid w:val="00C14758"/>
    <w:rsid w:val="00C20970"/>
    <w:rsid w:val="00C21CCF"/>
    <w:rsid w:val="00C24326"/>
    <w:rsid w:val="00C31FDC"/>
    <w:rsid w:val="00C34B28"/>
    <w:rsid w:val="00C36677"/>
    <w:rsid w:val="00C372EE"/>
    <w:rsid w:val="00C41BB3"/>
    <w:rsid w:val="00C47995"/>
    <w:rsid w:val="00C52C14"/>
    <w:rsid w:val="00C5688E"/>
    <w:rsid w:val="00C56B98"/>
    <w:rsid w:val="00C65199"/>
    <w:rsid w:val="00C664D1"/>
    <w:rsid w:val="00C67B93"/>
    <w:rsid w:val="00C735A1"/>
    <w:rsid w:val="00C7448C"/>
    <w:rsid w:val="00C80296"/>
    <w:rsid w:val="00C818AE"/>
    <w:rsid w:val="00C81DC9"/>
    <w:rsid w:val="00C86C03"/>
    <w:rsid w:val="00C90C69"/>
    <w:rsid w:val="00C91538"/>
    <w:rsid w:val="00C962EF"/>
    <w:rsid w:val="00C97F94"/>
    <w:rsid w:val="00CA1D9F"/>
    <w:rsid w:val="00CB2245"/>
    <w:rsid w:val="00CB45FC"/>
    <w:rsid w:val="00CB69B4"/>
    <w:rsid w:val="00CC4625"/>
    <w:rsid w:val="00CC46C2"/>
    <w:rsid w:val="00CC49A2"/>
    <w:rsid w:val="00CC5A70"/>
    <w:rsid w:val="00CD03B3"/>
    <w:rsid w:val="00CD05A9"/>
    <w:rsid w:val="00CD2A48"/>
    <w:rsid w:val="00CD4D89"/>
    <w:rsid w:val="00CE297A"/>
    <w:rsid w:val="00CE4237"/>
    <w:rsid w:val="00CF0BEE"/>
    <w:rsid w:val="00CF1839"/>
    <w:rsid w:val="00CF7BAA"/>
    <w:rsid w:val="00D00279"/>
    <w:rsid w:val="00D006F3"/>
    <w:rsid w:val="00D02FA8"/>
    <w:rsid w:val="00D03812"/>
    <w:rsid w:val="00D04771"/>
    <w:rsid w:val="00D06939"/>
    <w:rsid w:val="00D102B7"/>
    <w:rsid w:val="00D11EFC"/>
    <w:rsid w:val="00D147FD"/>
    <w:rsid w:val="00D17C6E"/>
    <w:rsid w:val="00D20F97"/>
    <w:rsid w:val="00D21FC7"/>
    <w:rsid w:val="00D236F4"/>
    <w:rsid w:val="00D24837"/>
    <w:rsid w:val="00D3025C"/>
    <w:rsid w:val="00D30E48"/>
    <w:rsid w:val="00D33E0A"/>
    <w:rsid w:val="00D343A9"/>
    <w:rsid w:val="00D4175D"/>
    <w:rsid w:val="00D421E0"/>
    <w:rsid w:val="00D45645"/>
    <w:rsid w:val="00D47C73"/>
    <w:rsid w:val="00D512D4"/>
    <w:rsid w:val="00D53D9C"/>
    <w:rsid w:val="00D53F80"/>
    <w:rsid w:val="00D63A6B"/>
    <w:rsid w:val="00D6465F"/>
    <w:rsid w:val="00D7480B"/>
    <w:rsid w:val="00D75FD0"/>
    <w:rsid w:val="00D80935"/>
    <w:rsid w:val="00D83242"/>
    <w:rsid w:val="00D846FD"/>
    <w:rsid w:val="00D84AD1"/>
    <w:rsid w:val="00D8507B"/>
    <w:rsid w:val="00D85E54"/>
    <w:rsid w:val="00D8603C"/>
    <w:rsid w:val="00D86C41"/>
    <w:rsid w:val="00D91BF6"/>
    <w:rsid w:val="00DA2914"/>
    <w:rsid w:val="00DA2DBA"/>
    <w:rsid w:val="00DA487E"/>
    <w:rsid w:val="00DA6021"/>
    <w:rsid w:val="00DA6BE2"/>
    <w:rsid w:val="00DA78AD"/>
    <w:rsid w:val="00DB34FD"/>
    <w:rsid w:val="00DC589C"/>
    <w:rsid w:val="00DC63D6"/>
    <w:rsid w:val="00DD25C7"/>
    <w:rsid w:val="00DD548F"/>
    <w:rsid w:val="00DE048D"/>
    <w:rsid w:val="00DE0A21"/>
    <w:rsid w:val="00DE31DD"/>
    <w:rsid w:val="00DE6DAE"/>
    <w:rsid w:val="00DF1E5A"/>
    <w:rsid w:val="00DF3D66"/>
    <w:rsid w:val="00DF4643"/>
    <w:rsid w:val="00DF4EC8"/>
    <w:rsid w:val="00E023C1"/>
    <w:rsid w:val="00E03258"/>
    <w:rsid w:val="00E0625F"/>
    <w:rsid w:val="00E07625"/>
    <w:rsid w:val="00E07F44"/>
    <w:rsid w:val="00E1120C"/>
    <w:rsid w:val="00E115B7"/>
    <w:rsid w:val="00E1320A"/>
    <w:rsid w:val="00E132B9"/>
    <w:rsid w:val="00E15E49"/>
    <w:rsid w:val="00E2563A"/>
    <w:rsid w:val="00E31899"/>
    <w:rsid w:val="00E32AD8"/>
    <w:rsid w:val="00E41AA5"/>
    <w:rsid w:val="00E468FE"/>
    <w:rsid w:val="00E54F51"/>
    <w:rsid w:val="00E60CDB"/>
    <w:rsid w:val="00E64D5B"/>
    <w:rsid w:val="00E66B99"/>
    <w:rsid w:val="00E74D9D"/>
    <w:rsid w:val="00E81378"/>
    <w:rsid w:val="00E81C00"/>
    <w:rsid w:val="00E838AB"/>
    <w:rsid w:val="00E84E80"/>
    <w:rsid w:val="00E86828"/>
    <w:rsid w:val="00E86A98"/>
    <w:rsid w:val="00E90AE9"/>
    <w:rsid w:val="00E967EB"/>
    <w:rsid w:val="00EA2B3F"/>
    <w:rsid w:val="00EA2CE1"/>
    <w:rsid w:val="00EB0BE5"/>
    <w:rsid w:val="00EB2A67"/>
    <w:rsid w:val="00EC051C"/>
    <w:rsid w:val="00EC1011"/>
    <w:rsid w:val="00EC25F0"/>
    <w:rsid w:val="00EC26EF"/>
    <w:rsid w:val="00EC4DAF"/>
    <w:rsid w:val="00EC7DC6"/>
    <w:rsid w:val="00ED679E"/>
    <w:rsid w:val="00ED6A3B"/>
    <w:rsid w:val="00EE01BF"/>
    <w:rsid w:val="00EE4287"/>
    <w:rsid w:val="00EF7804"/>
    <w:rsid w:val="00EF785A"/>
    <w:rsid w:val="00F00949"/>
    <w:rsid w:val="00F032A8"/>
    <w:rsid w:val="00F07A3F"/>
    <w:rsid w:val="00F07F11"/>
    <w:rsid w:val="00F11327"/>
    <w:rsid w:val="00F161C4"/>
    <w:rsid w:val="00F21065"/>
    <w:rsid w:val="00F26AF5"/>
    <w:rsid w:val="00F31047"/>
    <w:rsid w:val="00F317C2"/>
    <w:rsid w:val="00F33A88"/>
    <w:rsid w:val="00F34356"/>
    <w:rsid w:val="00F347FE"/>
    <w:rsid w:val="00F355E8"/>
    <w:rsid w:val="00F418E8"/>
    <w:rsid w:val="00F45154"/>
    <w:rsid w:val="00F51269"/>
    <w:rsid w:val="00F566E6"/>
    <w:rsid w:val="00F6039F"/>
    <w:rsid w:val="00F649E8"/>
    <w:rsid w:val="00F701BC"/>
    <w:rsid w:val="00F71B22"/>
    <w:rsid w:val="00F72B62"/>
    <w:rsid w:val="00F73B16"/>
    <w:rsid w:val="00F772DD"/>
    <w:rsid w:val="00F802FF"/>
    <w:rsid w:val="00F92180"/>
    <w:rsid w:val="00F936E9"/>
    <w:rsid w:val="00F951D3"/>
    <w:rsid w:val="00F976DC"/>
    <w:rsid w:val="00FA4AC9"/>
    <w:rsid w:val="00FA576C"/>
    <w:rsid w:val="00FB24ED"/>
    <w:rsid w:val="00FB576F"/>
    <w:rsid w:val="00FC30EF"/>
    <w:rsid w:val="00FD26CD"/>
    <w:rsid w:val="00FD2FE4"/>
    <w:rsid w:val="00FD3980"/>
    <w:rsid w:val="00FD5A85"/>
    <w:rsid w:val="00FD7D48"/>
    <w:rsid w:val="00FE1303"/>
    <w:rsid w:val="00FE14CE"/>
    <w:rsid w:val="00FE20B7"/>
    <w:rsid w:val="00FE3FC8"/>
    <w:rsid w:val="00FE4AC4"/>
    <w:rsid w:val="00FE5152"/>
    <w:rsid w:val="00FE6030"/>
    <w:rsid w:val="00FF0F43"/>
    <w:rsid w:val="00FF1AA5"/>
    <w:rsid w:val="00FF254D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5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D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AD790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Kopfzeile">
    <w:name w:val="header"/>
    <w:basedOn w:val="Standard"/>
    <w:rsid w:val="00CB45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45FC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CB45FC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CB45FC"/>
    <w:rPr>
      <w:rFonts w:ascii="Arial" w:hAnsi="Arial"/>
      <w:b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2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224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FD26CD"/>
    <w:pPr>
      <w:spacing w:before="100" w:beforeAutospacing="1" w:after="100" w:afterAutospacing="1"/>
    </w:pPr>
    <w:rPr>
      <w:rFonts w:ascii="Times" w:eastAsia="MS Mincho" w:hAnsi="Times"/>
    </w:rPr>
  </w:style>
  <w:style w:type="paragraph" w:customStyle="1" w:styleId="Default">
    <w:name w:val="Default"/>
    <w:rsid w:val="00FD2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D26C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971A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5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D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AD790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Kopfzeile">
    <w:name w:val="header"/>
    <w:basedOn w:val="Standard"/>
    <w:rsid w:val="00CB45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45FC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CB45FC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CB45FC"/>
    <w:rPr>
      <w:rFonts w:ascii="Arial" w:hAnsi="Arial"/>
      <w:b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2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224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FD26CD"/>
    <w:pPr>
      <w:spacing w:before="100" w:beforeAutospacing="1" w:after="100" w:afterAutospacing="1"/>
    </w:pPr>
    <w:rPr>
      <w:rFonts w:ascii="Times" w:eastAsia="MS Mincho" w:hAnsi="Times"/>
    </w:rPr>
  </w:style>
  <w:style w:type="paragraph" w:customStyle="1" w:styleId="Default">
    <w:name w:val="Default"/>
    <w:rsid w:val="00FD2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D26C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971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lett.de/produkt/isbn/978-3-12-310587-6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4A57-7721-42B3-B3CF-77123E17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Synopse Baden-Württemberg</vt:lpstr>
    </vt:vector>
  </TitlesOfParts>
  <Company>Ernst Klett Verlag</Company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Synopse Baden-Württemberg</dc:title>
  <dc:creator>Adomeit</dc:creator>
  <cp:lastModifiedBy>Eckart, Monique</cp:lastModifiedBy>
  <cp:revision>2</cp:revision>
  <cp:lastPrinted>2015-09-15T08:25:00Z</cp:lastPrinted>
  <dcterms:created xsi:type="dcterms:W3CDTF">2018-11-29T08:15:00Z</dcterms:created>
  <dcterms:modified xsi:type="dcterms:W3CDTF">2018-11-29T08:15:00Z</dcterms:modified>
</cp:coreProperties>
</file>