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267"/>
        <w:gridCol w:w="284"/>
        <w:gridCol w:w="7513"/>
      </w:tblGrid>
      <w:tr w:rsidR="00432D90">
        <w:tc>
          <w:tcPr>
            <w:tcW w:w="2267" w:type="dxa"/>
            <w:shd w:val="clear" w:color="auto" w:fill="auto"/>
          </w:tcPr>
          <w:p w:rsidR="00432D90" w:rsidRDefault="00835F45">
            <w:pPr>
              <w:pStyle w:val="stoffeinleitungstext"/>
            </w:pPr>
            <w:bookmarkStart w:id="0" w:name="_GoBack"/>
            <w:bookmarkEnd w:id="0"/>
            <w:r>
              <w:rPr>
                <w:noProof/>
                <w:lang w:eastAsia="de-DE"/>
              </w:rPr>
              <w:drawing>
                <wp:anchor distT="0" distB="0" distL="114300" distR="114300" simplePos="0" relativeHeight="251658240" behindDoc="0" locked="0" layoutInCell="1" allowOverlap="1" wp14:anchorId="4FACE3EA" wp14:editId="36B0716F">
                  <wp:simplePos x="0" y="0"/>
                  <wp:positionH relativeFrom="column">
                    <wp:posOffset>51435</wp:posOffset>
                  </wp:positionH>
                  <wp:positionV relativeFrom="paragraph">
                    <wp:posOffset>90805</wp:posOffset>
                  </wp:positionV>
                  <wp:extent cx="1360170" cy="1819910"/>
                  <wp:effectExtent l="19050" t="19050" r="11430" b="2794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E76F7">
              <w:rPr>
                <w:noProof/>
                <w:lang w:eastAsia="de-DE"/>
              </w:rPr>
              <w:drawing>
                <wp:anchor distT="0" distB="0" distL="114300" distR="114300" simplePos="0" relativeHeight="251657216" behindDoc="1" locked="0" layoutInCell="1" allowOverlap="1" wp14:anchorId="214864EC" wp14:editId="7154722C">
                  <wp:simplePos x="0" y="0"/>
                  <wp:positionH relativeFrom="column">
                    <wp:posOffset>51435</wp:posOffset>
                  </wp:positionH>
                  <wp:positionV relativeFrom="paragraph">
                    <wp:posOffset>189230</wp:posOffset>
                  </wp:positionV>
                  <wp:extent cx="1365885" cy="1821180"/>
                  <wp:effectExtent l="19050" t="19050" r="24765" b="26670"/>
                  <wp:wrapTight wrapText="bothSides">
                    <wp:wrapPolygon edited="0">
                      <wp:start x="-301" y="-226"/>
                      <wp:lineTo x="-301" y="21690"/>
                      <wp:lineTo x="21690" y="21690"/>
                      <wp:lineTo x="21690" y="-226"/>
                      <wp:lineTo x="-301" y="-226"/>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432D90" w:rsidRDefault="00432D90"/>
        </w:tc>
        <w:tc>
          <w:tcPr>
            <w:tcW w:w="7513" w:type="dxa"/>
            <w:shd w:val="clear" w:color="auto" w:fill="auto"/>
          </w:tcPr>
          <w:p w:rsidR="00432D90" w:rsidRPr="00AA5CB5" w:rsidRDefault="00432D90">
            <w:pPr>
              <w:pStyle w:val="stoffzwischenberschrift"/>
              <w:rPr>
                <w:b/>
              </w:rPr>
            </w:pPr>
            <w:r w:rsidRPr="00AA5CB5">
              <w:rPr>
                <w:b/>
              </w:rPr>
              <w:t xml:space="preserve">Orange Line 1 </w:t>
            </w:r>
            <w:r w:rsidR="00AA5CB5" w:rsidRPr="00AA5CB5">
              <w:rPr>
                <w:b/>
              </w:rPr>
              <w:t>und 2</w:t>
            </w:r>
          </w:p>
          <w:p w:rsidR="00432D90" w:rsidRDefault="00432D90" w:rsidP="00951962">
            <w:pPr>
              <w:pStyle w:val="stoffzwischenberschrift"/>
            </w:pPr>
            <w:r>
              <w:t xml:space="preserve">Abgleich mit dem Kerncurriculum für die Oberschule in Niedersachsen </w:t>
            </w:r>
          </w:p>
          <w:p w:rsidR="00432D90" w:rsidRDefault="00432D90">
            <w:pPr>
              <w:pStyle w:val="stoffzwischenberschrift"/>
            </w:pPr>
            <w:r>
              <w:t>Kompetenzerwartungen am Ende der Doppeljahrgangsstufe 5/6</w:t>
            </w:r>
          </w:p>
          <w:p w:rsidR="00432D90" w:rsidRDefault="00432D90">
            <w:pPr>
              <w:pStyle w:val="stoffeinleitungstext"/>
            </w:pPr>
          </w:p>
        </w:tc>
      </w:tr>
      <w:tr w:rsidR="00432D90">
        <w:tc>
          <w:tcPr>
            <w:tcW w:w="2267" w:type="dxa"/>
            <w:shd w:val="clear" w:color="auto" w:fill="auto"/>
          </w:tcPr>
          <w:p w:rsidR="00432D90" w:rsidRDefault="00432D90">
            <w:pPr>
              <w:pStyle w:val="stoffeinleitungstext"/>
              <w:spacing w:before="60" w:line="240" w:lineRule="atLeast"/>
            </w:pPr>
          </w:p>
          <w:p w:rsidR="00432D90" w:rsidRDefault="00432D90">
            <w:pPr>
              <w:pStyle w:val="stoffeinleitungstext"/>
              <w:spacing w:line="280" w:lineRule="atLeast"/>
            </w:pPr>
          </w:p>
        </w:tc>
        <w:tc>
          <w:tcPr>
            <w:tcW w:w="284" w:type="dxa"/>
            <w:shd w:val="clear" w:color="auto" w:fill="auto"/>
          </w:tcPr>
          <w:p w:rsidR="00432D90" w:rsidRDefault="00432D90"/>
        </w:tc>
        <w:tc>
          <w:tcPr>
            <w:tcW w:w="7513" w:type="dxa"/>
            <w:shd w:val="clear" w:color="auto" w:fill="auto"/>
          </w:tcPr>
          <w:p w:rsidR="00432D90" w:rsidRDefault="00432D90">
            <w:pPr>
              <w:pStyle w:val="stoffeinleitungstext"/>
            </w:pPr>
            <w:r>
              <w:rPr>
                <w:b/>
              </w:rPr>
              <w:t>Vorbemerkung</w:t>
            </w:r>
          </w:p>
          <w:p w:rsidR="00432D90" w:rsidRDefault="00432D90">
            <w:pPr>
              <w:pStyle w:val="stoffeinleitungstext"/>
            </w:pPr>
            <w:r>
              <w:t>Verpflichtende Anforderungen des Kerncurriculums sind wie im Kerncurriculum mit ■ gekennzeichnet, weiterführende Anforderungen für leistungsstärkere Schülerinnen und Schüler sind mit ● gekennzeichnet.</w:t>
            </w:r>
          </w:p>
        </w:tc>
      </w:tr>
    </w:tbl>
    <w:p w:rsidR="00432D90" w:rsidRDefault="00432D90"/>
    <w:p w:rsidR="00432D90" w:rsidRDefault="00432D90"/>
    <w:p w:rsidR="00432D90" w:rsidRDefault="00432D90"/>
    <w:p w:rsidR="00432D90" w:rsidRDefault="00432D90">
      <w:pPr>
        <w:pStyle w:val="stoffzwischenberschrift"/>
        <w:pageBreakBefore/>
        <w:rPr>
          <w:b/>
          <w:i/>
        </w:rPr>
      </w:pPr>
      <w:r>
        <w:lastRenderedPageBreak/>
        <w:t>1</w:t>
      </w:r>
      <w:r>
        <w:tab/>
        <w:t>Funktionale kommunikative Kompetenzen</w:t>
      </w:r>
    </w:p>
    <w:p w:rsidR="00432D90" w:rsidRDefault="00432D90">
      <w:pPr>
        <w:pStyle w:val="stoffeinleitungstext"/>
      </w:pPr>
      <w:r>
        <w:rPr>
          <w:b/>
          <w:i/>
        </w:rPr>
        <w:t>Hörverstehen und Hör-/ Sehverstehen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rPr>
                <w:b/>
              </w:rPr>
              <w:t>Wendungen und Wörter verstehen, wenn es um Dinge von ganz unmittelbarer Bedeutung geht (z. B. grundlegende Informationen zu Person, Familie, Einkaufen, Schule, näherer Umgebung), sofern deutlich und sehr langsam gesprochen wird.</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10/2, 14/1, 77/4, 39/4b, 90/2</w:t>
            </w:r>
          </w:p>
          <w:p w:rsidR="00911C0B" w:rsidRDefault="00911C0B">
            <w:pPr>
              <w:pStyle w:val="stofftabelletext"/>
            </w:pPr>
            <w:r>
              <w:t>OL 2: u. a. 10/3, 61/2, 91/3</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xml:space="preserve">■ einfache Aufforderungen und Dialoge im </w:t>
            </w:r>
            <w:r>
              <w:rPr>
                <w:i/>
              </w:rPr>
              <w:t>classroom discourse</w:t>
            </w:r>
            <w:r>
              <w:t xml:space="preserve"> verstehen.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 xml:space="preserve">OL 1: u. a. 35/5-7, 79/12 </w:t>
            </w:r>
            <w:r w:rsidRPr="00AA5CB5">
              <w:rPr>
                <w:i/>
                <w:lang w:val="en-US"/>
              </w:rPr>
              <w:t xml:space="preserve">Study </w:t>
            </w:r>
            <w:r w:rsidR="0088482B">
              <w:rPr>
                <w:i/>
                <w:lang w:val="en-US"/>
              </w:rPr>
              <w:t>skills</w:t>
            </w:r>
            <w:r>
              <w:rPr>
                <w:lang w:val="en-US"/>
              </w:rPr>
              <w:t>, 184-185</w:t>
            </w:r>
          </w:p>
          <w:p w:rsidR="00911C0B" w:rsidRPr="003D6000" w:rsidRDefault="00911C0B">
            <w:pPr>
              <w:pStyle w:val="stofftabelletext"/>
              <w:rPr>
                <w:lang w:val="en-US"/>
              </w:rPr>
            </w:pPr>
            <w:r w:rsidRPr="003D6000">
              <w:rPr>
                <w:lang w:val="en-US"/>
              </w:rPr>
              <w:t xml:space="preserve">OL 2: u. a. </w:t>
            </w:r>
            <w:r w:rsidR="00D3406C" w:rsidRPr="003D6000">
              <w:rPr>
                <w:lang w:val="en-US"/>
              </w:rPr>
              <w:t>23/</w:t>
            </w:r>
            <w:r w:rsidR="0088482B">
              <w:rPr>
                <w:i/>
                <w:lang w:val="en-US"/>
              </w:rPr>
              <w:t xml:space="preserve">Step </w:t>
            </w:r>
            <w:r w:rsidR="00D3406C" w:rsidRPr="003D6000">
              <w:rPr>
                <w:i/>
                <w:lang w:val="en-US"/>
              </w:rPr>
              <w:t>5</w:t>
            </w:r>
            <w:r w:rsidR="00D3406C" w:rsidRPr="003D6000">
              <w:rPr>
                <w:lang w:val="en-US"/>
              </w:rPr>
              <w:t>, 43/</w:t>
            </w:r>
            <w:r w:rsidR="0088482B">
              <w:rPr>
                <w:i/>
                <w:lang w:val="en-US"/>
              </w:rPr>
              <w:t xml:space="preserve">Step </w:t>
            </w:r>
            <w:r w:rsidR="00D3406C" w:rsidRPr="003D6000">
              <w:rPr>
                <w:i/>
                <w:lang w:val="en-US"/>
              </w:rPr>
              <w:t>6</w:t>
            </w:r>
            <w:r w:rsidR="00D3406C" w:rsidRPr="003D6000">
              <w:rPr>
                <w:lang w:val="en-US"/>
              </w:rPr>
              <w:t>, 188-189</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rPr>
                <w:bCs/>
              </w:rPr>
            </w:pPr>
            <w:r>
              <w:t>■ in den meisten Fällen das Thema von Gesprächen erkennen, die in ihrer Gegenwart geführt werden.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bCs/>
                <w:lang w:val="en-GB"/>
              </w:rPr>
              <w:t>OL 1: u. a. 25, 45, 65, 83, 103, 123</w:t>
            </w:r>
          </w:p>
          <w:p w:rsidR="00432D90" w:rsidRPr="0088482B" w:rsidRDefault="00D3406C">
            <w:pPr>
              <w:pStyle w:val="stofftabelletext"/>
            </w:pPr>
            <w:r>
              <w:t xml:space="preserve">OL 2: u. a. 21/2, </w:t>
            </w:r>
            <w:r w:rsidR="00C306EA">
              <w:t>61/2, 101/2</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an sie gerichteten Anweisungen und kurzen, einfachen Wegerklärungen folgen.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bCs/>
              </w:rPr>
              <w:t xml:space="preserve">OL 1: </w:t>
            </w:r>
            <w:r w:rsidR="00AA5CB5">
              <w:rPr>
                <w:bCs/>
              </w:rPr>
              <w:t>u. a.</w:t>
            </w:r>
            <w:r>
              <w:rPr>
                <w:bCs/>
              </w:rPr>
              <w:t xml:space="preserve"> 109, 184, 185</w:t>
            </w:r>
          </w:p>
          <w:p w:rsidR="00C306EA" w:rsidRDefault="00C306EA">
            <w:pPr>
              <w:pStyle w:val="stofftabelletext"/>
            </w:pPr>
            <w:r>
              <w:t>OL 2: u. a. 79, 188-189</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das Wesentliche von kurzen, klaren und einfachen Durchsagen und Mitteilungen erfassen.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 xml:space="preserve">OL 2: </w:t>
            </w:r>
            <w:r w:rsidR="00AA5CB5">
              <w:rPr>
                <w:lang w:val="en-US"/>
              </w:rPr>
              <w:t>u. a.</w:t>
            </w:r>
            <w:r>
              <w:rPr>
                <w:lang w:val="en-US"/>
              </w:rPr>
              <w:t xml:space="preserve"> </w:t>
            </w:r>
            <w:r w:rsidR="001A4E47" w:rsidRPr="003D6000">
              <w:rPr>
                <w:lang w:val="en-US"/>
              </w:rPr>
              <w:t>63/</w:t>
            </w:r>
            <w:r w:rsidR="0088482B">
              <w:rPr>
                <w:i/>
                <w:lang w:val="en-US"/>
              </w:rPr>
              <w:t xml:space="preserve">Step </w:t>
            </w:r>
            <w:r w:rsidR="001A4E47" w:rsidRPr="003D6000">
              <w:rPr>
                <w:i/>
                <w:lang w:val="en-US"/>
              </w:rPr>
              <w:t>6</w:t>
            </w:r>
            <w:r w:rsidR="001A4E47" w:rsidRPr="003D6000">
              <w:rPr>
                <w:lang w:val="en-US"/>
              </w:rPr>
              <w:t xml:space="preserve">, </w:t>
            </w:r>
            <w:r>
              <w:rPr>
                <w:lang w:val="en-US"/>
              </w:rPr>
              <w:t>66-67</w:t>
            </w:r>
            <w:r w:rsidR="00324D73" w:rsidRPr="003D6000">
              <w:rPr>
                <w:lang w:val="en-US"/>
              </w:rPr>
              <w:t>, 103/</w:t>
            </w:r>
            <w:r w:rsidR="0088482B">
              <w:rPr>
                <w:i/>
                <w:lang w:val="en-US"/>
              </w:rPr>
              <w:t xml:space="preserve">Step </w:t>
            </w:r>
            <w:r w:rsidR="00324D73" w:rsidRPr="003D6000">
              <w:rPr>
                <w:i/>
                <w:lang w:val="en-US"/>
              </w:rPr>
              <w:t>6</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die Hauptinformationen aus kurzen, langsam und deutlich gesprochenen Tonaufnahmen</w:t>
            </w:r>
          </w:p>
          <w:p w:rsidR="00432D90" w:rsidRDefault="00432D90">
            <w:pPr>
              <w:pStyle w:val="stofftabelletext"/>
            </w:pPr>
            <w:r>
              <w:t>über vorhersehbare alltägliche Dinge entnehmen.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30-31, 32/2, 113/4</w:t>
            </w:r>
          </w:p>
          <w:p w:rsidR="00324D73" w:rsidRDefault="00324D73">
            <w:pPr>
              <w:pStyle w:val="stofftabelletext"/>
            </w:pPr>
            <w:r>
              <w:t>OL 2: u. a. 10/3, 75/4, 111/3</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wesentliche Merkmale einfacher Geschichten und Spielszenen (Figuren und Handlungsablauf) erfassen.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bCs/>
              </w:rPr>
              <w:t xml:space="preserve">OL 1: u. a. 25, 45, </w:t>
            </w:r>
            <w:r>
              <w:rPr>
                <w:bCs/>
                <w:lang w:val="en-GB"/>
              </w:rPr>
              <w:t>65, 83, 103, 123</w:t>
            </w:r>
          </w:p>
          <w:p w:rsidR="00432D90" w:rsidRDefault="00324D73">
            <w:pPr>
              <w:pStyle w:val="stofftabelletext"/>
              <w:rPr>
                <w:bCs/>
              </w:rPr>
            </w:pPr>
            <w:r>
              <w:t>OL 2: u. a. 10/3, 41/2, 81/2</w:t>
            </w:r>
          </w:p>
        </w:tc>
      </w:tr>
    </w:tbl>
    <w:p w:rsidR="00432D90" w:rsidRDefault="00432D90">
      <w:pPr>
        <w:pStyle w:val="stofftabelletext"/>
      </w:pPr>
    </w:p>
    <w:p w:rsidR="00432D90" w:rsidRDefault="00432D90">
      <w:pPr>
        <w:pStyle w:val="stofftabelletext"/>
      </w:pPr>
      <w:r>
        <w:rPr>
          <w:rFonts w:ascii="Arial" w:hAnsi="Arial"/>
          <w:b/>
          <w:i/>
          <w:sz w:val="22"/>
        </w:rPr>
        <w:t>Leseverstehen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rPr>
                <w:b/>
              </w:rPr>
              <w:t xml:space="preserve">kurze, einfache Texte aus ihrem unmittelbaren Erfahrungsbereich lesen und verstehen, die einen eng begrenzten, häufig wiederkehrenden Grundwortschatz und einen gewissen Anteil international bekannter Wörter enthalten. </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bCs/>
              </w:rPr>
              <w:t>OL 1: u. a. 50-51, 92/1-2, 126-127</w:t>
            </w:r>
          </w:p>
          <w:p w:rsidR="00324D73" w:rsidRDefault="00324D73">
            <w:pPr>
              <w:pStyle w:val="stofftabelletext"/>
            </w:pPr>
            <w:r>
              <w:t>OL 2: u. a. 10/1, 34/1, 110/1</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Arbeitsanweisungen, Aufgabenstellungen, Anleitungen und Erklärungen im Unterrichtskontext verstehen.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OL 1: u. a. 26-27, 86-87, 184</w:t>
            </w:r>
          </w:p>
          <w:p w:rsidR="00324D73" w:rsidRPr="003D6000" w:rsidRDefault="00313EAC">
            <w:pPr>
              <w:pStyle w:val="stofftabelletext"/>
              <w:rPr>
                <w:lang w:val="en-US"/>
              </w:rPr>
            </w:pPr>
            <w:r w:rsidRPr="003D6000">
              <w:rPr>
                <w:lang w:val="en-US"/>
              </w:rPr>
              <w:t>OL 2: u. a. 22-23, 102-103, 188/</w:t>
            </w:r>
            <w:r w:rsidRPr="003D6000">
              <w:rPr>
                <w:i/>
                <w:lang w:val="en-US"/>
              </w:rPr>
              <w:t>Instructions</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Lehrbuch- und Lektüretexte global verstehen und mit Hilfen wichtige inhaltliche Aspekte entnehmen.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43/3, 58/2, 62-63, 149, 150-153</w:t>
            </w:r>
          </w:p>
          <w:p w:rsidR="00313EAC" w:rsidRDefault="00313EAC">
            <w:pPr>
              <w:pStyle w:val="stofftabelletext"/>
            </w:pPr>
            <w:r>
              <w:t>OL 2: u. a.18/3, 58/3, 118/3</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leichte private und öffentliche Alltagstexte (z. B. Einladungen, Briefe, Anzeigen und Anweisungen) verstehen und diesen wesentliche Informationen entnehmen.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OL 1: u. a. 85, 50-51, 48</w:t>
            </w:r>
          </w:p>
          <w:p w:rsidR="00432D90" w:rsidRPr="003D6000" w:rsidRDefault="00734296">
            <w:pPr>
              <w:pStyle w:val="stofftabelletext"/>
              <w:rPr>
                <w:lang w:val="en-US"/>
              </w:rPr>
            </w:pPr>
            <w:r w:rsidRPr="003D6000">
              <w:rPr>
                <w:lang w:val="en-US"/>
              </w:rPr>
              <w:t>OL 2: u. a. 87/</w:t>
            </w:r>
            <w:r w:rsidRPr="003D6000">
              <w:rPr>
                <w:i/>
                <w:lang w:val="en-US"/>
              </w:rPr>
              <w:t xml:space="preserve">Reading </w:t>
            </w:r>
            <w:r w:rsidR="0088482B">
              <w:rPr>
                <w:i/>
                <w:lang w:val="en-US"/>
              </w:rPr>
              <w:t>skills</w:t>
            </w:r>
            <w:r w:rsidRPr="003D6000">
              <w:rPr>
                <w:lang w:val="en-US"/>
              </w:rPr>
              <w:t>, 88-89, 117/11</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einige unbekannte Wörter und Formulierungen mit Hilfen aus dem Kontext erschließen.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AA5CB5" w:rsidRDefault="00432D90">
            <w:pPr>
              <w:pStyle w:val="stofftabelletext"/>
              <w:rPr>
                <w:i/>
                <w:lang w:val="en-US"/>
              </w:rPr>
            </w:pPr>
            <w:r>
              <w:rPr>
                <w:lang w:val="en-US"/>
              </w:rPr>
              <w:t xml:space="preserve">OL 1: </w:t>
            </w:r>
            <w:r w:rsidR="00AA5CB5">
              <w:rPr>
                <w:lang w:val="en-US"/>
              </w:rPr>
              <w:t>u. a.</w:t>
            </w:r>
            <w:r>
              <w:rPr>
                <w:lang w:val="en-US"/>
              </w:rPr>
              <w:t xml:space="preserve"> 51/2, 69, 100/</w:t>
            </w:r>
            <w:r w:rsidRPr="00AA5CB5">
              <w:rPr>
                <w:i/>
                <w:lang w:val="en-US"/>
              </w:rPr>
              <w:t xml:space="preserve">Study </w:t>
            </w:r>
            <w:r w:rsidR="0088482B">
              <w:rPr>
                <w:i/>
                <w:lang w:val="en-US"/>
              </w:rPr>
              <w:t>skills</w:t>
            </w:r>
          </w:p>
          <w:p w:rsidR="00432D90" w:rsidRPr="00AA5CB5" w:rsidRDefault="00432D90" w:rsidP="0088482B">
            <w:pPr>
              <w:pStyle w:val="stofftabelletext"/>
              <w:rPr>
                <w:lang w:val="en-US"/>
              </w:rPr>
            </w:pPr>
            <w:r>
              <w:rPr>
                <w:lang w:val="en-US"/>
              </w:rPr>
              <w:t xml:space="preserve">OL 2: </w:t>
            </w:r>
            <w:r w:rsidR="00AA5CB5">
              <w:rPr>
                <w:lang w:val="en-US"/>
              </w:rPr>
              <w:t>u. a.</w:t>
            </w:r>
            <w:r>
              <w:rPr>
                <w:lang w:val="en-US"/>
              </w:rPr>
              <w:t xml:space="preserve"> </w:t>
            </w:r>
            <w:r w:rsidR="00DD73EB" w:rsidRPr="003D6000">
              <w:rPr>
                <w:lang w:val="en-US"/>
              </w:rPr>
              <w:t>47/1, 58/</w:t>
            </w:r>
            <w:r w:rsidR="00DD73EB" w:rsidRPr="003D6000">
              <w:rPr>
                <w:i/>
                <w:lang w:val="en-US"/>
              </w:rPr>
              <w:t xml:space="preserve">Study </w:t>
            </w:r>
            <w:r w:rsidR="0088482B">
              <w:rPr>
                <w:i/>
                <w:lang w:val="en-US"/>
              </w:rPr>
              <w:t>skills</w:t>
            </w:r>
            <w:r w:rsidR="00DD73EB" w:rsidRPr="003D6000">
              <w:rPr>
                <w:lang w:val="en-US"/>
              </w:rPr>
              <w:t>, 86,87</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das Wörterverzeichnis im Lehrwerk sachgerecht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lang w:val="en-US"/>
              </w:rPr>
            </w:pPr>
            <w:r>
              <w:rPr>
                <w:lang w:val="en-US"/>
              </w:rPr>
              <w:t xml:space="preserve">OL 1: </w:t>
            </w:r>
            <w:r w:rsidR="00AA5CB5">
              <w:rPr>
                <w:lang w:val="en-US"/>
              </w:rPr>
              <w:t>u. a.</w:t>
            </w:r>
            <w:r>
              <w:rPr>
                <w:lang w:val="en-US"/>
              </w:rPr>
              <w:t xml:space="preserve"> 46/</w:t>
            </w:r>
            <w:r w:rsidRPr="0088482B">
              <w:rPr>
                <w:i/>
                <w:lang w:val="en-US"/>
              </w:rPr>
              <w:t xml:space="preserve">Study </w:t>
            </w:r>
            <w:r w:rsidR="0088482B" w:rsidRPr="0088482B">
              <w:rPr>
                <w:i/>
                <w:lang w:val="en-US"/>
              </w:rPr>
              <w:t>skills</w:t>
            </w:r>
            <w:r>
              <w:rPr>
                <w:lang w:val="en-US"/>
              </w:rPr>
              <w:t>, 186, 239</w:t>
            </w:r>
          </w:p>
          <w:p w:rsidR="00432D90" w:rsidRPr="003D6000" w:rsidRDefault="00432D90" w:rsidP="0088482B">
            <w:pPr>
              <w:pStyle w:val="stofftabelletext"/>
              <w:rPr>
                <w:lang w:val="en-US"/>
              </w:rPr>
            </w:pPr>
            <w:r>
              <w:rPr>
                <w:lang w:val="en-US"/>
              </w:rPr>
              <w:t xml:space="preserve">OL 2: </w:t>
            </w:r>
            <w:r w:rsidR="00AA5CB5">
              <w:rPr>
                <w:lang w:val="en-US"/>
              </w:rPr>
              <w:t>u. a.</w:t>
            </w:r>
            <w:r w:rsidR="00DD73EB" w:rsidRPr="003D6000">
              <w:rPr>
                <w:lang w:val="en-US"/>
              </w:rPr>
              <w:t xml:space="preserve"> 47/1, 58/</w:t>
            </w:r>
            <w:r w:rsidR="00DD73EB" w:rsidRPr="003D6000">
              <w:rPr>
                <w:i/>
                <w:lang w:val="en-US"/>
              </w:rPr>
              <w:t xml:space="preserve">Study </w:t>
            </w:r>
            <w:r w:rsidR="0088482B">
              <w:rPr>
                <w:i/>
                <w:lang w:val="en-US"/>
              </w:rPr>
              <w:t>skills</w:t>
            </w:r>
            <w:r w:rsidR="00D627F2" w:rsidRPr="003D6000">
              <w:rPr>
                <w:lang w:val="en-US"/>
              </w:rPr>
              <w:t>, 107/2a</w:t>
            </w:r>
          </w:p>
        </w:tc>
      </w:tr>
      <w:tr w:rsidR="00432D90" w:rsidRPr="002E76F7" w:rsidTr="005645FF">
        <w:tc>
          <w:tcPr>
            <w:tcW w:w="6803" w:type="dxa"/>
            <w:tcBorders>
              <w:top w:val="single" w:sz="2" w:space="0" w:color="000000"/>
              <w:left w:val="single" w:sz="2" w:space="0" w:color="000000"/>
              <w:bottom w:val="single" w:sz="4" w:space="0" w:color="000000"/>
              <w:right w:val="single" w:sz="2" w:space="0" w:color="000000"/>
            </w:tcBorders>
            <w:shd w:val="clear" w:color="auto" w:fill="auto"/>
          </w:tcPr>
          <w:p w:rsidR="00432D90" w:rsidRDefault="00432D90">
            <w:pPr>
              <w:pStyle w:val="stofftabelletext"/>
            </w:pPr>
            <w:r>
              <w:t>● unter Anleitung mit einem zweisprachigen Wörterbuch umgehen.</w:t>
            </w:r>
          </w:p>
        </w:tc>
        <w:tc>
          <w:tcPr>
            <w:tcW w:w="3262" w:type="dxa"/>
            <w:tcBorders>
              <w:top w:val="single" w:sz="2" w:space="0" w:color="000000"/>
              <w:left w:val="single" w:sz="2" w:space="0" w:color="000000"/>
              <w:bottom w:val="single" w:sz="4"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51/3, 239</w:t>
            </w:r>
          </w:p>
          <w:p w:rsidR="00D627F2" w:rsidRPr="003D6000" w:rsidRDefault="00EC4E82">
            <w:pPr>
              <w:pStyle w:val="stofftabelletext"/>
              <w:rPr>
                <w:lang w:val="en-US"/>
              </w:rPr>
            </w:pPr>
            <w:r w:rsidRPr="003D6000">
              <w:rPr>
                <w:lang w:val="en-US"/>
              </w:rPr>
              <w:t xml:space="preserve">OL 2: u. a. </w:t>
            </w:r>
            <w:r w:rsidR="00D627F2" w:rsidRPr="003D6000">
              <w:rPr>
                <w:lang w:val="en-US"/>
              </w:rPr>
              <w:t>103/</w:t>
            </w:r>
            <w:r w:rsidR="00D627F2" w:rsidRPr="003D6000">
              <w:rPr>
                <w:i/>
                <w:lang w:val="en-US"/>
              </w:rPr>
              <w:t xml:space="preserve">Study </w:t>
            </w:r>
            <w:r w:rsidR="0088482B">
              <w:rPr>
                <w:i/>
                <w:lang w:val="en-US"/>
              </w:rPr>
              <w:t>skills</w:t>
            </w:r>
            <w:r w:rsidR="00D627F2" w:rsidRPr="003D6000">
              <w:rPr>
                <w:lang w:val="en-US"/>
              </w:rPr>
              <w:t>, 107/2a</w:t>
            </w:r>
          </w:p>
        </w:tc>
      </w:tr>
    </w:tbl>
    <w:p w:rsidR="00432D90" w:rsidRPr="003D6000" w:rsidRDefault="00432D90">
      <w:pPr>
        <w:pStyle w:val="stofftabelletext"/>
        <w:rPr>
          <w:lang w:val="en-US"/>
        </w:rPr>
      </w:pPr>
    </w:p>
    <w:p w:rsidR="00432D90" w:rsidRDefault="00432D90">
      <w:pPr>
        <w:pStyle w:val="stofftabelletext"/>
      </w:pPr>
      <w:r>
        <w:rPr>
          <w:rFonts w:ascii="Arial" w:hAnsi="Arial"/>
          <w:b/>
          <w:i/>
          <w:sz w:val="22"/>
        </w:rPr>
        <w:t>Sprechen: an Gesprächen teilnehmen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rPr>
                <w:b/>
              </w:rPr>
              <w:t>sich auf einfache Art verständigen. Die Kommunikation hängt weitgehend davon ab, dass etwas langsam wiederholt oder umformuliert wird. Sie können einfache Fragen stellen und beantworten, einfache Feststellungen treffen oder auf solche reagieren, sofern es sich um unmittelbare Bedürfnisse oder um vertraute Themen handelt.</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13/3, 65/3, 99/12</w:t>
            </w:r>
          </w:p>
          <w:p w:rsidR="00D627F2" w:rsidRDefault="00EC4E82">
            <w:pPr>
              <w:pStyle w:val="stofftabelletext"/>
            </w:pPr>
            <w:r>
              <w:t>OL 2: u. a. 13/9, 33/8, 76/9</w:t>
            </w:r>
          </w:p>
        </w:tc>
      </w:tr>
      <w:tr w:rsidR="00432D90" w:rsidRPr="00AA5CB5"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lastRenderedPageBreak/>
              <w:t>■ auf einfache Sprechanlässe reagieren und einfachste Sprechsituationen bewältigen</w:t>
            </w:r>
          </w:p>
          <w:p w:rsidR="00432D90" w:rsidRDefault="00432D90">
            <w:pPr>
              <w:pStyle w:val="stofftabelletext"/>
            </w:pPr>
            <w:r>
              <w:t>(z. B. Begrüßungs-, Höflichkeits- und Abschiedsformeln verwenden, jemanden einladen</w:t>
            </w:r>
          </w:p>
          <w:p w:rsidR="00432D90" w:rsidRDefault="00432D90">
            <w:pPr>
              <w:pStyle w:val="stofftabelletext"/>
            </w:pPr>
            <w:r>
              <w:t>und auf Einladungen reagieren, Verabredungen treffen, um Entschuldigung bitten und</w:t>
            </w:r>
          </w:p>
          <w:p w:rsidR="00432D90" w:rsidRDefault="00432D90">
            <w:pPr>
              <w:pStyle w:val="stofftabelletext"/>
            </w:pPr>
            <w:r>
              <w:t>auf Entschuldigungen reagieren, Zustimmung oder Ablehnung ausdrücken und sagen,</w:t>
            </w:r>
          </w:p>
          <w:p w:rsidR="00432D90" w:rsidRDefault="00432D90">
            <w:pPr>
              <w:pStyle w:val="stofftabelletext"/>
            </w:pPr>
            <w:r>
              <w:t>was sie gern haben und was nicht).</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AA5CB5" w:rsidRDefault="00432D90">
            <w:pPr>
              <w:pStyle w:val="stofftabelletext"/>
              <w:rPr>
                <w:lang w:val="en-US"/>
              </w:rPr>
            </w:pPr>
            <w:r w:rsidRPr="00AA5CB5">
              <w:rPr>
                <w:lang w:val="en-US"/>
              </w:rPr>
              <w:t>OL 1: u. a. 8/1, 65/3, 35/5-7, 111/3</w:t>
            </w:r>
          </w:p>
          <w:p w:rsidR="00432D90" w:rsidRPr="00AA5CB5" w:rsidRDefault="00432D90" w:rsidP="00EC4E82">
            <w:pPr>
              <w:pStyle w:val="stofftabelletext"/>
              <w:rPr>
                <w:lang w:val="en-US"/>
              </w:rPr>
            </w:pPr>
            <w:r w:rsidRPr="00AA5CB5">
              <w:rPr>
                <w:lang w:val="en-US"/>
              </w:rPr>
              <w:t xml:space="preserve">OL 2: </w:t>
            </w:r>
            <w:r w:rsidR="00AA5CB5">
              <w:rPr>
                <w:lang w:val="en-US"/>
              </w:rPr>
              <w:t>u. a.</w:t>
            </w:r>
            <w:r w:rsidRPr="00AA5CB5">
              <w:rPr>
                <w:lang w:val="en-US"/>
              </w:rPr>
              <w:t xml:space="preserve"> </w:t>
            </w:r>
            <w:r w:rsidR="00EC4E82">
              <w:t xml:space="preserve">9/3, </w:t>
            </w:r>
            <w:r w:rsidR="004C5C7A">
              <w:t>15/7, 33/10, 101/3</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auf einfache Weise vertraute Themen des Alltags besprechen, wenn sie klar, langsam und direkt angesprochen werden.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AA5CB5">
            <w:pPr>
              <w:pStyle w:val="stofftabelletext"/>
            </w:pPr>
            <w:r>
              <w:t xml:space="preserve">OL 1: u. a. 61/12, </w:t>
            </w:r>
            <w:r w:rsidR="00432D90">
              <w:t>99/12, 115/11</w:t>
            </w:r>
          </w:p>
          <w:p w:rsidR="004C5C7A" w:rsidRDefault="004C5C7A">
            <w:pPr>
              <w:pStyle w:val="stofftabelletext"/>
            </w:pPr>
            <w:r>
              <w:t>OL 2: u. a. 13/10b, 31/5, 111/4</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sich in sehr einfachen Alltagssituationen ihrer vertrauten Umgebung (Einkaufen, Essen,</w:t>
            </w:r>
          </w:p>
          <w:p w:rsidR="00432D90" w:rsidRDefault="00432D90">
            <w:pPr>
              <w:pStyle w:val="stofftabelletext"/>
            </w:pPr>
            <w:r>
              <w:t>Benutzung öffentlicher Verkehrsmittel) verständigen sowie Grundinformationen geben und erfragen.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79/12, 97/4, 109</w:t>
            </w:r>
          </w:p>
          <w:p w:rsidR="00432D90" w:rsidRDefault="00432D90">
            <w:pPr>
              <w:pStyle w:val="stofftabelletext"/>
            </w:pPr>
            <w:r>
              <w:t xml:space="preserve">OL 2: </w:t>
            </w:r>
            <w:r w:rsidR="00AA5CB5">
              <w:t>u. a.</w:t>
            </w:r>
            <w:r w:rsidR="004C5C7A">
              <w:t xml:space="preserve"> 57/11, 60, 61/3, 77/11</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in einem Dialog einfache persönliche Fragen stellen und beantworten sowie auf einfache Feststellungen reagieren.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40/9, 45/3, 99/12</w:t>
            </w:r>
          </w:p>
          <w:p w:rsidR="004C5C7A" w:rsidRDefault="00A63CE7">
            <w:pPr>
              <w:pStyle w:val="stofftabelletext"/>
            </w:pPr>
            <w:r>
              <w:t>OL 2: u. a. 37/10, 73/10, 113/10</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einfache Sprechsituationen bewältigen.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77/6, 113/6, 117/4</w:t>
            </w:r>
          </w:p>
          <w:p w:rsidR="00A63CE7" w:rsidRDefault="00A63CE7">
            <w:pPr>
              <w:pStyle w:val="stofftabelletext"/>
            </w:pPr>
            <w:r>
              <w:t>OL 2: u. a. 17/11, 49/3, 89/4</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sich in einfachen Routinesituationen verständigen.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78/9-1</w:t>
            </w:r>
            <w:r w:rsidR="00AA5CB5">
              <w:t xml:space="preserve">0, </w:t>
            </w:r>
            <w:r>
              <w:t>99/11, 109</w:t>
            </w:r>
          </w:p>
          <w:p w:rsidR="00A63CE7" w:rsidRDefault="00A63CE7">
            <w:pPr>
              <w:pStyle w:val="stofftabelletext"/>
            </w:pPr>
            <w:r>
              <w:t xml:space="preserve">OL 2: u. a. 33/10, 57/11, </w:t>
            </w:r>
            <w:r w:rsidR="00804045">
              <w:t>77/11</w:t>
            </w:r>
          </w:p>
        </w:tc>
      </w:tr>
    </w:tbl>
    <w:p w:rsidR="00432D90" w:rsidRDefault="00432D90">
      <w:pPr>
        <w:pStyle w:val="stofftabelletext"/>
      </w:pPr>
    </w:p>
    <w:p w:rsidR="00432D90" w:rsidRDefault="00432D90">
      <w:pPr>
        <w:pStyle w:val="stofftabelletext"/>
      </w:pPr>
      <w:r>
        <w:rPr>
          <w:rFonts w:ascii="Arial" w:hAnsi="Arial"/>
          <w:b/>
          <w:i/>
          <w:sz w:val="22"/>
        </w:rPr>
        <w:t>Sprechen: zusammenhängendes Sprechen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rPr>
                <w:b/>
              </w:rPr>
            </w:pPr>
            <w:r>
              <w:rPr>
                <w:b/>
              </w:rPr>
              <w:t xml:space="preserve">sich beschreiben und sagen, was sie tun und wo sie wohnen. </w:t>
            </w:r>
          </w:p>
          <w:p w:rsidR="00804045" w:rsidRDefault="00804045">
            <w:pPr>
              <w:pStyle w:val="stofftabelletext"/>
              <w:rPr>
                <w:b/>
              </w:rPr>
            </w:pPr>
          </w:p>
          <w:p w:rsidR="00432D90" w:rsidRDefault="00432D90">
            <w:pPr>
              <w:pStyle w:val="stofftabelletext"/>
            </w:pPr>
            <w:r>
              <w:rPr>
                <w:b/>
              </w:rPr>
              <w:t>Sie können sich mit einfachen Wendungen zu Personen, Tieren, Dingen und Orten äußern.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26-27, 66-67, 91/3</w:t>
            </w:r>
          </w:p>
          <w:p w:rsidR="00804045" w:rsidRPr="003D6000" w:rsidRDefault="00804045">
            <w:pPr>
              <w:pStyle w:val="stofftabelletext"/>
              <w:rPr>
                <w:lang w:val="en-US"/>
              </w:rPr>
            </w:pPr>
            <w:r w:rsidRPr="003D6000">
              <w:rPr>
                <w:lang w:val="en-US"/>
              </w:rPr>
              <w:t>OL 2: u. a. 18/1, 69/3, 118/1</w:t>
            </w:r>
          </w:p>
          <w:p w:rsidR="00432D90" w:rsidRPr="003D6000" w:rsidRDefault="00432D90">
            <w:pPr>
              <w:pStyle w:val="stofftabelletext"/>
              <w:rPr>
                <w:lang w:val="en-US"/>
              </w:rPr>
            </w:pPr>
            <w:r w:rsidRPr="003D6000">
              <w:rPr>
                <w:lang w:val="en-US"/>
              </w:rPr>
              <w:t>OL 1: u. a. 17/13, 57/15, 21/14, 111/3</w:t>
            </w:r>
          </w:p>
          <w:p w:rsidR="00804045" w:rsidRDefault="00804045">
            <w:pPr>
              <w:pStyle w:val="stofftabelletext"/>
            </w:pPr>
            <w:r>
              <w:t xml:space="preserve">OL 2: u. a. 29/3, </w:t>
            </w:r>
            <w:r w:rsidR="0011082C">
              <w:t>63/</w:t>
            </w:r>
            <w:r w:rsidR="0088482B">
              <w:rPr>
                <w:i/>
              </w:rPr>
              <w:t xml:space="preserve">Step </w:t>
            </w:r>
            <w:r w:rsidR="0011082C" w:rsidRPr="004F1439">
              <w:rPr>
                <w:i/>
              </w:rPr>
              <w:t>4</w:t>
            </w:r>
            <w:r w:rsidR="0011082C">
              <w:t>, 73/10b</w:t>
            </w:r>
          </w:p>
          <w:p w:rsidR="00432D90" w:rsidRDefault="00432D90">
            <w:pPr>
              <w:pStyle w:val="stofftabelletext"/>
            </w:pPr>
          </w:p>
          <w:p w:rsidR="00432D90" w:rsidRDefault="00432D90">
            <w:pPr>
              <w:pStyle w:val="stofftabelletext"/>
            </w:pP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sich und andere in einfachen Sätzen beschreiben und über sich und andere Auskunft geben.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13/4, 17/13, 40/9</w:t>
            </w:r>
          </w:p>
          <w:p w:rsidR="004F1439" w:rsidRDefault="004F1439">
            <w:pPr>
              <w:pStyle w:val="stofftabelletext"/>
            </w:pPr>
            <w:r>
              <w:t>OL 2: u. a. 18/1, 69/3, 113/10b</w:t>
            </w:r>
          </w:p>
          <w:p w:rsidR="00432D90" w:rsidRDefault="00432D90">
            <w:pPr>
              <w:pStyle w:val="stofftabelletext"/>
            </w:pP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kurz über eine Tätigkeit oder ein Ereignis sprechen und in einfacher Form aus dem eigenen Erlebnisbereich erzählen.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61/12, 75/11, 99/12</w:t>
            </w:r>
          </w:p>
          <w:p w:rsidR="00432D90" w:rsidRDefault="004F1439">
            <w:pPr>
              <w:pStyle w:val="stofftabelletext"/>
            </w:pPr>
            <w:r>
              <w:t>OL 2: u. a. 13/10b, 69/3, 118/1</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eine kurze, einfache und eingeübte Präsentation zu einem vertrauten Thema geben.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27, 57/15, 67</w:t>
            </w:r>
          </w:p>
          <w:p w:rsidR="004F1439" w:rsidRDefault="004F1439">
            <w:pPr>
              <w:pStyle w:val="stofftabelletext"/>
            </w:pPr>
            <w:r>
              <w:t>OL 2: u. a. 42-43, 62-63, 102-103</w:t>
            </w:r>
          </w:p>
        </w:tc>
      </w:tr>
      <w:tr w:rsidR="00432D90" w:rsidRPr="002E76F7" w:rsidTr="005645FF">
        <w:tc>
          <w:tcPr>
            <w:tcW w:w="6803" w:type="dxa"/>
            <w:tcBorders>
              <w:top w:val="single" w:sz="2" w:space="0" w:color="000000"/>
              <w:left w:val="single" w:sz="2" w:space="0" w:color="000000"/>
              <w:bottom w:val="single" w:sz="4" w:space="0" w:color="000000"/>
              <w:right w:val="single" w:sz="2" w:space="0" w:color="000000"/>
            </w:tcBorders>
            <w:shd w:val="clear" w:color="auto" w:fill="auto"/>
          </w:tcPr>
          <w:p w:rsidR="00432D90" w:rsidRDefault="00432D90">
            <w:pPr>
              <w:pStyle w:val="stofftabelletext"/>
            </w:pPr>
            <w:r>
              <w:t>● sich und andere in komplexeren Sätzen beschreiben.</w:t>
            </w:r>
          </w:p>
        </w:tc>
        <w:tc>
          <w:tcPr>
            <w:tcW w:w="3262" w:type="dxa"/>
            <w:tcBorders>
              <w:top w:val="single" w:sz="2" w:space="0" w:color="000000"/>
              <w:left w:val="single" w:sz="2" w:space="0" w:color="000000"/>
              <w:bottom w:val="single" w:sz="4"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26-27, 38/2b, 116/2b</w:t>
            </w:r>
          </w:p>
          <w:p w:rsidR="004F1439" w:rsidRPr="003D6000" w:rsidRDefault="001934B0">
            <w:pPr>
              <w:pStyle w:val="stofftabelletext"/>
              <w:rPr>
                <w:lang w:val="en-US"/>
              </w:rPr>
            </w:pPr>
            <w:r w:rsidRPr="003D6000">
              <w:rPr>
                <w:lang w:val="en-US"/>
              </w:rPr>
              <w:t>OL 2: u. a. 113/10b</w:t>
            </w:r>
          </w:p>
        </w:tc>
      </w:tr>
    </w:tbl>
    <w:p w:rsidR="00432D90" w:rsidRPr="003D6000" w:rsidRDefault="00432D90">
      <w:pPr>
        <w:pStyle w:val="stofftabelletext"/>
        <w:rPr>
          <w:lang w:val="en-US"/>
        </w:rPr>
      </w:pPr>
    </w:p>
    <w:p w:rsidR="00432D90" w:rsidRDefault="00432D90">
      <w:r>
        <w:rPr>
          <w:b/>
          <w:i/>
        </w:rPr>
        <w:t>Schreiben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rPr>
                <w:b/>
              </w:rPr>
              <w:t>einfache Sätze schreiben, die sich auf vertraute Themen wie Familie und Schule beziehen, und elementare Alltagskommunikation wiedergeben.</w:t>
            </w:r>
          </w:p>
        </w:tc>
        <w:tc>
          <w:tcPr>
            <w:tcW w:w="3262" w:type="dxa"/>
            <w:tcBorders>
              <w:left w:val="single" w:sz="2" w:space="0" w:color="000000"/>
              <w:bottom w:val="single" w:sz="2" w:space="0" w:color="000000"/>
              <w:right w:val="single" w:sz="4" w:space="0" w:color="000000"/>
            </w:tcBorders>
            <w:shd w:val="clear" w:color="auto" w:fill="auto"/>
          </w:tcPr>
          <w:p w:rsidR="00432D90" w:rsidRPr="00951962" w:rsidRDefault="00432D90">
            <w:pPr>
              <w:pStyle w:val="stofftabelletext"/>
              <w:rPr>
                <w:bCs/>
                <w:lang w:val="en-US"/>
              </w:rPr>
            </w:pPr>
            <w:r w:rsidRPr="00951962">
              <w:rPr>
                <w:bCs/>
                <w:lang w:val="en-US"/>
              </w:rPr>
              <w:t>OL 1: u. a. 17/13. 41/12, 115/11</w:t>
            </w:r>
          </w:p>
          <w:p w:rsidR="001934B0" w:rsidRPr="003D6000" w:rsidRDefault="001934B0">
            <w:pPr>
              <w:pStyle w:val="stofftabelletext"/>
              <w:rPr>
                <w:lang w:val="en-US"/>
              </w:rPr>
            </w:pPr>
            <w:r w:rsidRPr="003D6000">
              <w:rPr>
                <w:lang w:val="en-US"/>
              </w:rPr>
              <w:t>OL 2: u. a. 13/10a, 93/10, 107/</w:t>
            </w:r>
            <w:r w:rsidRPr="003D6000">
              <w:rPr>
                <w:i/>
                <w:lang w:val="en-US"/>
              </w:rPr>
              <w:t xml:space="preserve">Writing </w:t>
            </w:r>
            <w:r w:rsidR="0088482B">
              <w:rPr>
                <w:i/>
                <w:lang w:val="en-US"/>
              </w:rPr>
              <w:t>skills</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nach Vorlage über sich selbst und fiktive Menschen schreiben (Wo leben sie, was tun</w:t>
            </w:r>
          </w:p>
          <w:p w:rsidR="00432D90" w:rsidRDefault="00432D90">
            <w:pPr>
              <w:pStyle w:val="stofftabelletext"/>
            </w:pPr>
            <w:r>
              <w:t>sie?).</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OL 1: u. a. 43/5, 88-89, 119/10</w:t>
            </w:r>
          </w:p>
          <w:p w:rsidR="001934B0" w:rsidRPr="003D6000" w:rsidRDefault="001934B0">
            <w:pPr>
              <w:pStyle w:val="stofftabelletext"/>
              <w:rPr>
                <w:lang w:val="en-US"/>
              </w:rPr>
            </w:pPr>
            <w:r w:rsidRPr="003D6000">
              <w:rPr>
                <w:lang w:val="en-US"/>
              </w:rPr>
              <w:t xml:space="preserve">OL 2: u. a. </w:t>
            </w:r>
            <w:r w:rsidR="00AC0676" w:rsidRPr="003D6000">
              <w:rPr>
                <w:lang w:val="en-US"/>
              </w:rPr>
              <w:t>34/2b, 79/4b, 99/5</w:t>
            </w: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schriftlich Informationen zur Person erfragen oder weitergeben (</w:t>
            </w:r>
            <w:r w:rsidR="00AA5CB5">
              <w:t>u. a.</w:t>
            </w:r>
            <w:r>
              <w:t xml:space="preserve"> Zahlen und Daten,</w:t>
            </w:r>
          </w:p>
          <w:p w:rsidR="00432D90" w:rsidRDefault="00432D90">
            <w:pPr>
              <w:pStyle w:val="stofftabelletext"/>
            </w:pPr>
            <w:r>
              <w:t>eigener Name, Nationalität, Alter, Geburtsdatum).</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13/4, 17/12, 88-89</w:t>
            </w:r>
          </w:p>
          <w:p w:rsidR="00432D90" w:rsidRDefault="00432D90" w:rsidP="0088482B">
            <w:pPr>
              <w:pStyle w:val="stofftabelletext"/>
            </w:pPr>
            <w:r>
              <w:t xml:space="preserve">OL 2: </w:t>
            </w:r>
            <w:r w:rsidR="00AA5CB5">
              <w:t>u. a.</w:t>
            </w:r>
            <w:r w:rsidR="00AC0676">
              <w:t xml:space="preserve"> 37/10, 42-43, 79/4a</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kurze, einfache Mitteilungen schreiben.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17/12b), 49, 121/5</w:t>
            </w:r>
          </w:p>
          <w:p w:rsidR="00AC0676" w:rsidRDefault="00AC0676">
            <w:pPr>
              <w:pStyle w:val="stofftabelletext"/>
            </w:pPr>
            <w:r>
              <w:t>OL 2: u. a. 50/4, 109/3, 117/11</w:t>
            </w:r>
          </w:p>
        </w:tc>
      </w:tr>
      <w:tr w:rsidR="00432D90" w:rsidRPr="00AA5CB5"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das Wörterverzeichnis im Lehrwerk sachgerecht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 xml:space="preserve">OL 1: </w:t>
            </w:r>
            <w:r w:rsidR="00AA5CB5">
              <w:rPr>
                <w:lang w:val="en-US"/>
              </w:rPr>
              <w:t>u. a.</w:t>
            </w:r>
            <w:r>
              <w:rPr>
                <w:lang w:val="en-US"/>
              </w:rPr>
              <w:t xml:space="preserve"> 46/</w:t>
            </w:r>
            <w:r w:rsidRPr="00AA5CB5">
              <w:rPr>
                <w:i/>
                <w:lang w:val="en-US"/>
              </w:rPr>
              <w:t xml:space="preserve">Study </w:t>
            </w:r>
            <w:r w:rsidR="0088482B">
              <w:rPr>
                <w:i/>
                <w:lang w:val="en-US"/>
              </w:rPr>
              <w:t>skills</w:t>
            </w:r>
            <w:r>
              <w:rPr>
                <w:lang w:val="en-US"/>
              </w:rPr>
              <w:t xml:space="preserve">, 239, </w:t>
            </w:r>
            <w:r w:rsidRPr="00AA5CB5">
              <w:rPr>
                <w:i/>
                <w:lang w:val="en-US"/>
              </w:rPr>
              <w:t>Word banks</w:t>
            </w:r>
          </w:p>
          <w:p w:rsidR="00AC0676" w:rsidRPr="00AC0676" w:rsidRDefault="004B2F39">
            <w:pPr>
              <w:pStyle w:val="stofftabelletext"/>
            </w:pPr>
            <w:r>
              <w:t>OL 2: u. a. 107/2a, 240</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über sich selbst und fiktive Personen schreiben.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41/12, 88-89, 121/5a</w:t>
            </w:r>
          </w:p>
          <w:p w:rsidR="004B2F39" w:rsidRPr="003D6000" w:rsidRDefault="004B2F39">
            <w:pPr>
              <w:pStyle w:val="stofftabelletext"/>
              <w:rPr>
                <w:lang w:val="en-US"/>
              </w:rPr>
            </w:pPr>
            <w:r w:rsidRPr="003D6000">
              <w:rPr>
                <w:lang w:val="en-US"/>
              </w:rPr>
              <w:t>OL 2: u. a. 34/2b, 79/4b, 99/5</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unter Anleitung zweisprachige Wörterbücher zur Textproduktion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rPr>
                <w:lang w:val="en-US"/>
              </w:rPr>
              <w:t xml:space="preserve">OL 1: </w:t>
            </w:r>
            <w:r w:rsidR="00AA5CB5">
              <w:rPr>
                <w:lang w:val="en-US"/>
              </w:rPr>
              <w:t>u. a.</w:t>
            </w:r>
            <w:r>
              <w:rPr>
                <w:lang w:val="en-US"/>
              </w:rPr>
              <w:t xml:space="preserve"> 88-89, 239</w:t>
            </w:r>
          </w:p>
          <w:p w:rsidR="004B2F39" w:rsidRPr="004B2F39" w:rsidRDefault="004B2F39">
            <w:pPr>
              <w:pStyle w:val="stofftabelletext"/>
            </w:pPr>
            <w:r>
              <w:t>OL 2: u. a. 107/2a, 240</w:t>
            </w:r>
          </w:p>
        </w:tc>
      </w:tr>
    </w:tbl>
    <w:p w:rsidR="00432D90" w:rsidRDefault="00432D90">
      <w:pPr>
        <w:pStyle w:val="stofftabelletext"/>
        <w:rPr>
          <w:lang w:val="en-US"/>
        </w:rPr>
      </w:pPr>
    </w:p>
    <w:p w:rsidR="00432D90" w:rsidRDefault="00432D90">
      <w:pPr>
        <w:pStyle w:val="stoffkompetenzbereich"/>
      </w:pPr>
      <w:r>
        <w:t>Sprachmittlung (Kl. 5-10)</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rPr>
                <w:b/>
              </w:rPr>
              <w:t>Die Schülerinnen und Schüler können in Alltags- und Begegnungssituationen mündlich und schriftlich zu vertrauten Themen Äußerungen und Texte sinngemäß von der einen in die andere Sprache übertragen.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rPr>
                <w:lang w:val="en-US"/>
              </w:rPr>
              <w:t>OL 1: u. a. 24, 44, 64, 82,102, 122</w:t>
            </w:r>
          </w:p>
          <w:p w:rsidR="004B2F39" w:rsidRPr="004B2F39" w:rsidRDefault="004B2F39">
            <w:pPr>
              <w:pStyle w:val="stofftabelletext"/>
            </w:pPr>
            <w:r>
              <w:t xml:space="preserve">OL 2: u. a. </w:t>
            </w:r>
            <w:r w:rsidR="009436C7">
              <w:t>40, 60, 100</w:t>
            </w:r>
          </w:p>
          <w:p w:rsidR="00432D90" w:rsidRDefault="00432D90">
            <w:pPr>
              <w:pStyle w:val="stofftabelletext"/>
              <w:rPr>
                <w:lang w:val="en-US"/>
              </w:rPr>
            </w:pP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rPr>
                <w:b/>
              </w:rPr>
              <w:t>Die Schülerinnen und Schüler setzen zunehmend adressaten- und situationsgerechte Strategien und Hilfsmittel ein.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88482B" w:rsidRDefault="00432D90">
            <w:pPr>
              <w:pStyle w:val="stofftabelletext"/>
              <w:rPr>
                <w:lang w:val="en-US"/>
              </w:rPr>
            </w:pPr>
            <w:r w:rsidRPr="0088482B">
              <w:rPr>
                <w:lang w:val="en-US"/>
              </w:rPr>
              <w:t>OL1:</w:t>
            </w:r>
            <w:r w:rsidR="0088482B" w:rsidRPr="0088482B">
              <w:rPr>
                <w:lang w:val="en-US"/>
              </w:rPr>
              <w:t xml:space="preserve"> u. a.</w:t>
            </w:r>
            <w:r w:rsidRPr="0088482B">
              <w:rPr>
                <w:lang w:val="en-US"/>
              </w:rPr>
              <w:t xml:space="preserve"> </w:t>
            </w:r>
            <w:r w:rsidRPr="0088482B">
              <w:rPr>
                <w:i/>
                <w:lang w:val="en-US"/>
              </w:rPr>
              <w:t>Mediation</w:t>
            </w:r>
            <w:r w:rsidR="0088482B">
              <w:rPr>
                <w:i/>
                <w:lang w:val="en-US"/>
              </w:rPr>
              <w:t>,</w:t>
            </w:r>
            <w:r w:rsidRPr="0088482B">
              <w:rPr>
                <w:lang w:val="en-US"/>
              </w:rPr>
              <w:t xml:space="preserve"> 24, 102</w:t>
            </w:r>
          </w:p>
          <w:p w:rsidR="00432D90" w:rsidRPr="002E76F7" w:rsidRDefault="00432D90">
            <w:pPr>
              <w:pStyle w:val="stofftabelletext"/>
              <w:rPr>
                <w:lang w:val="en-US"/>
              </w:rPr>
            </w:pPr>
            <w:r w:rsidRPr="002E76F7">
              <w:rPr>
                <w:lang w:val="en-US"/>
              </w:rPr>
              <w:t xml:space="preserve">OL 2: </w:t>
            </w:r>
            <w:r w:rsidR="00AA5CB5" w:rsidRPr="002E76F7">
              <w:rPr>
                <w:lang w:val="en-US"/>
              </w:rPr>
              <w:t>u. a.</w:t>
            </w:r>
            <w:r w:rsidR="009436C7" w:rsidRPr="002E76F7">
              <w:rPr>
                <w:lang w:val="en-US"/>
              </w:rPr>
              <w:t xml:space="preserve"> 20, 80, 120</w:t>
            </w:r>
          </w:p>
        </w:tc>
      </w:tr>
    </w:tbl>
    <w:p w:rsidR="00432D90" w:rsidRPr="002E76F7" w:rsidRDefault="00432D90">
      <w:pPr>
        <w:pStyle w:val="stofftabelletext"/>
        <w:rPr>
          <w:lang w:val="en-US"/>
        </w:rPr>
      </w:pPr>
    </w:p>
    <w:p w:rsidR="0088482B" w:rsidRPr="002E76F7" w:rsidRDefault="0088482B">
      <w:pPr>
        <w:pStyle w:val="stofftabelletext"/>
        <w:rPr>
          <w:lang w:val="en-US"/>
        </w:rPr>
      </w:pPr>
    </w:p>
    <w:p w:rsidR="00432D90" w:rsidRDefault="00432D90" w:rsidP="0088482B">
      <w:pPr>
        <w:pStyle w:val="stoffzwischenberschrift"/>
      </w:pPr>
      <w:r>
        <w:t>2</w:t>
      </w:r>
      <w:r>
        <w:tab/>
        <w:t>Verfügung über sprachliche Mittel</w:t>
      </w:r>
    </w:p>
    <w:p w:rsidR="00432D90" w:rsidRDefault="00432D90">
      <w:pPr>
        <w:pStyle w:val="stoffkompetenzbereich"/>
      </w:pPr>
      <w:r>
        <w:t>Wortschatz</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Pr="0088482B" w:rsidRDefault="00432D90"/>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rPr>
                <w:b/>
              </w:rPr>
              <w:t>verfügen über einen elementaren Vorrat an einzelnen Wörtern und Wendungen, um in bestimmten konkreten Situationen grundlegenden Kommunikationsbedürfnissen zu den Themenbereichen „Personen, Familie, Essen und Trinken, Einkaufen, Schule, Hobbys und nähere Umgebung“ gerecht werden zu können und einfache Grundbedürfnisse auszudrücken.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OL 1: u. a. 13/3, 17/13, 79/12, 41/12, 53/2, 91/3</w:t>
            </w:r>
          </w:p>
          <w:p w:rsidR="00432D90" w:rsidRDefault="00432D90">
            <w:pPr>
              <w:pStyle w:val="stofftabelletext"/>
            </w:pPr>
            <w:r>
              <w:t xml:space="preserve">OL 2: </w:t>
            </w:r>
            <w:r w:rsidR="00AA5CB5">
              <w:t>u. a.</w:t>
            </w:r>
            <w:r>
              <w:t xml:space="preserve"> 29/3, 49/3, 53/12, 69/3, 77/11</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verfügen über ein begrenztes sprachliches Repertoire, mit dem sie einfache häufig wiederkehrende Alltagssituationen bewältigen können; in nicht routinemäßigen Situationen kommt es häufig zu Abbrüchen und Missverständnissen.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rPr>
                <w:lang w:val="en-US"/>
              </w:rPr>
              <w:t>OL 1: u. a. 53/2, 79/12, 115/11</w:t>
            </w:r>
          </w:p>
          <w:p w:rsidR="009436C7" w:rsidRPr="009436C7" w:rsidRDefault="009436C7">
            <w:pPr>
              <w:pStyle w:val="stofftabelletext"/>
            </w:pPr>
            <w:r>
              <w:t>OL 2: u. a. 9/3, 37/10, 57/11</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verfügen über Wörter und Wendungen, die sich auf konkrete Situationen beziehen.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88482B">
              <w:rPr>
                <w:lang w:val="en-US"/>
              </w:rPr>
              <w:t>u. a.</w:t>
            </w:r>
            <w:r w:rsidRPr="003D6000">
              <w:rPr>
                <w:lang w:val="en-US"/>
              </w:rPr>
              <w:t xml:space="preserve"> 79/12, 115/11, 124-125</w:t>
            </w:r>
          </w:p>
          <w:p w:rsidR="009436C7" w:rsidRPr="003D6000" w:rsidRDefault="009436C7">
            <w:pPr>
              <w:pStyle w:val="stofftabelletext"/>
              <w:rPr>
                <w:lang w:val="en-US"/>
              </w:rPr>
            </w:pPr>
            <w:r w:rsidRPr="003D6000">
              <w:rPr>
                <w:lang w:val="en-US"/>
              </w:rPr>
              <w:t xml:space="preserve">OL 2: u. a. 9/3, 17/11, </w:t>
            </w:r>
            <w:r w:rsidR="00C51D06" w:rsidRPr="003D6000">
              <w:rPr>
                <w:lang w:val="en-US"/>
              </w:rPr>
              <w:t>37/</w:t>
            </w:r>
            <w:r w:rsidR="00C51D06" w:rsidRPr="003D6000">
              <w:rPr>
                <w:i/>
                <w:lang w:val="en-US"/>
              </w:rPr>
              <w:t xml:space="preserve">Speaking </w:t>
            </w:r>
            <w:r w:rsidR="0088482B">
              <w:rPr>
                <w:i/>
                <w:lang w:val="en-US"/>
              </w:rPr>
              <w:t>skills</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verfügen über genügend Wortschatz, um elementare Kommunikationssituationen bewältigen zu können.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rsidR="0088482B">
              <w:t xml:space="preserve"> </w:t>
            </w:r>
            <w:r>
              <w:t>17/13, 35/5-7, 109</w:t>
            </w:r>
          </w:p>
          <w:p w:rsidR="00C51D06" w:rsidRDefault="00C51D06">
            <w:pPr>
              <w:pStyle w:val="stofftabelletext"/>
            </w:pPr>
            <w:r>
              <w:t>OL 2: u. a. 33/10, 47/3-4, 57/11</w:t>
            </w:r>
          </w:p>
        </w:tc>
      </w:tr>
      <w:tr w:rsidR="00432D90" w:rsidRPr="00AA5CB5"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verfügen über die Fähigkeit, das Wörterverzeichnis im Lehrwerk sachgerecht zu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 xml:space="preserve">OL 1: </w:t>
            </w:r>
            <w:r w:rsidR="00AA5CB5">
              <w:rPr>
                <w:lang w:val="en-US"/>
              </w:rPr>
              <w:t>u. a.</w:t>
            </w:r>
            <w:r>
              <w:rPr>
                <w:lang w:val="en-US"/>
              </w:rPr>
              <w:t xml:space="preserve"> 46/</w:t>
            </w:r>
            <w:r w:rsidRPr="00AA5CB5">
              <w:rPr>
                <w:i/>
                <w:lang w:val="en-US"/>
              </w:rPr>
              <w:t xml:space="preserve">Study </w:t>
            </w:r>
            <w:r w:rsidR="0088482B">
              <w:rPr>
                <w:i/>
                <w:lang w:val="en-US"/>
              </w:rPr>
              <w:t>skills</w:t>
            </w:r>
            <w:r>
              <w:rPr>
                <w:lang w:val="en-US"/>
              </w:rPr>
              <w:t xml:space="preserve">, 239, </w:t>
            </w:r>
            <w:r w:rsidRPr="00AA5CB5">
              <w:rPr>
                <w:i/>
                <w:lang w:val="en-US"/>
              </w:rPr>
              <w:t>Word banks</w:t>
            </w:r>
          </w:p>
          <w:p w:rsidR="00C51D06" w:rsidRPr="00C51D06" w:rsidRDefault="00C51D06">
            <w:pPr>
              <w:pStyle w:val="stofftabelletext"/>
            </w:pPr>
            <w:r>
              <w:t>OL 2: u. a. 47/1, 107/2a, 240</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können einfache grammatische Begriffe verstehen und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88482B">
              <w:t xml:space="preserve">u. a. </w:t>
            </w:r>
            <w:r>
              <w:t>159-177</w:t>
            </w:r>
          </w:p>
          <w:p w:rsidR="00C51D06" w:rsidRDefault="00641ADC">
            <w:pPr>
              <w:pStyle w:val="stofftabelletext"/>
            </w:pPr>
            <w:r>
              <w:t>OL 2: u. a. 160-178</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können unter Anleitung zweisprachige Wörterbücher sachgerecht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51/3, 88-89, 239</w:t>
            </w:r>
          </w:p>
          <w:p w:rsidR="00641ADC" w:rsidRDefault="00641ADC">
            <w:pPr>
              <w:pStyle w:val="stofftabelletext"/>
            </w:pPr>
            <w:r>
              <w:t>OL 2: u. a. 47/1, 107/2a, 240</w:t>
            </w:r>
          </w:p>
        </w:tc>
      </w:tr>
    </w:tbl>
    <w:p w:rsidR="00432D90" w:rsidRDefault="00432D90">
      <w:pPr>
        <w:pStyle w:val="stoffkompetenzbereich"/>
      </w:pPr>
    </w:p>
    <w:p w:rsidR="00432D90" w:rsidRDefault="00432D90">
      <w:pPr>
        <w:pStyle w:val="stoffkompetenzbereich"/>
      </w:pPr>
      <w:r>
        <w:t>Grammatik</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pPr>
              <w:rPr>
                <w:lang w:val="en-US"/>
              </w:rPr>
            </w:pPr>
          </w:p>
          <w:p w:rsidR="00432D90" w:rsidRDefault="00432D90">
            <w:pPr>
              <w:rPr>
                <w:lang w:val="en-US"/>
              </w:rPr>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rPr>
                <w:b/>
              </w:rPr>
            </w:pPr>
            <w:r>
              <w:rPr>
                <w:b/>
              </w:rPr>
              <w:t>verfügen über elementare grammatische Strukturen, die in Alltagssituationen</w:t>
            </w:r>
          </w:p>
          <w:p w:rsidR="00432D90" w:rsidRDefault="00432D90">
            <w:pPr>
              <w:pStyle w:val="stofftabelletext"/>
            </w:pPr>
            <w:r>
              <w:rPr>
                <w:b/>
              </w:rPr>
              <w:t>und ihnen vertrauten Themenbereichen zur Verständigung in der Zielsprache erforderlich sind. Sie zeigen eine begrenzte Beherrschung einiger einfacher grammatischer Strukturen und Satzmuster in einem auswendig gelernten Repertoire. Sie machen zwar noch elementare Fehler, trotzdem wird in der Regel klar, was sie ausdrücken möchten.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rsidR="0088482B">
              <w:t xml:space="preserve"> </w:t>
            </w:r>
            <w:r>
              <w:t>41/12, 84-85, 124-25</w:t>
            </w:r>
          </w:p>
          <w:p w:rsidR="00432D90" w:rsidRDefault="00641ADC">
            <w:pPr>
              <w:pStyle w:val="stofftabelletext"/>
            </w:pPr>
            <w:r>
              <w:t>OL 2: u. a. 17/11, 37/10, 77/11</w:t>
            </w:r>
          </w:p>
          <w:p w:rsidR="00432D90" w:rsidRDefault="00432D90">
            <w:pPr>
              <w:pStyle w:val="stofftabelletext"/>
            </w:pP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können einfache Aussagen, Fragen und Aufforderungen in bejahter und verneinter Form verstehen und formulieren.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88482B">
            <w:pPr>
              <w:pStyle w:val="stofftabelletext"/>
              <w:rPr>
                <w:bCs/>
              </w:rPr>
            </w:pPr>
            <w:r>
              <w:rPr>
                <w:bCs/>
              </w:rPr>
              <w:t xml:space="preserve">OL 1: u. </w:t>
            </w:r>
            <w:r w:rsidR="00432D90">
              <w:rPr>
                <w:bCs/>
              </w:rPr>
              <w:t>a. 20-21, 36-37, 40-41</w:t>
            </w:r>
          </w:p>
          <w:p w:rsidR="00641ADC" w:rsidRDefault="00641ADC">
            <w:pPr>
              <w:pStyle w:val="stofftabelletext"/>
            </w:pPr>
            <w:r>
              <w:t xml:space="preserve">OL 2: u. a. 16/8, 32/7, </w:t>
            </w:r>
            <w:r w:rsidR="00A1654E">
              <w:t>76/9</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xml:space="preserve">■ können ihnen bekannte Handlungen, Ereignisse und Sachverhalte als </w:t>
            </w:r>
          </w:p>
          <w:p w:rsidR="00432D90" w:rsidRDefault="00432D90">
            <w:pPr>
              <w:pStyle w:val="stofftabelletext"/>
              <w:ind w:left="473"/>
            </w:pPr>
            <w:r>
              <w:t xml:space="preserve">gegenwärtig, </w:t>
            </w:r>
          </w:p>
          <w:p w:rsidR="00A1654E" w:rsidRDefault="00A1654E">
            <w:pPr>
              <w:pStyle w:val="stofftabelletext"/>
              <w:ind w:left="473"/>
            </w:pPr>
          </w:p>
          <w:p w:rsidR="0042740C" w:rsidRDefault="0042740C">
            <w:pPr>
              <w:pStyle w:val="stofftabelletext"/>
              <w:ind w:left="473"/>
            </w:pPr>
          </w:p>
          <w:p w:rsidR="00432D90" w:rsidRDefault="00432D90">
            <w:pPr>
              <w:pStyle w:val="stofftabelletext"/>
              <w:ind w:left="473"/>
            </w:pPr>
            <w:r>
              <w:t xml:space="preserve">vergangen,  </w:t>
            </w:r>
          </w:p>
          <w:p w:rsidR="0042740C" w:rsidRDefault="0042740C">
            <w:pPr>
              <w:pStyle w:val="stofftabelletext"/>
              <w:ind w:left="473"/>
            </w:pPr>
          </w:p>
          <w:p w:rsidR="0042740C" w:rsidRDefault="0042740C">
            <w:pPr>
              <w:pStyle w:val="stofftabelletext"/>
              <w:ind w:left="473"/>
            </w:pPr>
          </w:p>
          <w:p w:rsidR="00432D90" w:rsidRDefault="00432D90">
            <w:pPr>
              <w:pStyle w:val="stofftabelletext"/>
              <w:ind w:left="473"/>
            </w:pPr>
            <w:r>
              <w:t>zukünftig oder</w:t>
            </w:r>
          </w:p>
          <w:p w:rsidR="00432D90" w:rsidRDefault="00432D90">
            <w:pPr>
              <w:pStyle w:val="stofftabelletext"/>
              <w:ind w:left="473"/>
            </w:pPr>
          </w:p>
          <w:p w:rsidR="00432D90" w:rsidRDefault="00432D90">
            <w:pPr>
              <w:pStyle w:val="stofftabelletext"/>
              <w:ind w:left="473"/>
              <w:rPr>
                <w:bCs/>
              </w:rPr>
            </w:pPr>
            <w:r>
              <w:t>zeitlos verstehen und wiedergeben.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p>
          <w:p w:rsidR="00432D90" w:rsidRPr="003D6000" w:rsidRDefault="00432D90">
            <w:pPr>
              <w:pStyle w:val="stofftabelletext"/>
              <w:rPr>
                <w:bCs/>
                <w:lang w:val="en-US"/>
              </w:rPr>
            </w:pPr>
            <w:r w:rsidRPr="00AA5CB5">
              <w:rPr>
                <w:bCs/>
                <w:lang w:val="en-US"/>
              </w:rPr>
              <w:t xml:space="preserve">OL 1: </w:t>
            </w:r>
            <w:r w:rsidR="0088482B">
              <w:rPr>
                <w:bCs/>
                <w:lang w:val="en-US"/>
              </w:rPr>
              <w:t xml:space="preserve">u. a. </w:t>
            </w:r>
            <w:r w:rsidRPr="00AA5CB5">
              <w:rPr>
                <w:bCs/>
                <w:lang w:val="en-US"/>
              </w:rPr>
              <w:t>56-57, 60-61, 74-75, 78-79</w:t>
            </w:r>
          </w:p>
          <w:p w:rsidR="00A1654E" w:rsidRPr="003D6000" w:rsidRDefault="00A1654E">
            <w:pPr>
              <w:pStyle w:val="stofftabelletext"/>
              <w:rPr>
                <w:bCs/>
                <w:lang w:val="en-US"/>
              </w:rPr>
            </w:pPr>
            <w:r w:rsidRPr="003D6000">
              <w:rPr>
                <w:lang w:val="en-US"/>
              </w:rPr>
              <w:t>OL 2: u. a. 72/7, 92/7, 96/9, 170-171, 173-174</w:t>
            </w:r>
          </w:p>
          <w:p w:rsidR="00432D90" w:rsidRPr="00AA5CB5" w:rsidRDefault="00432D90">
            <w:pPr>
              <w:pStyle w:val="stofftabelletext"/>
              <w:rPr>
                <w:bCs/>
                <w:lang w:val="en-US"/>
              </w:rPr>
            </w:pPr>
            <w:r w:rsidRPr="00AA5CB5">
              <w:rPr>
                <w:bCs/>
                <w:lang w:val="en-US"/>
              </w:rPr>
              <w:t xml:space="preserve">OL 1: </w:t>
            </w:r>
            <w:r w:rsidR="0088482B">
              <w:rPr>
                <w:bCs/>
                <w:lang w:val="en-US"/>
              </w:rPr>
              <w:t>u. a.</w:t>
            </w:r>
            <w:r w:rsidRPr="00AA5CB5">
              <w:rPr>
                <w:bCs/>
                <w:lang w:val="en-US"/>
              </w:rPr>
              <w:t xml:space="preserve"> 94-95, 98-99, 114-115, 118-119</w:t>
            </w:r>
          </w:p>
          <w:p w:rsidR="00432D90" w:rsidRPr="003D6000" w:rsidRDefault="00432D90">
            <w:pPr>
              <w:pStyle w:val="stofftabelletext"/>
              <w:rPr>
                <w:bCs/>
                <w:lang w:val="en-US"/>
              </w:rPr>
            </w:pPr>
            <w:r w:rsidRPr="00AA5CB5">
              <w:rPr>
                <w:bCs/>
                <w:lang w:val="en-US"/>
              </w:rPr>
              <w:t xml:space="preserve">OL 2: </w:t>
            </w:r>
            <w:r w:rsidR="00AA5CB5">
              <w:rPr>
                <w:bCs/>
                <w:lang w:val="en-US"/>
              </w:rPr>
              <w:t>u. a.</w:t>
            </w:r>
            <w:r w:rsidR="0042740C">
              <w:rPr>
                <w:bCs/>
                <w:lang w:val="en-US"/>
              </w:rPr>
              <w:t xml:space="preserve"> </w:t>
            </w:r>
            <w:r w:rsidR="0042740C" w:rsidRPr="003D6000">
              <w:rPr>
                <w:bCs/>
                <w:lang w:val="en-US"/>
              </w:rPr>
              <w:t>12/7, 36/8, 37/9, 162-163, 164-165</w:t>
            </w:r>
          </w:p>
          <w:p w:rsidR="00432D90" w:rsidRPr="0088482B" w:rsidRDefault="00432D90">
            <w:pPr>
              <w:pStyle w:val="stofftabelletext"/>
              <w:rPr>
                <w:bCs/>
                <w:lang w:val="en-US"/>
              </w:rPr>
            </w:pPr>
            <w:r w:rsidRPr="00AA5CB5">
              <w:rPr>
                <w:bCs/>
                <w:lang w:val="en-US"/>
              </w:rPr>
              <w:t xml:space="preserve">OL 1: </w:t>
            </w:r>
            <w:r w:rsidR="00AA5CB5">
              <w:rPr>
                <w:bCs/>
                <w:lang w:val="en-US"/>
              </w:rPr>
              <w:t>u. a.</w:t>
            </w:r>
            <w:r w:rsidRPr="00AA5CB5">
              <w:rPr>
                <w:bCs/>
                <w:lang w:val="en-US"/>
              </w:rPr>
              <w:t xml:space="preserve"> 16-17, 20-21, 40-41, 74-75</w:t>
            </w:r>
          </w:p>
          <w:p w:rsidR="0042740C" w:rsidRPr="002E76F7" w:rsidRDefault="0042740C">
            <w:pPr>
              <w:pStyle w:val="stofftabelletext"/>
              <w:rPr>
                <w:lang w:val="en-US"/>
              </w:rPr>
            </w:pPr>
            <w:r w:rsidRPr="0088482B">
              <w:rPr>
                <w:lang w:val="en-US"/>
              </w:rPr>
              <w:t xml:space="preserve">OL 2: u. a. </w:t>
            </w:r>
            <w:r w:rsidR="007A6561" w:rsidRPr="0088482B">
              <w:rPr>
                <w:lang w:val="en-US"/>
              </w:rPr>
              <w:t>77/10, 113/9, 117/10, 172, 17</w:t>
            </w:r>
            <w:r w:rsidR="007A6561" w:rsidRPr="002E76F7">
              <w:rPr>
                <w:lang w:val="en-US"/>
              </w:rPr>
              <w:t>6-177, 178</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können Anzahl, Art und Zugehörigkeit von Gegenständen, Lebewesen und Sachverhalten erkennen und mit einfachen Satzmustern ausdrücken.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lang w:val="en-US"/>
              </w:rPr>
              <w:t>OL 1: u. a. 19/6, 19/8, 160</w:t>
            </w:r>
          </w:p>
          <w:p w:rsidR="00432D90" w:rsidRDefault="007A6561">
            <w:pPr>
              <w:pStyle w:val="stofftabelletext"/>
              <w:rPr>
                <w:bCs/>
              </w:rPr>
            </w:pPr>
            <w:r>
              <w:t>OL 2: u. a. 52/10, 56/9, 116/9, 168-169</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können einfache räumliche und zeitliche Beziehungen erkennen und ausdrücken.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r>
              <w:rPr>
                <w:bCs/>
              </w:rPr>
              <w:t>OL 1: u. a. 19/5, 61/12, 74-75</w:t>
            </w:r>
          </w:p>
          <w:p w:rsidR="007A6561" w:rsidRDefault="007A6561">
            <w:pPr>
              <w:pStyle w:val="stofftabelletext"/>
            </w:pPr>
            <w:r>
              <w:t>OL 2: u. a. 37/10, 117/10, 232</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können einfache Satzstrukturen für Aussagen, Fragen und Aufforderungen in bejahter und verneinter Form verstehen und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88482B">
            <w:pPr>
              <w:pStyle w:val="stofftabelletext"/>
              <w:rPr>
                <w:bCs/>
              </w:rPr>
            </w:pPr>
            <w:r>
              <w:rPr>
                <w:bCs/>
              </w:rPr>
              <w:t xml:space="preserve">OL 1: u. </w:t>
            </w:r>
            <w:r w:rsidR="00432D90">
              <w:rPr>
                <w:bCs/>
              </w:rPr>
              <w:t>a. 20-21, 36-37, 40-41</w:t>
            </w:r>
          </w:p>
          <w:p w:rsidR="007A6561" w:rsidRDefault="006067B2">
            <w:pPr>
              <w:pStyle w:val="stofftabelletext"/>
            </w:pPr>
            <w:r>
              <w:t>OL 2: u. a. 16/8, 32/7, 76/9</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xml:space="preserve">● können ein grundlegendes Repertoire an Zeitformen für ihnen vertraute </w:t>
            </w:r>
          </w:p>
          <w:p w:rsidR="00432D90" w:rsidRDefault="00432D90">
            <w:pPr>
              <w:pStyle w:val="stofftabelletext"/>
              <w:ind w:left="473"/>
            </w:pPr>
            <w:r>
              <w:t>gegenwärtige,</w:t>
            </w:r>
          </w:p>
          <w:p w:rsidR="006067B2" w:rsidRDefault="006067B2">
            <w:pPr>
              <w:pStyle w:val="stofftabelletext"/>
              <w:ind w:left="473"/>
            </w:pPr>
          </w:p>
          <w:p w:rsidR="00432D90" w:rsidRDefault="00432D90">
            <w:pPr>
              <w:pStyle w:val="stofftabelletext"/>
              <w:ind w:left="473"/>
            </w:pPr>
            <w:r>
              <w:t xml:space="preserve">vergangene oder </w:t>
            </w:r>
          </w:p>
          <w:p w:rsidR="00E61C8A" w:rsidRDefault="00E61C8A">
            <w:pPr>
              <w:pStyle w:val="stofftabelletext"/>
              <w:ind w:left="473"/>
            </w:pPr>
          </w:p>
          <w:p w:rsidR="0088482B" w:rsidRDefault="0088482B">
            <w:pPr>
              <w:pStyle w:val="stofftabelletext"/>
              <w:ind w:left="473"/>
            </w:pPr>
          </w:p>
          <w:p w:rsidR="00432D90" w:rsidRDefault="00432D90">
            <w:pPr>
              <w:pStyle w:val="stofftabelletext"/>
              <w:ind w:left="473"/>
              <w:rPr>
                <w:bCs/>
              </w:rPr>
            </w:pPr>
            <w:r>
              <w:t>zukünftige Handlungen, Ereignisse und Sachverhalte verstehen und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rPr>
                <w:bCs/>
              </w:rPr>
            </w:pPr>
          </w:p>
          <w:p w:rsidR="00432D90" w:rsidRPr="003D6000" w:rsidRDefault="00432D90">
            <w:pPr>
              <w:pStyle w:val="stofftabelletext"/>
              <w:rPr>
                <w:bCs/>
                <w:lang w:val="en-US"/>
              </w:rPr>
            </w:pPr>
            <w:r w:rsidRPr="003D6000">
              <w:rPr>
                <w:bCs/>
                <w:lang w:val="en-US"/>
              </w:rPr>
              <w:t xml:space="preserve">OL 1: </w:t>
            </w:r>
            <w:r w:rsidR="0088482B">
              <w:rPr>
                <w:bCs/>
                <w:lang w:val="en-US"/>
              </w:rPr>
              <w:t xml:space="preserve">u. a. </w:t>
            </w:r>
            <w:r w:rsidRPr="003D6000">
              <w:rPr>
                <w:bCs/>
                <w:lang w:val="en-US"/>
              </w:rPr>
              <w:t>56-57, 60-61, 74-75, 78-79</w:t>
            </w:r>
          </w:p>
          <w:p w:rsidR="006067B2" w:rsidRPr="003D6000" w:rsidRDefault="006067B2">
            <w:pPr>
              <w:pStyle w:val="stofftabelletext"/>
              <w:rPr>
                <w:bCs/>
                <w:lang w:val="en-US"/>
              </w:rPr>
            </w:pPr>
            <w:r w:rsidRPr="003D6000">
              <w:rPr>
                <w:lang w:val="en-US"/>
              </w:rPr>
              <w:t>OL 2: u. a. 72/7, 92/7, 96/9</w:t>
            </w:r>
          </w:p>
          <w:p w:rsidR="00432D90" w:rsidRPr="002E76F7" w:rsidRDefault="00432D90">
            <w:pPr>
              <w:pStyle w:val="stofftabelletext"/>
              <w:rPr>
                <w:bCs/>
                <w:lang w:val="en-US"/>
              </w:rPr>
            </w:pPr>
            <w:r w:rsidRPr="002E76F7">
              <w:rPr>
                <w:bCs/>
                <w:lang w:val="en-US"/>
              </w:rPr>
              <w:t xml:space="preserve">OL 1: </w:t>
            </w:r>
            <w:r w:rsidR="0088482B" w:rsidRPr="002E76F7">
              <w:rPr>
                <w:bCs/>
                <w:lang w:val="en-US"/>
              </w:rPr>
              <w:t>u. a.</w:t>
            </w:r>
            <w:r w:rsidRPr="002E76F7">
              <w:rPr>
                <w:bCs/>
                <w:lang w:val="en-US"/>
              </w:rPr>
              <w:t xml:space="preserve"> 94-95, 98-99, 114-115, 118-119</w:t>
            </w:r>
          </w:p>
          <w:p w:rsidR="006067B2" w:rsidRPr="0088482B" w:rsidRDefault="006067B2">
            <w:pPr>
              <w:pStyle w:val="stofftabelletext"/>
              <w:rPr>
                <w:bCs/>
              </w:rPr>
            </w:pPr>
            <w:r w:rsidRPr="0088482B">
              <w:t>OL 2: u. a. 12/7, 36/8, 37/9</w:t>
            </w:r>
          </w:p>
          <w:p w:rsidR="00432D90" w:rsidRDefault="00432D90">
            <w:pPr>
              <w:pStyle w:val="stofftabelletext"/>
            </w:pPr>
            <w:r w:rsidRPr="0088482B">
              <w:rPr>
                <w:bCs/>
              </w:rPr>
              <w:t xml:space="preserve">OL 2: </w:t>
            </w:r>
            <w:r w:rsidR="00AA5CB5" w:rsidRPr="0088482B">
              <w:rPr>
                <w:bCs/>
              </w:rPr>
              <w:t>u. a.</w:t>
            </w:r>
            <w:r w:rsidR="00E61C8A" w:rsidRPr="0088482B">
              <w:rPr>
                <w:bCs/>
              </w:rPr>
              <w:t xml:space="preserve"> 77/10, 113/9, 117</w:t>
            </w:r>
            <w:r w:rsidR="00E61C8A">
              <w:rPr>
                <w:bCs/>
              </w:rPr>
              <w:t>/10</w:t>
            </w:r>
          </w:p>
        </w:tc>
      </w:tr>
      <w:tr w:rsidR="00432D90" w:rsidRPr="00AA5CB5"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rPr>
            </w:pPr>
            <w:r>
              <w:t>● können ein begrenztes Spektrum von Strukturen zum Ausdruck von Handlungsaspekten (Gewohnheit, gerade ablaufende Handlung, Fähigkeit, Wunsch, Erlaubnis und Verbot) verstehen und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AA5CB5" w:rsidRDefault="00432D90">
            <w:pPr>
              <w:pStyle w:val="stofftabelletext"/>
              <w:rPr>
                <w:bCs/>
                <w:lang w:val="en-US"/>
              </w:rPr>
            </w:pPr>
            <w:r w:rsidRPr="00AA5CB5">
              <w:rPr>
                <w:bCs/>
                <w:lang w:val="en-US"/>
              </w:rPr>
              <w:t xml:space="preserve">OL 1: </w:t>
            </w:r>
            <w:r w:rsidR="00AA5CB5">
              <w:rPr>
                <w:bCs/>
                <w:lang w:val="en-US"/>
              </w:rPr>
              <w:t>u. a.</w:t>
            </w:r>
            <w:r w:rsidRPr="00AA5CB5">
              <w:rPr>
                <w:bCs/>
                <w:lang w:val="en-US"/>
              </w:rPr>
              <w:t xml:space="preserve"> 56-57, 6061, 74-75, 36-37, 113/3-4, 174</w:t>
            </w:r>
          </w:p>
          <w:p w:rsidR="00432D90" w:rsidRPr="00E61C8A" w:rsidRDefault="00432D90">
            <w:pPr>
              <w:pStyle w:val="stofftabelletext"/>
            </w:pPr>
            <w:r w:rsidRPr="00AA5CB5">
              <w:rPr>
                <w:bCs/>
                <w:lang w:val="en-US"/>
              </w:rPr>
              <w:t xml:space="preserve">OL 2: </w:t>
            </w:r>
            <w:r w:rsidR="00AA5CB5">
              <w:rPr>
                <w:bCs/>
                <w:lang w:val="en-US"/>
              </w:rPr>
              <w:t>u. a.</w:t>
            </w:r>
            <w:r w:rsidRPr="00AA5CB5">
              <w:rPr>
                <w:bCs/>
                <w:lang w:val="en-US"/>
              </w:rPr>
              <w:t xml:space="preserve"> </w:t>
            </w:r>
            <w:r w:rsidR="00E61C8A">
              <w:rPr>
                <w:bCs/>
              </w:rPr>
              <w:t>72/8, 93/8, 97/10, 173-174</w:t>
            </w:r>
          </w:p>
        </w:tc>
      </w:tr>
    </w:tbl>
    <w:p w:rsidR="00432D90" w:rsidRPr="00AA5CB5" w:rsidRDefault="00432D90">
      <w:pPr>
        <w:pStyle w:val="stofftabelletext"/>
        <w:rPr>
          <w:lang w:val="en-US"/>
        </w:rPr>
      </w:pPr>
    </w:p>
    <w:p w:rsidR="00432D90" w:rsidRDefault="00432D90" w:rsidP="00AA5CB5">
      <w:pPr>
        <w:pStyle w:val="stoffkompetenzbereich"/>
      </w:pPr>
      <w:r>
        <w:t>Aussprache und Intonation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pStyle w:val="stofftabelletext"/>
            </w:pPr>
          </w:p>
        </w:tc>
        <w:tc>
          <w:tcPr>
            <w:tcW w:w="3262" w:type="dxa"/>
            <w:tcBorders>
              <w:left w:val="single" w:sz="2" w:space="0" w:color="000000"/>
              <w:right w:val="single" w:sz="4" w:space="0" w:color="000000"/>
            </w:tcBorders>
            <w:shd w:val="clear" w:color="auto" w:fill="auto"/>
          </w:tcPr>
          <w:p w:rsidR="00432D90" w:rsidRDefault="00432D90">
            <w:pPr>
              <w:pStyle w:val="stofftabelletext"/>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verfügen im Laufe des Sprachlernprozesses zunehmend über Aussprache- und Intonationsmuster einer Standardsprache, die eine weitgehend störungsfreie Kommunikation ermöglichen. Korrekte Aussprache und Intonation sind von Beginn des Sprachlernprozesses an wichtig. Sie sind ein integrativer Bestandteil des Fremdsprachenerwerbs. Die Aussprache ist gut verständlich, auch wenn ein fremder Akzent teilweise offensichtlich ist und etwas manchmal falsch ausgesprochen wird.</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rsidP="00AA5CB5">
            <w:pPr>
              <w:pStyle w:val="stofftabelletext"/>
            </w:pPr>
            <w:r>
              <w:t>OL 1: u. a. 15/4, 39/7-8, 81/5, 109/1</w:t>
            </w:r>
          </w:p>
          <w:p w:rsidR="00351BEA" w:rsidRDefault="00351BEA" w:rsidP="00AA5CB5">
            <w:pPr>
              <w:pStyle w:val="stofftabelletext"/>
            </w:pPr>
            <w:r>
              <w:t>OL 2: u. a. 34/3, 75/6, 94/4</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können zunehmend die Zeichen der Lautschrift sprachlich umsetzen, um die Aussprache von Wörtern selbstständig zu erschließen.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55/8, 93/6, 183</w:t>
            </w:r>
          </w:p>
          <w:p w:rsidR="00351BEA" w:rsidRDefault="00351BEA">
            <w:pPr>
              <w:pStyle w:val="stofftabelletext"/>
            </w:pPr>
            <w:r>
              <w:t xml:space="preserve">OL 2: u. a. </w:t>
            </w:r>
            <w:r w:rsidR="003B6466">
              <w:t>55/6, 115/6, 187</w:t>
            </w:r>
          </w:p>
        </w:tc>
      </w:tr>
    </w:tbl>
    <w:p w:rsidR="00432D90" w:rsidRDefault="00432D90">
      <w:pPr>
        <w:pStyle w:val="stofftabelletext"/>
      </w:pPr>
    </w:p>
    <w:p w:rsidR="00432D90" w:rsidRDefault="00432D90">
      <w:pPr>
        <w:pStyle w:val="stoffkompetenzbereich"/>
      </w:pPr>
      <w:r>
        <w:t>Orthographie</w:t>
      </w:r>
    </w:p>
    <w:tbl>
      <w:tblPr>
        <w:tblW w:w="10109" w:type="dxa"/>
        <w:tblInd w:w="3" w:type="dxa"/>
        <w:tblLayout w:type="fixed"/>
        <w:tblCellMar>
          <w:left w:w="0" w:type="dxa"/>
          <w:right w:w="0" w:type="dxa"/>
        </w:tblCellMar>
        <w:tblLook w:val="0000" w:firstRow="0" w:lastRow="0" w:firstColumn="0" w:lastColumn="0" w:noHBand="0" w:noVBand="0"/>
      </w:tblPr>
      <w:tblGrid>
        <w:gridCol w:w="6834"/>
        <w:gridCol w:w="3275"/>
      </w:tblGrid>
      <w:tr w:rsidR="00432D90" w:rsidTr="003B6466">
        <w:trPr>
          <w:trHeight w:val="59"/>
        </w:trPr>
        <w:tc>
          <w:tcPr>
            <w:tcW w:w="6834"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75"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3B6466">
        <w:trPr>
          <w:trHeight w:val="1"/>
        </w:trPr>
        <w:tc>
          <w:tcPr>
            <w:tcW w:w="6834" w:type="dxa"/>
            <w:tcBorders>
              <w:top w:val="single" w:sz="4" w:space="0" w:color="000000"/>
            </w:tcBorders>
            <w:shd w:val="clear" w:color="auto" w:fill="auto"/>
          </w:tcPr>
          <w:p w:rsidR="00432D90" w:rsidRDefault="00432D90">
            <w:pPr>
              <w:pStyle w:val="stofftabelletext"/>
            </w:pPr>
          </w:p>
        </w:tc>
        <w:tc>
          <w:tcPr>
            <w:tcW w:w="3275" w:type="dxa"/>
            <w:tcBorders>
              <w:top w:val="single" w:sz="4" w:space="0" w:color="000000"/>
            </w:tcBorders>
            <w:shd w:val="clear" w:color="auto" w:fill="auto"/>
          </w:tcPr>
          <w:p w:rsidR="00432D90" w:rsidRDefault="00432D90">
            <w:pPr>
              <w:pStyle w:val="stofftabelletext"/>
            </w:pPr>
          </w:p>
        </w:tc>
      </w:tr>
      <w:tr w:rsidR="00432D90" w:rsidTr="003B6466">
        <w:trPr>
          <w:trHeight w:val="1"/>
        </w:trPr>
        <w:tc>
          <w:tcPr>
            <w:tcW w:w="6834"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75" w:type="dxa"/>
            <w:tcBorders>
              <w:left w:val="single" w:sz="2" w:space="0" w:color="000000"/>
              <w:right w:val="single" w:sz="4" w:space="0" w:color="000000"/>
            </w:tcBorders>
            <w:shd w:val="clear" w:color="auto" w:fill="auto"/>
          </w:tcPr>
          <w:p w:rsidR="00432D90" w:rsidRDefault="00432D90"/>
        </w:tc>
      </w:tr>
      <w:tr w:rsidR="00432D90" w:rsidRPr="002E76F7" w:rsidTr="003B6466">
        <w:trPr>
          <w:trHeight w:val="171"/>
        </w:trPr>
        <w:tc>
          <w:tcPr>
            <w:tcW w:w="6834"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rPr>
                <w:b/>
              </w:rPr>
              <w:t>können Wörter, Wendungen und Sätze aus dem produktiven Grundwortschatz überwiegend korrekt schriftlich wiedergeben. Sie können kurze Texte zu bekannten Themen orthografisch so verfassen, dass Zweifel an der Wortbedeutung nicht entstehen.</w:t>
            </w:r>
          </w:p>
        </w:tc>
        <w:tc>
          <w:tcPr>
            <w:tcW w:w="3275"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OL 1: u. a. 26/</w:t>
            </w:r>
            <w:r w:rsidR="0088482B">
              <w:rPr>
                <w:i/>
                <w:lang w:val="en-US"/>
              </w:rPr>
              <w:t xml:space="preserve">Step </w:t>
            </w:r>
            <w:r w:rsidRPr="00AA5CB5">
              <w:rPr>
                <w:i/>
                <w:lang w:val="en-US"/>
              </w:rPr>
              <w:t>2</w:t>
            </w:r>
            <w:r>
              <w:rPr>
                <w:lang w:val="en-US"/>
              </w:rPr>
              <w:t>, 89, 124-125</w:t>
            </w:r>
          </w:p>
          <w:p w:rsidR="003B6466" w:rsidRPr="003D6000" w:rsidRDefault="003B6466" w:rsidP="0088482B">
            <w:pPr>
              <w:pStyle w:val="stofftabelletext"/>
              <w:rPr>
                <w:lang w:val="en-US"/>
              </w:rPr>
            </w:pPr>
            <w:r w:rsidRPr="003D6000">
              <w:rPr>
                <w:lang w:val="en-US"/>
              </w:rPr>
              <w:t>OL 2: u. a. 35/5, 103/</w:t>
            </w:r>
            <w:r w:rsidRPr="003D6000">
              <w:rPr>
                <w:i/>
                <w:lang w:val="en-US"/>
              </w:rPr>
              <w:t xml:space="preserve">Study </w:t>
            </w:r>
            <w:r w:rsidR="0088482B">
              <w:rPr>
                <w:i/>
                <w:lang w:val="en-US"/>
              </w:rPr>
              <w:t>skills</w:t>
            </w:r>
            <w:r w:rsidRPr="003D6000">
              <w:rPr>
                <w:lang w:val="en-US"/>
              </w:rPr>
              <w:t>, 107/2</w:t>
            </w:r>
          </w:p>
        </w:tc>
      </w:tr>
    </w:tbl>
    <w:p w:rsidR="00432D90" w:rsidRDefault="00432D90">
      <w:pPr>
        <w:pStyle w:val="stofftabelletext"/>
        <w:rPr>
          <w:lang w:val="en-US"/>
        </w:rPr>
      </w:pPr>
    </w:p>
    <w:p w:rsidR="00AA5CB5" w:rsidRDefault="00AA5CB5">
      <w:pPr>
        <w:pStyle w:val="stofftabelletext"/>
        <w:rPr>
          <w:lang w:val="en-US"/>
        </w:rPr>
      </w:pPr>
    </w:p>
    <w:p w:rsidR="0088482B" w:rsidRPr="0088482B" w:rsidRDefault="0088482B">
      <w:pPr>
        <w:suppressAutoHyphens w:val="0"/>
        <w:rPr>
          <w:sz w:val="33"/>
          <w:szCs w:val="32"/>
          <w:lang w:val="en-US"/>
        </w:rPr>
      </w:pPr>
      <w:r w:rsidRPr="0088482B">
        <w:rPr>
          <w:lang w:val="en-US"/>
        </w:rPr>
        <w:br w:type="page"/>
      </w:r>
    </w:p>
    <w:p w:rsidR="00432D90" w:rsidRDefault="00432D90">
      <w:pPr>
        <w:pStyle w:val="stoffzwischenberschrift"/>
      </w:pPr>
      <w:r>
        <w:t>3</w:t>
      </w:r>
      <w:r>
        <w:tab/>
        <w:t>Methodenkompetenzen (ab Kl. 5)</w:t>
      </w:r>
    </w:p>
    <w:p w:rsidR="00432D90" w:rsidRDefault="00432D90">
      <w:pPr>
        <w:pStyle w:val="stoffkompetenzbereich"/>
      </w:pPr>
      <w:r>
        <w:t>Textrezeption (Hör- und Hör-/ Sehverstehen und Leseverstehen)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pPr>
              <w:rPr>
                <w:lang w:val="en-US"/>
              </w:rPr>
            </w:pP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rPr>
                <w:i/>
              </w:rPr>
            </w:pPr>
            <w:r>
              <w:t>■ verschiedene Hör- und Lesetechniken (</w:t>
            </w:r>
            <w:r>
              <w:rPr>
                <w:i/>
              </w:rPr>
              <w:t>skimming, scanning</w:t>
            </w:r>
            <w:r>
              <w:t xml:space="preserve"> und</w:t>
            </w:r>
            <w:r>
              <w:rPr>
                <w:i/>
              </w:rPr>
              <w:t xml:space="preserve"> intensive listening and</w:t>
            </w:r>
          </w:p>
          <w:p w:rsidR="00432D90" w:rsidRPr="00AA5CB5" w:rsidRDefault="00432D90">
            <w:pPr>
              <w:pStyle w:val="stofftabelletext"/>
            </w:pPr>
            <w:r>
              <w:rPr>
                <w:i/>
              </w:rPr>
              <w:t>reading</w:t>
            </w:r>
            <w:r>
              <w:t>) bei unterschiedlichen Textsorten anwenden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rPr>
                <w:lang w:val="en-US"/>
              </w:rPr>
              <w:t>OL 1: u. a. 30-31, 50-51, 100/3-101/4</w:t>
            </w:r>
          </w:p>
          <w:p w:rsidR="003B6466" w:rsidRPr="003B6466" w:rsidRDefault="003B6466">
            <w:pPr>
              <w:pStyle w:val="stofftabelletext"/>
            </w:pPr>
            <w:r>
              <w:t xml:space="preserve">OL 2: u. a. 50/1, </w:t>
            </w:r>
            <w:r w:rsidR="002A1D70">
              <w:t>78/2, 86-87</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sich seinen groben Überblick über Struktur und Inhalt eines Textes verschaffen.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OL 1: u. a. 23/</w:t>
            </w:r>
            <w:r w:rsidRPr="00AA5CB5">
              <w:rPr>
                <w:i/>
                <w:lang w:val="en-US"/>
              </w:rPr>
              <w:t xml:space="preserve">Reading </w:t>
            </w:r>
            <w:r w:rsidR="0088482B">
              <w:rPr>
                <w:i/>
                <w:lang w:val="en-US"/>
              </w:rPr>
              <w:t>skills</w:t>
            </w:r>
            <w:r w:rsidRPr="00AA5CB5">
              <w:rPr>
                <w:lang w:val="en-US"/>
              </w:rPr>
              <w:t xml:space="preserve">, </w:t>
            </w:r>
            <w:r>
              <w:rPr>
                <w:lang w:val="en-US"/>
              </w:rPr>
              <w:t>110/1, 121/3</w:t>
            </w:r>
          </w:p>
          <w:p w:rsidR="002A1D70" w:rsidRPr="003D6000" w:rsidRDefault="002A1D70" w:rsidP="0088482B">
            <w:pPr>
              <w:pStyle w:val="stofftabelletext"/>
              <w:rPr>
                <w:lang w:val="en-US"/>
              </w:rPr>
            </w:pPr>
            <w:r w:rsidRPr="003D6000">
              <w:rPr>
                <w:lang w:val="en-US"/>
              </w:rPr>
              <w:t>OL 2: u. a. 59/4, 79/</w:t>
            </w:r>
            <w:r w:rsidRPr="003D6000">
              <w:rPr>
                <w:i/>
                <w:lang w:val="en-US"/>
              </w:rPr>
              <w:t xml:space="preserve">Group </w:t>
            </w:r>
            <w:r w:rsidR="0088482B">
              <w:rPr>
                <w:i/>
                <w:lang w:val="en-US"/>
              </w:rPr>
              <w:t>skills</w:t>
            </w:r>
            <w:r w:rsidRPr="003D6000">
              <w:rPr>
                <w:lang w:val="en-US"/>
              </w:rPr>
              <w:t>, 99/5a</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szCs w:val="18"/>
              </w:rPr>
            </w:pPr>
            <w:r>
              <w:t>■ wichtige Textstellen kenntlich machen.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88482B" w:rsidP="00AA5CB5">
            <w:pPr>
              <w:pStyle w:val="stofftabelletext"/>
            </w:pPr>
            <w:r>
              <w:rPr>
                <w:bCs/>
                <w:szCs w:val="18"/>
              </w:rPr>
              <w:t xml:space="preserve">OL 1: </w:t>
            </w:r>
            <w:r w:rsidR="00432D90">
              <w:rPr>
                <w:bCs/>
                <w:szCs w:val="18"/>
              </w:rPr>
              <w:t>Aufgaben mit Markieren und Unterstreichen im Workbook (978-3-12-548081-0).</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szCs w:val="18"/>
              </w:rPr>
            </w:pPr>
            <w:r>
              <w:t xml:space="preserve">■ unterschiedliche Techniken zum Notieren und Ordnen von Grundgedanken und Detailinformationen einsetzen (u. a. Randnotizen, Zwischenüberschriften, </w:t>
            </w:r>
            <w:r>
              <w:rPr>
                <w:i/>
              </w:rPr>
              <w:t>mind maps</w:t>
            </w:r>
            <w:r>
              <w:t>).</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bCs/>
                <w:szCs w:val="18"/>
                <w:lang w:val="en-US"/>
              </w:rPr>
            </w:pPr>
            <w:r w:rsidRPr="003D6000">
              <w:rPr>
                <w:bCs/>
                <w:szCs w:val="18"/>
                <w:lang w:val="en-US"/>
              </w:rPr>
              <w:t xml:space="preserve">OL: </w:t>
            </w:r>
            <w:r w:rsidR="00AA5CB5" w:rsidRPr="003D6000">
              <w:rPr>
                <w:bCs/>
                <w:szCs w:val="18"/>
                <w:lang w:val="en-US"/>
              </w:rPr>
              <w:t>u. a.</w:t>
            </w:r>
            <w:r w:rsidRPr="003D6000">
              <w:rPr>
                <w:bCs/>
                <w:szCs w:val="18"/>
                <w:lang w:val="en-US"/>
              </w:rPr>
              <w:t xml:space="preserve"> 51/2a, 92/3, 103/2</w:t>
            </w:r>
          </w:p>
          <w:p w:rsidR="00432D90" w:rsidRPr="003D6000" w:rsidRDefault="002A1D70" w:rsidP="0088482B">
            <w:pPr>
              <w:pStyle w:val="stofftabelletext"/>
              <w:rPr>
                <w:bCs/>
                <w:szCs w:val="18"/>
                <w:lang w:val="en-US"/>
              </w:rPr>
            </w:pPr>
            <w:r w:rsidRPr="003D6000">
              <w:rPr>
                <w:lang w:val="en-US"/>
              </w:rPr>
              <w:t>OL 2: u. a. 34/</w:t>
            </w:r>
            <w:r w:rsidRPr="003D6000">
              <w:rPr>
                <w:i/>
                <w:lang w:val="en-US"/>
              </w:rPr>
              <w:t xml:space="preserve">Study </w:t>
            </w:r>
            <w:r w:rsidR="0088482B">
              <w:rPr>
                <w:i/>
                <w:lang w:val="en-US"/>
              </w:rPr>
              <w:t>skills</w:t>
            </w:r>
            <w:r w:rsidRPr="003D6000">
              <w:rPr>
                <w:lang w:val="en-US"/>
              </w:rPr>
              <w:t>, 53/</w:t>
            </w:r>
            <w:r w:rsidRPr="003D6000">
              <w:rPr>
                <w:i/>
                <w:lang w:val="en-US"/>
              </w:rPr>
              <w:t xml:space="preserve">Study </w:t>
            </w:r>
            <w:r w:rsidR="0088482B">
              <w:rPr>
                <w:i/>
                <w:lang w:val="en-US"/>
              </w:rPr>
              <w:t>skills</w:t>
            </w:r>
            <w:r w:rsidRPr="003D6000">
              <w:rPr>
                <w:lang w:val="en-US"/>
              </w:rPr>
              <w:t>, 71/4</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rPr>
                <w:bCs/>
                <w:szCs w:val="18"/>
              </w:rPr>
            </w:pPr>
            <w:r>
              <w:t xml:space="preserve">■ Verständnislücken (z. B. im Wortschatz) durch </w:t>
            </w:r>
            <w:r>
              <w:rPr>
                <w:i/>
              </w:rPr>
              <w:t>intelligent guessing</w:t>
            </w:r>
            <w:r>
              <w:t xml:space="preserve"> schließen.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bCs/>
                <w:i/>
                <w:szCs w:val="18"/>
                <w:lang w:val="en-US"/>
              </w:rPr>
            </w:pPr>
            <w:r>
              <w:rPr>
                <w:bCs/>
                <w:szCs w:val="18"/>
                <w:lang w:val="en-US"/>
              </w:rPr>
              <w:t xml:space="preserve">OL 1: </w:t>
            </w:r>
            <w:r w:rsidR="00AA5CB5">
              <w:rPr>
                <w:bCs/>
                <w:szCs w:val="18"/>
                <w:lang w:val="en-US"/>
              </w:rPr>
              <w:t>u. a.</w:t>
            </w:r>
            <w:r>
              <w:rPr>
                <w:bCs/>
                <w:szCs w:val="18"/>
                <w:lang w:val="en-US"/>
              </w:rPr>
              <w:t xml:space="preserve"> 25/</w:t>
            </w:r>
            <w:r w:rsidRPr="00AA5CB5">
              <w:rPr>
                <w:bCs/>
                <w:i/>
                <w:szCs w:val="18"/>
                <w:lang w:val="en-US"/>
              </w:rPr>
              <w:t xml:space="preserve">Viewing </w:t>
            </w:r>
            <w:r w:rsidR="0088482B">
              <w:rPr>
                <w:bCs/>
                <w:i/>
                <w:szCs w:val="18"/>
                <w:lang w:val="en-US"/>
              </w:rPr>
              <w:t>skills</w:t>
            </w:r>
            <w:r>
              <w:rPr>
                <w:bCs/>
                <w:szCs w:val="18"/>
                <w:lang w:val="en-US"/>
              </w:rPr>
              <w:t>, 51/2, 100/</w:t>
            </w:r>
            <w:r w:rsidRPr="00AA5CB5">
              <w:rPr>
                <w:bCs/>
                <w:i/>
                <w:szCs w:val="18"/>
                <w:lang w:val="en-US"/>
              </w:rPr>
              <w:t xml:space="preserve">Study </w:t>
            </w:r>
            <w:r w:rsidR="0088482B">
              <w:rPr>
                <w:bCs/>
                <w:i/>
                <w:szCs w:val="18"/>
                <w:lang w:val="en-US"/>
              </w:rPr>
              <w:t>skills</w:t>
            </w:r>
          </w:p>
          <w:p w:rsidR="002814D3" w:rsidRPr="003D6000" w:rsidRDefault="002814D3">
            <w:pPr>
              <w:pStyle w:val="stofftabelletext"/>
              <w:rPr>
                <w:lang w:val="en-US"/>
              </w:rPr>
            </w:pPr>
            <w:r w:rsidRPr="003D6000">
              <w:rPr>
                <w:lang w:val="en-US"/>
              </w:rPr>
              <w:t>OL 2: u. a. 35/4, 59/</w:t>
            </w:r>
            <w:r w:rsidRPr="003D6000">
              <w:rPr>
                <w:i/>
                <w:lang w:val="en-US"/>
              </w:rPr>
              <w:t xml:space="preserve">Study </w:t>
            </w:r>
            <w:r w:rsidR="0088482B">
              <w:rPr>
                <w:i/>
                <w:lang w:val="en-US"/>
              </w:rPr>
              <w:t>skills</w:t>
            </w:r>
            <w:r w:rsidRPr="003D6000">
              <w:rPr>
                <w:lang w:val="en-US"/>
              </w:rPr>
              <w:t>, 87/2</w:t>
            </w:r>
          </w:p>
        </w:tc>
      </w:tr>
      <w:tr w:rsidR="00432D90" w:rsidRPr="00AA5CB5"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lang w:val="en-US"/>
              </w:rPr>
            </w:pPr>
            <w:r>
              <w:t>■ Wörterverzeichnisse zum Nachschlagen nutzen.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 xml:space="preserve">OL 1: </w:t>
            </w:r>
            <w:r w:rsidR="00AA5CB5">
              <w:rPr>
                <w:lang w:val="en-US"/>
              </w:rPr>
              <w:t>u. a.</w:t>
            </w:r>
            <w:r w:rsidR="0088482B">
              <w:rPr>
                <w:lang w:val="en-US"/>
              </w:rPr>
              <w:t xml:space="preserve"> </w:t>
            </w:r>
            <w:r>
              <w:rPr>
                <w:lang w:val="en-US"/>
              </w:rPr>
              <w:t>46/</w:t>
            </w:r>
            <w:r w:rsidRPr="00AA5CB5">
              <w:rPr>
                <w:i/>
                <w:lang w:val="en-US"/>
              </w:rPr>
              <w:t xml:space="preserve">Study </w:t>
            </w:r>
            <w:r w:rsidR="0088482B">
              <w:rPr>
                <w:i/>
                <w:lang w:val="en-US"/>
              </w:rPr>
              <w:t>skills</w:t>
            </w:r>
            <w:r>
              <w:rPr>
                <w:lang w:val="en-US"/>
              </w:rPr>
              <w:t xml:space="preserve">, 239, </w:t>
            </w:r>
            <w:r w:rsidRPr="00AA5CB5">
              <w:rPr>
                <w:i/>
                <w:lang w:val="en-US"/>
              </w:rPr>
              <w:t>Word banks</w:t>
            </w:r>
          </w:p>
          <w:p w:rsidR="002814D3" w:rsidRPr="002814D3" w:rsidRDefault="002814D3">
            <w:pPr>
              <w:pStyle w:val="stofftabelletext"/>
            </w:pPr>
            <w:r>
              <w:t xml:space="preserve">OL 2: u. a. </w:t>
            </w:r>
            <w:r w:rsidR="00BC0BB7">
              <w:t>47/1, 107/2, 240</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Wörterbücher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51/3, 88-89, 239</w:t>
            </w:r>
          </w:p>
          <w:p w:rsidR="00BC0BB7" w:rsidRDefault="00BC0BB7">
            <w:pPr>
              <w:pStyle w:val="stofftabelletext"/>
            </w:pPr>
            <w:r>
              <w:t>OL 2: u. a. 47/1, 107/2, 240</w:t>
            </w:r>
          </w:p>
        </w:tc>
      </w:tr>
    </w:tbl>
    <w:p w:rsidR="00432D90" w:rsidRDefault="00432D90">
      <w:pPr>
        <w:pStyle w:val="stofftabelletext"/>
      </w:pPr>
    </w:p>
    <w:p w:rsidR="00432D90" w:rsidRDefault="00432D90">
      <w:pPr>
        <w:pStyle w:val="stoffkompetenzbereich"/>
      </w:pPr>
      <w:r>
        <w:t>Interaktion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sich in der Klasse, in Gruppen und mit Partnern in der Fremdsprache verständigen und einen einfachen Dialog zu Alltagssituationen aufrechterhalten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rPr>
                <w:lang w:val="en-US"/>
              </w:rPr>
              <w:t>OL 1: u. a.</w:t>
            </w:r>
            <w:r w:rsidR="0088482B">
              <w:rPr>
                <w:lang w:val="en-US"/>
              </w:rPr>
              <w:t xml:space="preserve"> </w:t>
            </w:r>
            <w:r>
              <w:rPr>
                <w:lang w:val="en-US"/>
              </w:rPr>
              <w:t>84-85, 115/11, 124-125</w:t>
            </w:r>
          </w:p>
          <w:p w:rsidR="00BC0BB7" w:rsidRPr="00BC0BB7" w:rsidRDefault="00BC0BB7">
            <w:pPr>
              <w:pStyle w:val="stofftabelletext"/>
            </w:pPr>
            <w:r>
              <w:t>OL 2: u. a. 17/11, 57/11, 189</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Verständigungsprobleme durch Rückfragen, Vereinfachungen, Höflichkeitsformeln und nonverbale Mittel überwinden.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OL 1: u. a.27/</w:t>
            </w:r>
            <w:r w:rsidR="0088482B">
              <w:rPr>
                <w:i/>
                <w:lang w:val="en-US"/>
              </w:rPr>
              <w:t xml:space="preserve">Step </w:t>
            </w:r>
            <w:r w:rsidRPr="00AA5CB5">
              <w:rPr>
                <w:i/>
                <w:lang w:val="en-US"/>
              </w:rPr>
              <w:t>5</w:t>
            </w:r>
            <w:r>
              <w:rPr>
                <w:lang w:val="en-US"/>
              </w:rPr>
              <w:t>, 79/12, 108-109</w:t>
            </w:r>
          </w:p>
          <w:p w:rsidR="00BC0BB7" w:rsidRPr="003D6000" w:rsidRDefault="00BC0BB7">
            <w:pPr>
              <w:pStyle w:val="stofftabelletext"/>
              <w:rPr>
                <w:lang w:val="en-US"/>
              </w:rPr>
            </w:pPr>
            <w:r w:rsidRPr="003D6000">
              <w:rPr>
                <w:lang w:val="en-US"/>
              </w:rPr>
              <w:t>OL 2: u. a. 15/</w:t>
            </w:r>
            <w:r w:rsidR="0088482B">
              <w:rPr>
                <w:i/>
                <w:lang w:val="en-US"/>
              </w:rPr>
              <w:t>Speaking skills</w:t>
            </w:r>
            <w:r w:rsidRPr="003D6000">
              <w:rPr>
                <w:lang w:val="en-US"/>
              </w:rPr>
              <w:t>, 37/</w:t>
            </w:r>
            <w:r w:rsidR="0088482B">
              <w:rPr>
                <w:i/>
                <w:lang w:val="en-US"/>
              </w:rPr>
              <w:t>Speaking skills</w:t>
            </w:r>
            <w:r w:rsidRPr="003D6000">
              <w:rPr>
                <w:lang w:val="en-US"/>
              </w:rPr>
              <w:t>, 94/</w:t>
            </w:r>
            <w:r w:rsidRPr="003D6000">
              <w:rPr>
                <w:i/>
                <w:lang w:val="en-US"/>
              </w:rPr>
              <w:t xml:space="preserve">Speaking </w:t>
            </w:r>
            <w:r w:rsidR="0088482B">
              <w:rPr>
                <w:i/>
                <w:lang w:val="en-US"/>
              </w:rPr>
              <w:t>skills</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Techniken der Sprachmittlung einsetzen.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OL 1: u. a. 24, 64, 102</w:t>
            </w:r>
          </w:p>
          <w:p w:rsidR="00016776" w:rsidRDefault="00016776">
            <w:pPr>
              <w:pStyle w:val="stofftabelletext"/>
            </w:pPr>
            <w:r>
              <w:t>OL 2: u. a. 20, 40, 60, 80, 100, 120</w:t>
            </w:r>
          </w:p>
        </w:tc>
      </w:tr>
    </w:tbl>
    <w:p w:rsidR="00432D90" w:rsidRDefault="00432D90">
      <w:pPr>
        <w:pStyle w:val="stoffkompetenzbereich"/>
      </w:pPr>
    </w:p>
    <w:p w:rsidR="00432D90" w:rsidRDefault="00432D90" w:rsidP="00AA5CB5">
      <w:pPr>
        <w:pStyle w:val="stoffkompetenzbereich"/>
      </w:pPr>
      <w:r>
        <w:t>Textproduktion (Sprechen und Schreiben)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pPr>
              <w:rPr>
                <w:lang w:val="en-US"/>
              </w:rPr>
            </w:pP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sich Informationen aus unterschiedlichen fremdsprachlichen Textquellen beschaffen und diese bearbeiten.</w:t>
            </w:r>
          </w:p>
        </w:tc>
        <w:tc>
          <w:tcPr>
            <w:tcW w:w="3262" w:type="dxa"/>
            <w:tcBorders>
              <w:left w:val="single" w:sz="2" w:space="0" w:color="000000"/>
              <w:bottom w:val="single" w:sz="2" w:space="0" w:color="000000"/>
              <w:right w:val="single" w:sz="4" w:space="0" w:color="000000"/>
            </w:tcBorders>
            <w:shd w:val="clear" w:color="auto" w:fill="auto"/>
          </w:tcPr>
          <w:p w:rsidR="00432D90" w:rsidRPr="00AA5CB5" w:rsidRDefault="00432D90">
            <w:pPr>
              <w:pStyle w:val="stofftabelletext"/>
              <w:rPr>
                <w:lang w:val="en-US"/>
              </w:rPr>
            </w:pPr>
            <w:r w:rsidRPr="00AA5CB5">
              <w:rPr>
                <w:lang w:val="en-US"/>
              </w:rPr>
              <w:t xml:space="preserve">OL 1: </w:t>
            </w:r>
            <w:r w:rsidR="00AA5CB5">
              <w:rPr>
                <w:lang w:val="en-US"/>
              </w:rPr>
              <w:t>u. a.</w:t>
            </w:r>
            <w:r w:rsidRPr="00AA5CB5">
              <w:rPr>
                <w:lang w:val="en-US"/>
              </w:rPr>
              <w:t xml:space="preserve"> 89/1b), 104-105</w:t>
            </w:r>
          </w:p>
          <w:p w:rsidR="00432D90" w:rsidRPr="003D6000" w:rsidRDefault="00432D90">
            <w:pPr>
              <w:pStyle w:val="stofftabelletext"/>
              <w:rPr>
                <w:lang w:val="en-US"/>
              </w:rPr>
            </w:pPr>
            <w:r w:rsidRPr="00AA5CB5">
              <w:rPr>
                <w:lang w:val="en-US"/>
              </w:rPr>
              <w:t xml:space="preserve">OL 2: </w:t>
            </w:r>
            <w:r w:rsidR="00AA5CB5">
              <w:rPr>
                <w:lang w:val="en-US"/>
              </w:rPr>
              <w:t>u. a.</w:t>
            </w:r>
            <w:r w:rsidRPr="00AA5CB5">
              <w:rPr>
                <w:lang w:val="en-US"/>
              </w:rPr>
              <w:t xml:space="preserve"> </w:t>
            </w:r>
            <w:r w:rsidR="00016776" w:rsidRPr="003D6000">
              <w:rPr>
                <w:lang w:val="en-US"/>
              </w:rPr>
              <w:t>42/</w:t>
            </w:r>
            <w:r w:rsidR="0088482B">
              <w:rPr>
                <w:i/>
                <w:lang w:val="en-US"/>
              </w:rPr>
              <w:t xml:space="preserve">Step </w:t>
            </w:r>
            <w:r w:rsidR="00016776" w:rsidRPr="003D6000">
              <w:rPr>
                <w:i/>
                <w:lang w:val="en-US"/>
              </w:rPr>
              <w:t>2</w:t>
            </w:r>
            <w:r w:rsidR="00BA2843" w:rsidRPr="003D6000">
              <w:rPr>
                <w:lang w:val="en-US"/>
              </w:rPr>
              <w:t>, 62/</w:t>
            </w:r>
            <w:r w:rsidR="0088482B">
              <w:rPr>
                <w:i/>
                <w:lang w:val="en-US"/>
              </w:rPr>
              <w:t xml:space="preserve">Step </w:t>
            </w:r>
            <w:r w:rsidR="00BA2843" w:rsidRPr="003D6000">
              <w:rPr>
                <w:i/>
                <w:lang w:val="en-US"/>
              </w:rPr>
              <w:t>2</w:t>
            </w:r>
            <w:r w:rsidR="00BA2843" w:rsidRPr="003D6000">
              <w:rPr>
                <w:lang w:val="en-US"/>
              </w:rPr>
              <w:t>, 125/</w:t>
            </w:r>
            <w:r w:rsidR="00BA2843" w:rsidRPr="003D6000">
              <w:rPr>
                <w:i/>
                <w:lang w:val="en-US"/>
              </w:rPr>
              <w:t xml:space="preserve">Study </w:t>
            </w:r>
            <w:r w:rsidR="0088482B">
              <w:rPr>
                <w:i/>
                <w:lang w:val="en-US"/>
              </w:rPr>
              <w:t>skills</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Techniken des Notierens zur Vorbereitung eigener Texte oder Präsentationen nutzen.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OL 1: u. a. 27/</w:t>
            </w:r>
            <w:r w:rsidR="0088482B">
              <w:rPr>
                <w:i/>
                <w:lang w:val="en-US"/>
              </w:rPr>
              <w:t xml:space="preserve">Step </w:t>
            </w:r>
            <w:r w:rsidRPr="00AA5CB5">
              <w:rPr>
                <w:i/>
                <w:lang w:val="en-US"/>
              </w:rPr>
              <w:t>1</w:t>
            </w:r>
            <w:r>
              <w:rPr>
                <w:lang w:val="en-US"/>
              </w:rPr>
              <w:t>, 89/1c, 124/</w:t>
            </w:r>
            <w:r w:rsidR="0088482B">
              <w:rPr>
                <w:i/>
                <w:lang w:val="en-US"/>
              </w:rPr>
              <w:t xml:space="preserve">Step </w:t>
            </w:r>
            <w:r w:rsidRPr="00AA5CB5">
              <w:rPr>
                <w:i/>
                <w:lang w:val="en-US"/>
              </w:rPr>
              <w:t>1</w:t>
            </w:r>
          </w:p>
          <w:p w:rsidR="00BA2843" w:rsidRPr="003D6000" w:rsidRDefault="00BA2843">
            <w:pPr>
              <w:pStyle w:val="stofftabelletext"/>
              <w:rPr>
                <w:lang w:val="en-US"/>
              </w:rPr>
            </w:pPr>
            <w:r w:rsidRPr="003D6000">
              <w:rPr>
                <w:lang w:val="en-US"/>
              </w:rPr>
              <w:t>OL 2: u. a. 42/</w:t>
            </w:r>
            <w:r w:rsidR="0088482B">
              <w:rPr>
                <w:i/>
                <w:lang w:val="en-US"/>
              </w:rPr>
              <w:t xml:space="preserve">Step </w:t>
            </w:r>
            <w:r w:rsidRPr="003D6000">
              <w:rPr>
                <w:i/>
                <w:lang w:val="en-US"/>
              </w:rPr>
              <w:t>2</w:t>
            </w:r>
            <w:r w:rsidRPr="003D6000">
              <w:rPr>
                <w:lang w:val="en-US"/>
              </w:rPr>
              <w:t>, 62/</w:t>
            </w:r>
            <w:r w:rsidR="0088482B">
              <w:rPr>
                <w:i/>
                <w:lang w:val="en-US"/>
              </w:rPr>
              <w:t xml:space="preserve">Step </w:t>
            </w:r>
            <w:r w:rsidRPr="003D6000">
              <w:rPr>
                <w:i/>
                <w:lang w:val="en-US"/>
              </w:rPr>
              <w:t>2</w:t>
            </w:r>
            <w:r w:rsidRPr="003D6000">
              <w:rPr>
                <w:lang w:val="en-US"/>
              </w:rPr>
              <w:t>, 107/2a</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Hilfsmittel zur Erstellung von Texten (Wörterbücher, Wörterverzeichnisse und Grammatikseiten des Lehrwerks) verwenden.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OL 1: u. a. 46/</w:t>
            </w:r>
            <w:r w:rsidRPr="00AA5CB5">
              <w:rPr>
                <w:i/>
                <w:lang w:val="en-US"/>
              </w:rPr>
              <w:t xml:space="preserve">Study </w:t>
            </w:r>
            <w:r w:rsidR="0088482B">
              <w:rPr>
                <w:i/>
                <w:lang w:val="en-US"/>
              </w:rPr>
              <w:t>skills</w:t>
            </w:r>
            <w:r>
              <w:rPr>
                <w:lang w:val="en-US"/>
              </w:rPr>
              <w:t xml:space="preserve">, 89/1c, </w:t>
            </w:r>
            <w:r w:rsidRPr="00AA5CB5">
              <w:rPr>
                <w:i/>
                <w:lang w:val="en-US"/>
              </w:rPr>
              <w:t>Word banks</w:t>
            </w:r>
            <w:r>
              <w:rPr>
                <w:lang w:val="en-US"/>
              </w:rPr>
              <w:t>, 158-177</w:t>
            </w:r>
          </w:p>
          <w:p w:rsidR="00897834" w:rsidRPr="003D6000" w:rsidRDefault="00897834" w:rsidP="00EE1388">
            <w:pPr>
              <w:pStyle w:val="stofftabelletext"/>
              <w:rPr>
                <w:lang w:val="en-US"/>
              </w:rPr>
            </w:pPr>
            <w:r w:rsidRPr="003D6000">
              <w:rPr>
                <w:lang w:val="en-US"/>
              </w:rPr>
              <w:t>OL 2: u. a. 63/</w:t>
            </w:r>
            <w:r w:rsidRPr="003D6000">
              <w:rPr>
                <w:i/>
                <w:lang w:val="en-US"/>
              </w:rPr>
              <w:t xml:space="preserve">Study </w:t>
            </w:r>
            <w:r w:rsidR="00EE1388">
              <w:rPr>
                <w:i/>
                <w:lang w:val="en-US"/>
              </w:rPr>
              <w:t>s</w:t>
            </w:r>
            <w:r w:rsidR="0088482B">
              <w:rPr>
                <w:i/>
                <w:lang w:val="en-US"/>
              </w:rPr>
              <w:t>kills</w:t>
            </w:r>
            <w:r w:rsidRPr="003D6000">
              <w:rPr>
                <w:lang w:val="en-US"/>
              </w:rPr>
              <w:t>, 103/</w:t>
            </w:r>
            <w:r w:rsidRPr="003D6000">
              <w:rPr>
                <w:i/>
                <w:lang w:val="en-US"/>
              </w:rPr>
              <w:t xml:space="preserve">Study </w:t>
            </w:r>
            <w:r w:rsidR="00EE1388">
              <w:rPr>
                <w:i/>
                <w:lang w:val="en-US"/>
              </w:rPr>
              <w:t>s</w:t>
            </w:r>
            <w:r w:rsidR="0088482B">
              <w:rPr>
                <w:i/>
                <w:lang w:val="en-US"/>
              </w:rPr>
              <w:t>kills</w:t>
            </w:r>
            <w:r w:rsidRPr="003D6000">
              <w:rPr>
                <w:lang w:val="en-US"/>
              </w:rPr>
              <w:t>, 107/2a</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die Phasen der Textproduktion (Entwerfen, Schreiben/Vortragen, Überarbeiten/Evaluieren) unter Anleitung durchführen.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sidRPr="003D6000">
              <w:rPr>
                <w:lang w:val="en-US"/>
              </w:rPr>
              <w:t>OL 1: u. a. 89, 119/10, 125/</w:t>
            </w:r>
            <w:r w:rsidR="0088482B">
              <w:rPr>
                <w:i/>
                <w:lang w:val="en-US"/>
              </w:rPr>
              <w:t>Step</w:t>
            </w:r>
            <w:r w:rsidRPr="003D6000">
              <w:rPr>
                <w:i/>
                <w:lang w:val="en-US"/>
              </w:rPr>
              <w:t xml:space="preserve"> 5</w:t>
            </w:r>
          </w:p>
          <w:p w:rsidR="00897834" w:rsidRPr="003D6000" w:rsidRDefault="00897834" w:rsidP="00EE1388">
            <w:pPr>
              <w:pStyle w:val="stofftabelletext"/>
              <w:rPr>
                <w:lang w:val="en-US"/>
              </w:rPr>
            </w:pPr>
            <w:r w:rsidRPr="003D6000">
              <w:rPr>
                <w:lang w:val="en-US"/>
              </w:rPr>
              <w:t xml:space="preserve">OL 2: u. a. </w:t>
            </w:r>
            <w:r w:rsidR="00A237EB" w:rsidRPr="003D6000">
              <w:rPr>
                <w:lang w:val="en-US"/>
              </w:rPr>
              <w:t>23/</w:t>
            </w:r>
            <w:r w:rsidR="0088482B">
              <w:rPr>
                <w:i/>
                <w:lang w:val="en-US"/>
              </w:rPr>
              <w:t xml:space="preserve">Step </w:t>
            </w:r>
            <w:r w:rsidR="00A237EB" w:rsidRPr="003D6000">
              <w:rPr>
                <w:i/>
                <w:lang w:val="en-US"/>
              </w:rPr>
              <w:t>3</w:t>
            </w:r>
            <w:r w:rsidR="00A237EB" w:rsidRPr="003D6000">
              <w:rPr>
                <w:lang w:val="en-US"/>
              </w:rPr>
              <w:t>, 63/</w:t>
            </w:r>
            <w:r w:rsidR="00A237EB" w:rsidRPr="003D6000">
              <w:rPr>
                <w:i/>
                <w:lang w:val="en-US"/>
              </w:rPr>
              <w:t xml:space="preserve">Study </w:t>
            </w:r>
            <w:r w:rsidR="00EE1388">
              <w:rPr>
                <w:i/>
                <w:lang w:val="en-US"/>
              </w:rPr>
              <w:t>s</w:t>
            </w:r>
            <w:r w:rsidR="0088482B">
              <w:rPr>
                <w:i/>
                <w:lang w:val="en-US"/>
              </w:rPr>
              <w:t>kills</w:t>
            </w:r>
            <w:r w:rsidR="00A237EB" w:rsidRPr="003D6000">
              <w:rPr>
                <w:lang w:val="en-US"/>
              </w:rPr>
              <w:t>, 107/</w:t>
            </w:r>
            <w:r w:rsidR="00A237EB" w:rsidRPr="003D6000">
              <w:rPr>
                <w:i/>
                <w:lang w:val="en-US"/>
              </w:rPr>
              <w:t xml:space="preserve">Writing </w:t>
            </w:r>
            <w:r w:rsidR="0088482B">
              <w:rPr>
                <w:i/>
                <w:lang w:val="en-US"/>
              </w:rPr>
              <w:t>skills</w:t>
            </w:r>
          </w:p>
        </w:tc>
      </w:tr>
    </w:tbl>
    <w:p w:rsidR="00432D90" w:rsidRDefault="00432D90">
      <w:pPr>
        <w:pStyle w:val="stofftabelletext"/>
        <w:rPr>
          <w:lang w:val="en-US"/>
        </w:rPr>
      </w:pPr>
    </w:p>
    <w:p w:rsidR="00432D90" w:rsidRDefault="00432D90">
      <w:pPr>
        <w:pStyle w:val="stoffkompetenzbereich"/>
      </w:pPr>
      <w:r>
        <w:t>Lernstrategien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Hilfsmittel zum Nachschlagen und Lernen (z. B. Grammatikbücher, Schulbücher usw.) selbstständig nutzen.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OL 1: u. a. 158-177,178-181, 182-183, 239</w:t>
            </w:r>
          </w:p>
          <w:p w:rsidR="00A237EB" w:rsidRPr="003D6000" w:rsidRDefault="00A237EB" w:rsidP="0088482B">
            <w:pPr>
              <w:pStyle w:val="stofftabelletext"/>
              <w:rPr>
                <w:lang w:val="en-US"/>
              </w:rPr>
            </w:pPr>
            <w:r w:rsidRPr="003D6000">
              <w:rPr>
                <w:lang w:val="en-US"/>
              </w:rPr>
              <w:t>OL 2: u. a. 63/</w:t>
            </w:r>
            <w:r w:rsidRPr="003D6000">
              <w:rPr>
                <w:i/>
                <w:lang w:val="en-US"/>
              </w:rPr>
              <w:t xml:space="preserve">Study </w:t>
            </w:r>
            <w:r w:rsidR="0088482B">
              <w:rPr>
                <w:i/>
                <w:lang w:val="en-US"/>
              </w:rPr>
              <w:t>skills</w:t>
            </w:r>
            <w:r w:rsidRPr="003D6000">
              <w:rPr>
                <w:i/>
                <w:lang w:val="en-US"/>
              </w:rPr>
              <w:t>,</w:t>
            </w:r>
            <w:r w:rsidRPr="003D6000">
              <w:rPr>
                <w:lang w:val="en-US"/>
              </w:rPr>
              <w:t xml:space="preserve"> 103/</w:t>
            </w:r>
            <w:r w:rsidRPr="003D6000">
              <w:rPr>
                <w:i/>
                <w:lang w:val="en-US"/>
              </w:rPr>
              <w:t xml:space="preserve">Study </w:t>
            </w:r>
            <w:r w:rsidR="0088482B">
              <w:rPr>
                <w:i/>
                <w:lang w:val="en-US"/>
              </w:rPr>
              <w:t>skills</w:t>
            </w:r>
            <w:r w:rsidRPr="003D6000">
              <w:rPr>
                <w:lang w:val="en-US"/>
              </w:rPr>
              <w:t>, 107/2a</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xml:space="preserve">■ Verfahren zur Vernetzung (z. B. </w:t>
            </w:r>
            <w:r>
              <w:rPr>
                <w:i/>
              </w:rPr>
              <w:t>mind maps</w:t>
            </w:r>
            <w:r>
              <w:t>), Strukturierung (z. B. Wortfelder) und Speicherung (z. B. Wortkarteien) von sprachlichen Mitteln anwenden.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 xml:space="preserve">OL 1: u. a. 93/4, 115/11, 182, </w:t>
            </w:r>
            <w:r w:rsidRPr="00AA5CB5">
              <w:rPr>
                <w:i/>
                <w:lang w:val="en-US"/>
              </w:rPr>
              <w:t>Word banks</w:t>
            </w:r>
          </w:p>
          <w:p w:rsidR="00C16BDD" w:rsidRPr="003D6000" w:rsidRDefault="00C16BDD">
            <w:pPr>
              <w:pStyle w:val="stofftabelletext"/>
              <w:rPr>
                <w:lang w:val="en-US"/>
              </w:rPr>
            </w:pPr>
            <w:r w:rsidRPr="003D6000">
              <w:rPr>
                <w:lang w:val="en-US"/>
              </w:rPr>
              <w:t>OL 2: u. a. 71/4, 186, 206</w:t>
            </w:r>
          </w:p>
        </w:tc>
      </w:tr>
    </w:tbl>
    <w:p w:rsidR="00432D90" w:rsidRDefault="00432D90">
      <w:pPr>
        <w:pStyle w:val="stoffkompetenzbereich"/>
        <w:rPr>
          <w:lang w:val="en-US"/>
        </w:rPr>
      </w:pPr>
    </w:p>
    <w:p w:rsidR="00432D90" w:rsidRDefault="00432D90">
      <w:pPr>
        <w:pStyle w:val="stoffkompetenzbereich"/>
      </w:pPr>
      <w:r>
        <w:t>Präsentation und Medien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Präsentationstechniken einsetzen (Medienwahl, Gliederungstechniken, Visualisierungstechniken und Gruppenpräsentationen).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OL 1: u. a. 66-67, 84-85, 124-125</w:t>
            </w:r>
          </w:p>
          <w:p w:rsidR="00C16BDD" w:rsidRDefault="00C16BDD">
            <w:pPr>
              <w:pStyle w:val="stofftabelletext"/>
            </w:pPr>
            <w:r>
              <w:t>OL 2: u. a. 42-43, 62-63, 102-103</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rPr>
                <w:bCs/>
                <w:szCs w:val="18"/>
              </w:rPr>
            </w:pPr>
            <w:r>
              <w:t>■ mit Lernprogrammen arbeiten.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rPr>
                <w:bCs/>
                <w:szCs w:val="18"/>
              </w:rPr>
              <w:t>Lernsoftware im Workbook (978-3-12-548081-0)</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neue Technologien zur Informationsbeschaffung und zur kommunikativen Interkation nutzen.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63/4b), 66/</w:t>
            </w:r>
            <w:r w:rsidR="0088482B">
              <w:rPr>
                <w:i/>
                <w:lang w:val="en-US"/>
              </w:rPr>
              <w:t>Step</w:t>
            </w:r>
            <w:r w:rsidRPr="003D6000">
              <w:rPr>
                <w:i/>
                <w:lang w:val="en-US"/>
              </w:rPr>
              <w:t xml:space="preserve"> 4</w:t>
            </w:r>
            <w:r w:rsidRPr="003D6000">
              <w:rPr>
                <w:lang w:val="en-US"/>
              </w:rPr>
              <w:t>, 121/5</w:t>
            </w:r>
          </w:p>
          <w:p w:rsidR="00C16BDD" w:rsidRPr="003D6000" w:rsidRDefault="00C16BDD" w:rsidP="0088482B">
            <w:pPr>
              <w:pStyle w:val="stofftabelletext"/>
              <w:rPr>
                <w:lang w:val="en-US"/>
              </w:rPr>
            </w:pPr>
            <w:r w:rsidRPr="003D6000">
              <w:rPr>
                <w:lang w:val="en-US"/>
              </w:rPr>
              <w:t>OL 2: u. a. 43/</w:t>
            </w:r>
            <w:r w:rsidRPr="003D6000">
              <w:rPr>
                <w:i/>
                <w:lang w:val="en-US"/>
              </w:rPr>
              <w:t xml:space="preserve">Study </w:t>
            </w:r>
            <w:r w:rsidR="0088482B">
              <w:rPr>
                <w:i/>
                <w:lang w:val="en-US"/>
              </w:rPr>
              <w:t>skills</w:t>
            </w:r>
            <w:r w:rsidRPr="003D6000">
              <w:rPr>
                <w:lang w:val="en-US"/>
              </w:rPr>
              <w:t>, 63/</w:t>
            </w:r>
            <w:r w:rsidR="0088482B">
              <w:rPr>
                <w:i/>
                <w:lang w:val="en-US"/>
              </w:rPr>
              <w:t xml:space="preserve">Step </w:t>
            </w:r>
            <w:r w:rsidRPr="003D6000">
              <w:rPr>
                <w:i/>
                <w:lang w:val="en-US"/>
              </w:rPr>
              <w:t>4</w:t>
            </w:r>
            <w:r w:rsidRPr="003D6000">
              <w:rPr>
                <w:lang w:val="en-US"/>
              </w:rPr>
              <w:t xml:space="preserve">, </w:t>
            </w:r>
            <w:r w:rsidR="003517F4" w:rsidRPr="003D6000">
              <w:rPr>
                <w:lang w:val="en-US"/>
              </w:rPr>
              <w:t>125/</w:t>
            </w:r>
            <w:r w:rsidR="003517F4" w:rsidRPr="003D6000">
              <w:rPr>
                <w:i/>
                <w:lang w:val="en-US"/>
              </w:rPr>
              <w:t xml:space="preserve">Study </w:t>
            </w:r>
            <w:r w:rsidR="0088482B">
              <w:rPr>
                <w:i/>
                <w:lang w:val="en-US"/>
              </w:rPr>
              <w:t>skills</w:t>
            </w:r>
          </w:p>
        </w:tc>
      </w:tr>
    </w:tbl>
    <w:p w:rsidR="00432D90" w:rsidRPr="003D6000" w:rsidRDefault="00432D90">
      <w:pPr>
        <w:pStyle w:val="stofftabelletext"/>
        <w:rPr>
          <w:lang w:val="en-US"/>
        </w:rPr>
      </w:pPr>
    </w:p>
    <w:p w:rsidR="00432D90" w:rsidRDefault="00432D90">
      <w:pPr>
        <w:pStyle w:val="stoffkompetenzbereich"/>
      </w:pPr>
      <w:r>
        <w:t>Lernbewusstheit und Lernorganisation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 können</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den Nutzen der Fremdsprache zur Pflege von persönlichen Kontakten einschätzen.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OL 1: u. a. 17/12b, 88-89, 119/10</w:t>
            </w:r>
          </w:p>
          <w:p w:rsidR="003517F4" w:rsidRDefault="003517F4">
            <w:pPr>
              <w:pStyle w:val="stofftabelletext"/>
              <w:rPr>
                <w:lang w:val="en-US"/>
              </w:rPr>
            </w:pPr>
            <w:r w:rsidRPr="003D6000">
              <w:rPr>
                <w:lang w:val="en-US"/>
              </w:rPr>
              <w:t>OL 2: u. a. 60, 90/</w:t>
            </w:r>
            <w:r w:rsidRPr="003D6000">
              <w:rPr>
                <w:i/>
                <w:lang w:val="en-US"/>
              </w:rPr>
              <w:t>Culture box</w:t>
            </w:r>
            <w:r w:rsidRPr="003D6000">
              <w:rPr>
                <w:lang w:val="en-US"/>
              </w:rPr>
              <w:t>, 120</w:t>
            </w:r>
          </w:p>
          <w:p w:rsidR="00432D90" w:rsidRDefault="00432D90">
            <w:pPr>
              <w:pStyle w:val="stofftabelletext"/>
              <w:rPr>
                <w:lang w:val="en-US"/>
              </w:rPr>
            </w:pP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Partner- und Gruppenarbeit unter Anleitung organisieren und dabei über die Zielbeschreibung, die Rollenverteilung, den Ablauf und die Präsentationsformen entscheiden.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66-67, 84-85, 124-125</w:t>
            </w:r>
          </w:p>
          <w:p w:rsidR="003517F4" w:rsidRDefault="003517F4">
            <w:pPr>
              <w:pStyle w:val="stofftabelletext"/>
            </w:pPr>
            <w:r>
              <w:t>OL 2: u. a. 22-23, 42-43, 102-103</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selbstständig, mit einem Partner und in Gruppen längere Zeit arbeiten.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 xml:space="preserve"> 26-27, 66-67, 106-107</w:t>
            </w:r>
          </w:p>
          <w:p w:rsidR="003517F4" w:rsidRDefault="003517F4">
            <w:pPr>
              <w:pStyle w:val="stofftabelletext"/>
            </w:pPr>
            <w:r>
              <w:t xml:space="preserve">OL 2: u. a. </w:t>
            </w:r>
            <w:r w:rsidR="004C3445">
              <w:t>22-23, 42-43, 106-107</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projektorientiert arbeiten.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t>106-107, 124-125, 157</w:t>
            </w:r>
          </w:p>
          <w:p w:rsidR="004C3445" w:rsidRDefault="004C3445">
            <w:pPr>
              <w:pStyle w:val="stofftabelletext"/>
            </w:pPr>
            <w:r>
              <w:t>OL 2: u. a. 62-63, 82-83, 122-123</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für sie förderliche Lernbedingungen erkennen und nutzen, ihre Lernarbeit organisieren und die Zeit einteilen.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89, 106-107, 182</w:t>
            </w:r>
          </w:p>
          <w:p w:rsidR="004C3445" w:rsidRPr="003D6000" w:rsidRDefault="004C3445">
            <w:pPr>
              <w:pStyle w:val="stofftabelletext"/>
              <w:rPr>
                <w:lang w:val="en-US"/>
              </w:rPr>
            </w:pPr>
            <w:r w:rsidRPr="003D6000">
              <w:rPr>
                <w:lang w:val="en-US"/>
              </w:rPr>
              <w:t>OL 2: u. a. 62-63, 102-103, 186/</w:t>
            </w:r>
            <w:r w:rsidRPr="003D6000">
              <w:rPr>
                <w:i/>
                <w:lang w:val="en-US"/>
              </w:rPr>
              <w:t>Vocabulary tips</w:t>
            </w:r>
          </w:p>
        </w:tc>
      </w:tr>
      <w:tr w:rsidR="00432D90"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ihren eigenen Lernfortschritt beschreiben und z. B. in einem Portfolio dokumentieren.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w:t>
            </w:r>
            <w:r w:rsidR="00AA5CB5">
              <w:t>u. a.</w:t>
            </w:r>
            <w:r w:rsidR="0088482B">
              <w:t xml:space="preserve"> </w:t>
            </w:r>
            <w:r>
              <w:t>41/12, 57/15, 66/</w:t>
            </w:r>
            <w:r w:rsidRPr="0088482B">
              <w:rPr>
                <w:i/>
              </w:rPr>
              <w:t>Checklist</w:t>
            </w:r>
            <w:r>
              <w:t xml:space="preserve"> </w:t>
            </w:r>
          </w:p>
          <w:p w:rsidR="000F7B58" w:rsidRDefault="000F7B58">
            <w:pPr>
              <w:pStyle w:val="stofftabelletext"/>
            </w:pPr>
            <w:r>
              <w:t>OL 2: u. a. 42/</w:t>
            </w:r>
            <w:r w:rsidRPr="000F7B58">
              <w:rPr>
                <w:i/>
              </w:rPr>
              <w:t>Checklist</w:t>
            </w:r>
            <w:r>
              <w:t>, 82/</w:t>
            </w:r>
            <w:r w:rsidRPr="000F7B58">
              <w:rPr>
                <w:i/>
              </w:rPr>
              <w:t>Checklist</w:t>
            </w:r>
            <w:r>
              <w:t>, 102/</w:t>
            </w:r>
            <w:r w:rsidRPr="000F7B58">
              <w:rPr>
                <w:i/>
              </w:rPr>
              <w:t>Checklist</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Regeln finden und Fehler erkennen und diese Erkenntnisse für den eigenen Lernprozess nutzen.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i/>
                <w:lang w:val="en-US"/>
              </w:rPr>
            </w:pPr>
            <w:r>
              <w:rPr>
                <w:lang w:val="en-US"/>
              </w:rPr>
              <w:t xml:space="preserve">OL 1: </w:t>
            </w:r>
            <w:r w:rsidR="00AA5CB5">
              <w:rPr>
                <w:lang w:val="en-US"/>
              </w:rPr>
              <w:t>u. a.</w:t>
            </w:r>
            <w:r>
              <w:rPr>
                <w:lang w:val="en-US"/>
              </w:rPr>
              <w:t xml:space="preserve"> 56/</w:t>
            </w:r>
            <w:r w:rsidRPr="00AA5CB5">
              <w:rPr>
                <w:i/>
                <w:lang w:val="en-US"/>
              </w:rPr>
              <w:t>Language detectives,</w:t>
            </w:r>
            <w:r>
              <w:rPr>
                <w:lang w:val="en-US"/>
              </w:rPr>
              <w:t xml:space="preserve"> 84/</w:t>
            </w:r>
            <w:r w:rsidRPr="00AA5CB5">
              <w:rPr>
                <w:i/>
                <w:lang w:val="en-US"/>
              </w:rPr>
              <w:t>Checklist</w:t>
            </w:r>
            <w:r>
              <w:rPr>
                <w:lang w:val="en-US"/>
              </w:rPr>
              <w:t>, 89, 125/</w:t>
            </w:r>
            <w:r w:rsidR="0088482B">
              <w:rPr>
                <w:i/>
                <w:lang w:val="en-US"/>
              </w:rPr>
              <w:t xml:space="preserve">Step </w:t>
            </w:r>
            <w:r w:rsidRPr="00AA5CB5">
              <w:rPr>
                <w:i/>
                <w:lang w:val="en-US"/>
              </w:rPr>
              <w:t>5-7</w:t>
            </w:r>
          </w:p>
          <w:p w:rsidR="000F7B58" w:rsidRPr="003D6000" w:rsidRDefault="000F7B58" w:rsidP="0088482B">
            <w:pPr>
              <w:pStyle w:val="stofftabelletext"/>
              <w:rPr>
                <w:lang w:val="en-US"/>
              </w:rPr>
            </w:pPr>
            <w:r w:rsidRPr="003D6000">
              <w:rPr>
                <w:lang w:val="en-US"/>
              </w:rPr>
              <w:t>OL 2: u. a. 12/</w:t>
            </w:r>
            <w:r w:rsidRPr="003D6000">
              <w:rPr>
                <w:i/>
                <w:lang w:val="en-US"/>
              </w:rPr>
              <w:t xml:space="preserve">Study </w:t>
            </w:r>
            <w:r w:rsidR="0088482B">
              <w:rPr>
                <w:i/>
                <w:lang w:val="en-US"/>
              </w:rPr>
              <w:t>skills</w:t>
            </w:r>
            <w:r w:rsidRPr="003D6000">
              <w:rPr>
                <w:lang w:val="en-US"/>
              </w:rPr>
              <w:t>, 22/</w:t>
            </w:r>
            <w:r w:rsidRPr="003D6000">
              <w:rPr>
                <w:i/>
                <w:lang w:val="en-US"/>
              </w:rPr>
              <w:t>Checklist</w:t>
            </w:r>
            <w:r w:rsidRPr="003D6000">
              <w:rPr>
                <w:lang w:val="en-US"/>
              </w:rPr>
              <w:t>, 107/2c</w:t>
            </w:r>
          </w:p>
        </w:tc>
      </w:tr>
    </w:tbl>
    <w:p w:rsidR="00432D90" w:rsidRDefault="00432D90">
      <w:pPr>
        <w:pStyle w:val="stoffzwischenberschrift"/>
        <w:pageBreakBefore/>
      </w:pPr>
      <w:r>
        <w:t>4</w:t>
      </w:r>
      <w:r>
        <w:tab/>
        <w:t>Interkulturelle Kompetenzen (ab Kl. 5)</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r>
              <w:t>Die Schülerinnen und Schüler</w:t>
            </w: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p>
          <w:p w:rsidR="00432D90" w:rsidRPr="00AA5CB5" w:rsidRDefault="00432D90">
            <w:pPr>
              <w:pStyle w:val="stofftabelletext"/>
            </w:pPr>
          </w:p>
        </w:tc>
        <w:tc>
          <w:tcPr>
            <w:tcW w:w="3262" w:type="dxa"/>
            <w:tcBorders>
              <w:left w:val="single" w:sz="2" w:space="0" w:color="000000"/>
              <w:bottom w:val="single" w:sz="2" w:space="0" w:color="000000"/>
              <w:right w:val="single" w:sz="4" w:space="0" w:color="000000"/>
            </w:tcBorders>
            <w:shd w:val="clear" w:color="auto" w:fill="auto"/>
          </w:tcPr>
          <w:p w:rsidR="00432D90" w:rsidRPr="00AA5CB5" w:rsidRDefault="00432D90">
            <w:pPr>
              <w:pStyle w:val="stofftabelletext"/>
            </w:pPr>
            <w:r w:rsidRPr="00AA5CB5">
              <w:t>Die in OL 1</w:t>
            </w:r>
            <w:r w:rsidR="00AA5CB5" w:rsidRPr="00AA5CB5">
              <w:t xml:space="preserve"> und 2</w:t>
            </w:r>
            <w:r w:rsidRPr="00AA5CB5">
              <w:t xml:space="preserve"> belegten interkulturellen Kompetenzen werden in den Folgebänden ausgebaut und die noch offenen Aspekte behandelt.</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können Unterschiede und Gemeinsamkeiten zwischen Kulturen erkennen.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 xml:space="preserve">OL 1: </w:t>
            </w:r>
            <w:r w:rsidR="00AA5CB5">
              <w:rPr>
                <w:lang w:val="en-US"/>
              </w:rPr>
              <w:t>u. a.</w:t>
            </w:r>
            <w:r>
              <w:rPr>
                <w:lang w:val="en-US"/>
              </w:rPr>
              <w:t xml:space="preserve"> 44/2, 59/</w:t>
            </w:r>
            <w:r w:rsidRPr="00AA5CB5">
              <w:rPr>
                <w:i/>
                <w:lang w:val="en-US"/>
              </w:rPr>
              <w:t>Culture box,</w:t>
            </w:r>
            <w:r>
              <w:rPr>
                <w:lang w:val="en-US"/>
              </w:rPr>
              <w:t xml:space="preserve"> 70/1</w:t>
            </w:r>
          </w:p>
          <w:p w:rsidR="00DD19FB" w:rsidRPr="003D6000" w:rsidRDefault="00DD19FB">
            <w:pPr>
              <w:pStyle w:val="stofftabelletext"/>
              <w:rPr>
                <w:lang w:val="en-US"/>
              </w:rPr>
            </w:pPr>
            <w:r w:rsidRPr="003D6000">
              <w:rPr>
                <w:lang w:val="en-US"/>
              </w:rPr>
              <w:t>OL 2: u. a. 9/3, 9/</w:t>
            </w:r>
            <w:r w:rsidRPr="003D6000">
              <w:rPr>
                <w:i/>
                <w:lang w:val="en-US"/>
              </w:rPr>
              <w:t>Culture box</w:t>
            </w:r>
            <w:r w:rsidRPr="003D6000">
              <w:rPr>
                <w:lang w:val="en-US"/>
              </w:rPr>
              <w:t>, 90/</w:t>
            </w:r>
            <w:r w:rsidRPr="003D6000">
              <w:rPr>
                <w:i/>
                <w:lang w:val="en-US"/>
              </w:rPr>
              <w:t>Culture box</w:t>
            </w:r>
          </w:p>
        </w:tc>
      </w:tr>
      <w:tr w:rsidR="00432D90" w:rsidRPr="00AA5CB5"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können Orientierungswissen nutzen, um eigene und fremde Verhaltensweisen, Lebensformen und</w:t>
            </w:r>
          </w:p>
          <w:p w:rsidR="00432D90" w:rsidRDefault="00432D90">
            <w:pPr>
              <w:pStyle w:val="stofftabelletext"/>
              <w:rPr>
                <w:lang w:val="en-US"/>
              </w:rPr>
            </w:pPr>
            <w:r>
              <w:t>Wertvorstellungen zu beschreiben.</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rPr>
                <w:i/>
                <w:lang w:val="en-US"/>
              </w:rPr>
            </w:pPr>
            <w:r>
              <w:rPr>
                <w:lang w:val="en-US"/>
              </w:rPr>
              <w:t xml:space="preserve">OL 1: </w:t>
            </w:r>
            <w:r w:rsidR="00AA5CB5">
              <w:rPr>
                <w:lang w:val="en-US"/>
              </w:rPr>
              <w:t>u. a.</w:t>
            </w:r>
            <w:r>
              <w:rPr>
                <w:lang w:val="en-US"/>
              </w:rPr>
              <w:t>48-49/</w:t>
            </w:r>
            <w:r w:rsidRPr="00AA5CB5">
              <w:rPr>
                <w:i/>
                <w:lang w:val="en-US"/>
              </w:rPr>
              <w:t>Culture boxes</w:t>
            </w:r>
            <w:r>
              <w:rPr>
                <w:lang w:val="en-US"/>
              </w:rPr>
              <w:t>, 70-71, 91/</w:t>
            </w:r>
            <w:r w:rsidRPr="00AA5CB5">
              <w:rPr>
                <w:i/>
                <w:lang w:val="en-US"/>
              </w:rPr>
              <w:t>Culture box</w:t>
            </w:r>
          </w:p>
          <w:p w:rsidR="00AA5CB5" w:rsidRPr="00AA5CB5" w:rsidRDefault="00AA5CB5">
            <w:pPr>
              <w:pStyle w:val="stofftabelletext"/>
            </w:pPr>
            <w:r w:rsidRPr="00AA5CB5">
              <w:t xml:space="preserve">OL 2: u. a. </w:t>
            </w:r>
            <w:r w:rsidR="001B1AC3">
              <w:t>9/3, 69/3, 90/2</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können erkennen, dass es neben den eigenen auch andere, gleichrangige kulturelle Wertesysteme gibt.</w:t>
            </w:r>
          </w:p>
        </w:tc>
        <w:tc>
          <w:tcPr>
            <w:tcW w:w="3262" w:type="dxa"/>
            <w:tcBorders>
              <w:left w:val="single" w:sz="2" w:space="0" w:color="000000"/>
              <w:bottom w:val="single" w:sz="2" w:space="0" w:color="000000"/>
              <w:right w:val="single" w:sz="4" w:space="0" w:color="000000"/>
            </w:tcBorders>
            <w:shd w:val="clear" w:color="auto" w:fill="auto"/>
          </w:tcPr>
          <w:p w:rsidR="00AA5CB5"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44, 70-71</w:t>
            </w:r>
          </w:p>
          <w:p w:rsidR="001B1AC3" w:rsidRPr="003D6000" w:rsidRDefault="001B1AC3">
            <w:pPr>
              <w:pStyle w:val="stofftabelletext"/>
              <w:rPr>
                <w:lang w:val="en-US"/>
              </w:rPr>
            </w:pPr>
            <w:r w:rsidRPr="003D6000">
              <w:rPr>
                <w:lang w:val="en-US"/>
              </w:rPr>
              <w:t>OL 2: u. a. 34/</w:t>
            </w:r>
            <w:r w:rsidRPr="003D6000">
              <w:rPr>
                <w:i/>
                <w:lang w:val="en-US"/>
              </w:rPr>
              <w:t>Culture box</w:t>
            </w:r>
            <w:r w:rsidRPr="003D6000">
              <w:rPr>
                <w:lang w:val="en-US"/>
              </w:rPr>
              <w:t>, 68-69, 148-149</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sind bereit, ungewohnte Erfahrungen auszuhalten und sich auf fremde Situationen einzustellen.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sidRPr="003D6000">
              <w:rPr>
                <w:lang w:val="en-US"/>
              </w:rPr>
              <w:t xml:space="preserve">OL 1: </w:t>
            </w:r>
            <w:r w:rsidR="00AA5CB5" w:rsidRPr="003D6000">
              <w:rPr>
                <w:lang w:val="en-US"/>
              </w:rPr>
              <w:t>u. a.</w:t>
            </w:r>
            <w:r w:rsidRPr="003D6000">
              <w:rPr>
                <w:lang w:val="en-US"/>
              </w:rPr>
              <w:t xml:space="preserve"> 24, 102</w:t>
            </w:r>
          </w:p>
          <w:p w:rsidR="001B1AC3" w:rsidRPr="003D6000" w:rsidRDefault="001B1AC3">
            <w:pPr>
              <w:pStyle w:val="stofftabelletext"/>
              <w:rPr>
                <w:lang w:val="en-US"/>
              </w:rPr>
            </w:pPr>
            <w:r w:rsidRPr="003D6000">
              <w:rPr>
                <w:lang w:val="en-US"/>
              </w:rPr>
              <w:t xml:space="preserve">OL 2: u. a. </w:t>
            </w:r>
            <w:r w:rsidR="00B21F14" w:rsidRPr="003D6000">
              <w:rPr>
                <w:lang w:val="en-US"/>
              </w:rPr>
              <w:t>9/3, 60, 90/</w:t>
            </w:r>
            <w:r w:rsidR="00B21F14" w:rsidRPr="003D6000">
              <w:rPr>
                <w:i/>
                <w:lang w:val="en-US"/>
              </w:rPr>
              <w:t>Culture box</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können gängige Sichtweisen, Vorurteile und Stereotype des eigenen und eines anderen Landes erkennen und sich mit ihnen auseinandersetzen.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B21F14">
            <w:pPr>
              <w:pStyle w:val="stofftabelletext"/>
              <w:rPr>
                <w:lang w:val="en-US"/>
              </w:rPr>
            </w:pPr>
            <w:r w:rsidRPr="003D6000">
              <w:rPr>
                <w:lang w:val="en-US"/>
              </w:rPr>
              <w:t>OL 2: u. a. 21/</w:t>
            </w:r>
            <w:r w:rsidRPr="003D6000">
              <w:rPr>
                <w:i/>
                <w:lang w:val="en-US"/>
              </w:rPr>
              <w:t>Culture box</w:t>
            </w:r>
            <w:r w:rsidRPr="003D6000">
              <w:rPr>
                <w:lang w:val="en-US"/>
              </w:rPr>
              <w:t>, 26-27, 69/</w:t>
            </w:r>
            <w:r w:rsidRPr="003D6000">
              <w:rPr>
                <w:i/>
                <w:lang w:val="en-US"/>
              </w:rPr>
              <w:t>Culture box</w:t>
            </w:r>
            <w:r w:rsidRPr="003D6000">
              <w:rPr>
                <w:lang w:val="en-US"/>
              </w:rPr>
              <w:t>, 90/</w:t>
            </w:r>
            <w:r w:rsidRPr="003D6000">
              <w:rPr>
                <w:i/>
                <w:lang w:val="en-US"/>
              </w:rPr>
              <w:t>Culture box,</w:t>
            </w:r>
            <w:r w:rsidRPr="003D6000">
              <w:rPr>
                <w:lang w:val="en-US"/>
              </w:rPr>
              <w:t xml:space="preserve"> 120/</w:t>
            </w:r>
            <w:r w:rsidRPr="003D6000">
              <w:rPr>
                <w:i/>
                <w:lang w:val="en-US"/>
              </w:rPr>
              <w:t>Culture box</w:t>
            </w:r>
          </w:p>
        </w:tc>
      </w:tr>
      <w:tr w:rsidR="00432D90" w:rsidRPr="002E76F7" w:rsidTr="005645FF">
        <w:tc>
          <w:tcPr>
            <w:tcW w:w="6803" w:type="dxa"/>
            <w:tcBorders>
              <w:left w:val="single" w:sz="2" w:space="0" w:color="000000"/>
              <w:bottom w:val="single" w:sz="2" w:space="0" w:color="000000"/>
              <w:right w:val="single" w:sz="2" w:space="0" w:color="000000"/>
            </w:tcBorders>
            <w:shd w:val="clear" w:color="auto" w:fill="auto"/>
          </w:tcPr>
          <w:p w:rsidR="00432D90" w:rsidRPr="00AA5CB5" w:rsidRDefault="00432D90">
            <w:pPr>
              <w:pStyle w:val="stofftabelletext"/>
            </w:pPr>
            <w:r>
              <w:t>■ können sich mit anderen Kulturen auseinandersetzen und dieses für die Stärkung der eigenen Identität und die Anerkennung anderer Identitäten nutzen.</w:t>
            </w:r>
          </w:p>
        </w:tc>
        <w:tc>
          <w:tcPr>
            <w:tcW w:w="3262" w:type="dxa"/>
            <w:tcBorders>
              <w:left w:val="single" w:sz="2" w:space="0" w:color="000000"/>
              <w:bottom w:val="single" w:sz="2" w:space="0" w:color="000000"/>
              <w:right w:val="single" w:sz="4" w:space="0" w:color="000000"/>
            </w:tcBorders>
            <w:shd w:val="clear" w:color="auto" w:fill="auto"/>
          </w:tcPr>
          <w:p w:rsidR="00432D90" w:rsidRPr="003D6000" w:rsidRDefault="00432D90">
            <w:pPr>
              <w:pStyle w:val="stofftabelletext"/>
              <w:rPr>
                <w:lang w:val="en-US"/>
              </w:rPr>
            </w:pPr>
            <w:r>
              <w:rPr>
                <w:lang w:val="en-US"/>
              </w:rPr>
              <w:t xml:space="preserve">OL 1: </w:t>
            </w:r>
            <w:r w:rsidR="00AA5CB5">
              <w:rPr>
                <w:lang w:val="en-US"/>
              </w:rPr>
              <w:t>u. a.</w:t>
            </w:r>
            <w:r>
              <w:rPr>
                <w:lang w:val="en-US"/>
              </w:rPr>
              <w:t>64/2, 96/</w:t>
            </w:r>
            <w:r w:rsidRPr="00AA5CB5">
              <w:rPr>
                <w:i/>
                <w:lang w:val="en-US"/>
              </w:rPr>
              <w:t>Culture box</w:t>
            </w:r>
            <w:r>
              <w:rPr>
                <w:lang w:val="en-US"/>
              </w:rPr>
              <w:t>, 103</w:t>
            </w:r>
          </w:p>
          <w:p w:rsidR="007916BF" w:rsidRPr="003D6000" w:rsidRDefault="007916BF">
            <w:pPr>
              <w:pStyle w:val="stofftabelletext"/>
              <w:rPr>
                <w:lang w:val="en-US"/>
              </w:rPr>
            </w:pPr>
            <w:r w:rsidRPr="003D6000">
              <w:rPr>
                <w:lang w:val="en-US"/>
              </w:rPr>
              <w:t>OL 2: u. a. 34/</w:t>
            </w:r>
            <w:r w:rsidRPr="003D6000">
              <w:rPr>
                <w:i/>
                <w:lang w:val="en-US"/>
              </w:rPr>
              <w:t>Culture box</w:t>
            </w:r>
            <w:r w:rsidRPr="003D6000">
              <w:rPr>
                <w:lang w:val="en-US"/>
              </w:rPr>
              <w:t>, 68-69, 82-83</w:t>
            </w:r>
          </w:p>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t>■ können kulturelle Differenzen, Missverständnisse und Konfliktsituationen bewusst wahrnehmen, sich darüber verständigen und gegebenenfalls gemeinsam handeln.</w:t>
            </w:r>
          </w:p>
        </w:tc>
        <w:tc>
          <w:tcPr>
            <w:tcW w:w="3262" w:type="dxa"/>
            <w:tcBorders>
              <w:left w:val="single" w:sz="2" w:space="0" w:color="000000"/>
              <w:bottom w:val="single" w:sz="2" w:space="0" w:color="000000"/>
              <w:right w:val="single" w:sz="4" w:space="0" w:color="000000"/>
            </w:tcBorders>
            <w:shd w:val="clear" w:color="auto" w:fill="auto"/>
          </w:tcPr>
          <w:p w:rsidR="00432D90" w:rsidRDefault="00AA5CB5">
            <w:pPr>
              <w:pStyle w:val="stofftabelletext"/>
            </w:pPr>
            <w:r>
              <w:t xml:space="preserve">OL2: u. a. </w:t>
            </w:r>
            <w:r w:rsidR="00326EBF">
              <w:t>14/5,</w:t>
            </w:r>
            <w:r w:rsidR="00E62A07">
              <w:t xml:space="preserve"> 22-23, 196</w:t>
            </w:r>
          </w:p>
        </w:tc>
      </w:tr>
      <w:tr w:rsidR="00432D90" w:rsidRPr="002E76F7" w:rsidTr="005645FF">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432D90" w:rsidRDefault="00432D90">
            <w:pPr>
              <w:pStyle w:val="stofftabelletext"/>
            </w:pPr>
            <w:r>
              <w:t>■ Die Kenntnisse und Fertigkeiten beziehen sich besonders auf Charakteristika der eigenen und der fremdsprachigen Kultur und Gesellschaft aus folgenden Bereichen:</w:t>
            </w:r>
          </w:p>
          <w:p w:rsidR="00432D90" w:rsidRDefault="00432D90">
            <w:pPr>
              <w:pStyle w:val="stofftabelletext"/>
              <w:ind w:left="473"/>
            </w:pPr>
            <w:r>
              <w:t>persönliche Lebensgestaltung</w:t>
            </w:r>
          </w:p>
          <w:p w:rsidR="00E62A07" w:rsidRDefault="00E62A07">
            <w:pPr>
              <w:pStyle w:val="stofftabelletext"/>
              <w:ind w:left="473"/>
            </w:pPr>
          </w:p>
          <w:p w:rsidR="00432D90" w:rsidRDefault="00432D90">
            <w:pPr>
              <w:pStyle w:val="stofftabelletext"/>
              <w:ind w:left="473"/>
            </w:pPr>
            <w:r>
              <w:t>Schule</w:t>
            </w:r>
          </w:p>
          <w:p w:rsidR="00A0230E" w:rsidRDefault="00A0230E">
            <w:pPr>
              <w:pStyle w:val="stofftabelletext"/>
              <w:ind w:left="473"/>
            </w:pPr>
          </w:p>
          <w:p w:rsidR="00432D90" w:rsidRDefault="00432D90">
            <w:pPr>
              <w:pStyle w:val="stofftabelletext"/>
              <w:ind w:left="473"/>
            </w:pPr>
            <w:r>
              <w:t>Alltag und Lebensbedingungen</w:t>
            </w:r>
          </w:p>
        </w:tc>
        <w:tc>
          <w:tcPr>
            <w:tcW w:w="3262" w:type="dxa"/>
            <w:tcBorders>
              <w:top w:val="single" w:sz="2" w:space="0" w:color="000000"/>
              <w:left w:val="single" w:sz="2" w:space="0" w:color="000000"/>
              <w:bottom w:val="single" w:sz="2" w:space="0" w:color="000000"/>
              <w:right w:val="single" w:sz="4" w:space="0" w:color="000000"/>
            </w:tcBorders>
            <w:shd w:val="clear" w:color="auto" w:fill="auto"/>
          </w:tcPr>
          <w:p w:rsidR="00432D90" w:rsidRDefault="00432D90">
            <w:pPr>
              <w:pStyle w:val="stofftabelletext"/>
            </w:pPr>
          </w:p>
          <w:p w:rsidR="00432D90" w:rsidRDefault="00432D90">
            <w:pPr>
              <w:pStyle w:val="stofftabelletext"/>
            </w:pPr>
          </w:p>
          <w:p w:rsidR="00432D90" w:rsidRPr="003D6000" w:rsidRDefault="00432D90">
            <w:pPr>
              <w:pStyle w:val="stofftabelletext"/>
              <w:rPr>
                <w:lang w:val="en-US"/>
              </w:rPr>
            </w:pPr>
            <w:r>
              <w:rPr>
                <w:lang w:val="en-US"/>
              </w:rPr>
              <w:t xml:space="preserve">OL 1: </w:t>
            </w:r>
            <w:r w:rsidR="00AA5CB5">
              <w:rPr>
                <w:lang w:val="en-US"/>
              </w:rPr>
              <w:t>u. a.</w:t>
            </w:r>
            <w:r>
              <w:rPr>
                <w:lang w:val="en-US"/>
              </w:rPr>
              <w:t xml:space="preserve"> 52-53, 65, 90-91</w:t>
            </w:r>
          </w:p>
          <w:p w:rsidR="00E62A07" w:rsidRPr="003D6000" w:rsidRDefault="00A0230E">
            <w:pPr>
              <w:pStyle w:val="stofftabelletext"/>
              <w:rPr>
                <w:lang w:val="en-US"/>
              </w:rPr>
            </w:pPr>
            <w:r w:rsidRPr="003D6000">
              <w:rPr>
                <w:lang w:val="en-US"/>
              </w:rPr>
              <w:t>OL 2: u. a. 9/</w:t>
            </w:r>
            <w:r w:rsidRPr="003D6000">
              <w:rPr>
                <w:i/>
                <w:lang w:val="en-US"/>
              </w:rPr>
              <w:t>Culture box</w:t>
            </w:r>
            <w:r w:rsidRPr="003D6000">
              <w:rPr>
                <w:lang w:val="en-US"/>
              </w:rPr>
              <w:t>, 89/</w:t>
            </w:r>
            <w:r w:rsidRPr="003D6000">
              <w:rPr>
                <w:i/>
                <w:lang w:val="en-US"/>
              </w:rPr>
              <w:t>Culture box</w:t>
            </w:r>
            <w:r w:rsidRPr="003D6000">
              <w:rPr>
                <w:lang w:val="en-US"/>
              </w:rPr>
              <w:t>, 90/</w:t>
            </w:r>
            <w:r w:rsidRPr="003D6000">
              <w:rPr>
                <w:i/>
                <w:lang w:val="en-US"/>
              </w:rPr>
              <w:t>Culture box</w:t>
            </w:r>
          </w:p>
          <w:p w:rsidR="00432D90" w:rsidRPr="003D6000" w:rsidRDefault="00432D90">
            <w:pPr>
              <w:pStyle w:val="stofftabelletext"/>
              <w:rPr>
                <w:lang w:val="en-US"/>
              </w:rPr>
            </w:pPr>
            <w:r>
              <w:rPr>
                <w:lang w:val="en-US"/>
              </w:rPr>
              <w:t xml:space="preserve">OL 1: </w:t>
            </w:r>
            <w:r w:rsidR="00AA5CB5">
              <w:rPr>
                <w:lang w:val="en-US"/>
              </w:rPr>
              <w:t>u. a.</w:t>
            </w:r>
            <w:r w:rsidR="0088482B">
              <w:rPr>
                <w:lang w:val="en-US"/>
              </w:rPr>
              <w:t xml:space="preserve"> </w:t>
            </w:r>
            <w:r>
              <w:rPr>
                <w:lang w:val="en-US"/>
              </w:rPr>
              <w:t>32-33, 44, 45</w:t>
            </w:r>
          </w:p>
          <w:p w:rsidR="00A0230E" w:rsidRPr="003D6000" w:rsidRDefault="00A0230E">
            <w:pPr>
              <w:pStyle w:val="stofftabelletext"/>
              <w:rPr>
                <w:lang w:val="en-US"/>
              </w:rPr>
            </w:pPr>
            <w:r w:rsidRPr="003D6000">
              <w:rPr>
                <w:lang w:val="en-US"/>
              </w:rPr>
              <w:t>OL 2: u. a. 70/1, 70/</w:t>
            </w:r>
            <w:r w:rsidRPr="003D6000">
              <w:rPr>
                <w:i/>
                <w:lang w:val="en-US"/>
              </w:rPr>
              <w:t>Culture box</w:t>
            </w:r>
            <w:r w:rsidRPr="003D6000">
              <w:rPr>
                <w:lang w:val="en-US"/>
              </w:rPr>
              <w:t>, 80</w:t>
            </w:r>
          </w:p>
          <w:p w:rsidR="00432D90" w:rsidRPr="003D6000" w:rsidRDefault="00432D90">
            <w:pPr>
              <w:pStyle w:val="stofftabelletext"/>
              <w:rPr>
                <w:lang w:val="en-US"/>
              </w:rPr>
            </w:pPr>
            <w:r>
              <w:rPr>
                <w:lang w:val="en-US"/>
              </w:rPr>
              <w:t xml:space="preserve">OL 1: </w:t>
            </w:r>
            <w:r w:rsidR="00AA5CB5">
              <w:rPr>
                <w:lang w:val="en-US"/>
              </w:rPr>
              <w:t>u. a.</w:t>
            </w:r>
            <w:r>
              <w:rPr>
                <w:lang w:val="en-US"/>
              </w:rPr>
              <w:t xml:space="preserve"> 33/</w:t>
            </w:r>
            <w:r w:rsidRPr="00AA5CB5">
              <w:rPr>
                <w:i/>
                <w:lang w:val="en-US"/>
              </w:rPr>
              <w:t>Culture box</w:t>
            </w:r>
            <w:r>
              <w:rPr>
                <w:lang w:val="en-US"/>
              </w:rPr>
              <w:t>, 65, 103</w:t>
            </w:r>
          </w:p>
          <w:p w:rsidR="00173B93" w:rsidRPr="003D6000" w:rsidRDefault="00173B93">
            <w:pPr>
              <w:pStyle w:val="stofftabelletext"/>
              <w:rPr>
                <w:lang w:val="en-US"/>
              </w:rPr>
            </w:pPr>
            <w:r w:rsidRPr="003D6000">
              <w:rPr>
                <w:lang w:val="en-US"/>
              </w:rPr>
              <w:t>OL 2: u. a. 21/</w:t>
            </w:r>
            <w:r w:rsidRPr="003D6000">
              <w:rPr>
                <w:i/>
                <w:lang w:val="en-US"/>
              </w:rPr>
              <w:t>Culture box</w:t>
            </w:r>
            <w:r w:rsidRPr="003D6000">
              <w:rPr>
                <w:lang w:val="en-US"/>
              </w:rPr>
              <w:t>, 54/</w:t>
            </w:r>
            <w:r w:rsidRPr="003D6000">
              <w:rPr>
                <w:i/>
                <w:lang w:val="en-US"/>
              </w:rPr>
              <w:t>Culture box,</w:t>
            </w:r>
            <w:r w:rsidRPr="003D6000">
              <w:rPr>
                <w:lang w:val="en-US"/>
              </w:rPr>
              <w:t xml:space="preserve"> 60/</w:t>
            </w:r>
            <w:r w:rsidRPr="003D6000">
              <w:rPr>
                <w:i/>
                <w:lang w:val="en-US"/>
              </w:rPr>
              <w:t>Culture box</w:t>
            </w:r>
          </w:p>
        </w:tc>
      </w:tr>
    </w:tbl>
    <w:p w:rsidR="00432D90" w:rsidRDefault="00432D90">
      <w:pPr>
        <w:pStyle w:val="stofftabelletext"/>
        <w:rPr>
          <w:lang w:val="en-US"/>
        </w:rPr>
      </w:pPr>
    </w:p>
    <w:p w:rsidR="002F290E" w:rsidRDefault="002F290E">
      <w:pPr>
        <w:pStyle w:val="stofftabelletext"/>
        <w:rPr>
          <w:lang w:val="en-US"/>
        </w:rPr>
      </w:pPr>
    </w:p>
    <w:p w:rsidR="00432D90" w:rsidRDefault="00432D90">
      <w:pPr>
        <w:pStyle w:val="stoffzwischenberschrift"/>
      </w:pPr>
      <w:r>
        <w:t>5</w:t>
      </w:r>
      <w:r>
        <w:tab/>
        <w:t>Zusammenführung von Kompetenzen</w:t>
      </w:r>
    </w:p>
    <w:tbl>
      <w:tblPr>
        <w:tblW w:w="10065" w:type="dxa"/>
        <w:tblInd w:w="3" w:type="dxa"/>
        <w:tblLayout w:type="fixed"/>
        <w:tblCellMar>
          <w:left w:w="0" w:type="dxa"/>
          <w:right w:w="0" w:type="dxa"/>
        </w:tblCellMar>
        <w:tblLook w:val="0000" w:firstRow="0" w:lastRow="0" w:firstColumn="0" w:lastColumn="0" w:noHBand="0" w:noVBand="0"/>
      </w:tblPr>
      <w:tblGrid>
        <w:gridCol w:w="6803"/>
        <w:gridCol w:w="3262"/>
      </w:tblGrid>
      <w:tr w:rsidR="00432D90" w:rsidTr="005645FF">
        <w:tc>
          <w:tcPr>
            <w:tcW w:w="6803" w:type="dxa"/>
            <w:tcBorders>
              <w:left w:val="single" w:sz="2" w:space="0" w:color="000000"/>
              <w:bottom w:val="single" w:sz="4" w:space="0" w:color="000000"/>
              <w:right w:val="single" w:sz="2" w:space="0" w:color="000000"/>
            </w:tcBorders>
            <w:shd w:val="clear" w:color="auto" w:fill="auto"/>
          </w:tcPr>
          <w:p w:rsidR="00432D90" w:rsidRDefault="00432D90">
            <w:pPr>
              <w:pStyle w:val="stofftabelletextfett"/>
            </w:pPr>
          </w:p>
        </w:tc>
        <w:tc>
          <w:tcPr>
            <w:tcW w:w="3262" w:type="dxa"/>
            <w:tcBorders>
              <w:left w:val="single" w:sz="2" w:space="0" w:color="000000"/>
              <w:bottom w:val="single" w:sz="4" w:space="0" w:color="000000"/>
              <w:right w:val="single" w:sz="4" w:space="0" w:color="000000"/>
            </w:tcBorders>
            <w:shd w:val="clear" w:color="auto" w:fill="auto"/>
          </w:tcPr>
          <w:p w:rsidR="00432D90" w:rsidRDefault="00432D90">
            <w:pPr>
              <w:pStyle w:val="stofftabelletext"/>
            </w:pPr>
            <w:r>
              <w:t>Seite/Übung bzw. Seite</w:t>
            </w:r>
          </w:p>
        </w:tc>
      </w:tr>
      <w:tr w:rsidR="00432D90" w:rsidTr="005645FF">
        <w:trPr>
          <w:trHeight w:hRule="exact" w:val="113"/>
        </w:trPr>
        <w:tc>
          <w:tcPr>
            <w:tcW w:w="6803" w:type="dxa"/>
            <w:tcBorders>
              <w:top w:val="single" w:sz="4" w:space="0" w:color="000000"/>
            </w:tcBorders>
            <w:shd w:val="clear" w:color="auto" w:fill="auto"/>
          </w:tcPr>
          <w:p w:rsidR="00432D90" w:rsidRDefault="00432D90">
            <w:pPr>
              <w:pStyle w:val="stofftabelletext"/>
            </w:pPr>
          </w:p>
        </w:tc>
        <w:tc>
          <w:tcPr>
            <w:tcW w:w="3262" w:type="dxa"/>
            <w:tcBorders>
              <w:top w:val="single" w:sz="4" w:space="0" w:color="000000"/>
            </w:tcBorders>
            <w:shd w:val="clear" w:color="auto" w:fill="auto"/>
          </w:tcPr>
          <w:p w:rsidR="00432D90" w:rsidRDefault="00432D90">
            <w:pPr>
              <w:pStyle w:val="stofftabelletext"/>
            </w:pPr>
          </w:p>
        </w:tc>
      </w:tr>
      <w:tr w:rsidR="00432D90" w:rsidTr="005645FF">
        <w:trPr>
          <w:trHeight w:hRule="exact" w:val="113"/>
        </w:trPr>
        <w:tc>
          <w:tcPr>
            <w:tcW w:w="6803" w:type="dxa"/>
            <w:tcBorders>
              <w:left w:val="single" w:sz="2" w:space="0" w:color="000000"/>
              <w:right w:val="single" w:sz="2" w:space="0" w:color="000000"/>
            </w:tcBorders>
            <w:shd w:val="clear" w:color="auto" w:fill="auto"/>
          </w:tcPr>
          <w:p w:rsidR="00432D90" w:rsidRDefault="00432D90">
            <w:pPr>
              <w:rPr>
                <w:rFonts w:ascii="Times New Roman" w:hAnsi="Times New Roman"/>
                <w:sz w:val="18"/>
              </w:rPr>
            </w:pPr>
          </w:p>
        </w:tc>
        <w:tc>
          <w:tcPr>
            <w:tcW w:w="3262" w:type="dxa"/>
            <w:tcBorders>
              <w:left w:val="single" w:sz="2" w:space="0" w:color="000000"/>
              <w:right w:val="single" w:sz="4" w:space="0" w:color="000000"/>
            </w:tcBorders>
            <w:shd w:val="clear" w:color="auto" w:fill="auto"/>
          </w:tcPr>
          <w:p w:rsidR="00432D90" w:rsidRDefault="00432D90"/>
        </w:tc>
      </w:tr>
      <w:tr w:rsidR="00432D90" w:rsidTr="005645FF">
        <w:tc>
          <w:tcPr>
            <w:tcW w:w="6803" w:type="dxa"/>
            <w:tcBorders>
              <w:left w:val="single" w:sz="2" w:space="0" w:color="000000"/>
              <w:bottom w:val="single" w:sz="2" w:space="0" w:color="000000"/>
              <w:right w:val="single" w:sz="2" w:space="0" w:color="000000"/>
            </w:tcBorders>
            <w:shd w:val="clear" w:color="auto" w:fill="auto"/>
          </w:tcPr>
          <w:p w:rsidR="00432D90" w:rsidRDefault="00432D90">
            <w:pPr>
              <w:pStyle w:val="stofftabelletext"/>
            </w:pPr>
            <w:r>
              <w:rPr>
                <w:b/>
              </w:rPr>
              <w:t>In Lernsituationen werden erworbene Kompetenzen nicht isoliert, sondern zusammenhängend angewandt.</w:t>
            </w:r>
          </w:p>
        </w:tc>
        <w:tc>
          <w:tcPr>
            <w:tcW w:w="3262" w:type="dxa"/>
            <w:tcBorders>
              <w:left w:val="single" w:sz="2" w:space="0" w:color="000000"/>
              <w:bottom w:val="single" w:sz="2" w:space="0" w:color="000000"/>
              <w:right w:val="single" w:sz="4" w:space="0" w:color="000000"/>
            </w:tcBorders>
            <w:shd w:val="clear" w:color="auto" w:fill="auto"/>
          </w:tcPr>
          <w:p w:rsidR="00432D90" w:rsidRDefault="00432D90">
            <w:pPr>
              <w:pStyle w:val="stofftabelletext"/>
            </w:pPr>
            <w:r>
              <w:t xml:space="preserve">OL 1: alle </w:t>
            </w:r>
            <w:r>
              <w:rPr>
                <w:i/>
              </w:rPr>
              <w:t>Your turn</w:t>
            </w:r>
            <w:r>
              <w:t>-Aufgaben (z.</w:t>
            </w:r>
            <w:r w:rsidR="0088482B">
              <w:t xml:space="preserve"> </w:t>
            </w:r>
            <w:r>
              <w:t>B. 21/14, 75/11, 99/12</w:t>
            </w:r>
          </w:p>
          <w:p w:rsidR="00432D90" w:rsidRDefault="00432D90">
            <w:pPr>
              <w:pStyle w:val="stofftabelletext"/>
            </w:pPr>
            <w:r>
              <w:t xml:space="preserve">und alle </w:t>
            </w:r>
            <w:r>
              <w:rPr>
                <w:i/>
              </w:rPr>
              <w:t>Unit tasks</w:t>
            </w:r>
            <w:r>
              <w:t xml:space="preserve"> (26-27, 46-47, 66-67, 84-85, 104-105, 124-125)</w:t>
            </w:r>
          </w:p>
          <w:p w:rsidR="00AA5CB5" w:rsidRDefault="00AA5CB5">
            <w:pPr>
              <w:pStyle w:val="stofftabelletext"/>
            </w:pPr>
            <w:r>
              <w:t>OL 2: ebenso</w:t>
            </w:r>
          </w:p>
        </w:tc>
      </w:tr>
    </w:tbl>
    <w:p w:rsidR="00432D90" w:rsidRDefault="00432D90">
      <w:pPr>
        <w:pStyle w:val="stofftabelletext"/>
        <w:rPr>
          <w:rFonts w:ascii="Helvetica" w:hAnsi="Helvetica" w:cs="Helvetica"/>
          <w:sz w:val="20"/>
          <w:szCs w:val="20"/>
        </w:rPr>
      </w:pPr>
    </w:p>
    <w:p w:rsidR="00432D90" w:rsidRDefault="00432D90">
      <w:pPr>
        <w:pStyle w:val="stofftabelletext"/>
        <w:rPr>
          <w:rFonts w:ascii="Helvetica" w:hAnsi="Helvetica" w:cs="Helvetica"/>
          <w:sz w:val="20"/>
          <w:szCs w:val="20"/>
        </w:rPr>
      </w:pPr>
    </w:p>
    <w:p w:rsidR="00432D90" w:rsidRDefault="00432D90">
      <w:pPr>
        <w:pStyle w:val="stofftabelletext"/>
      </w:pPr>
    </w:p>
    <w:sectPr w:rsidR="00432D90">
      <w:footerReference w:type="default" r:id="rId9"/>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5F" w:rsidRDefault="00AF2B5F">
      <w:r>
        <w:separator/>
      </w:r>
    </w:p>
  </w:endnote>
  <w:endnote w:type="continuationSeparator" w:id="0">
    <w:p w:rsidR="00AF2B5F" w:rsidRDefault="00A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62" w:rsidRDefault="00951962">
    <w:pPr>
      <w:pStyle w:val="stoffcopyright"/>
    </w:pPr>
    <w:r>
      <w:t>© Ernst Klett Verlag GmbH, Stuttgart 2015 | Alle Rechte vorbehalten | Von dieser Druckvorlage ist die Vervielfältigung für den eigenen Unterrichtsgebrauch gestattet</w:t>
    </w:r>
    <w:r>
      <w:tab/>
    </w:r>
    <w:r>
      <w:fldChar w:fldCharType="begin"/>
    </w:r>
    <w:r>
      <w:instrText xml:space="preserve"> PAGE </w:instrText>
    </w:r>
    <w:r>
      <w:fldChar w:fldCharType="separate"/>
    </w:r>
    <w:r w:rsidR="005126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5F" w:rsidRDefault="00AF2B5F">
      <w:r>
        <w:separator/>
      </w:r>
    </w:p>
  </w:footnote>
  <w:footnote w:type="continuationSeparator" w:id="0">
    <w:p w:rsidR="00AF2B5F" w:rsidRDefault="00AF2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B5"/>
    <w:rsid w:val="00003F35"/>
    <w:rsid w:val="00016776"/>
    <w:rsid w:val="000F7B58"/>
    <w:rsid w:val="0011082C"/>
    <w:rsid w:val="00173B93"/>
    <w:rsid w:val="001934B0"/>
    <w:rsid w:val="001A4E47"/>
    <w:rsid w:val="001B1AC3"/>
    <w:rsid w:val="002814D3"/>
    <w:rsid w:val="002A1D70"/>
    <w:rsid w:val="002E76F7"/>
    <w:rsid w:val="002F290E"/>
    <w:rsid w:val="00313EAC"/>
    <w:rsid w:val="00324D73"/>
    <w:rsid w:val="00326EBF"/>
    <w:rsid w:val="003517F4"/>
    <w:rsid w:val="00351BEA"/>
    <w:rsid w:val="003734C7"/>
    <w:rsid w:val="003879DD"/>
    <w:rsid w:val="003B6466"/>
    <w:rsid w:val="003D6000"/>
    <w:rsid w:val="003D7D87"/>
    <w:rsid w:val="0042740C"/>
    <w:rsid w:val="00432D90"/>
    <w:rsid w:val="004A79AB"/>
    <w:rsid w:val="004B2F39"/>
    <w:rsid w:val="004C3445"/>
    <w:rsid w:val="004C5C7A"/>
    <w:rsid w:val="004F1439"/>
    <w:rsid w:val="00512636"/>
    <w:rsid w:val="005645FF"/>
    <w:rsid w:val="006067B2"/>
    <w:rsid w:val="00641ADC"/>
    <w:rsid w:val="00734296"/>
    <w:rsid w:val="007916BF"/>
    <w:rsid w:val="007A6561"/>
    <w:rsid w:val="00804045"/>
    <w:rsid w:val="00835F45"/>
    <w:rsid w:val="0088482B"/>
    <w:rsid w:val="00897834"/>
    <w:rsid w:val="00911C0B"/>
    <w:rsid w:val="009436C7"/>
    <w:rsid w:val="00951962"/>
    <w:rsid w:val="00954C60"/>
    <w:rsid w:val="009555C3"/>
    <w:rsid w:val="00987615"/>
    <w:rsid w:val="00A0230E"/>
    <w:rsid w:val="00A1654E"/>
    <w:rsid w:val="00A237EB"/>
    <w:rsid w:val="00A63CE7"/>
    <w:rsid w:val="00A65838"/>
    <w:rsid w:val="00AA1C55"/>
    <w:rsid w:val="00AA5CB5"/>
    <w:rsid w:val="00AC0676"/>
    <w:rsid w:val="00AF2B5F"/>
    <w:rsid w:val="00B21F14"/>
    <w:rsid w:val="00B40F23"/>
    <w:rsid w:val="00BA2843"/>
    <w:rsid w:val="00BC0BB7"/>
    <w:rsid w:val="00BD6135"/>
    <w:rsid w:val="00C16BDD"/>
    <w:rsid w:val="00C306EA"/>
    <w:rsid w:val="00C34E4B"/>
    <w:rsid w:val="00C51D06"/>
    <w:rsid w:val="00CA4BB3"/>
    <w:rsid w:val="00D3406C"/>
    <w:rsid w:val="00D627F2"/>
    <w:rsid w:val="00DD19FB"/>
    <w:rsid w:val="00DD73EB"/>
    <w:rsid w:val="00DE1732"/>
    <w:rsid w:val="00E35FBA"/>
    <w:rsid w:val="00E61C8A"/>
    <w:rsid w:val="00E62A07"/>
    <w:rsid w:val="00EC4E82"/>
    <w:rsid w:val="00EE1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Seitenzahl1">
    <w:name w:val="Seitenzahl1"/>
    <w:basedOn w:val="DefaultParagraphFont1"/>
  </w:style>
  <w:style w:type="character" w:customStyle="1" w:styleId="stoffeinleitungstextChar">
    <w:name w:val="stoff.einleitungstext Char"/>
    <w:rPr>
      <w:rFonts w:ascii="Arial" w:hAnsi="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BalloonText1">
    <w:name w:val="Balloon 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Seitenzahl1">
    <w:name w:val="Seitenzahl1"/>
    <w:basedOn w:val="DefaultParagraphFont1"/>
  </w:style>
  <w:style w:type="character" w:customStyle="1" w:styleId="stoffeinleitungstextChar">
    <w:name w:val="stoff.einleitungstext Char"/>
    <w:rPr>
      <w:rFonts w:ascii="Arial" w:hAnsi="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BalloonText1">
    <w:name w:val="Balloon 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3030</Words>
  <Characters>16833</Characters>
  <Application>Microsoft Office Word</Application>
  <DocSecurity>0</DocSecurity>
  <Lines>606</Lines>
  <Paragraphs>357</Paragraphs>
  <ScaleCrop>false</ScaleCrop>
  <HeadingPairs>
    <vt:vector size="2" baseType="variant">
      <vt:variant>
        <vt:lpstr>Titel</vt:lpstr>
      </vt:variant>
      <vt:variant>
        <vt:i4>1</vt:i4>
      </vt:variant>
    </vt:vector>
  </HeadingPairs>
  <TitlesOfParts>
    <vt:vector size="1" baseType="lpstr">
      <vt:lpstr>Lehrplanabgleich</vt:lpstr>
    </vt:vector>
  </TitlesOfParts>
  <Manager/>
  <Company/>
  <LinksUpToDate>false</LinksUpToDate>
  <CharactersWithSpaces>19516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subject/>
  <dc:creator>Ernst Klett Verlag GmbH</dc:creator>
  <dc:description/>
  <cp:lastModifiedBy>Ernst Klett Verlag GmbH</cp:lastModifiedBy>
  <cp:revision>4</cp:revision>
  <cp:lastPrinted>2015-11-04T08:37:00Z</cp:lastPrinted>
  <dcterms:created xsi:type="dcterms:W3CDTF">2015-12-07T09:04:00Z</dcterms:created>
  <dcterms:modified xsi:type="dcterms:W3CDTF">2015-12-07T09:10:00Z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