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1" w:rsidRDefault="00532641" w:rsidP="0061784A">
      <w:pPr>
        <w:pStyle w:val="ekvgrundtexthalbe"/>
      </w:pPr>
    </w:p>
    <w:p w:rsidR="00532641" w:rsidRDefault="00532641">
      <w:pPr>
        <w:rPr>
          <w:sz w:val="19"/>
          <w:szCs w:val="22"/>
        </w:rPr>
      </w:pPr>
    </w:p>
    <w:tbl>
      <w:tblPr>
        <w:tblW w:w="99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83"/>
        <w:gridCol w:w="7354"/>
      </w:tblGrid>
      <w:tr w:rsidR="00532641" w:rsidTr="002C6504">
        <w:trPr>
          <w:jc w:val="center"/>
        </w:trPr>
        <w:tc>
          <w:tcPr>
            <w:tcW w:w="2362" w:type="dxa"/>
          </w:tcPr>
          <w:p w:rsidR="00532641" w:rsidRDefault="00532641" w:rsidP="00532641">
            <w:pPr>
              <w:pStyle w:val="stoffeinleitungstext"/>
            </w:pPr>
          </w:p>
        </w:tc>
        <w:tc>
          <w:tcPr>
            <w:tcW w:w="283" w:type="dxa"/>
          </w:tcPr>
          <w:p w:rsidR="00532641" w:rsidRDefault="00532641" w:rsidP="00532641"/>
        </w:tc>
        <w:tc>
          <w:tcPr>
            <w:tcW w:w="7354" w:type="dxa"/>
          </w:tcPr>
          <w:p w:rsidR="00532641" w:rsidRPr="00FE3A94" w:rsidRDefault="00532641" w:rsidP="00532641">
            <w:pPr>
              <w:pStyle w:val="stoffzwischenberschrift"/>
            </w:pPr>
            <w:r>
              <w:t>Stoffverteilungsplan</w:t>
            </w:r>
            <w:r w:rsidR="00645813">
              <w:t xml:space="preserve"> Red</w:t>
            </w:r>
            <w:r w:rsidR="0056306E">
              <w:t xml:space="preserve"> Line Bayern Band 1</w:t>
            </w:r>
          </w:p>
        </w:tc>
      </w:tr>
      <w:tr w:rsidR="00532641" w:rsidTr="002C6504">
        <w:trPr>
          <w:jc w:val="center"/>
        </w:trPr>
        <w:tc>
          <w:tcPr>
            <w:tcW w:w="2362" w:type="dxa"/>
          </w:tcPr>
          <w:p w:rsidR="00532641" w:rsidRPr="000E5918" w:rsidRDefault="00CC3B74" w:rsidP="00AD5D8F">
            <w:pPr>
              <w:pStyle w:val="ekvbild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6pt;margin-top:6.25pt;width:113.4pt;height:151.15pt;z-index:251659264;mso-position-horizontal-relative:margin;mso-position-vertical-relative:margin" stroked="t" strokecolor="black [3213]">
                  <v:imagedata r:id="rId9" o:title="Scale2"/>
                  <w10:wrap type="square" anchorx="margin" anchory="margin"/>
                </v:shape>
              </w:pict>
            </w:r>
          </w:p>
        </w:tc>
        <w:tc>
          <w:tcPr>
            <w:tcW w:w="283" w:type="dxa"/>
          </w:tcPr>
          <w:p w:rsidR="00532641" w:rsidRPr="000E5918" w:rsidRDefault="00532641" w:rsidP="00532641"/>
        </w:tc>
        <w:tc>
          <w:tcPr>
            <w:tcW w:w="7354" w:type="dxa"/>
          </w:tcPr>
          <w:p w:rsidR="00532641" w:rsidRDefault="00532641" w:rsidP="00532641">
            <w:pPr>
              <w:pStyle w:val="stoffeinleitungstext"/>
            </w:pPr>
            <w:r w:rsidRPr="00FE3A94">
              <w:rPr>
                <w:b/>
              </w:rPr>
              <w:t>Vorbemerkung</w:t>
            </w:r>
          </w:p>
          <w:p w:rsidR="0056306E" w:rsidRDefault="0056306E" w:rsidP="0056306E">
            <w:pPr>
              <w:pStyle w:val="ekvgrundtextarial"/>
            </w:pPr>
          </w:p>
          <w:p w:rsidR="000559E3" w:rsidRDefault="0056306E" w:rsidP="0056306E">
            <w:pPr>
              <w:pStyle w:val="ekvgrundtextarial"/>
              <w:spacing w:before="113" w:after="113"/>
              <w:ind w:right="113"/>
            </w:pPr>
            <w:r>
              <w:t>Der Stoffvert</w:t>
            </w:r>
            <w:r w:rsidR="00B12995">
              <w:t xml:space="preserve">eilungsplan ist mit insgesamt </w:t>
            </w:r>
            <w:r w:rsidR="00024B97">
              <w:t xml:space="preserve">36 </w:t>
            </w:r>
            <w:r w:rsidR="008A4469">
              <w:t>Schulw</w:t>
            </w:r>
            <w:r w:rsidR="00024B97">
              <w:t xml:space="preserve">ochen </w:t>
            </w:r>
            <w:r w:rsidR="00FD6080">
              <w:t xml:space="preserve">bei 5 Schulstunden pro Woche </w:t>
            </w:r>
            <w:r w:rsidR="00024B97">
              <w:t xml:space="preserve">veranschlagt </w:t>
            </w:r>
            <w:r w:rsidR="00046B3B">
              <w:t xml:space="preserve">und liefert Ihnen eine Orientierungshilfe </w:t>
            </w:r>
            <w:r w:rsidR="00C67E84">
              <w:t xml:space="preserve">zur </w:t>
            </w:r>
            <w:r w:rsidR="00046B3B">
              <w:t>zeitliche</w:t>
            </w:r>
            <w:r w:rsidR="00C67E84">
              <w:t>n</w:t>
            </w:r>
            <w:r w:rsidR="00046B3B">
              <w:t xml:space="preserve"> </w:t>
            </w:r>
            <w:r w:rsidR="00B25143">
              <w:t>Verteilung der Units über das Schuljahr.</w:t>
            </w:r>
          </w:p>
          <w:p w:rsidR="00C67E84" w:rsidRDefault="00024B97" w:rsidP="0056306E">
            <w:pPr>
              <w:pStyle w:val="ekvgrundtextarial"/>
              <w:spacing w:before="113" w:after="113"/>
              <w:ind w:right="113"/>
            </w:pPr>
            <w:r>
              <w:t xml:space="preserve">Mithilfe des Stoffverteilungsplans </w:t>
            </w:r>
            <w:r w:rsidR="00FD6080">
              <w:t>verschaffen</w:t>
            </w:r>
            <w:r>
              <w:t xml:space="preserve"> Sie </w:t>
            </w:r>
            <w:r w:rsidR="00FD6080">
              <w:t xml:space="preserve">sich auch </w:t>
            </w:r>
            <w:r w:rsidR="000559E3">
              <w:t xml:space="preserve">schnell </w:t>
            </w:r>
            <w:r>
              <w:t>eine</w:t>
            </w:r>
            <w:r w:rsidR="00EB7E4C">
              <w:t>n Überblick</w:t>
            </w:r>
            <w:r>
              <w:t xml:space="preserve"> über die </w:t>
            </w:r>
            <w:r w:rsidR="001B0102">
              <w:t>Medien</w:t>
            </w:r>
            <w:r>
              <w:t xml:space="preserve"> und Zusatzmaterialien </w:t>
            </w:r>
            <w:r w:rsidR="00C67E84">
              <w:t xml:space="preserve">zu </w:t>
            </w:r>
            <w:r>
              <w:t>jeder Einheit im S</w:t>
            </w:r>
            <w:r w:rsidR="000350A2">
              <w:t>chülerbuch</w:t>
            </w:r>
            <w:r>
              <w:t>.</w:t>
            </w:r>
            <w:r w:rsidR="00200164">
              <w:t xml:space="preserve"> </w:t>
            </w:r>
            <w:r w:rsidR="00C67E84">
              <w:t>Zusätzlich können Sie auf einen Blick einsehen, welche kommunikativen Fertigkeiten, sprachliche</w:t>
            </w:r>
            <w:r w:rsidR="00E10CF0">
              <w:t>n</w:t>
            </w:r>
            <w:r w:rsidR="00C67E84">
              <w:t xml:space="preserve"> Mittel und Kompetenzen in der Einheit behandelt werden. </w:t>
            </w:r>
          </w:p>
          <w:p w:rsidR="00FD6080" w:rsidRDefault="007F6318" w:rsidP="00FD6080">
            <w:pPr>
              <w:pStyle w:val="ekvgrundtextarial"/>
              <w:spacing w:before="113" w:after="113"/>
              <w:ind w:right="113"/>
            </w:pPr>
            <w:r>
              <w:t>Das Feld KW</w:t>
            </w:r>
            <w:r w:rsidR="00087268">
              <w:t>/</w:t>
            </w:r>
            <w:r w:rsidR="00024B97">
              <w:t>Datum steht Ihnen zur individuellen Zeitplanung zur Verfügung</w:t>
            </w:r>
            <w:r w:rsidR="00FD6080">
              <w:t>.</w:t>
            </w:r>
          </w:p>
          <w:p w:rsidR="00532641" w:rsidRDefault="00EB7E4C" w:rsidP="00FD6080">
            <w:pPr>
              <w:pStyle w:val="ekvgrundtextarial"/>
              <w:spacing w:before="113" w:after="113"/>
              <w:ind w:right="113"/>
            </w:pPr>
            <w:r>
              <w:t>Im</w:t>
            </w:r>
            <w:r w:rsidR="00696327">
              <w:t xml:space="preserve"> Lehrerband </w:t>
            </w:r>
            <w:r w:rsidR="008A4469">
              <w:t>(978-3-12-546696-8</w:t>
            </w:r>
            <w:r w:rsidR="007F6318">
              <w:t xml:space="preserve">) </w:t>
            </w:r>
            <w:r w:rsidR="00FD6080">
              <w:t>finden Sie</w:t>
            </w:r>
            <w:r>
              <w:t xml:space="preserve"> </w:t>
            </w:r>
            <w:r w:rsidR="000559E3">
              <w:t>außerdem ausführliche Tipps</w:t>
            </w:r>
            <w:r>
              <w:t>, wie Sie</w:t>
            </w:r>
            <w:r w:rsidR="000559E3">
              <w:t xml:space="preserve"> </w:t>
            </w:r>
            <w:r>
              <w:t xml:space="preserve">Einstieg und Unterrichtsmethoden jeder Einheit gestalten können. Zudem erhalten Sie dort </w:t>
            </w:r>
            <w:r w:rsidR="000559E3">
              <w:t xml:space="preserve">Lösungen und Erweiterungsmöglichkeiten </w:t>
            </w:r>
            <w:r w:rsidR="00E10CF0">
              <w:t>für die</w:t>
            </w:r>
            <w:r w:rsidR="000559E3">
              <w:t xml:space="preserve"> Aufgaben im S</w:t>
            </w:r>
            <w:r w:rsidR="000350A2">
              <w:t>chülerbuch</w:t>
            </w:r>
            <w:r w:rsidR="000559E3">
              <w:t>.</w:t>
            </w:r>
          </w:p>
        </w:tc>
      </w:tr>
    </w:tbl>
    <w:p w:rsidR="000E5918" w:rsidRDefault="000E5918" w:rsidP="000E5918"/>
    <w:tbl>
      <w:tblPr>
        <w:tblW w:w="99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4"/>
        <w:gridCol w:w="1286"/>
        <w:gridCol w:w="2856"/>
      </w:tblGrid>
      <w:tr w:rsidR="000E5918" w:rsidTr="00E46A16">
        <w:trPr>
          <w:jc w:val="center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18" w:rsidRPr="00525EE4" w:rsidRDefault="000E5918" w:rsidP="00E46A16">
            <w:pPr>
              <w:pStyle w:val="ekvgrundtextarial"/>
              <w:spacing w:before="113" w:after="113"/>
              <w:ind w:right="113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18" w:rsidRPr="00525EE4" w:rsidRDefault="000E5918" w:rsidP="00E46A16">
            <w:pPr>
              <w:pStyle w:val="ekvgrundtextarial"/>
              <w:spacing w:before="113" w:after="113"/>
              <w:ind w:right="113"/>
              <w:jc w:val="center"/>
              <w:rPr>
                <w:b/>
                <w:szCs w:val="24"/>
              </w:rPr>
            </w:pPr>
            <w:r w:rsidRPr="00525EE4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eite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918" w:rsidRPr="00FE3A94" w:rsidRDefault="000E5918" w:rsidP="00E46A16">
            <w:pPr>
              <w:pStyle w:val="ekvgrundtextarial"/>
              <w:spacing w:before="113" w:after="113"/>
              <w:ind w:right="113"/>
              <w:jc w:val="center"/>
            </w:pPr>
            <w:r w:rsidRPr="00525EE4">
              <w:rPr>
                <w:b/>
              </w:rPr>
              <w:t>Zeit</w:t>
            </w:r>
          </w:p>
        </w:tc>
      </w:tr>
      <w:tr w:rsidR="000E5918" w:rsidTr="00E46A16">
        <w:trPr>
          <w:trHeight w:val="83"/>
          <w:jc w:val="center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18" w:rsidRPr="00FD6080" w:rsidRDefault="000E5918" w:rsidP="00E46A16">
            <w:pPr>
              <w:pStyle w:val="ekvgrundtextarial"/>
              <w:spacing w:before="113" w:after="113"/>
              <w:ind w:right="113"/>
              <w:rPr>
                <w:lang w:val="en-US"/>
              </w:rPr>
            </w:pPr>
            <w:r>
              <w:rPr>
                <w:lang w:val="en-US"/>
              </w:rPr>
              <w:t>Welcome! /</w:t>
            </w:r>
            <w:r w:rsidRPr="00FD6080">
              <w:rPr>
                <w:lang w:val="en-US"/>
              </w:rPr>
              <w:t>Zoom in</w:t>
            </w:r>
          </w:p>
          <w:p w:rsidR="000E5918" w:rsidRPr="00FD6080" w:rsidRDefault="000E5918" w:rsidP="00E46A16">
            <w:pPr>
              <w:pStyle w:val="ekvgrundtextarial"/>
              <w:spacing w:before="113" w:after="113"/>
              <w:ind w:right="113"/>
              <w:rPr>
                <w:lang w:val="en-US"/>
              </w:rPr>
            </w:pPr>
            <w:r w:rsidRPr="00FD6080">
              <w:rPr>
                <w:lang w:val="en-US"/>
              </w:rPr>
              <w:t>Unit 1</w:t>
            </w:r>
          </w:p>
          <w:p w:rsidR="000E5918" w:rsidRPr="00FD6080" w:rsidRDefault="000E5918" w:rsidP="00E46A16">
            <w:pPr>
              <w:pStyle w:val="ekvgrundtextarial"/>
              <w:spacing w:before="113" w:after="113"/>
              <w:ind w:right="113"/>
              <w:rPr>
                <w:lang w:val="en-US"/>
              </w:rPr>
            </w:pPr>
            <w:r w:rsidRPr="00FD6080">
              <w:rPr>
                <w:lang w:val="en-US"/>
              </w:rPr>
              <w:t>Unit 2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</w:pPr>
            <w:r w:rsidRPr="000339C6">
              <w:t>Unit 3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</w:pPr>
            <w:r w:rsidRPr="000339C6">
              <w:t>Unit 4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</w:pPr>
            <w:r w:rsidRPr="000339C6">
              <w:t>Unit 5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</w:pPr>
            <w:r w:rsidRPr="000339C6">
              <w:t>Unit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2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3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6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10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13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16</w:t>
            </w:r>
          </w:p>
          <w:p w:rsidR="000E5918" w:rsidRPr="000339C6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 w:rsidRPr="000339C6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 xml:space="preserve">    ca. 2-3 Stunden</w:t>
            </w:r>
          </w:p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>ca. 18-20 Stunden</w:t>
            </w:r>
          </w:p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>ca. 18-20 Stunden</w:t>
            </w:r>
          </w:p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>ca. 18-20 Stunden</w:t>
            </w:r>
          </w:p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>ca. 18-20 Stunden</w:t>
            </w:r>
          </w:p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>ca. 18-20 Stunden</w:t>
            </w:r>
          </w:p>
          <w:p w:rsidR="000E5918" w:rsidRDefault="000E5918" w:rsidP="00E46A16">
            <w:pPr>
              <w:pStyle w:val="ekvgrundtextarial"/>
              <w:spacing w:before="113" w:after="113"/>
              <w:ind w:right="113"/>
              <w:jc w:val="right"/>
            </w:pPr>
            <w:r>
              <w:t>ca. 18-20 Stunden</w:t>
            </w:r>
          </w:p>
        </w:tc>
      </w:tr>
    </w:tbl>
    <w:p w:rsidR="000E5918" w:rsidRDefault="000E5918" w:rsidP="000E5918"/>
    <w:p w:rsidR="000E5918" w:rsidRDefault="000E5918" w:rsidP="000E5918">
      <w:pPr>
        <w:rPr>
          <w:sz w:val="19"/>
          <w:szCs w:val="22"/>
        </w:rPr>
      </w:pPr>
      <w:r>
        <w:br w:type="page"/>
      </w:r>
    </w:p>
    <w:p w:rsidR="000E5918" w:rsidRDefault="000E5918" w:rsidP="000E5918">
      <w:pPr>
        <w:pStyle w:val="ekvue2arial"/>
        <w:tabs>
          <w:tab w:val="clear" w:pos="851"/>
          <w:tab w:val="left" w:pos="993"/>
        </w:tabs>
      </w:pPr>
    </w:p>
    <w:p w:rsidR="000E5918" w:rsidRDefault="000E5918" w:rsidP="000E5918">
      <w:pPr>
        <w:pStyle w:val="ekvue2arial"/>
        <w:tabs>
          <w:tab w:val="clear" w:pos="851"/>
          <w:tab w:val="left" w:pos="993"/>
        </w:tabs>
      </w:pPr>
    </w:p>
    <w:p w:rsidR="000E5918" w:rsidRPr="00F84012" w:rsidRDefault="000E5918" w:rsidP="000E5918">
      <w:pPr>
        <w:pStyle w:val="ekvue2arial"/>
        <w:shd w:val="clear" w:color="auto" w:fill="D9D9D9" w:themeFill="background1" w:themeFillShade="D9"/>
        <w:tabs>
          <w:tab w:val="clear" w:pos="851"/>
          <w:tab w:val="left" w:pos="993"/>
        </w:tabs>
      </w:pPr>
      <w:r>
        <w:t xml:space="preserve">Übergreifende </w:t>
      </w:r>
      <w:r w:rsidRPr="00F84012">
        <w:t>Methodenkompetenz</w:t>
      </w:r>
      <w:r>
        <w:t>en (</w:t>
      </w:r>
      <w:r w:rsidRPr="00F84012">
        <w:t xml:space="preserve">in jeder Unit): </w:t>
      </w:r>
    </w:p>
    <w:p w:rsidR="000E5918" w:rsidRPr="00F84012" w:rsidRDefault="000E5918" w:rsidP="000E5918">
      <w:pPr>
        <w:pStyle w:val="ekvue3arial"/>
        <w:shd w:val="clear" w:color="auto" w:fill="D9D9D9" w:themeFill="background1" w:themeFillShade="D9"/>
      </w:pPr>
    </w:p>
    <w:p w:rsidR="000E5918" w:rsidRDefault="000E5918" w:rsidP="000E5918">
      <w:pPr>
        <w:pStyle w:val="ekvgrundtextarial"/>
        <w:numPr>
          <w:ilvl w:val="0"/>
          <w:numId w:val="9"/>
        </w:numPr>
        <w:shd w:val="clear" w:color="auto" w:fill="D9D9D9" w:themeFill="background1" w:themeFillShade="D9"/>
        <w:ind w:left="357" w:hanging="357"/>
      </w:pPr>
      <w:r>
        <w:t>selbstständige Erschließung von Regeln (</w:t>
      </w:r>
      <w:r>
        <w:rPr>
          <w:i/>
        </w:rPr>
        <w:t>Language detectives</w:t>
      </w:r>
      <w:r>
        <w:t>)</w:t>
      </w:r>
    </w:p>
    <w:p w:rsidR="000E5918" w:rsidRDefault="000E5918" w:rsidP="000E5918">
      <w:pPr>
        <w:pStyle w:val="ekvgrundtextarial"/>
        <w:numPr>
          <w:ilvl w:val="0"/>
          <w:numId w:val="9"/>
        </w:numPr>
        <w:shd w:val="clear" w:color="auto" w:fill="D9D9D9" w:themeFill="background1" w:themeFillShade="D9"/>
        <w:ind w:left="357" w:hanging="357"/>
      </w:pPr>
      <w:r>
        <w:t>Kooperative Lernformen</w:t>
      </w:r>
    </w:p>
    <w:p w:rsidR="000E5918" w:rsidRDefault="000E5918" w:rsidP="000E5918">
      <w:pPr>
        <w:pStyle w:val="ekvgrundtextarial"/>
        <w:numPr>
          <w:ilvl w:val="0"/>
          <w:numId w:val="9"/>
        </w:numPr>
        <w:shd w:val="clear" w:color="auto" w:fill="D9D9D9" w:themeFill="background1" w:themeFillShade="D9"/>
        <w:ind w:left="357" w:hanging="357"/>
      </w:pPr>
      <w:r>
        <w:t xml:space="preserve">Ergänzende Tipps und Techniken für </w:t>
      </w:r>
      <w:r>
        <w:rPr>
          <w:i/>
        </w:rPr>
        <w:t>Reading</w:t>
      </w:r>
      <w:r>
        <w:t xml:space="preserve">, </w:t>
      </w:r>
      <w:r>
        <w:rPr>
          <w:i/>
        </w:rPr>
        <w:t>Listening</w:t>
      </w:r>
      <w:r>
        <w:t xml:space="preserve">, </w:t>
      </w:r>
      <w:r>
        <w:rPr>
          <w:i/>
        </w:rPr>
        <w:t>Viewing</w:t>
      </w:r>
      <w:r>
        <w:t xml:space="preserve">, </w:t>
      </w:r>
      <w:r>
        <w:rPr>
          <w:i/>
        </w:rPr>
        <w:t>Speaking</w:t>
      </w:r>
      <w:r>
        <w:t xml:space="preserve">, </w:t>
      </w:r>
      <w:r>
        <w:rPr>
          <w:i/>
        </w:rPr>
        <w:t>Mediation</w:t>
      </w:r>
    </w:p>
    <w:p w:rsidR="000E5918" w:rsidRDefault="000E5918" w:rsidP="000E5918">
      <w:pPr>
        <w:pStyle w:val="ekvgrundtextarial"/>
        <w:numPr>
          <w:ilvl w:val="0"/>
          <w:numId w:val="9"/>
        </w:numPr>
        <w:shd w:val="clear" w:color="auto" w:fill="D9D9D9" w:themeFill="background1" w:themeFillShade="D9"/>
        <w:ind w:left="357" w:hanging="357"/>
      </w:pPr>
      <w:r>
        <w:t>Portfolio / Selbstüberprüfung (</w:t>
      </w:r>
      <w:r>
        <w:rPr>
          <w:i/>
        </w:rPr>
        <w:t>Checklist</w:t>
      </w:r>
      <w:r>
        <w:t>)</w:t>
      </w:r>
    </w:p>
    <w:p w:rsidR="000E5918" w:rsidRDefault="000E5918" w:rsidP="000E5918">
      <w:pPr>
        <w:pStyle w:val="ekvue2arial"/>
        <w:shd w:val="clear" w:color="auto" w:fill="D9D9D9" w:themeFill="background1" w:themeFillShade="D9"/>
        <w:tabs>
          <w:tab w:val="clear" w:pos="851"/>
          <w:tab w:val="left" w:pos="993"/>
        </w:tabs>
        <w:rPr>
          <w:lang w:val="en-US"/>
        </w:rPr>
      </w:pPr>
    </w:p>
    <w:p w:rsidR="000E5918" w:rsidRDefault="000E5918" w:rsidP="000E5918">
      <w:pPr>
        <w:pStyle w:val="ekvgrundtextarial"/>
        <w:rPr>
          <w:lang w:val="en-US"/>
        </w:rPr>
      </w:pPr>
    </w:p>
    <w:p w:rsidR="000E5918" w:rsidRDefault="000E5918" w:rsidP="000E5918">
      <w:pPr>
        <w:pStyle w:val="ekvgrundtextarial"/>
        <w:rPr>
          <w:lang w:val="en-US"/>
        </w:rPr>
      </w:pPr>
    </w:p>
    <w:p w:rsidR="000E5918" w:rsidRDefault="000E5918" w:rsidP="000E5918">
      <w:pPr>
        <w:pStyle w:val="ekvgrundtextarial"/>
        <w:rPr>
          <w:lang w:val="en-US"/>
        </w:rPr>
      </w:pPr>
    </w:p>
    <w:p w:rsidR="000E5918" w:rsidRDefault="000E5918" w:rsidP="000E5918">
      <w:pPr>
        <w:pStyle w:val="ekvgrundtextarial"/>
        <w:rPr>
          <w:lang w:val="en-US"/>
        </w:rPr>
      </w:pPr>
    </w:p>
    <w:p w:rsidR="000E5918" w:rsidRPr="005975F3" w:rsidRDefault="000E5918" w:rsidP="000E5918">
      <w:pPr>
        <w:pStyle w:val="ekvgrundtextarial"/>
        <w:rPr>
          <w:lang w:val="en-US"/>
        </w:rPr>
      </w:pPr>
    </w:p>
    <w:p w:rsidR="000E5918" w:rsidRDefault="000E5918" w:rsidP="000E5918">
      <w:pPr>
        <w:pStyle w:val="ekvue2arial"/>
        <w:tabs>
          <w:tab w:val="clear" w:pos="851"/>
          <w:tab w:val="left" w:pos="993"/>
        </w:tabs>
        <w:rPr>
          <w:lang w:val="en-US"/>
        </w:rPr>
      </w:pPr>
    </w:p>
    <w:p w:rsidR="000E5918" w:rsidRPr="00FD6080" w:rsidRDefault="000E5918" w:rsidP="000E5918">
      <w:pPr>
        <w:pStyle w:val="ekvue2arial"/>
        <w:tabs>
          <w:tab w:val="clear" w:pos="851"/>
          <w:tab w:val="left" w:pos="993"/>
        </w:tabs>
        <w:rPr>
          <w:lang w:val="en-US"/>
        </w:rPr>
      </w:pPr>
      <w:r w:rsidRPr="00FD6080">
        <w:rPr>
          <w:lang w:val="en-US"/>
        </w:rPr>
        <w:t>Welcome</w:t>
      </w:r>
      <w:r>
        <w:rPr>
          <w:lang w:val="en-US"/>
        </w:rPr>
        <w:t xml:space="preserve"> </w:t>
      </w:r>
      <w:r w:rsidRPr="00FD6080">
        <w:rPr>
          <w:lang w:val="en-US"/>
        </w:rPr>
        <w:t>–</w:t>
      </w:r>
      <w:r>
        <w:rPr>
          <w:lang w:val="en-US"/>
        </w:rPr>
        <w:t xml:space="preserve"> </w:t>
      </w:r>
      <w:r w:rsidRPr="00FD6080">
        <w:rPr>
          <w:lang w:val="en-US"/>
        </w:rPr>
        <w:t>Hello!</w:t>
      </w:r>
      <w:r>
        <w:rPr>
          <w:lang w:val="en-US"/>
        </w:rPr>
        <w:t xml:space="preserve"> </w:t>
      </w:r>
      <w:r w:rsidRPr="00FD6080">
        <w:rPr>
          <w:lang w:val="en-US"/>
        </w:rPr>
        <w:t>/</w:t>
      </w:r>
      <w:r>
        <w:rPr>
          <w:lang w:val="en-US"/>
        </w:rPr>
        <w:t xml:space="preserve"> </w:t>
      </w:r>
      <w:r w:rsidRPr="00FD6080">
        <w:rPr>
          <w:lang w:val="en-US"/>
        </w:rPr>
        <w:t>Zoom in</w:t>
      </w:r>
      <w:r>
        <w:rPr>
          <w:lang w:val="en-US"/>
        </w:rPr>
        <w:t xml:space="preserve"> </w:t>
      </w:r>
      <w:r w:rsidRPr="00FD6080">
        <w:rPr>
          <w:lang w:val="en-US"/>
        </w:rPr>
        <w:t>–</w:t>
      </w:r>
      <w:r>
        <w:rPr>
          <w:lang w:val="en-US"/>
        </w:rPr>
        <w:t xml:space="preserve"> </w:t>
      </w:r>
      <w:r w:rsidRPr="00FD6080">
        <w:rPr>
          <w:lang w:val="en-US"/>
        </w:rPr>
        <w:t>In a park</w:t>
      </w:r>
    </w:p>
    <w:tbl>
      <w:tblPr>
        <w:tblStyle w:val="Tabellenraster"/>
        <w:tblpPr w:leftFromText="141" w:rightFromText="141" w:vertAnchor="text" w:horzAnchor="margin" w:tblpY="166"/>
        <w:tblW w:w="14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701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Welcome – Hello!</w:t>
            </w:r>
            <w:r w:rsidRPr="005975F3">
              <w:rPr>
                <w:b/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</w:t>
            </w:r>
            <w:r>
              <w:rPr>
                <w:lang w:val="en-US"/>
              </w:rPr>
              <w:t xml:space="preserve"> </w:t>
            </w:r>
            <w:r w:rsidRPr="00875BBC">
              <w:rPr>
                <w:lang w:val="en-US"/>
              </w:rPr>
              <w:t>8–9)</w:t>
            </w:r>
          </w:p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ca. 1–2h</w:t>
            </w:r>
          </w:p>
        </w:tc>
        <w:tc>
          <w:tcPr>
            <w:tcW w:w="993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046B3B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046B3B">
              <w:t>Wortfeld:</w:t>
            </w:r>
            <w:r>
              <w:br/>
            </w:r>
            <w:r w:rsidRPr="00046B3B">
              <w:t>sich vorstellen, colours, numbers (0–10)</w:t>
            </w:r>
          </w:p>
        </w:tc>
        <w:tc>
          <w:tcPr>
            <w:tcW w:w="1984" w:type="dxa"/>
          </w:tcPr>
          <w:p w:rsidR="000E5918" w:rsidRPr="00046B3B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70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046B3B">
              <w:t>CD 1,1–2</w:t>
            </w:r>
          </w:p>
          <w:p w:rsidR="000E5918" w:rsidRPr="00046B3B" w:rsidRDefault="000E5918" w:rsidP="00E46A16">
            <w:pPr>
              <w:pStyle w:val="ekvgrundtextarial"/>
              <w:spacing w:before="113" w:after="113"/>
              <w:ind w:left="113" w:right="113"/>
            </w:pPr>
            <w:r w:rsidRPr="00046B3B">
              <w:t>KV 1–2</w:t>
            </w:r>
          </w:p>
        </w:tc>
      </w:tr>
      <w:tr w:rsidR="000E5918" w:rsidRPr="00464836" w:rsidTr="00E46A16">
        <w:trPr>
          <w:tblHeader/>
        </w:trPr>
        <w:tc>
          <w:tcPr>
            <w:tcW w:w="1139" w:type="dxa"/>
          </w:tcPr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 xml:space="preserve">Zoom in – </w:t>
            </w:r>
            <w:r w:rsidRPr="005975F3">
              <w:rPr>
                <w:b/>
                <w:lang w:val="en-US"/>
              </w:rPr>
              <w:br/>
              <w:t>In a park</w:t>
            </w:r>
            <w:r w:rsidRPr="00E5275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E5275C">
              <w:rPr>
                <w:lang w:val="en-US"/>
              </w:rPr>
              <w:t>S. 10–11)</w:t>
            </w:r>
          </w:p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</w:pPr>
            <w:r w:rsidRPr="00046B3B">
              <w:t>ca. 1h</w:t>
            </w:r>
          </w:p>
        </w:tc>
        <w:tc>
          <w:tcPr>
            <w:tcW w:w="993" w:type="dxa"/>
          </w:tcPr>
          <w:p w:rsidR="000E5918" w:rsidRPr="00046B3B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046B3B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5103" w:type="dxa"/>
          </w:tcPr>
          <w:p w:rsidR="000E5918" w:rsidRPr="00046B3B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Wortfeld:</w:t>
            </w:r>
            <w:r w:rsidRPr="00525EE4">
              <w:rPr>
                <w:lang w:val="en-US"/>
              </w:rPr>
              <w:br/>
              <w:t>park, colours, activities, people, food, things, numbers, pets</w:t>
            </w:r>
          </w:p>
        </w:tc>
        <w:tc>
          <w:tcPr>
            <w:tcW w:w="1984" w:type="dxa"/>
          </w:tcPr>
          <w:p w:rsidR="000E5918" w:rsidRPr="006D654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70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046B3B">
              <w:t>CD 1, 3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046B3B">
              <w:t>KV 3–4</w:t>
            </w:r>
          </w:p>
          <w:p w:rsidR="000E5918" w:rsidRPr="00046B3B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Folie 1</w:t>
            </w:r>
          </w:p>
        </w:tc>
      </w:tr>
    </w:tbl>
    <w:p w:rsidR="000E5918" w:rsidRPr="009656FF" w:rsidRDefault="000E5918" w:rsidP="000E5918">
      <w:pPr>
        <w:pStyle w:val="ekvgrundtextarial"/>
        <w:rPr>
          <w:lang w:val="en-US"/>
        </w:rPr>
      </w:pPr>
    </w:p>
    <w:p w:rsidR="000E5918" w:rsidRPr="00464836" w:rsidRDefault="000E5918" w:rsidP="000E5918">
      <w:pPr>
        <w:pStyle w:val="ekvgrundtextarial"/>
        <w:rPr>
          <w:lang w:val="en-US"/>
        </w:rPr>
      </w:pPr>
    </w:p>
    <w:p w:rsidR="000E5918" w:rsidRPr="00E10CF0" w:rsidRDefault="000E5918" w:rsidP="000E5918">
      <w:pPr>
        <w:rPr>
          <w:sz w:val="19"/>
          <w:szCs w:val="22"/>
          <w:lang w:val="en-US"/>
        </w:rPr>
      </w:pPr>
      <w:r w:rsidRPr="00464836">
        <w:rPr>
          <w:lang w:val="en-US"/>
        </w:rP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1</w:t>
            </w:r>
          </w:p>
        </w:tc>
      </w:tr>
    </w:tbl>
    <w:p w:rsidR="000E5918" w:rsidRPr="00464836" w:rsidRDefault="000E5918" w:rsidP="000E5918">
      <w:pPr>
        <w:pStyle w:val="ekvgrundtextarial"/>
        <w:rPr>
          <w:lang w:val="en-US"/>
        </w:rPr>
      </w:pPr>
    </w:p>
    <w:p w:rsidR="000E5918" w:rsidRPr="001245AC" w:rsidRDefault="000E5918" w:rsidP="000E5918">
      <w:pPr>
        <w:pStyle w:val="ekvue2arial"/>
        <w:tabs>
          <w:tab w:val="clear" w:pos="851"/>
          <w:tab w:val="left" w:pos="993"/>
        </w:tabs>
        <w:rPr>
          <w:lang w:val="en-GB"/>
        </w:rPr>
      </w:pPr>
      <w:r w:rsidRPr="001245AC">
        <w:rPr>
          <w:lang w:val="en-GB"/>
        </w:rPr>
        <w:t>Unit 1</w:t>
      </w:r>
      <w:r w:rsidRPr="001245AC">
        <w:rPr>
          <w:lang w:val="en-GB"/>
        </w:rPr>
        <w:tab/>
      </w:r>
      <w:r>
        <w:rPr>
          <w:lang w:val="en-GB"/>
        </w:rPr>
        <w:t>That’s me!</w:t>
      </w:r>
    </w:p>
    <w:tbl>
      <w:tblPr>
        <w:tblStyle w:val="Tabellenraster"/>
        <w:tblpPr w:leftFromText="141" w:rightFromText="141" w:vertAnchor="text" w:horzAnchor="margin" w:tblpY="147"/>
        <w:tblW w:w="14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701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B85B71" w:rsidTr="00E46A16">
        <w:trPr>
          <w:tblHeader/>
        </w:trPr>
        <w:tc>
          <w:tcPr>
            <w:tcW w:w="1139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Intro:</w:t>
            </w:r>
            <w:r w:rsidRPr="005975F3">
              <w:rPr>
                <w:b/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12–13)</w:t>
            </w:r>
          </w:p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ca. 2h</w:t>
            </w:r>
          </w:p>
        </w:tc>
        <w:tc>
          <w:tcPr>
            <w:tcW w:w="993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I can present myself.</w:t>
            </w: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k</w:t>
            </w:r>
            <w:r w:rsidRPr="005B063D">
              <w:t>urze, einfache Vorstellungstexte verstehen und daraus Informationen entnehmen (Leseverstehen</w:t>
            </w:r>
            <w:r>
              <w:t>/</w:t>
            </w:r>
            <w:r w:rsidRPr="005B063D">
              <w:t>Hör- und Hörsehverstehen)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j</w:t>
            </w:r>
            <w:r w:rsidRPr="005B063D">
              <w:t>emanden nach seiner Meinung fragen und die eigene Meinung äußern (dialogisches Sprechen)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 Karte über sich selbst anfertigen (Schreiben, Text- und Medienkompetenzen)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</w:t>
            </w:r>
            <w:r w:rsidRPr="005B063D">
              <w:t>ich vorstellen</w:t>
            </w:r>
          </w:p>
        </w:tc>
        <w:tc>
          <w:tcPr>
            <w:tcW w:w="1985" w:type="dxa"/>
          </w:tcPr>
          <w:p w:rsidR="000E5918" w:rsidRPr="00875BBC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75BBC">
              <w:t>Wortfeld:</w:t>
            </w:r>
            <w:r w:rsidRPr="00875BBC">
              <w:br/>
              <w:t>sich vorstellen</w:t>
            </w:r>
          </w:p>
        </w:tc>
        <w:tc>
          <w:tcPr>
            <w:tcW w:w="1984" w:type="dxa"/>
          </w:tcPr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701" w:type="dxa"/>
          </w:tcPr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5275C">
              <w:rPr>
                <w:lang w:val="en-US"/>
              </w:rPr>
              <w:t>CD 1, 4</w:t>
            </w:r>
          </w:p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5275C">
              <w:rPr>
                <w:lang w:val="en-US"/>
              </w:rPr>
              <w:t>DVD, 1</w:t>
            </w:r>
          </w:p>
          <w:p w:rsidR="000E5918" w:rsidRPr="00E5275C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WB</w:t>
            </w:r>
            <w:r>
              <w:rPr>
                <w:lang w:val="en-US"/>
              </w:rPr>
              <w:tab/>
              <w:t xml:space="preserve">S. </w:t>
            </w:r>
            <w:r w:rsidRPr="00E5275C">
              <w:rPr>
                <w:lang w:val="en-US"/>
              </w:rPr>
              <w:t>4/1–2</w:t>
            </w:r>
          </w:p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5275C">
              <w:rPr>
                <w:lang w:val="en-US"/>
              </w:rPr>
              <w:t>KV 5–6</w:t>
            </w:r>
          </w:p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5275C">
              <w:rPr>
                <w:lang w:val="en-US"/>
              </w:rPr>
              <w:t>Folie 2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B2514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1:</w:t>
            </w:r>
            <w:r w:rsidRPr="00B25143">
              <w:rPr>
                <w:lang w:val="en-US"/>
              </w:rPr>
              <w:t xml:space="preserve"> </w:t>
            </w:r>
            <w:r w:rsidRPr="00B25143">
              <w:rPr>
                <w:lang w:val="en-US"/>
              </w:rPr>
              <w:br/>
              <w:t>Olivia and her family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25143">
              <w:rPr>
                <w:lang w:val="en-US"/>
              </w:rPr>
              <w:t>S. 14–16)</w:t>
            </w:r>
          </w:p>
          <w:p w:rsidR="000E5918" w:rsidRPr="00B2514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5275C">
              <w:rPr>
                <w:lang w:val="en-US"/>
              </w:rPr>
              <w:t>ca. 3–4h</w:t>
            </w:r>
          </w:p>
        </w:tc>
        <w:tc>
          <w:tcPr>
            <w:tcW w:w="993" w:type="dxa"/>
          </w:tcPr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B2514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B25143">
              <w:rPr>
                <w:lang w:val="en-US"/>
              </w:rPr>
              <w:t>I can talk about my family.</w:t>
            </w: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B85B71">
              <w:rPr>
                <w:lang w:val="en-US"/>
              </w:rPr>
              <w:t xml:space="preserve">Verwandtschaftsbeziehungen </w:t>
            </w:r>
            <w:r w:rsidRPr="005B063D">
              <w:t>verstehen (Hörverstehen)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inen kurzen Text über Olivias Familie verstehen und daraus Informationen entnehmen (Leseverstehen</w:t>
            </w:r>
            <w:r>
              <w:t>/</w:t>
            </w:r>
            <w:r>
              <w:br/>
            </w:r>
            <w:r w:rsidRPr="005B063D">
              <w:t>Hörverstehen)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Verwandtschaftsbeziehungen beschreiben (monologisches und dialogisches Sprechen)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 Familie beschreiben (Schreiben)</w:t>
            </w:r>
          </w:p>
        </w:tc>
        <w:tc>
          <w:tcPr>
            <w:tcW w:w="1985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 xml:space="preserve">Wortfeld: </w:t>
            </w:r>
            <w:r w:rsidRPr="005B063D">
              <w:br/>
              <w:t>family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Grammatik:</w:t>
            </w:r>
            <w:r>
              <w:br/>
            </w:r>
            <w:r w:rsidRPr="005B063D">
              <w:t>’s- und of-Genitiv, Personal</w:t>
            </w:r>
            <w:r>
              <w:t>-</w:t>
            </w:r>
            <w:r w:rsidRPr="005B063D">
              <w:t>pronomen und das Verb be (Aussagen im simple present, Kurz- und Langformen)</w:t>
            </w:r>
          </w:p>
        </w:tc>
        <w:tc>
          <w:tcPr>
            <w:tcW w:w="1984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 britische Familie kennenlernen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</w:t>
            </w:r>
            <w:r w:rsidRPr="005B063D">
              <w:t>uf der Basis von Bildern die eigene Familie vorstellen</w:t>
            </w:r>
          </w:p>
        </w:tc>
        <w:tc>
          <w:tcPr>
            <w:tcW w:w="170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CD 1, 5–6</w:t>
            </w:r>
          </w:p>
          <w:p w:rsidR="000E5918" w:rsidRPr="005B063D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</w:t>
            </w:r>
            <w:r w:rsidRPr="005B063D">
              <w:t>5</w:t>
            </w:r>
            <w:r>
              <w:t xml:space="preserve">/1– </w:t>
            </w:r>
            <w:r>
              <w:br/>
            </w:r>
            <w:r>
              <w:tab/>
              <w:t xml:space="preserve">S. </w:t>
            </w:r>
            <w:r w:rsidRPr="005B063D">
              <w:t>6</w:t>
            </w:r>
            <w:r>
              <w:t>/</w:t>
            </w:r>
            <w:r w:rsidRPr="005B063D">
              <w:t>7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KV 7–12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</w:tr>
    </w:tbl>
    <w:p w:rsidR="000E5918" w:rsidRDefault="000E5918" w:rsidP="000E5918">
      <w:pPr>
        <w:pStyle w:val="ekvgrundtextarial"/>
      </w:pPr>
    </w:p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Pr="00523D58" w:rsidRDefault="000E5918" w:rsidP="000E5918">
      <w:pPr>
        <w:rPr>
          <w:sz w:val="19"/>
          <w:szCs w:val="22"/>
        </w:rPr>
      </w:pPr>
    </w:p>
    <w:p w:rsidR="000E5918" w:rsidRDefault="000E5918" w:rsidP="000E5918">
      <w:pPr>
        <w:pStyle w:val="ekvgrundtextarial"/>
      </w:pP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1</w:t>
            </w:r>
          </w:p>
        </w:tc>
      </w:tr>
    </w:tbl>
    <w:p w:rsidR="000E5918" w:rsidRPr="001F1096" w:rsidRDefault="000E5918" w:rsidP="000E5918">
      <w:pPr>
        <w:pStyle w:val="ekvgrundtextarial"/>
      </w:pPr>
    </w:p>
    <w:tbl>
      <w:tblPr>
        <w:tblStyle w:val="Tabellenraster"/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89"/>
        <w:gridCol w:w="1417"/>
        <w:gridCol w:w="5103"/>
        <w:gridCol w:w="1985"/>
        <w:gridCol w:w="1984"/>
        <w:gridCol w:w="1701"/>
      </w:tblGrid>
      <w:tr w:rsidR="000E5918" w:rsidRPr="001245AC" w:rsidTr="00E46A16">
        <w:tc>
          <w:tcPr>
            <w:tcW w:w="1138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</w:t>
            </w:r>
            <w:r>
              <w:rPr>
                <w:rStyle w:val="ekvfett"/>
              </w:rPr>
              <w:br/>
              <w:t>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5B063D" w:rsidTr="00E46A16">
        <w:trPr>
          <w:tblHeader/>
        </w:trPr>
        <w:tc>
          <w:tcPr>
            <w:tcW w:w="1138" w:type="dxa"/>
          </w:tcPr>
          <w:p w:rsidR="000E5918" w:rsidRPr="006D654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2:</w:t>
            </w:r>
            <w:r w:rsidRPr="006D6548">
              <w:rPr>
                <w:lang w:val="en-US"/>
              </w:rPr>
              <w:t xml:space="preserve"> </w:t>
            </w:r>
            <w:r w:rsidRPr="006D6548">
              <w:rPr>
                <w:lang w:val="en-US"/>
              </w:rPr>
              <w:br/>
              <w:t>Pets!</w:t>
            </w:r>
            <w:r>
              <w:rPr>
                <w:lang w:val="en-US"/>
              </w:rPr>
              <w:br/>
              <w:t>(</w:t>
            </w:r>
            <w:r w:rsidRPr="006D6548">
              <w:rPr>
                <w:lang w:val="en-US"/>
              </w:rPr>
              <w:t>S. 17–19)</w:t>
            </w:r>
          </w:p>
          <w:p w:rsidR="000E5918" w:rsidRPr="006D654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6D6548">
              <w:rPr>
                <w:lang w:val="en-US"/>
              </w:rPr>
              <w:t>ca. 3h</w:t>
            </w:r>
          </w:p>
        </w:tc>
        <w:tc>
          <w:tcPr>
            <w:tcW w:w="989" w:type="dxa"/>
          </w:tcPr>
          <w:p w:rsidR="000E5918" w:rsidRPr="006D654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1B0102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1B0102">
              <w:rPr>
                <w:lang w:val="en-US"/>
              </w:rPr>
              <w:t>I can talk about pets.</w:t>
            </w: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7D29C0">
              <w:t>e</w:t>
            </w:r>
            <w:r w:rsidRPr="005B063D">
              <w:t>inen kurzen Text über verschiedene Haustiere verstehen und daraus Informationen entnehmen (Leseverstehen</w:t>
            </w:r>
            <w:r>
              <w:t>/</w:t>
            </w:r>
            <w:r w:rsidRPr="005B063D">
              <w:t>Hörverstehen)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</w:t>
            </w:r>
            <w:r w:rsidRPr="005B063D">
              <w:t>ie eigene Meinung äußern und begründen (monologisches Sprechen)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 Bild beschreiben (Schreiben/</w:t>
            </w:r>
            <w:r w:rsidRPr="005B063D">
              <w:t>monologisches Sprechen)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inem Hörtext über ein Haustier Informationen entnehmen und einen Steckbrief vervollständigen (Hörverstehen)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Haustiere beschreiben (Schreiben</w:t>
            </w:r>
            <w:r>
              <w:t>/</w:t>
            </w:r>
            <w:r w:rsidRPr="005B063D">
              <w:t>monologisches Sprechen)</w:t>
            </w:r>
          </w:p>
        </w:tc>
        <w:tc>
          <w:tcPr>
            <w:tcW w:w="1985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Wortfeld:</w:t>
            </w:r>
            <w:r w:rsidRPr="005B063D">
              <w:br/>
              <w:t>pets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 xml:space="preserve">Grammatik: </w:t>
            </w:r>
            <w:r w:rsidRPr="005B063D">
              <w:br/>
              <w:t>Plural von Nomen, Verneinung von be</w:t>
            </w:r>
          </w:p>
        </w:tc>
        <w:tc>
          <w:tcPr>
            <w:tcW w:w="1984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 Poster über ein Haustier erstellen und präsentieren</w:t>
            </w:r>
          </w:p>
        </w:tc>
        <w:tc>
          <w:tcPr>
            <w:tcW w:w="170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CD 1, 8–9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 xml:space="preserve">WB </w:t>
            </w:r>
            <w:r>
              <w:t xml:space="preserve">S. </w:t>
            </w:r>
            <w:r w:rsidRPr="005B063D">
              <w:t>8</w:t>
            </w:r>
            <w:r>
              <w:t xml:space="preserve">/1 – S. </w:t>
            </w:r>
            <w:r w:rsidRPr="005B063D">
              <w:t>9</w:t>
            </w:r>
            <w:r>
              <w:t>/</w:t>
            </w:r>
            <w:r w:rsidRPr="005B063D">
              <w:t>4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KV 13–14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</w:tr>
      <w:tr w:rsidR="000E5918" w:rsidRPr="005B063D" w:rsidTr="00E46A16">
        <w:trPr>
          <w:tblHeader/>
        </w:trPr>
        <w:tc>
          <w:tcPr>
            <w:tcW w:w="1138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3: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Luke’s home</w:t>
            </w:r>
            <w:r>
              <w:rPr>
                <w:lang w:val="en-US"/>
              </w:rPr>
              <w:br/>
              <w:t>(</w:t>
            </w:r>
            <w:r w:rsidRPr="00525EE4">
              <w:rPr>
                <w:lang w:val="en-US"/>
              </w:rPr>
              <w:t>S. 20–23)</w:t>
            </w:r>
          </w:p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ca. 3–4h</w:t>
            </w:r>
          </w:p>
        </w:tc>
        <w:tc>
          <w:tcPr>
            <w:tcW w:w="989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25EE4">
              <w:rPr>
                <w:lang w:val="en-US"/>
              </w:rPr>
              <w:t>I can describe my home.</w:t>
            </w: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Bilder beschreiben (monologisches Sprechen)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inem Dialog Informationen entnehmen (Leseverstehen</w:t>
            </w:r>
            <w:r>
              <w:t>/</w:t>
            </w:r>
            <w:r w:rsidRPr="005B063D">
              <w:t>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 xml:space="preserve">Fragen zu einem Zimmer stellen und beantworten (dialogisches </w:t>
            </w:r>
            <w:r>
              <w:t xml:space="preserve">Sprechen, </w:t>
            </w:r>
            <w:r w:rsidRPr="005B063D">
              <w:t>die Beschreibung eines Zimmers verstehen (Hörverstehen)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</w:t>
            </w:r>
            <w:r w:rsidRPr="005B063D">
              <w:t>en englischen Laut</w:t>
            </w:r>
            <w:r>
              <w:t>/</w:t>
            </w:r>
            <w:r w:rsidRPr="00875BBC">
              <w:t>D</w:t>
            </w:r>
            <w:r>
              <w:t>/</w:t>
            </w:r>
            <w:r w:rsidRPr="005B063D">
              <w:t>aussprechen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inem einfachen, kurzen Text Informationen entnehmen und sinngemäß auf Deutsch wiedergeben (Sprachmittlung)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 Bild des eigenen Zimmers beschriften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</w:t>
            </w:r>
            <w:r w:rsidRPr="005B063D">
              <w:t>ich über das eigene Zimmer unterhalten (dialogisches Sprechen)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</w:t>
            </w:r>
            <w:r w:rsidRPr="005B063D">
              <w:t>inen Text über das eigene Zimmer verfassen (Schreiben)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Wortfeld:</w:t>
            </w:r>
            <w:r w:rsidRPr="00525EE4">
              <w:rPr>
                <w:lang w:val="en-US"/>
              </w:rPr>
              <w:br/>
              <w:t>my home, my room, prepositions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Grammatik:</w:t>
            </w:r>
            <w:r>
              <w:br/>
            </w:r>
            <w:r w:rsidRPr="005B063D">
              <w:t>Fragen und Kurzantworten mit be</w:t>
            </w:r>
            <w:r>
              <w:t xml:space="preserve"> </w:t>
            </w:r>
          </w:p>
          <w:p w:rsidR="000E5918" w:rsidRPr="005B063D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0E5918" w:rsidRPr="005B063D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70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CD 1</w:t>
            </w:r>
            <w:r>
              <w:t>/</w:t>
            </w:r>
            <w:r w:rsidRPr="005B063D">
              <w:t>10–12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 xml:space="preserve">WB </w:t>
            </w:r>
            <w:r>
              <w:t xml:space="preserve">S. </w:t>
            </w:r>
            <w:r w:rsidRPr="005B063D">
              <w:t>10</w:t>
            </w:r>
            <w:r>
              <w:t>/1 –</w:t>
            </w:r>
            <w:r w:rsidRPr="005B063D">
              <w:t xml:space="preserve"> </w:t>
            </w:r>
            <w:r>
              <w:br/>
              <w:t xml:space="preserve">S. </w:t>
            </w:r>
            <w:r w:rsidRPr="005B063D">
              <w:t>12</w:t>
            </w:r>
            <w:r>
              <w:t>/</w:t>
            </w:r>
            <w:r w:rsidRPr="005B063D">
              <w:t>8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KV 15–21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Folie 3</w:t>
            </w:r>
          </w:p>
        </w:tc>
      </w:tr>
    </w:tbl>
    <w:p w:rsidR="000E5918" w:rsidRDefault="000E5918" w:rsidP="000E5918"/>
    <w:p w:rsidR="000E5918" w:rsidRDefault="000E5918" w:rsidP="000E5918"/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1</w:t>
            </w:r>
          </w:p>
        </w:tc>
      </w:tr>
    </w:tbl>
    <w:p w:rsidR="000E5918" w:rsidRDefault="000E5918" w:rsidP="000E5918"/>
    <w:tbl>
      <w:tblPr>
        <w:tblStyle w:val="Tabellenraster"/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5103"/>
        <w:gridCol w:w="1985"/>
        <w:gridCol w:w="1984"/>
        <w:gridCol w:w="1701"/>
      </w:tblGrid>
      <w:tr w:rsidR="000E5918" w:rsidRPr="001245AC" w:rsidTr="00E46A16">
        <w:tc>
          <w:tcPr>
            <w:tcW w:w="1276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tblHeader/>
        </w:trPr>
        <w:tc>
          <w:tcPr>
            <w:tcW w:w="1276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Text:</w:t>
            </w:r>
            <w:r w:rsidRPr="00875BBC">
              <w:rPr>
                <w:lang w:val="en-US"/>
              </w:rPr>
              <w:t xml:space="preserve"> </w:t>
            </w:r>
            <w:r w:rsidRPr="00875BBC">
              <w:rPr>
                <w:lang w:val="en-US"/>
              </w:rPr>
              <w:br/>
              <w:t>The tree house</w:t>
            </w:r>
            <w:r w:rsidRPr="00875BB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24–26)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ca. 2h</w:t>
            </w:r>
          </w:p>
        </w:tc>
        <w:tc>
          <w:tcPr>
            <w:tcW w:w="85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understand a picture story.</w:t>
            </w: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eine Bildergeschichte verstehen und dem Text Informationen entnehmen (Leseverstehen, Text- und Medienkompetenzen)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 xml:space="preserve">Wortlisten mit Wörtern aus dem Text erstellen und nach Wortarten sortieren 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nach einem Muster ein kurzes Gedicht verfassen (Schreiben)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die Geschichte nachspielen (Text- und Medienkompetenzen) bzw. einen kurzen Text über ein Traum-Baumhaus verfassen (Schreiben)</w:t>
            </w:r>
          </w:p>
        </w:tc>
        <w:tc>
          <w:tcPr>
            <w:tcW w:w="1985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Wortfeld:</w:t>
            </w:r>
            <w:r>
              <w:br/>
            </w:r>
            <w:r w:rsidRPr="005B063D">
              <w:t>tree house</w:t>
            </w:r>
          </w:p>
        </w:tc>
        <w:tc>
          <w:tcPr>
            <w:tcW w:w="1984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eine Mind-Map erstellen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eine Bildergeschichte verstehen und dem Text Informationen entnehmen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die Geschichte nachspielen</w:t>
            </w:r>
          </w:p>
        </w:tc>
        <w:tc>
          <w:tcPr>
            <w:tcW w:w="170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CD 1</w:t>
            </w:r>
            <w:r>
              <w:t>/</w:t>
            </w:r>
            <w:r w:rsidRPr="005B063D">
              <w:t>13–14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 xml:space="preserve">WB </w:t>
            </w:r>
            <w:r>
              <w:t xml:space="preserve">S. </w:t>
            </w:r>
            <w:r w:rsidRPr="005B063D">
              <w:t>13</w:t>
            </w:r>
            <w:r>
              <w:t>/</w:t>
            </w:r>
            <w:r w:rsidRPr="005B063D">
              <w:t>1–3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Folie 4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</w:tr>
      <w:tr w:rsidR="000E5918" w:rsidTr="00E46A16">
        <w:trPr>
          <w:tblHeader/>
        </w:trPr>
        <w:tc>
          <w:tcPr>
            <w:tcW w:w="1276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 xml:space="preserve">Film: </w:t>
            </w:r>
            <w:r w:rsidRPr="005975F3">
              <w:rPr>
                <w:b/>
                <w:lang w:val="en-US"/>
              </w:rPr>
              <w:br/>
            </w:r>
            <w:r>
              <w:rPr>
                <w:lang w:val="en-US"/>
              </w:rPr>
              <w:t>Around the house</w:t>
            </w:r>
            <w:r>
              <w:rPr>
                <w:lang w:val="en-US"/>
              </w:rPr>
              <w:br/>
              <w:t>(</w:t>
            </w:r>
            <w:r w:rsidRPr="00525EE4">
              <w:rPr>
                <w:lang w:val="en-US"/>
              </w:rPr>
              <w:t>S. 26)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ca. 1h</w:t>
            </w:r>
          </w:p>
        </w:tc>
        <w:tc>
          <w:tcPr>
            <w:tcW w:w="85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25EE4">
              <w:rPr>
                <w:lang w:val="en-US"/>
              </w:rPr>
              <w:t>I can understand a film about life in England.</w:t>
            </w: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über die Zimmer eines Hauses sprechen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einen kurzen Film über das Alltagsleben in Großbritannien verstehen und daraus Informationen entnehmen (Hörsehverstehen</w:t>
            </w:r>
            <w:r>
              <w:t>)</w:t>
            </w:r>
          </w:p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einen kurzen Dialog erstellen (dialogisches Sprechen)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Wortfeld:</w:t>
            </w:r>
            <w:r w:rsidRPr="00525EE4">
              <w:rPr>
                <w:lang w:val="en-US"/>
              </w:rPr>
              <w:br/>
              <w:t xml:space="preserve">my home, my room </w:t>
            </w:r>
          </w:p>
        </w:tc>
        <w:tc>
          <w:tcPr>
            <w:tcW w:w="1984" w:type="dxa"/>
          </w:tcPr>
          <w:p w:rsidR="000E5918" w:rsidRPr="005B063D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B063D">
              <w:t>einen kurzen Film über das Alltagsleben in Großbritannien verstehen und daraus Informationen entnehmen</w:t>
            </w:r>
          </w:p>
        </w:tc>
        <w:tc>
          <w:tcPr>
            <w:tcW w:w="170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</w:t>
            </w:r>
            <w:r w:rsidRPr="005B063D">
              <w:t xml:space="preserve"> 2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KV 22</w:t>
            </w:r>
          </w:p>
        </w:tc>
      </w:tr>
      <w:tr w:rsidR="000E5918" w:rsidTr="00E46A16">
        <w:trPr>
          <w:tblHeader/>
        </w:trPr>
        <w:tc>
          <w:tcPr>
            <w:tcW w:w="1276" w:type="dxa"/>
          </w:tcPr>
          <w:p w:rsidR="000E5918" w:rsidRPr="00CD74B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Checkout:</w:t>
            </w:r>
            <w:r w:rsidRPr="00CD74B4">
              <w:rPr>
                <w:lang w:val="en-US"/>
              </w:rPr>
              <w:t xml:space="preserve"> </w:t>
            </w:r>
            <w:r w:rsidRPr="00CD74B4">
              <w:rPr>
                <w:lang w:val="en-US"/>
              </w:rPr>
              <w:br/>
              <w:t>A presen-ta</w:t>
            </w:r>
            <w:r>
              <w:rPr>
                <w:lang w:val="en-US"/>
              </w:rPr>
              <w:t>tion</w:t>
            </w:r>
            <w:r>
              <w:rPr>
                <w:lang w:val="en-US"/>
              </w:rPr>
              <w:br/>
              <w:t>(</w:t>
            </w:r>
            <w:r w:rsidRPr="00CD74B4">
              <w:rPr>
                <w:lang w:val="en-US"/>
              </w:rPr>
              <w:t>S. 28–29)</w:t>
            </w:r>
          </w:p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ca. 2</w:t>
            </w:r>
            <w:r>
              <w:t>–</w:t>
            </w:r>
            <w:r w:rsidRPr="005B063D">
              <w:t>3</w:t>
            </w:r>
            <w:r>
              <w:t>h</w:t>
            </w:r>
          </w:p>
        </w:tc>
        <w:tc>
          <w:tcPr>
            <w:tcW w:w="85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5103" w:type="dxa"/>
          </w:tcPr>
          <w:p w:rsidR="000E5918" w:rsidRPr="005B063D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5" w:type="dxa"/>
          </w:tcPr>
          <w:p w:rsidR="000E5918" w:rsidRPr="005B063D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0E5918" w:rsidRPr="005B063D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701" w:type="dxa"/>
          </w:tcPr>
          <w:p w:rsidR="000E5918" w:rsidRPr="005B063D" w:rsidRDefault="000E5918" w:rsidP="00E46A16">
            <w:pPr>
              <w:pStyle w:val="ekvgrundtextarial"/>
              <w:spacing w:before="113" w:after="113"/>
              <w:ind w:left="113" w:right="113"/>
            </w:pPr>
            <w:r w:rsidRPr="005B063D">
              <w:t>KV 23</w:t>
            </w:r>
          </w:p>
        </w:tc>
      </w:tr>
    </w:tbl>
    <w:p w:rsidR="000E5918" w:rsidRDefault="000E5918" w:rsidP="000E5918">
      <w:pPr>
        <w:pStyle w:val="ekvgrundtextarial"/>
      </w:pPr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2</w:t>
            </w:r>
          </w:p>
        </w:tc>
      </w:tr>
    </w:tbl>
    <w:p w:rsidR="000E5918" w:rsidRDefault="000E5918" w:rsidP="000E5918"/>
    <w:p w:rsidR="000E5918" w:rsidRPr="00397A4C" w:rsidRDefault="000E5918" w:rsidP="000E5918">
      <w:pPr>
        <w:pStyle w:val="ekvue2arial"/>
        <w:tabs>
          <w:tab w:val="clear" w:pos="851"/>
          <w:tab w:val="left" w:pos="993"/>
        </w:tabs>
        <w:rPr>
          <w:lang w:val="en-US"/>
        </w:rPr>
      </w:pPr>
      <w:r w:rsidRPr="00397A4C">
        <w:rPr>
          <w:lang w:val="en-US"/>
        </w:rPr>
        <w:t>Unit 2</w:t>
      </w:r>
      <w:r w:rsidRPr="00397A4C">
        <w:rPr>
          <w:lang w:val="en-US"/>
        </w:rPr>
        <w:tab/>
        <w:t>This is my school!</w:t>
      </w:r>
    </w:p>
    <w:p w:rsidR="000E5918" w:rsidRPr="00397A4C" w:rsidRDefault="000E5918" w:rsidP="000E5918">
      <w:pPr>
        <w:pStyle w:val="ekvue3arial"/>
        <w:rPr>
          <w:lang w:val="en-US"/>
        </w:rPr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94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8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Interkulturelle</w:t>
            </w:r>
            <w:r>
              <w:rPr>
                <w:rStyle w:val="ekvfett"/>
              </w:rPr>
              <w:t xml:space="preserve">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831445" w:rsidTr="00E46A16">
        <w:trPr>
          <w:tblHeader/>
        </w:trPr>
        <w:tc>
          <w:tcPr>
            <w:tcW w:w="1138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Intro:</w:t>
            </w:r>
            <w:r w:rsidRPr="005975F3">
              <w:rPr>
                <w:b/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32–33)</w:t>
            </w:r>
          </w:p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ca. 1h</w:t>
            </w:r>
          </w:p>
        </w:tc>
        <w:tc>
          <w:tcPr>
            <w:tcW w:w="994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talk about my school.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kurze, einfache Texte über eine englische Schule verstehen</w:t>
            </w:r>
            <w:r>
              <w:t xml:space="preserve"> </w:t>
            </w:r>
            <w:r w:rsidRPr="00DC32A3">
              <w:t>und daraus Informati</w:t>
            </w:r>
            <w:r>
              <w:t>onen entnehmen (Leseverstehen/</w:t>
            </w:r>
            <w:r w:rsidRPr="00DC32A3">
              <w:t>Hör</w:t>
            </w:r>
            <w:r>
              <w:t xml:space="preserve">- </w:t>
            </w:r>
            <w:r w:rsidRPr="00DC32A3">
              <w:t>und</w:t>
            </w:r>
            <w:r>
              <w:t xml:space="preserve"> H</w:t>
            </w:r>
            <w:r w:rsidRPr="00DC32A3">
              <w:t>örsehverstehen</w:t>
            </w:r>
            <w:r>
              <w:t xml:space="preserve">) </w:t>
            </w:r>
          </w:p>
          <w:p w:rsidR="000E5918" w:rsidRPr="00DC32A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Bilder beschreiben (monologisches Sprechen)</w:t>
            </w:r>
          </w:p>
          <w:p w:rsidR="000E5918" w:rsidRPr="00DC32A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einem Hörtext über die Schule Informationen entnehmen</w:t>
            </w:r>
            <w:r>
              <w:t xml:space="preserve"> </w:t>
            </w:r>
            <w:r w:rsidRPr="00DC32A3">
              <w:t>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über die eigene Schule sprechen (monologisches Sprechen)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at school</w:t>
            </w:r>
          </w:p>
        </w:tc>
        <w:tc>
          <w:tcPr>
            <w:tcW w:w="1984" w:type="dxa"/>
          </w:tcPr>
          <w:p w:rsidR="000E5918" w:rsidRPr="0005425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kurze, einfache Texte über eine englische Schule verstehen</w:t>
            </w:r>
            <w:r>
              <w:t xml:space="preserve"> </w:t>
            </w:r>
            <w:r w:rsidRPr="00DC32A3">
              <w:t>und daraus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 18–19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3</w:t>
            </w:r>
          </w:p>
          <w:p w:rsidR="000E5918" w:rsidRPr="00525EE4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25EE4">
              <w:t>WB</w:t>
            </w:r>
            <w:r w:rsidRPr="00525EE4">
              <w:tab/>
              <w:t>S. 20/1–2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KV 24–25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Folie 5</w:t>
            </w:r>
          </w:p>
        </w:tc>
      </w:tr>
      <w:tr w:rsidR="000E5918" w:rsidTr="00E46A16">
        <w:trPr>
          <w:tblHeader/>
        </w:trPr>
        <w:tc>
          <w:tcPr>
            <w:tcW w:w="1138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1: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In my classroom</w:t>
            </w:r>
            <w:r>
              <w:rPr>
                <w:lang w:val="en-US"/>
              </w:rPr>
              <w:br/>
              <w:t>(S. 34</w:t>
            </w:r>
            <w:r w:rsidRPr="009656FF">
              <w:rPr>
                <w:lang w:val="en-US"/>
              </w:rPr>
              <w:t>–35)</w:t>
            </w:r>
          </w:p>
          <w:p w:rsidR="000E5918" w:rsidRPr="009656F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ca. 3–4h</w:t>
            </w:r>
          </w:p>
        </w:tc>
        <w:tc>
          <w:tcPr>
            <w:tcW w:w="994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DC32A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DC32A3">
              <w:rPr>
                <w:lang w:val="en-US"/>
              </w:rPr>
              <w:t>I can describe my classroom.</w:t>
            </w:r>
          </w:p>
        </w:tc>
        <w:tc>
          <w:tcPr>
            <w:tcW w:w="5103" w:type="dxa"/>
          </w:tcPr>
          <w:p w:rsidR="000E5918" w:rsidRPr="00DC32A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 Bild beschreiben (monologi</w:t>
            </w:r>
            <w:r w:rsidRPr="00DC32A3">
              <w:t>sches Sprechen)</w:t>
            </w:r>
          </w:p>
          <w:p w:rsidR="000E5918" w:rsidRPr="00DC32A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die Beschreibung eines Klassenzimmers verstehen und mit</w:t>
            </w:r>
            <w:r>
              <w:t xml:space="preserve"> </w:t>
            </w:r>
            <w:r w:rsidRPr="00DC32A3">
              <w:t xml:space="preserve">einem </w:t>
            </w:r>
            <w:r>
              <w:t>Bild vergleichen (Leseverstehen/</w:t>
            </w:r>
            <w:r>
              <w:br/>
            </w:r>
            <w:r w:rsidRPr="00DC32A3">
              <w:t>Hörverstehen)</w:t>
            </w:r>
          </w:p>
          <w:p w:rsidR="000E5918" w:rsidRPr="00DC32A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den englischen Laut /r/ aussprechen</w:t>
            </w:r>
          </w:p>
          <w:p w:rsidR="000E5918" w:rsidRPr="00DC32A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sich über den Inhalt einer Schultasche bzw. Schulsachen</w:t>
            </w:r>
            <w:r>
              <w:t xml:space="preserve"> </w:t>
            </w:r>
            <w:r w:rsidRPr="00DC32A3">
              <w:t>austauschen und mit den eigenen Sachen vergleichen (dialogisches</w:t>
            </w:r>
            <w:r>
              <w:t xml:space="preserve"> </w:t>
            </w:r>
            <w:r w:rsidRPr="00DC32A3">
              <w:t>und monologisches Sprechen</w:t>
            </w:r>
            <w:r>
              <w:t>/</w:t>
            </w:r>
            <w:r w:rsidRPr="00DC32A3">
              <w:t>Schreiben)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einen kurzen Film oder ein Poster über das eigene Klassenzimmer</w:t>
            </w:r>
            <w:r>
              <w:t xml:space="preserve"> </w:t>
            </w:r>
            <w:r w:rsidRPr="00DC32A3">
              <w:t>erstellen und präsentieren (Schreiben, monologisches</w:t>
            </w:r>
            <w:r>
              <w:t xml:space="preserve"> </w:t>
            </w:r>
            <w:r w:rsidRPr="00DC32A3">
              <w:t>Sprechen, Text- und Medienkompetenzen</w:t>
            </w:r>
            <w:r>
              <w:t>)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 xml:space="preserve">Wortschatz: </w:t>
            </w:r>
            <w:r w:rsidRPr="00525EE4">
              <w:rPr>
                <w:lang w:val="en-US"/>
              </w:rPr>
              <w:br/>
              <w:t>in the classroom, my school bag</w:t>
            </w:r>
          </w:p>
          <w:p w:rsidR="000E5918" w:rsidRPr="004D774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Grammatik:</w:t>
            </w:r>
            <w:r>
              <w:br/>
              <w:t>Artikel a, an und the; Aussagen, Fragen und Kurzantworten mit have got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C32A3">
              <w:t>einen kurzen Film oder ein Poster über das eigene Klassenzimmer</w:t>
            </w:r>
            <w:r>
              <w:t xml:space="preserve"> </w:t>
            </w:r>
            <w:r w:rsidRPr="00DC32A3">
              <w:t>erstellen und präsentieren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 20–21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21/1 – </w:t>
            </w:r>
            <w:r>
              <w:br/>
            </w:r>
            <w:r>
              <w:tab/>
              <w:t>S. 22/6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26–27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Folie 6</w:t>
            </w:r>
          </w:p>
        </w:tc>
      </w:tr>
    </w:tbl>
    <w:p w:rsidR="000E5918" w:rsidRDefault="000E5918" w:rsidP="000E5918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2</w:t>
            </w:r>
          </w:p>
        </w:tc>
      </w:tr>
    </w:tbl>
    <w:p w:rsidR="000E5918" w:rsidRDefault="000E5918" w:rsidP="000E5918"/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94"/>
        <w:gridCol w:w="1418"/>
        <w:gridCol w:w="5102"/>
        <w:gridCol w:w="1985"/>
        <w:gridCol w:w="1984"/>
        <w:gridCol w:w="1667"/>
      </w:tblGrid>
      <w:tr w:rsidR="000E5918" w:rsidRPr="001245AC" w:rsidTr="00E46A16">
        <w:tc>
          <w:tcPr>
            <w:tcW w:w="1138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2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Interkulturelle</w:t>
            </w:r>
            <w:r>
              <w:rPr>
                <w:rStyle w:val="ekvfett"/>
              </w:rPr>
              <w:t xml:space="preserve">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831445" w:rsidTr="00E46A16">
        <w:trPr>
          <w:tblHeader/>
        </w:trPr>
        <w:tc>
          <w:tcPr>
            <w:tcW w:w="1138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2:</w:t>
            </w:r>
            <w:r w:rsidRPr="00875BBC">
              <w:rPr>
                <w:lang w:val="en-US"/>
              </w:rPr>
              <w:t xml:space="preserve"> </w:t>
            </w:r>
            <w:r w:rsidRPr="00875BBC">
              <w:rPr>
                <w:lang w:val="en-US"/>
              </w:rPr>
              <w:br/>
              <w:t>A new student</w:t>
            </w:r>
            <w:r w:rsidRPr="00875BB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36–38)</w:t>
            </w:r>
          </w:p>
          <w:p w:rsidR="000E5918" w:rsidRPr="00E5275C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ca. 3–4h</w:t>
            </w:r>
          </w:p>
        </w:tc>
        <w:tc>
          <w:tcPr>
            <w:tcW w:w="994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8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understand and use classroom phrases.</w:t>
            </w:r>
          </w:p>
        </w:tc>
        <w:tc>
          <w:tcPr>
            <w:tcW w:w="5102" w:type="dxa"/>
          </w:tcPr>
          <w:p w:rsidR="000E5918" w:rsidRPr="004D774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4D7743">
              <w:t>Bilder beschreiben (monologisches Sprechen)</w:t>
            </w:r>
          </w:p>
          <w:p w:rsidR="000E5918" w:rsidRPr="004D774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4D7743">
              <w:t>einer Bildergeschichte Informationen entnehmen (Leseverstehen</w:t>
            </w:r>
            <w:r>
              <w:t>/</w:t>
            </w:r>
            <w:r w:rsidRPr="004D7743">
              <w:t>Hörverstehen)</w:t>
            </w:r>
          </w:p>
          <w:p w:rsidR="000E5918" w:rsidRPr="004D774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4D7743">
              <w:t>ausdrücken, was man im Klassenzimmer (nicht) tun kann</w:t>
            </w:r>
            <w:r>
              <w:t xml:space="preserve"> </w:t>
            </w:r>
            <w:r w:rsidRPr="004D7743">
              <w:t>(Sc</w:t>
            </w:r>
            <w:r>
              <w:t>hreiben/</w:t>
            </w:r>
            <w:r w:rsidRPr="004D7743">
              <w:t>monologisches Sprechen)</w:t>
            </w:r>
          </w:p>
          <w:p w:rsidR="000E5918" w:rsidRPr="004D774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4D7743">
              <w:t>die Buchstaben des Alphabets verstehen und Wörter buchstabieren</w:t>
            </w:r>
          </w:p>
          <w:p w:rsidR="000E5918" w:rsidRPr="004D774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4D7743">
              <w:t>Bildern passende classroom phrases zuordnen</w:t>
            </w:r>
          </w:p>
          <w:p w:rsidR="000E5918" w:rsidRPr="00875BBC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4D7743">
              <w:t>jemanden auffordern, etwas zu tun oder nicht zu tun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Wortschatz:</w:t>
            </w:r>
            <w:r w:rsidRPr="00525EE4">
              <w:rPr>
                <w:lang w:val="en-US"/>
              </w:rPr>
              <w:br/>
              <w:t>at school, in the classroom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Grammatik:</w:t>
            </w:r>
            <w:r>
              <w:br/>
            </w:r>
            <w:r w:rsidRPr="00875BBC">
              <w:t>Imperativ (bejaht und verneint)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667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CD 1, 22–25</w:t>
            </w:r>
          </w:p>
          <w:p w:rsidR="000E5918" w:rsidRPr="00525EE4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25EE4">
              <w:t>WB</w:t>
            </w:r>
            <w:r w:rsidRPr="00525EE4">
              <w:tab/>
              <w:t>S. 23/</w:t>
            </w:r>
            <w:r>
              <w:t>1 –</w:t>
            </w:r>
            <w:r w:rsidRPr="00525EE4">
              <w:t xml:space="preserve"> </w:t>
            </w:r>
            <w:r w:rsidRPr="00525EE4">
              <w:br/>
            </w:r>
            <w:r w:rsidRPr="00525EE4">
              <w:tab/>
              <w:t>S. 24/6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KV 28–30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Folie 7</w:t>
            </w:r>
          </w:p>
        </w:tc>
      </w:tr>
      <w:tr w:rsidR="000E5918" w:rsidTr="00E46A16">
        <w:trPr>
          <w:tblHeader/>
        </w:trPr>
        <w:tc>
          <w:tcPr>
            <w:tcW w:w="1138" w:type="dxa"/>
          </w:tcPr>
          <w:p w:rsidR="000E5918" w:rsidRPr="009656F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Text 1: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What are you good at?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831445">
              <w:rPr>
                <w:lang w:val="en-US"/>
              </w:rPr>
              <w:t>S. 39)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ca. 1h</w:t>
            </w:r>
          </w:p>
        </w:tc>
        <w:tc>
          <w:tcPr>
            <w:tcW w:w="994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8" w:type="dxa"/>
          </w:tcPr>
          <w:p w:rsidR="000E5918" w:rsidRPr="00B4669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B46694">
              <w:rPr>
                <w:lang w:val="en-US"/>
              </w:rPr>
              <w:t>I can understand a picture story about a talent show.</w:t>
            </w:r>
          </w:p>
        </w:tc>
        <w:tc>
          <w:tcPr>
            <w:tcW w:w="5102" w:type="dxa"/>
          </w:tcPr>
          <w:p w:rsidR="000E5918" w:rsidRPr="00B4669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31445">
              <w:rPr>
                <w:lang w:val="en-US"/>
              </w:rPr>
              <w:t xml:space="preserve">Klassenkameraden </w:t>
            </w:r>
            <w:r w:rsidRPr="00B46694">
              <w:t>beschreiben (monologisches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B46694">
              <w:t>eine Bildergeschichte verstehen und dem Text Informationen</w:t>
            </w:r>
            <w:r>
              <w:t xml:space="preserve"> </w:t>
            </w:r>
            <w:r w:rsidRPr="00B46694">
              <w:t>entnehmen (Leseverstehen,</w:t>
            </w:r>
            <w:r>
              <w:t xml:space="preserve"> Text- und Medienkompetenzen)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B46694">
              <w:t>einen Fragebogen für einen Talentwettbewerb ausfüllen</w:t>
            </w:r>
            <w:r>
              <w:t xml:space="preserve"> </w:t>
            </w:r>
            <w:r w:rsidRPr="00B46694">
              <w:t>(Schreibe</w:t>
            </w:r>
            <w:r>
              <w:t>n, Text- und Medienkompetenzen)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talent show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B46694">
              <w:t>eine Bildergeschichte verstehen und dem Text Informationen</w:t>
            </w:r>
            <w:r>
              <w:t xml:space="preserve"> </w:t>
            </w:r>
            <w:r w:rsidRPr="00B46694">
              <w:t>entnehmen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B46694">
              <w:t>einen Fragebogen für einen Talentwettbewerb ausfüllen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 26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31</w:t>
            </w:r>
          </w:p>
        </w:tc>
      </w:tr>
    </w:tbl>
    <w:p w:rsidR="000E5918" w:rsidRDefault="000E5918" w:rsidP="000E5918">
      <w:pPr>
        <w:pStyle w:val="ekvgrundtexthalbe"/>
      </w:pPr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2</w:t>
            </w:r>
          </w:p>
        </w:tc>
      </w:tr>
    </w:tbl>
    <w:p w:rsidR="000E5918" w:rsidRPr="001F1096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94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8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831445" w:rsidTr="00E46A16">
        <w:trPr>
          <w:tblHeader/>
        </w:trPr>
        <w:tc>
          <w:tcPr>
            <w:tcW w:w="1138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3: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I like Friday!</w:t>
            </w:r>
            <w:r>
              <w:rPr>
                <w:lang w:val="en-US"/>
              </w:rPr>
              <w:br/>
              <w:t>(</w:t>
            </w:r>
            <w:r w:rsidRPr="00B46694">
              <w:rPr>
                <w:lang w:val="en-US"/>
              </w:rPr>
              <w:t>S. 40</w:t>
            </w:r>
            <w:r>
              <w:rPr>
                <w:lang w:val="en-US"/>
              </w:rPr>
              <w:t>–</w:t>
            </w:r>
            <w:r w:rsidRPr="00B46694">
              <w:rPr>
                <w:lang w:val="en-US"/>
              </w:rPr>
              <w:t>42)</w:t>
            </w:r>
          </w:p>
          <w:p w:rsidR="000E5918" w:rsidRPr="00B4669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456A19">
              <w:t xml:space="preserve">ca. </w:t>
            </w:r>
            <w:r>
              <w:t>3h</w:t>
            </w:r>
          </w:p>
        </w:tc>
        <w:tc>
          <w:tcPr>
            <w:tcW w:w="994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B4669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B46694">
              <w:rPr>
                <w:lang w:val="en-US"/>
              </w:rPr>
              <w:t>I can say what is or isn’t nice about school.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einer E-Mail über die Schule Informationen entnehmen (Leseverstehen/Hörverstehen, Text- und Medienkompetenzen)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englischen Stundenplan verstehen und die Informationen auf Deutsch wiedergeben (Sprachmittlung)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sich über einen englischen Stundenplan unterhalten und ihn mit dem eigenen Stundenplan vergleichen (Schreiben, 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Text über einen Mitschüler und dessen Ansichten über die Schule verfassen (Schreiben)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Wortfeld:</w:t>
            </w:r>
            <w:r w:rsidRPr="00525EE4">
              <w:rPr>
                <w:lang w:val="en-US"/>
              </w:rPr>
              <w:br/>
              <w:t>school subjects, days of the week</w:t>
            </w:r>
          </w:p>
          <w:p w:rsidR="000E5918" w:rsidRPr="00B4669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B46694">
              <w:t>Grammatik:</w:t>
            </w:r>
            <w:r>
              <w:br/>
            </w:r>
            <w:r w:rsidRPr="00B46694">
              <w:t>Aussagen im simple present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englischen Stundenplan verstehen und die Informationen auf Deutsch wiedergeben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 27–28</w:t>
            </w:r>
          </w:p>
          <w:p w:rsidR="000E5918" w:rsidRPr="00525EE4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25EE4">
              <w:t>WB</w:t>
            </w:r>
            <w:r w:rsidRPr="00525EE4">
              <w:tab/>
              <w:t>S. 25/1</w:t>
            </w:r>
            <w:r>
              <w:t xml:space="preserve"> –</w:t>
            </w:r>
            <w:r w:rsidRPr="00525EE4">
              <w:br/>
            </w:r>
            <w:r w:rsidRPr="00525EE4">
              <w:tab/>
              <w:t>S. 26/4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KV 32–33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Folie 8</w:t>
            </w:r>
          </w:p>
        </w:tc>
      </w:tr>
      <w:tr w:rsidR="000E5918" w:rsidRPr="00831445" w:rsidTr="00E46A16">
        <w:trPr>
          <w:tblHeader/>
        </w:trPr>
        <w:tc>
          <w:tcPr>
            <w:tcW w:w="1138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4: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Let’s go!</w:t>
            </w:r>
            <w:r>
              <w:rPr>
                <w:lang w:val="en-US"/>
              </w:rPr>
              <w:br/>
              <w:t>(</w:t>
            </w:r>
            <w:r w:rsidRPr="009656FF">
              <w:rPr>
                <w:lang w:val="en-US"/>
              </w:rPr>
              <w:t xml:space="preserve">S. </w:t>
            </w:r>
            <w:r>
              <w:rPr>
                <w:lang w:val="en-US"/>
              </w:rPr>
              <w:t>43–44</w:t>
            </w:r>
            <w:r w:rsidRPr="009656FF">
              <w:rPr>
                <w:lang w:val="en-US"/>
              </w:rPr>
              <w:t>)</w:t>
            </w:r>
          </w:p>
          <w:p w:rsidR="000E5918" w:rsidRPr="009656F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397A4C">
              <w:rPr>
                <w:lang w:val="en-US"/>
              </w:rPr>
              <w:t>ca. 1h</w:t>
            </w:r>
          </w:p>
        </w:tc>
        <w:tc>
          <w:tcPr>
            <w:tcW w:w="994" w:type="dxa"/>
          </w:tcPr>
          <w:p w:rsidR="000E5918" w:rsidRPr="00397A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A236E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A236EC">
              <w:rPr>
                <w:lang w:val="en-US"/>
              </w:rPr>
              <w:t>I can talk about how I go to school.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 xml:space="preserve">einen Dialog über den Weg zur </w:t>
            </w:r>
            <w:r>
              <w:t>Schule verstehen und dem Text Informationen entnehmen (Leseverstehen/</w:t>
            </w:r>
            <w:r>
              <w:br/>
              <w:t>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Verkehrsmittel anhand von Geräuschen erkennen und Aussagen passenden Bildern zuordnen 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Umfrage zum Thema „Schulweg“ durchführen und die Ergebnisse präsentieren (dialogisches und monologisches Sprechen)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transport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Umfrage zum Thema „Schulweg“ durchführen und die Ergebnisse präsentieren</w:t>
            </w:r>
          </w:p>
        </w:tc>
        <w:tc>
          <w:tcPr>
            <w:tcW w:w="1667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CD </w:t>
            </w:r>
            <w:r w:rsidRPr="00831445">
              <w:rPr>
                <w:lang w:val="en-US"/>
              </w:rPr>
              <w:t>1, 29–31</w:t>
            </w:r>
          </w:p>
          <w:p w:rsidR="000E5918" w:rsidRPr="00831445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WB</w:t>
            </w:r>
            <w:r>
              <w:rPr>
                <w:lang w:val="en-US"/>
              </w:rPr>
              <w:tab/>
            </w:r>
            <w:r w:rsidRPr="00831445">
              <w:rPr>
                <w:lang w:val="en-US"/>
              </w:rPr>
              <w:t>S. 27/1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ab/>
              <w:t>S. 28/</w:t>
            </w:r>
            <w:r w:rsidRPr="00831445">
              <w:rPr>
                <w:lang w:val="en-US"/>
              </w:rPr>
              <w:t>4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KV 34</w:t>
            </w:r>
          </w:p>
        </w:tc>
      </w:tr>
      <w:tr w:rsidR="000E5918" w:rsidTr="00E46A16">
        <w:trPr>
          <w:tblHeader/>
        </w:trPr>
        <w:tc>
          <w:tcPr>
            <w:tcW w:w="1138" w:type="dxa"/>
          </w:tcPr>
          <w:p w:rsidR="000E5918" w:rsidRPr="00397A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Text 2: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The Thomas Tallis talent show</w:t>
            </w:r>
            <w:r>
              <w:rPr>
                <w:lang w:val="en-US"/>
              </w:rPr>
              <w:br/>
              <w:t xml:space="preserve">(SB </w:t>
            </w:r>
            <w:r w:rsidRPr="00397A4C">
              <w:rPr>
                <w:lang w:val="en-US"/>
              </w:rPr>
              <w:t>S. 45–46)</w:t>
            </w:r>
          </w:p>
          <w:p w:rsidR="000E5918" w:rsidRPr="00397A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397A4C">
              <w:rPr>
                <w:lang w:val="en-US"/>
              </w:rPr>
              <w:t>ca. 1h</w:t>
            </w:r>
          </w:p>
        </w:tc>
        <w:tc>
          <w:tcPr>
            <w:tcW w:w="994" w:type="dxa"/>
          </w:tcPr>
          <w:p w:rsidR="000E5918" w:rsidRPr="00397A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A236E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A236EC">
              <w:rPr>
                <w:lang w:val="en-US"/>
              </w:rPr>
              <w:t xml:space="preserve">I can understand a picture story about a </w:t>
            </w:r>
            <w:r>
              <w:rPr>
                <w:lang w:val="en-US"/>
              </w:rPr>
              <w:t>talent show (part 2).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</w:t>
            </w:r>
            <w:r w:rsidRPr="00397A4C">
              <w:t>e Bildergeschichte verstehen und dem Text Informationen entn</w:t>
            </w:r>
            <w:r>
              <w:t>ehmen (Leseverstehen, Text- und Medienkompetenzen)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Fortsetzung der Bildergeschichte gestalten (Schreiben, Text- und Medienkompetenzen)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talent show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Bildergeschichte verstehen und dem Text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 32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WB 29/1</w:t>
            </w:r>
          </w:p>
        </w:tc>
      </w:tr>
    </w:tbl>
    <w:p w:rsidR="000E5918" w:rsidRDefault="000E5918" w:rsidP="000E5918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2</w:t>
            </w:r>
          </w:p>
        </w:tc>
      </w:tr>
    </w:tbl>
    <w:p w:rsidR="000E5918" w:rsidRDefault="000E5918" w:rsidP="000E5918">
      <w:pPr>
        <w:pStyle w:val="ekvgrundtextarial"/>
      </w:pPr>
    </w:p>
    <w:tbl>
      <w:tblPr>
        <w:tblStyle w:val="Tabellenraster"/>
        <w:tblW w:w="14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5103"/>
        <w:gridCol w:w="1985"/>
        <w:gridCol w:w="1984"/>
        <w:gridCol w:w="1667"/>
        <w:gridCol w:w="34"/>
      </w:tblGrid>
      <w:tr w:rsidR="000E5918" w:rsidRPr="001245AC" w:rsidTr="00E46A16">
        <w:tc>
          <w:tcPr>
            <w:tcW w:w="128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gridAfter w:val="1"/>
          <w:wAfter w:w="34" w:type="dxa"/>
          <w:tblHeader/>
        </w:trPr>
        <w:tc>
          <w:tcPr>
            <w:tcW w:w="1281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Film:</w:t>
            </w:r>
            <w:r w:rsidRPr="00875BBC">
              <w:rPr>
                <w:lang w:val="en-US"/>
              </w:rPr>
              <w:br/>
              <w:t>Making friends</w:t>
            </w:r>
            <w:r w:rsidRPr="00875BB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47)</w:t>
            </w:r>
          </w:p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understand a film about a school in Britain.</w:t>
            </w:r>
          </w:p>
        </w:tc>
        <w:tc>
          <w:tcPr>
            <w:tcW w:w="5103" w:type="dxa"/>
          </w:tcPr>
          <w:p w:rsidR="000E5918" w:rsidRPr="00332EE7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332EE7">
              <w:t>über Verbote an der Schule sprechen</w:t>
            </w:r>
          </w:p>
          <w:p w:rsidR="000E5918" w:rsidRPr="00332EE7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332EE7">
              <w:t>einen kurzen Film über eine schulische Konfliktsituation</w:t>
            </w:r>
            <w:r>
              <w:t xml:space="preserve"> </w:t>
            </w:r>
            <w:r w:rsidRPr="00332EE7">
              <w:t>verstehen und daraus Informati</w:t>
            </w:r>
            <w:r>
              <w:t>onen entnehmen (Hörsehverstehen</w:t>
            </w:r>
            <w:r w:rsidRPr="00332EE7">
              <w:t>)</w:t>
            </w:r>
          </w:p>
          <w:p w:rsidR="000E5918" w:rsidRPr="00332EE7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332EE7">
              <w:t>über die Personen in dem Film sprechen (dialogisches Sprechen)</w:t>
            </w:r>
          </w:p>
        </w:tc>
        <w:tc>
          <w:tcPr>
            <w:tcW w:w="1985" w:type="dxa"/>
          </w:tcPr>
          <w:p w:rsidR="000E5918" w:rsidRPr="00332EE7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0E5918" w:rsidRPr="00332EE7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332EE7">
              <w:t>einen kurzen Film über eine schulische Konfliktsituation</w:t>
            </w:r>
            <w:r>
              <w:t xml:space="preserve"> </w:t>
            </w:r>
            <w:r w:rsidRPr="00332EE7">
              <w:t>verstehen und daraus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4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35</w:t>
            </w:r>
          </w:p>
        </w:tc>
      </w:tr>
      <w:tr w:rsidR="000E5918" w:rsidRPr="005975F3" w:rsidTr="00E46A16">
        <w:trPr>
          <w:gridAfter w:val="1"/>
          <w:wAfter w:w="34" w:type="dxa"/>
          <w:tblHeader/>
        </w:trPr>
        <w:tc>
          <w:tcPr>
            <w:tcW w:w="1281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Checkout</w:t>
            </w:r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br/>
              <w:t>(</w:t>
            </w:r>
            <w:r w:rsidRPr="00EB7E4C">
              <w:rPr>
                <w:lang w:val="en-US"/>
              </w:rPr>
              <w:t>S. 48–49)</w:t>
            </w:r>
          </w:p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B7E4C">
              <w:rPr>
                <w:lang w:val="en-US"/>
              </w:rPr>
              <w:t>ca. 2h</w:t>
            </w:r>
          </w:p>
        </w:tc>
        <w:tc>
          <w:tcPr>
            <w:tcW w:w="851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525EE4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0E5918" w:rsidRPr="00F84012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397A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397A4C">
              <w:rPr>
                <w:lang w:val="en-US"/>
              </w:rPr>
              <w:t>KV 36</w:t>
            </w:r>
          </w:p>
        </w:tc>
      </w:tr>
      <w:tr w:rsidR="000E5918" w:rsidRPr="005975F3" w:rsidTr="00E46A16">
        <w:trPr>
          <w:gridAfter w:val="1"/>
          <w:wAfter w:w="34" w:type="dxa"/>
          <w:tblHeader/>
        </w:trPr>
        <w:tc>
          <w:tcPr>
            <w:tcW w:w="1281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Reading Skills</w:t>
            </w:r>
            <w:r>
              <w:rPr>
                <w:lang w:val="en-US"/>
              </w:rPr>
              <w:t>:</w:t>
            </w:r>
            <w:r w:rsidRPr="005975F3">
              <w:rPr>
                <w:lang w:val="en-US"/>
              </w:rPr>
              <w:br/>
            </w:r>
            <w:r>
              <w:rPr>
                <w:lang w:val="en-US"/>
              </w:rPr>
              <w:t>(S.</w:t>
            </w:r>
            <w:r w:rsidRPr="00EB7E4C">
              <w:rPr>
                <w:lang w:val="en-US"/>
              </w:rPr>
              <w:t xml:space="preserve"> 50–51)</w:t>
            </w:r>
          </w:p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B7E4C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525EE4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5975F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975F3">
              <w:rPr>
                <w:lang w:val="en-US"/>
              </w:rPr>
              <w:t>Wortfeld:</w:t>
            </w:r>
            <w:r w:rsidRPr="005975F3">
              <w:rPr>
                <w:lang w:val="en-US"/>
              </w:rPr>
              <w:br/>
              <w:t>school life</w:t>
            </w:r>
          </w:p>
        </w:tc>
        <w:tc>
          <w:tcPr>
            <w:tcW w:w="1984" w:type="dxa"/>
          </w:tcPr>
          <w:p w:rsidR="000E5918" w:rsidRPr="005975F3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5975F3" w:rsidRDefault="000E5918" w:rsidP="000E5918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lang w:val="en-US"/>
              </w:rPr>
              <w:t>WB</w:t>
            </w:r>
            <w:r w:rsidRPr="005975F3">
              <w:rPr>
                <w:lang w:val="en-US"/>
              </w:rPr>
              <w:tab/>
              <w:t xml:space="preserve">S. 34/1 </w:t>
            </w:r>
            <w:r>
              <w:rPr>
                <w:lang w:val="en-US"/>
              </w:rPr>
              <w:t>–</w:t>
            </w:r>
            <w:r w:rsidRPr="005975F3">
              <w:rPr>
                <w:lang w:val="en-US"/>
              </w:rPr>
              <w:t xml:space="preserve"> </w:t>
            </w:r>
            <w:r w:rsidRPr="005975F3">
              <w:rPr>
                <w:lang w:val="en-US"/>
              </w:rPr>
              <w:br/>
            </w:r>
            <w:r w:rsidRPr="005975F3">
              <w:rPr>
                <w:lang w:val="en-US"/>
              </w:rPr>
              <w:tab/>
              <w:t>S. 35/6</w:t>
            </w:r>
          </w:p>
        </w:tc>
      </w:tr>
    </w:tbl>
    <w:p w:rsidR="000E5918" w:rsidRPr="005975F3" w:rsidRDefault="000E5918" w:rsidP="000E5918">
      <w:pPr>
        <w:pStyle w:val="ekvgrundtexthalbe"/>
        <w:rPr>
          <w:lang w:val="en-US"/>
        </w:rPr>
      </w:pPr>
    </w:p>
    <w:p w:rsidR="000E5918" w:rsidRPr="005975F3" w:rsidRDefault="000E5918" w:rsidP="000E5918">
      <w:pPr>
        <w:rPr>
          <w:sz w:val="19"/>
          <w:szCs w:val="22"/>
          <w:lang w:val="en-US"/>
        </w:rPr>
      </w:pPr>
      <w:r w:rsidRPr="005975F3">
        <w:rPr>
          <w:lang w:val="en-US"/>
        </w:rP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5975F3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5975F3" w:rsidRDefault="000E5918" w:rsidP="00E46A16">
            <w:pPr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0E5918" w:rsidRPr="005975F3" w:rsidRDefault="000E5918" w:rsidP="00E46A16">
            <w:pPr>
              <w:rPr>
                <w:lang w:val="en-US"/>
              </w:rPr>
            </w:pPr>
          </w:p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5975F3" w:rsidRDefault="000E5918" w:rsidP="00E46A16">
            <w:pPr>
              <w:pStyle w:val="ekvaufzaehlung"/>
              <w:jc w:val="right"/>
              <w:rPr>
                <w:lang w:val="en-US"/>
              </w:rPr>
            </w:pPr>
            <w:r w:rsidRPr="005975F3">
              <w:rPr>
                <w:lang w:val="en-US"/>
              </w:rPr>
              <w:t>Unit 3</w:t>
            </w:r>
          </w:p>
        </w:tc>
      </w:tr>
    </w:tbl>
    <w:p w:rsidR="000E5918" w:rsidRPr="005975F3" w:rsidRDefault="000E5918" w:rsidP="000E5918">
      <w:pPr>
        <w:pStyle w:val="ekvgrundtextarial"/>
        <w:rPr>
          <w:lang w:val="en-US"/>
        </w:rPr>
      </w:pPr>
    </w:p>
    <w:p w:rsidR="000E5918" w:rsidRPr="005975F3" w:rsidRDefault="000E5918" w:rsidP="000E5918">
      <w:pPr>
        <w:pStyle w:val="ekvue2arial"/>
        <w:tabs>
          <w:tab w:val="clear" w:pos="851"/>
          <w:tab w:val="left" w:pos="993"/>
        </w:tabs>
        <w:rPr>
          <w:lang w:val="en-US"/>
        </w:rPr>
      </w:pPr>
      <w:r w:rsidRPr="005975F3">
        <w:rPr>
          <w:lang w:val="en-US"/>
        </w:rPr>
        <w:t>Unit 3</w:t>
      </w:r>
      <w:r w:rsidRPr="005975F3">
        <w:rPr>
          <w:lang w:val="en-US"/>
        </w:rPr>
        <w:tab/>
        <w:t>My free time</w:t>
      </w:r>
    </w:p>
    <w:p w:rsidR="000E5918" w:rsidRPr="005975F3" w:rsidRDefault="000E5918" w:rsidP="000E5918">
      <w:pPr>
        <w:pStyle w:val="ekvgrundtextarial"/>
        <w:rPr>
          <w:lang w:val="en-US"/>
        </w:rPr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5975F3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  <w:lang w:val="en-US"/>
              </w:rPr>
            </w:pPr>
            <w:r w:rsidRPr="005975F3">
              <w:rPr>
                <w:rStyle w:val="ekvfett"/>
                <w:lang w:val="en-US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Pr="005975F3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  <w:lang w:val="en-US"/>
              </w:rPr>
            </w:pPr>
            <w:r w:rsidRPr="005975F3">
              <w:rPr>
                <w:rStyle w:val="ekvfett"/>
                <w:lang w:val="en-US"/>
              </w:rPr>
              <w:t>KW/</w:t>
            </w:r>
          </w:p>
          <w:p w:rsidR="000E5918" w:rsidRPr="005975F3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  <w:lang w:val="en-US"/>
              </w:rPr>
            </w:pPr>
            <w:r w:rsidRPr="005975F3">
              <w:rPr>
                <w:rStyle w:val="ekvfett"/>
                <w:lang w:val="en-US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5975F3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  <w:lang w:val="en-US"/>
              </w:rPr>
            </w:pPr>
            <w:r w:rsidRPr="005975F3">
              <w:rPr>
                <w:rStyle w:val="ekvfett"/>
                <w:lang w:val="en-US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5975F3">
              <w:rPr>
                <w:rStyle w:val="ekvfett"/>
                <w:lang w:val="en-US"/>
              </w:rPr>
              <w:t>K</w:t>
            </w:r>
            <w:r w:rsidRPr="001245AC">
              <w:rPr>
                <w:rStyle w:val="ekvfett"/>
              </w:rPr>
              <w:t>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Intro</w:t>
            </w:r>
            <w:r w:rsidRPr="00875BB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52–53)</w:t>
            </w:r>
          </w:p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ca. 1–2h</w:t>
            </w:r>
          </w:p>
        </w:tc>
        <w:tc>
          <w:tcPr>
            <w:tcW w:w="993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talk about free-time activities.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kurze, einfache Texte über Freizeitaktivitäten verstehen und daraus Informationen entnehmen (Leseverstehen/Hör- und Hörsehverstehen)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über die persönliche Freizeitgestaltung sprechen (monologisches Sprechen)</w:t>
            </w:r>
          </w:p>
        </w:tc>
        <w:tc>
          <w:tcPr>
            <w:tcW w:w="1985" w:type="dxa"/>
          </w:tcPr>
          <w:p w:rsidR="000E5918" w:rsidRPr="00875BBC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free time activities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kurze, einfache Texte über Freizeitaktivitäten verstehen und daraus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1,33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5</w:t>
            </w:r>
          </w:p>
          <w:p w:rsidR="000E5918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>S. 36/1–2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37–39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1:</w:t>
            </w:r>
            <w:r w:rsidRPr="00525EE4">
              <w:rPr>
                <w:lang w:val="en-US"/>
              </w:rPr>
              <w:t xml:space="preserve"> </w:t>
            </w:r>
            <w:r w:rsidRPr="00525EE4">
              <w:rPr>
                <w:lang w:val="en-US"/>
              </w:rPr>
              <w:br/>
              <w:t>That’s Olivia!</w:t>
            </w:r>
            <w:r w:rsidRPr="00525EE4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525EE4">
              <w:rPr>
                <w:lang w:val="en-US"/>
              </w:rPr>
              <w:t>S. 54–55)</w:t>
            </w:r>
          </w:p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I can describe myself.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Steckbrief verstehen (Leseverstehen, Text- und Medienkompetenzen)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Person beschreiben (Schreiben)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Telefonnummern nennen und verstehen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spielerisch Zahlenreihen bilden und Zahlenrätsel lösen (monologisches und dialogisches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aus Hörtexten Informationen über Freizeitaktivitäten entnehmen 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Seite für ein Freundschaftsbuch gestalten und das Buch präsentieren (Schreiben, monologisches Sprechen, Text- und Medienkompetenzen)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Wortfeld:</w:t>
            </w:r>
            <w:r w:rsidRPr="00525EE4">
              <w:rPr>
                <w:lang w:val="en-US"/>
              </w:rPr>
              <w:br/>
              <w:t>numbers (13–100), free-time activities/hobbies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Steckbrief verstehen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Seite für ein Freundschafts-buch gestalten und das Buch präsentieren</w:t>
            </w:r>
          </w:p>
          <w:p w:rsidR="000E5918" w:rsidRPr="00CF5052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1,34–35</w:t>
            </w:r>
          </w:p>
          <w:p w:rsidR="000E5918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>S. 37/1–3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40–41</w:t>
            </w:r>
          </w:p>
        </w:tc>
      </w:tr>
    </w:tbl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3</w:t>
            </w:r>
          </w:p>
        </w:tc>
      </w:tr>
    </w:tbl>
    <w:p w:rsidR="000E5918" w:rsidRDefault="000E5918" w:rsidP="000E5918"/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 xml:space="preserve">Interkulturelle </w:t>
            </w:r>
            <w:r>
              <w:rPr>
                <w:rStyle w:val="ekvfett"/>
              </w:rPr>
              <w:t>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2:</w:t>
            </w:r>
            <w:r w:rsidRPr="00875BBC">
              <w:rPr>
                <w:lang w:val="en-US"/>
              </w:rPr>
              <w:t xml:space="preserve"> </w:t>
            </w:r>
            <w:r w:rsidRPr="00875BBC">
              <w:rPr>
                <w:lang w:val="en-US"/>
              </w:rPr>
              <w:br/>
              <w:t>An interview with Olivia</w:t>
            </w:r>
            <w:r w:rsidRPr="00875BB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56–60)</w:t>
            </w:r>
          </w:p>
          <w:p w:rsidR="000E5918" w:rsidRPr="00397A4C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ca. 5h</w:t>
            </w:r>
          </w:p>
        </w:tc>
        <w:tc>
          <w:tcPr>
            <w:tcW w:w="993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talk about my day.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 Interview über Freizeitaktivitäten verstehen und daraus Informationen entnehmen (Leseverstehen/</w:t>
            </w:r>
            <w:r>
              <w:br/>
              <w:t>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die Uhrzeit angeben und spielerisch festigen (dialogisches und 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Hörtext die Tätigkeiten zu bestimmten Uhrzeiten entnehmen 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sich über den persönlichen Tagesablauf austauschen (dialogisches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Fragen stellen und anhand von Bildern beantworten (dialogisches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sich über englische Tagesabläufe auf Deutsch austauschen (Sprachmittlung)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sich über den Tagesablauf eines Mitschülers informieren und die Informationen auf einer Karte notieren (dialogisches Sprechen, Schreiben, Text- und Medienkompetenzen)</w:t>
            </w:r>
          </w:p>
        </w:tc>
        <w:tc>
          <w:tcPr>
            <w:tcW w:w="1985" w:type="dxa"/>
          </w:tcPr>
          <w:p w:rsidR="000E5918" w:rsidRPr="00875BBC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75BBC">
              <w:t>Wortfeld:</w:t>
            </w:r>
            <w:r w:rsidRPr="00875BBC">
              <w:br/>
              <w:t>my day, the time</w:t>
            </w:r>
          </w:p>
          <w:p w:rsidR="000E5918" w:rsidRPr="002167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397A4C">
              <w:t>Grammatik:</w:t>
            </w:r>
            <w:r w:rsidRPr="00397A4C">
              <w:br/>
            </w:r>
            <w:r w:rsidRPr="002167EA">
              <w:t>Fragen und Kurzantworten im simple present mit do</w:t>
            </w:r>
            <w:r>
              <w:t>/</w:t>
            </w:r>
            <w:r w:rsidRPr="002167EA">
              <w:t>does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 Interview über Freizeitaktivitäten verstehen und daraus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1,36–38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39/1 – </w:t>
            </w:r>
            <w:r>
              <w:br/>
            </w:r>
            <w:r>
              <w:tab/>
              <w:t>S. 41/7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42–50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Folie 9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Text: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Sherlock’s story</w:t>
            </w:r>
            <w:r>
              <w:rPr>
                <w:lang w:val="en-US"/>
              </w:rPr>
              <w:br/>
              <w:t>(</w:t>
            </w:r>
            <w:r w:rsidRPr="00875BBC">
              <w:rPr>
                <w:lang w:val="en-US"/>
              </w:rPr>
              <w:t>S. 64–66)</w:t>
            </w:r>
          </w:p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ca. 2h</w:t>
            </w:r>
          </w:p>
        </w:tc>
        <w:tc>
          <w:tcPr>
            <w:tcW w:w="993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understand a story about a dog.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Geschichte über einen Hund verstehen und daraus Informationen entnehmen (Leseverstehen, Text- und Medienkompetenzen)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die eigene Meinung zur Geschichte äußern und begründen (monologisches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auf Grundlage des Textes einen Wochenplan erstellen (Schreiben, Text- und Medienkompetenzen)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Bildern Geräusche zuordnen und passende Überschriften finden 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eigenen Text aus einer anderen Perspektive verfassen (Schreiben, Text- und Medienkompetenzen)</w:t>
            </w:r>
          </w:p>
        </w:tc>
        <w:tc>
          <w:tcPr>
            <w:tcW w:w="1985" w:type="dxa"/>
          </w:tcPr>
          <w:p w:rsidR="000E5918" w:rsidRPr="00C3722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C37223">
              <w:rPr>
                <w:lang w:val="en-US"/>
              </w:rPr>
              <w:t>Wortfeld:</w:t>
            </w:r>
            <w:r w:rsidRPr="00C37223">
              <w:rPr>
                <w:lang w:val="en-US"/>
              </w:rPr>
              <w:br/>
              <w:t>free-time activities, daily routine</w:t>
            </w:r>
          </w:p>
        </w:tc>
        <w:tc>
          <w:tcPr>
            <w:tcW w:w="1984" w:type="dxa"/>
          </w:tcPr>
          <w:p w:rsidR="000E5918" w:rsidRPr="00DE451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E4513">
              <w:t>eine Geschichte über einen Hund verstehen und daraus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1, 41–42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55</w:t>
            </w:r>
          </w:p>
        </w:tc>
      </w:tr>
    </w:tbl>
    <w:p w:rsidR="000E5918" w:rsidRPr="001F1096" w:rsidRDefault="000E5918" w:rsidP="000E5918">
      <w:pPr>
        <w:pStyle w:val="ekvgrundtextarial"/>
      </w:pP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3</w:t>
            </w:r>
          </w:p>
        </w:tc>
      </w:tr>
    </w:tbl>
    <w:p w:rsidR="000E5918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28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tblHeader/>
        </w:trPr>
        <w:tc>
          <w:tcPr>
            <w:tcW w:w="128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Film: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Who i</w:t>
            </w:r>
            <w:r w:rsidRPr="009656FF">
              <w:rPr>
                <w:lang w:val="en-US"/>
              </w:rPr>
              <w:t>s the fastest?</w:t>
            </w:r>
            <w:r>
              <w:rPr>
                <w:lang w:val="en-US"/>
              </w:rPr>
              <w:br/>
              <w:t>(S. 67</w:t>
            </w:r>
            <w:r w:rsidRPr="009656FF">
              <w:rPr>
                <w:lang w:val="en-US"/>
              </w:rPr>
              <w:t>)</w:t>
            </w:r>
          </w:p>
          <w:p w:rsidR="000E5918" w:rsidRPr="009656F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722C97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722C97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DE451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DE4513">
              <w:rPr>
                <w:lang w:val="en-US"/>
              </w:rPr>
              <w:t>I can understand a film about free-time activities in England.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über Freizeitaktivitäten sprechen (monologisches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kurzen Film über eine Wochenendaktivität verstehen und daraus Informationen entnehmen (Hörsehverstehen)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Gedanken der Personen in einer Filmszene formulieren (Schreiben)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kurzen Film über eine Wochenend-aktivität verstehen und daraus Informationen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6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37, 56.1–2</w:t>
            </w:r>
          </w:p>
        </w:tc>
      </w:tr>
      <w:tr w:rsidR="000E5918" w:rsidTr="00E46A16">
        <w:trPr>
          <w:tblHeader/>
        </w:trPr>
        <w:tc>
          <w:tcPr>
            <w:tcW w:w="1281" w:type="dxa"/>
          </w:tcPr>
          <w:p w:rsidR="000E5918" w:rsidRPr="005975F3" w:rsidRDefault="000E5918" w:rsidP="00E46A16">
            <w:pPr>
              <w:pStyle w:val="ekvgrundtextarial"/>
              <w:spacing w:before="113" w:after="113"/>
              <w:ind w:left="113" w:right="113"/>
              <w:rPr>
                <w:b/>
              </w:rPr>
            </w:pPr>
            <w:r w:rsidRPr="005975F3">
              <w:rPr>
                <w:b/>
              </w:rPr>
              <w:t>Checkout</w:t>
            </w:r>
            <w:r>
              <w:rPr>
                <w:b/>
              </w:rPr>
              <w:t>: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t>(</w:t>
            </w:r>
            <w:r w:rsidRPr="00C67CAC">
              <w:t>S. 52–53)</w:t>
            </w:r>
          </w:p>
        </w:tc>
        <w:tc>
          <w:tcPr>
            <w:tcW w:w="85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DE451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57</w:t>
            </w:r>
          </w:p>
        </w:tc>
      </w:tr>
    </w:tbl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/>
    <w:p w:rsidR="000E5918" w:rsidRDefault="000E5918" w:rsidP="000E5918">
      <w:pPr>
        <w:pStyle w:val="ekvgrundtextarial"/>
      </w:pPr>
    </w:p>
    <w:p w:rsidR="000E5918" w:rsidRDefault="000E5918" w:rsidP="000E5918">
      <w:pPr>
        <w:rPr>
          <w:sz w:val="19"/>
          <w:szCs w:val="22"/>
        </w:rPr>
      </w:pPr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4</w:t>
            </w:r>
          </w:p>
        </w:tc>
      </w:tr>
    </w:tbl>
    <w:p w:rsidR="000E5918" w:rsidRDefault="000E5918" w:rsidP="000E5918">
      <w:pPr>
        <w:pStyle w:val="ekvgrundtextarial"/>
      </w:pPr>
    </w:p>
    <w:p w:rsidR="000E5918" w:rsidRPr="001245AC" w:rsidRDefault="000E5918" w:rsidP="000E5918">
      <w:pPr>
        <w:pStyle w:val="ekvue2arial"/>
        <w:tabs>
          <w:tab w:val="clear" w:pos="851"/>
          <w:tab w:val="left" w:pos="993"/>
        </w:tabs>
        <w:rPr>
          <w:lang w:val="en-GB"/>
        </w:rPr>
      </w:pPr>
      <w:r>
        <w:rPr>
          <w:lang w:val="en-GB"/>
        </w:rPr>
        <w:t>Unit 4</w:t>
      </w:r>
      <w:r w:rsidRPr="001245AC">
        <w:rPr>
          <w:lang w:val="en-GB"/>
        </w:rPr>
        <w:tab/>
      </w:r>
      <w:r>
        <w:rPr>
          <w:lang w:val="en-GB"/>
        </w:rPr>
        <w:t>Let’s have a party!</w:t>
      </w:r>
    </w:p>
    <w:p w:rsidR="000E5918" w:rsidRPr="009656FF" w:rsidRDefault="000E5918" w:rsidP="000E5918">
      <w:pPr>
        <w:pStyle w:val="ekvgrundtextarial"/>
        <w:rPr>
          <w:lang w:val="en-US"/>
        </w:rPr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831445" w:rsidTr="00E46A16">
        <w:trPr>
          <w:tblHeader/>
        </w:trPr>
        <w:tc>
          <w:tcPr>
            <w:tcW w:w="1139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Intro:</w:t>
            </w:r>
            <w:r w:rsidRPr="00875BBC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75BBC">
              <w:rPr>
                <w:lang w:val="en-US"/>
              </w:rPr>
              <w:t>S. 70–71)</w:t>
            </w:r>
          </w:p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ca. 2h</w:t>
            </w:r>
          </w:p>
        </w:tc>
        <w:tc>
          <w:tcPr>
            <w:tcW w:w="993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75BB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75BBC">
              <w:rPr>
                <w:lang w:val="en-US"/>
              </w:rPr>
              <w:t>I can talk about special days.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anhand von Bildern auf besondere Feste und Feiertage schließen und sie den Monaten zuordnen (Hör- und Hörsehverstehen)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Informationen über Festtage verstehen und sie Bildern zuordnen (Hörverstehen/monologisches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Song hören und mitsingen 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über die Monate und persönliche besondere Tage sprechen (monologisches/dialogisches Sprechen)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</w:r>
            <w:r w:rsidRPr="003F207E">
              <w:t>special days, months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anhand von Bildern auf besondere Feste und Feiertage schließen und sie den Monaten zuordnen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2,1–2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7</w:t>
            </w:r>
          </w:p>
          <w:p w:rsidR="000E5918" w:rsidRPr="00525EE4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25EE4">
              <w:t>WB</w:t>
            </w:r>
            <w:r w:rsidRPr="00525EE4">
              <w:tab/>
              <w:t>S. 50/1–2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KV 58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Folie 10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1:</w:t>
            </w:r>
            <w:r w:rsidRPr="001D1D84">
              <w:rPr>
                <w:lang w:val="en-US"/>
              </w:rPr>
              <w:br/>
              <w:t>But it’s my birthday, Mum!</w:t>
            </w:r>
            <w:r w:rsidRPr="001D1D84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831445">
              <w:rPr>
                <w:lang w:val="en-US"/>
              </w:rPr>
              <w:t>S. 72–75)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1D1D8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1D1D84">
              <w:rPr>
                <w:lang w:val="en-US"/>
              </w:rPr>
              <w:t>I can buy things for a party.</w:t>
            </w:r>
          </w:p>
        </w:tc>
        <w:tc>
          <w:tcPr>
            <w:tcW w:w="5103" w:type="dxa"/>
          </w:tcPr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einen Einkaufsdialog ve</w:t>
            </w:r>
            <w:r w:rsidRPr="008259EA">
              <w:t>rstehen und ihm Informationen entnehmen</w:t>
            </w:r>
            <w:r>
              <w:t xml:space="preserve"> </w:t>
            </w:r>
            <w:r w:rsidRPr="008259EA">
              <w:t>(Leseverstehen</w:t>
            </w:r>
            <w:r>
              <w:t>/</w:t>
            </w:r>
            <w:r w:rsidRPr="008259EA">
              <w:t>Hörverstehen)</w:t>
            </w:r>
          </w:p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259EA">
              <w:t>Geburtstage verstehen und die Ordinalzahlen anwenden</w:t>
            </w:r>
            <w:r>
              <w:t xml:space="preserve"> </w:t>
            </w:r>
            <w:r w:rsidRPr="008259EA">
              <w:t>(Hörverstehen</w:t>
            </w:r>
            <w:r>
              <w:t>/</w:t>
            </w:r>
            <w:r w:rsidRPr="008259EA">
              <w:t>monologisches Sprechen</w:t>
            </w:r>
            <w:r>
              <w:t>/</w:t>
            </w:r>
            <w:r w:rsidRPr="008259EA">
              <w:t>Schreiben)</w:t>
            </w:r>
          </w:p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259EA">
              <w:t>eine Einladung zu einer Party verfassen (Schreiben, dialogisches</w:t>
            </w:r>
            <w:r>
              <w:t xml:space="preserve"> </w:t>
            </w:r>
            <w:r w:rsidRPr="008259EA">
              <w:t>Sprechen, Text- und Medienkompetenzen)</w:t>
            </w:r>
          </w:p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259EA">
              <w:t>ein Geburtstagslied und ein chant verstehen und singen</w:t>
            </w:r>
            <w:r>
              <w:t xml:space="preserve"> </w:t>
            </w:r>
            <w:r w:rsidRPr="008259EA">
              <w:t>(Hörverstehen)</w:t>
            </w:r>
          </w:p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259EA">
              <w:t>sich über Preise für Essen und Getränke austauschen (dialogisches</w:t>
            </w:r>
            <w:r>
              <w:t xml:space="preserve"> </w:t>
            </w:r>
            <w:r w:rsidRPr="008259EA">
              <w:t>Sprechen</w:t>
            </w:r>
            <w:r>
              <w:t>/</w:t>
            </w:r>
            <w:r w:rsidRPr="008259EA">
              <w:t>Schreiben)</w:t>
            </w:r>
          </w:p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259EA">
              <w:t>Einkaufsdialoge führen (Schreiben, dialogisches Sprechen,</w:t>
            </w:r>
            <w:r>
              <w:t xml:space="preserve"> </w:t>
            </w:r>
            <w:r w:rsidRPr="008259EA">
              <w:t>Text- und Medienkompetenzen)</w:t>
            </w: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Wortfeld:</w:t>
            </w:r>
            <w:r w:rsidRPr="00525EE4">
              <w:rPr>
                <w:lang w:val="en-US"/>
              </w:rPr>
              <w:br/>
              <w:t>ordinal numbers, dates, shopping, expressions of quantity (a bag of …)</w:t>
            </w:r>
          </w:p>
        </w:tc>
        <w:tc>
          <w:tcPr>
            <w:tcW w:w="1984" w:type="dxa"/>
          </w:tcPr>
          <w:p w:rsidR="000E5918" w:rsidRPr="00F84012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 xml:space="preserve">CD </w:t>
            </w:r>
            <w:r w:rsidRPr="00831445">
              <w:t>2, 3</w:t>
            </w:r>
            <w:r>
              <w:t>–</w:t>
            </w:r>
            <w:r w:rsidRPr="00831445">
              <w:t>6</w:t>
            </w:r>
          </w:p>
          <w:p w:rsidR="000E5918" w:rsidRPr="00831445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</w:r>
            <w:r w:rsidRPr="00831445">
              <w:t>S. 51/1</w:t>
            </w:r>
            <w:r>
              <w:t xml:space="preserve"> – </w:t>
            </w:r>
            <w:r>
              <w:br/>
            </w:r>
            <w:r>
              <w:tab/>
              <w:t xml:space="preserve">S. </w:t>
            </w:r>
            <w:r w:rsidRPr="00831445">
              <w:t>53/7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</w:pPr>
            <w:r w:rsidRPr="00831445">
              <w:t>KV 59</w:t>
            </w:r>
            <w:r>
              <w:t>–</w:t>
            </w:r>
            <w:r w:rsidRPr="00831445">
              <w:t>67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</w:pPr>
            <w:r w:rsidRPr="00831445">
              <w:t>Folie 11</w:t>
            </w:r>
          </w:p>
        </w:tc>
      </w:tr>
    </w:tbl>
    <w:p w:rsidR="000E5918" w:rsidRDefault="000E5918" w:rsidP="000E5918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4</w:t>
            </w:r>
          </w:p>
        </w:tc>
      </w:tr>
    </w:tbl>
    <w:p w:rsidR="000E5918" w:rsidRDefault="000E5918" w:rsidP="000E5918"/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831445" w:rsidTr="00E46A16">
        <w:trPr>
          <w:tblHeader/>
        </w:trPr>
        <w:tc>
          <w:tcPr>
            <w:tcW w:w="1139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2:</w:t>
            </w:r>
            <w:r w:rsidRPr="008259EA">
              <w:rPr>
                <w:lang w:val="en-US"/>
              </w:rPr>
              <w:t xml:space="preserve"> </w:t>
            </w:r>
            <w:r w:rsidRPr="008259EA">
              <w:rPr>
                <w:lang w:val="en-US"/>
              </w:rPr>
              <w:br/>
              <w:t>No problem!</w:t>
            </w:r>
            <w:r>
              <w:rPr>
                <w:lang w:val="en-US"/>
              </w:rPr>
              <w:br/>
              <w:t>(</w:t>
            </w:r>
            <w:r w:rsidRPr="008259EA">
              <w:rPr>
                <w:lang w:val="en-US"/>
              </w:rPr>
              <w:t>S. 76–78)</w:t>
            </w:r>
          </w:p>
          <w:p w:rsidR="000E5918" w:rsidRPr="008259E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259E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259EA">
              <w:rPr>
                <w:lang w:val="en-US"/>
              </w:rPr>
              <w:t>I can describe what happened on my birthday.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Text Informationen über ein vergangenes Ereignis entnehmen (Leseverstehen/Hörverstehen)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anhand von Bildern Aussagen zu vergangenen Aktivitäten treffen (monologisches und dialogisches Sprechen/Schreiben)</w:t>
            </w:r>
          </w:p>
          <w:p w:rsidR="000E5918" w:rsidRPr="008259E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E-Mail über ein vergangenes Ereignis verfassen (Schreiben, Text- und Medienkompetenzen)</w:t>
            </w:r>
          </w:p>
        </w:tc>
        <w:tc>
          <w:tcPr>
            <w:tcW w:w="1985" w:type="dxa"/>
          </w:tcPr>
          <w:p w:rsidR="000E5918" w:rsidRPr="00875BBC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75BBC">
              <w:t>Wortfeld:</w:t>
            </w:r>
            <w:r w:rsidRPr="00875BBC">
              <w:br/>
              <w:t>birthday activities</w:t>
            </w:r>
          </w:p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Grammatik:</w:t>
            </w:r>
            <w:r w:rsidRPr="00525EE4">
              <w:rPr>
                <w:lang w:val="en-US"/>
              </w:rPr>
              <w:br/>
              <w:t xml:space="preserve">simple past (positive statements): regular and irregular forms; </w:t>
            </w:r>
            <w:r w:rsidRPr="00525EE4">
              <w:rPr>
                <w:lang w:val="en-US"/>
              </w:rPr>
              <w:br/>
              <w:t>was/wasn’t, were/weren’t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E-Mail über ein vergangenes Ereignis verfassen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7</w:t>
            </w:r>
          </w:p>
          <w:p w:rsidR="000E5918" w:rsidRPr="00831445" w:rsidRDefault="000E5918" w:rsidP="00E46A16">
            <w:pPr>
              <w:pStyle w:val="ekvgrundtextarial"/>
              <w:tabs>
                <w:tab w:val="clear" w:pos="340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WB</w:t>
            </w:r>
            <w:r>
              <w:rPr>
                <w:lang w:val="en-US"/>
              </w:rPr>
              <w:tab/>
            </w:r>
            <w:r w:rsidRPr="00831445">
              <w:rPr>
                <w:lang w:val="en-US"/>
              </w:rPr>
              <w:t>S. 54/</w:t>
            </w:r>
            <w:r>
              <w:rPr>
                <w:lang w:val="en-US"/>
              </w:rPr>
              <w:t xml:space="preserve">1 –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ab/>
              <w:t xml:space="preserve">S. </w:t>
            </w:r>
            <w:r w:rsidRPr="00831445">
              <w:rPr>
                <w:lang w:val="en-US"/>
              </w:rPr>
              <w:t>56/7</w:t>
            </w:r>
          </w:p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KV 68–71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Topic 3: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Make your face funny for money!</w:t>
            </w:r>
            <w:r>
              <w:rPr>
                <w:lang w:val="en-US"/>
              </w:rPr>
              <w:br/>
              <w:t>(S. 79–81</w:t>
            </w:r>
            <w:r w:rsidRPr="009656FF">
              <w:rPr>
                <w:lang w:val="en-US"/>
              </w:rPr>
              <w:t>)</w:t>
            </w:r>
          </w:p>
          <w:p w:rsidR="000E5918" w:rsidRPr="009656F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31445">
              <w:rPr>
                <w:lang w:val="en-US"/>
              </w:rPr>
              <w:t>ca. 4h</w:t>
            </w:r>
          </w:p>
        </w:tc>
        <w:tc>
          <w:tcPr>
            <w:tcW w:w="993" w:type="dxa"/>
          </w:tcPr>
          <w:p w:rsidR="000E5918" w:rsidRPr="00831445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784B4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784B4F">
              <w:rPr>
                <w:lang w:val="en-US"/>
              </w:rPr>
              <w:t>I can write about a charity activity.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einem Text Info</w:t>
            </w:r>
            <w:r>
              <w:t>rmationen über eine vergangene Schulveranstaltung entnehmen (Leseverstehen/Hörverstehen)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Bericht über Aktivitäten an einem besonderen Tag verstehen und aufschreiben (Hörverstehen/Schreiben)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Spiele zur Festigung grammatischer Formen durchführen (dialogisches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die Laute /v/ und /w/ unterscheiden (Ausspracheschulung, 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deutsche Ankündigung für eine Spendenaktion verstehen und auf Englisch wiedergeben (Sprachmittlung)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Bericht über eine Spendenaktion verfassen (dialogisches Sprechen/Schreiben, Text- und Medienkompetenzen)</w:t>
            </w:r>
          </w:p>
        </w:tc>
        <w:tc>
          <w:tcPr>
            <w:tcW w:w="1985" w:type="dxa"/>
          </w:tcPr>
          <w:p w:rsidR="000E5918" w:rsidRPr="00875BBC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875BBC">
              <w:t>Wortfeld:</w:t>
            </w:r>
            <w:r w:rsidRPr="00875BBC">
              <w:br/>
              <w:t>activities for charity</w:t>
            </w:r>
          </w:p>
          <w:p w:rsidR="000E5918" w:rsidRPr="00525EE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525EE4">
              <w:rPr>
                <w:lang w:val="en-US"/>
              </w:rPr>
              <w:t>Grammatik:</w:t>
            </w:r>
            <w:r w:rsidRPr="00525EE4">
              <w:rPr>
                <w:lang w:val="en-US"/>
              </w:rPr>
              <w:br/>
              <w:t>simple past (positive statements)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Text Informationen über eine vergangene Schul-veranstaltung entnehmen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Bericht über Aktivitäten an einem besonderen Tag verstehen und aufschreiben</w:t>
            </w:r>
          </w:p>
          <w:p w:rsidR="000E5918" w:rsidRPr="00805504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Spiele zur Festigung grammatischer Formen durchführen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8–11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57/1 – </w:t>
            </w:r>
            <w:r>
              <w:br/>
            </w:r>
            <w:r>
              <w:tab/>
              <w:t>S. 58/5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72</w:t>
            </w:r>
          </w:p>
        </w:tc>
      </w:tr>
    </w:tbl>
    <w:p w:rsidR="000E5918" w:rsidRDefault="000E5918" w:rsidP="000E5918">
      <w:pPr>
        <w:pStyle w:val="ekvgrundtextarial"/>
      </w:pPr>
    </w:p>
    <w:p w:rsidR="000E5918" w:rsidRDefault="000E5918" w:rsidP="000E5918">
      <w:pPr>
        <w:rPr>
          <w:sz w:val="19"/>
          <w:szCs w:val="22"/>
        </w:rPr>
      </w:pPr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4</w:t>
            </w:r>
          </w:p>
        </w:tc>
      </w:tr>
    </w:tbl>
    <w:p w:rsidR="000E5918" w:rsidRDefault="000E5918" w:rsidP="000E5918"/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28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FA2C24" w:rsidTr="00E46A16">
        <w:trPr>
          <w:tblHeader/>
        </w:trPr>
        <w:tc>
          <w:tcPr>
            <w:tcW w:w="128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5975F3">
              <w:rPr>
                <w:b/>
                <w:lang w:val="en-US"/>
              </w:rPr>
              <w:t>Text:</w:t>
            </w:r>
            <w:r w:rsidRPr="00784B4F">
              <w:rPr>
                <w:lang w:val="en-US"/>
              </w:rPr>
              <w:t xml:space="preserve"> </w:t>
            </w:r>
            <w:r w:rsidRPr="00784B4F">
              <w:rPr>
                <w:lang w:val="en-US"/>
              </w:rPr>
              <w:br/>
              <w:t>Thank you very much!</w:t>
            </w:r>
            <w:r>
              <w:rPr>
                <w:lang w:val="en-US"/>
              </w:rPr>
              <w:br/>
            </w:r>
            <w:r>
              <w:t>(S. 82–84)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 w:rsidRPr="00456A19">
              <w:t xml:space="preserve">ca. </w:t>
            </w:r>
            <w:r>
              <w:t>2h</w:t>
            </w:r>
          </w:p>
        </w:tc>
        <w:tc>
          <w:tcPr>
            <w:tcW w:w="85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E2511B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2511B">
              <w:rPr>
                <w:lang w:val="en-US"/>
              </w:rPr>
              <w:t xml:space="preserve">I can understand a website with stories about charity </w:t>
            </w:r>
            <w:r>
              <w:rPr>
                <w:lang w:val="en-US"/>
              </w:rPr>
              <w:t>activities.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Text Informationen über unterschiedliche Spendenveranstaltungen entnehmen (Leseverstehen/Hörverstehen, interkulturelle Kompetenzen)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Umfrage in der Klasse durchführen (dialogisches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die Handlungsorte mit Hilfe einer Landkarte geografisch einordnen (dialogisches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Text für eine Website verfassen oder ein Poster gestalten (Schreiben, Text- und Medienkompetenzen)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</w:r>
            <w:r w:rsidRPr="00784B4F">
              <w:t>activities for charity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0E5918" w:rsidRPr="0061004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die Handlungsorte mit Hilfe einer Landkarte geografisch einordnen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12</w:t>
            </w:r>
          </w:p>
          <w:p w:rsidR="000E5918" w:rsidRPr="00FA2C24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WB</w:t>
            </w:r>
            <w:r w:rsidRPr="00FA2C24">
              <w:rPr>
                <w:lang w:val="en-US"/>
              </w:rPr>
              <w:tab/>
            </w:r>
            <w:r>
              <w:rPr>
                <w:lang w:val="en-US"/>
              </w:rPr>
              <w:t xml:space="preserve">S. </w:t>
            </w:r>
            <w:r w:rsidRPr="00FA2C24">
              <w:rPr>
                <w:lang w:val="en-US"/>
              </w:rPr>
              <w:t>59/1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KV 73–74</w:t>
            </w:r>
          </w:p>
        </w:tc>
      </w:tr>
      <w:tr w:rsidR="000E5918" w:rsidTr="00E46A16">
        <w:trPr>
          <w:tblHeader/>
        </w:trPr>
        <w:tc>
          <w:tcPr>
            <w:tcW w:w="1281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Film:</w:t>
            </w:r>
            <w:r w:rsidRPr="002B6E78">
              <w:rPr>
                <w:lang w:val="en-US"/>
              </w:rPr>
              <w:t xml:space="preserve"> </w:t>
            </w:r>
            <w:r w:rsidRPr="002B6E78">
              <w:rPr>
                <w:lang w:val="en-US"/>
              </w:rPr>
              <w:br/>
              <w:t>The sleepover</w:t>
            </w:r>
            <w:r w:rsidRPr="002B6E78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2B6E78">
              <w:rPr>
                <w:lang w:val="en-US"/>
              </w:rPr>
              <w:t>S. 85)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86349E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6349E">
              <w:rPr>
                <w:lang w:val="en-US"/>
              </w:rPr>
              <w:t>I can understand a film about a sleepover.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Ideen in einer Mind-Map sammeln (d</w:t>
            </w:r>
            <w:r>
              <w:t>ialogisches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kurzen Film über eine Übernachtungsparty verstehen (Hörsehverstehen)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Dialog erstellen und ihn vorführen (dialogisches Sprechen)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sleepover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Ideen in einer Mind-Map sammeln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kurzen Film über eine Übernachtungs-party verstehen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8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75</w:t>
            </w:r>
          </w:p>
        </w:tc>
      </w:tr>
      <w:tr w:rsidR="000E5918" w:rsidRPr="00CC28C9" w:rsidTr="00E46A16">
        <w:trPr>
          <w:tblHeader/>
        </w:trPr>
        <w:tc>
          <w:tcPr>
            <w:tcW w:w="1281" w:type="dxa"/>
          </w:tcPr>
          <w:p w:rsidR="000E5918" w:rsidRPr="009656FF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975F3">
              <w:rPr>
                <w:b/>
                <w:lang w:val="en-US"/>
              </w:rPr>
              <w:t>Checkout: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  <w:t xml:space="preserve">A </w:t>
            </w:r>
            <w:r>
              <w:rPr>
                <w:lang w:val="en-US"/>
              </w:rPr>
              <w:t>mystery quiz (S. 86–87</w:t>
            </w:r>
            <w:r w:rsidRPr="009656FF">
              <w:rPr>
                <w:lang w:val="en-US"/>
              </w:rPr>
              <w:t>)</w:t>
            </w:r>
            <w:r>
              <w:rPr>
                <w:lang w:val="en-US"/>
              </w:rPr>
              <w:br/>
            </w:r>
            <w:r w:rsidRPr="002B6E78">
              <w:rPr>
                <w:lang w:val="en-US"/>
              </w:rPr>
              <w:t>ca. 2h</w:t>
            </w:r>
          </w:p>
        </w:tc>
        <w:tc>
          <w:tcPr>
            <w:tcW w:w="851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2B6E78">
              <w:rPr>
                <w:lang w:val="en-US"/>
              </w:rPr>
              <w:t>CD 2, 13</w:t>
            </w:r>
          </w:p>
          <w:p w:rsidR="000E5918" w:rsidRPr="002B6E7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2B6E78">
              <w:rPr>
                <w:lang w:val="en-US"/>
              </w:rPr>
              <w:t>KV 76</w:t>
            </w:r>
          </w:p>
        </w:tc>
      </w:tr>
      <w:tr w:rsidR="000E5918" w:rsidRPr="00FA2C24" w:rsidTr="00E46A16">
        <w:trPr>
          <w:tblHeader/>
        </w:trPr>
        <w:tc>
          <w:tcPr>
            <w:tcW w:w="1281" w:type="dxa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Writing Skills:</w:t>
            </w:r>
            <w:r w:rsidRPr="00CC28C9">
              <w:rPr>
                <w:lang w:val="en-US"/>
              </w:rPr>
              <w:br/>
              <w:t>Jay’s spe</w:t>
            </w:r>
            <w:r>
              <w:rPr>
                <w:lang w:val="en-US"/>
              </w:rPr>
              <w:t>-</w:t>
            </w:r>
            <w:r w:rsidRPr="00CC28C9">
              <w:rPr>
                <w:lang w:val="en-US"/>
              </w:rPr>
              <w:t xml:space="preserve">cial day </w:t>
            </w:r>
            <w:r>
              <w:rPr>
                <w:lang w:val="en-US"/>
              </w:rPr>
              <w:t>(</w:t>
            </w:r>
            <w:r w:rsidRPr="00CC28C9">
              <w:rPr>
                <w:lang w:val="en-US"/>
              </w:rPr>
              <w:t>S. 88–89)</w:t>
            </w:r>
            <w:r w:rsidRPr="00CC28C9">
              <w:rPr>
                <w:lang w:val="en-US"/>
              </w:rPr>
              <w:br/>
              <w:t>ca. 2h</w:t>
            </w:r>
          </w:p>
        </w:tc>
        <w:tc>
          <w:tcPr>
            <w:tcW w:w="851" w:type="dxa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FA2C24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</w:r>
            <w:r w:rsidRPr="00FA2C24">
              <w:t>S. 64/</w:t>
            </w:r>
            <w:r>
              <w:t>1 –</w:t>
            </w:r>
            <w:r w:rsidRPr="00FA2C24">
              <w:t xml:space="preserve"> </w:t>
            </w:r>
            <w:r>
              <w:br/>
            </w:r>
            <w:r>
              <w:tab/>
            </w:r>
            <w:r w:rsidRPr="00FA2C24">
              <w:t>S. 65/5</w:t>
            </w:r>
          </w:p>
        </w:tc>
      </w:tr>
    </w:tbl>
    <w:p w:rsidR="000E5918" w:rsidRDefault="000E5918" w:rsidP="000E5918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5</w:t>
            </w:r>
          </w:p>
        </w:tc>
      </w:tr>
    </w:tbl>
    <w:p w:rsidR="000E5918" w:rsidRPr="00FA2C24" w:rsidRDefault="000E5918" w:rsidP="000E5918">
      <w:pPr>
        <w:pStyle w:val="ekvgrundtextarial"/>
      </w:pPr>
    </w:p>
    <w:p w:rsidR="000E5918" w:rsidRPr="00FA2C24" w:rsidRDefault="000E5918" w:rsidP="000E5918">
      <w:pPr>
        <w:pStyle w:val="ekvue2arial"/>
        <w:tabs>
          <w:tab w:val="clear" w:pos="851"/>
          <w:tab w:val="left" w:pos="993"/>
        </w:tabs>
      </w:pPr>
      <w:r w:rsidRPr="00FA2C24">
        <w:t>Unit 5</w:t>
      </w:r>
      <w:r w:rsidRPr="00FA2C24">
        <w:tab/>
        <w:t>Out and about</w:t>
      </w:r>
    </w:p>
    <w:p w:rsidR="000E5918" w:rsidRPr="00FA2C24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CC28C9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FA2C24">
              <w:rPr>
                <w:rStyle w:val="ekvfett"/>
              </w:rPr>
              <w:t>Abschnit</w:t>
            </w:r>
            <w:r w:rsidRPr="00CC28C9">
              <w:rPr>
                <w:rStyle w:val="ekvfett"/>
              </w:rPr>
              <w:t>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FA2C24" w:rsidTr="00E46A16">
        <w:trPr>
          <w:tblHeader/>
        </w:trPr>
        <w:tc>
          <w:tcPr>
            <w:tcW w:w="1139" w:type="dxa"/>
          </w:tcPr>
          <w:p w:rsidR="000E5918" w:rsidRPr="0054670E" w:rsidRDefault="000E5918" w:rsidP="00E46A16">
            <w:pPr>
              <w:pStyle w:val="ekvgrundtextarial"/>
              <w:spacing w:before="113" w:after="113"/>
              <w:ind w:left="113" w:right="113"/>
            </w:pPr>
            <w:r w:rsidRPr="0054670E">
              <w:rPr>
                <w:b/>
              </w:rPr>
              <w:t xml:space="preserve">Intro </w:t>
            </w:r>
            <w:r w:rsidRPr="0054670E">
              <w:br/>
            </w:r>
            <w:r>
              <w:t>(</w:t>
            </w:r>
            <w:r w:rsidRPr="0054670E">
              <w:t>S. 90–91)</w:t>
            </w:r>
          </w:p>
          <w:p w:rsidR="000E5918" w:rsidRPr="0054670E" w:rsidRDefault="000E5918" w:rsidP="00E46A16">
            <w:pPr>
              <w:pStyle w:val="ekvgrundtextarial"/>
              <w:spacing w:before="113" w:after="113"/>
              <w:ind w:left="113" w:right="113"/>
            </w:pPr>
            <w:r w:rsidRPr="0054670E">
              <w:t>ca. 2h</w:t>
            </w:r>
          </w:p>
        </w:tc>
        <w:tc>
          <w:tcPr>
            <w:tcW w:w="993" w:type="dxa"/>
          </w:tcPr>
          <w:p w:rsidR="000E5918" w:rsidRPr="0054670E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I can present my home town.</w:t>
            </w:r>
          </w:p>
        </w:tc>
        <w:tc>
          <w:tcPr>
            <w:tcW w:w="5103" w:type="dxa"/>
          </w:tcPr>
          <w:p w:rsidR="000E5918" w:rsidRPr="000D5C42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0D5C42">
              <w:t>kurze, einfache Texte über Sehenswürdigkeiten verstehen</w:t>
            </w:r>
            <w:r>
              <w:t xml:space="preserve"> </w:t>
            </w:r>
            <w:r w:rsidRPr="000D5C42">
              <w:t>und daraus Informationen entnehmen (Leseverstehen /</w:t>
            </w:r>
            <w:r>
              <w:t>Hör- und Hörsehverstehen</w:t>
            </w:r>
            <w:r w:rsidRPr="000D5C42">
              <w:t>)</w:t>
            </w:r>
          </w:p>
          <w:p w:rsidR="000E5918" w:rsidRPr="000D5C42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0D5C42">
              <w:t>Informationen über Lieblingsorte verstehen und Notizen</w:t>
            </w:r>
            <w:r>
              <w:t xml:space="preserve"> </w:t>
            </w:r>
            <w:r w:rsidRPr="000D5C42">
              <w:t>anfertigen (Hörverstehen</w:t>
            </w:r>
            <w:r>
              <w:t>/</w:t>
            </w:r>
            <w:r w:rsidRPr="000D5C42">
              <w:t>Schreiben)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0D5C42">
              <w:t>den eigenen Wohnort präsentieren (monologisches Sprechen)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  <w:t>in town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0E5918" w:rsidRDefault="000E5918" w:rsidP="00E62B68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0D5C42">
              <w:t>kurze, einfache Texte über Sehenswürdigkeit</w:t>
            </w:r>
            <w:r>
              <w:t>-</w:t>
            </w:r>
            <w:r w:rsidRPr="000D5C42">
              <w:t>en verstehen</w:t>
            </w:r>
            <w:r w:rsidR="00E62B68">
              <w:t xml:space="preserve"> und daraus </w:t>
            </w:r>
            <w:r w:rsidRPr="000D5C42">
              <w:t>Informationen entnehmen</w:t>
            </w:r>
          </w:p>
          <w:p w:rsidR="000E5918" w:rsidRPr="0061004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0D5C42">
              <w:t>den eigenen Wohnort präsentieren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14–15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9</w:t>
            </w:r>
          </w:p>
          <w:p w:rsidR="000E5918" w:rsidRPr="00FA2C24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WB</w:t>
            </w:r>
            <w:r w:rsidRPr="00FA2C24">
              <w:rPr>
                <w:lang w:val="en-US"/>
              </w:rPr>
              <w:tab/>
              <w:t>S. 66/1–2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KV 77–82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Folie 12–13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Topic 1:</w:t>
            </w:r>
            <w:r w:rsidRPr="0061004A">
              <w:rPr>
                <w:lang w:val="en-US"/>
              </w:rPr>
              <w:t xml:space="preserve"> </w:t>
            </w:r>
            <w:r w:rsidRPr="0061004A">
              <w:rPr>
                <w:lang w:val="en-US"/>
              </w:rPr>
              <w:br/>
              <w:t>The big day out</w:t>
            </w:r>
            <w:r w:rsidRPr="0061004A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61004A">
              <w:rPr>
                <w:lang w:val="en-US"/>
              </w:rPr>
              <w:t>S. 92–94)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CF11C0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CF11C0">
              <w:rPr>
                <w:lang w:val="en-US"/>
              </w:rPr>
              <w:t>I can say which trip I want to go on.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einem Gespräch üb</w:t>
            </w:r>
            <w:r>
              <w:t>er Pläne für einen Schulausflug Informationen entnehmen (Hörverstehen/</w:t>
            </w:r>
            <w:r>
              <w:br/>
              <w:t>Leseverstehen)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 Telefongespräch verstehen und Fragen dazu beantworten (Hörverstehen/monologisches Sprechen)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in Berichten über vergangene Ereignisse die Verneinung anwenden (monologisches/dialogisches Sprechen/Schreiben)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anhand einer placemat einen eigenen Schulausflug planen (Text- und Medienkompetenz)</w:t>
            </w:r>
          </w:p>
        </w:tc>
        <w:tc>
          <w:tcPr>
            <w:tcW w:w="1985" w:type="dxa"/>
          </w:tcPr>
          <w:p w:rsidR="000E5918" w:rsidRPr="0061004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61004A">
              <w:t>Wortfeld:</w:t>
            </w:r>
            <w:r>
              <w:br/>
            </w:r>
            <w:r w:rsidRPr="0061004A">
              <w:t>activities for a trip</w:t>
            </w:r>
          </w:p>
          <w:p w:rsidR="000E5918" w:rsidRPr="00CF11C0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61004A">
              <w:t>Grammatik:</w:t>
            </w:r>
            <w:r>
              <w:br/>
            </w:r>
            <w:r w:rsidRPr="00CF11C0">
              <w:t>Verneinung des simple past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Gespräch über Pläne für einen Schul-ausflug Informa-tionen entnehmen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 Mind-Map über mögliche Aktivitäten während eines Schulausflugs gestalten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anhand einer placemat einen eigenen Schul-ausflug planen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16–17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67/1 – </w:t>
            </w:r>
            <w:r>
              <w:br/>
            </w:r>
            <w:r>
              <w:tab/>
              <w:t>S. 69/8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83–86</w:t>
            </w:r>
          </w:p>
        </w:tc>
      </w:tr>
    </w:tbl>
    <w:p w:rsidR="000E5918" w:rsidRDefault="000E5918" w:rsidP="000E5918">
      <w:pPr>
        <w:pStyle w:val="ekvgrundtextarial"/>
      </w:pPr>
    </w:p>
    <w:p w:rsidR="000E5918" w:rsidRDefault="000E5918" w:rsidP="000E5918">
      <w:pPr>
        <w:pStyle w:val="ekvgrundtextarial"/>
      </w:pPr>
    </w:p>
    <w:p w:rsidR="000E5918" w:rsidRDefault="000E5918" w:rsidP="000E5918">
      <w:pPr>
        <w:pStyle w:val="ekvgrundtextarial"/>
      </w:pPr>
    </w:p>
    <w:p w:rsidR="000E5918" w:rsidRDefault="000E5918" w:rsidP="000E5918">
      <w:pPr>
        <w:pStyle w:val="ekvgrundtextarial"/>
      </w:pP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5</w:t>
            </w:r>
          </w:p>
        </w:tc>
      </w:tr>
    </w:tbl>
    <w:p w:rsidR="000E5918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Tr="00E46A16">
        <w:trPr>
          <w:tblHeader/>
        </w:trPr>
        <w:tc>
          <w:tcPr>
            <w:tcW w:w="1139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Text 1:</w:t>
            </w:r>
            <w:r w:rsidRPr="00525EE4">
              <w:rPr>
                <w:lang w:val="en-US"/>
              </w:rPr>
              <w:t xml:space="preserve"> </w:t>
            </w:r>
            <w:r w:rsidRPr="00525EE4">
              <w:rPr>
                <w:lang w:val="en-US"/>
              </w:rPr>
              <w:br/>
              <w:t>Walk in Harry’s footsteps</w:t>
            </w:r>
            <w:r w:rsidRPr="00525EE4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525EE4">
              <w:rPr>
                <w:lang w:val="en-US"/>
              </w:rPr>
              <w:t>S. 95)</w:t>
            </w:r>
          </w:p>
          <w:p w:rsidR="000E5918" w:rsidRPr="00E01A6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ca. 1</w:t>
            </w:r>
            <w:r w:rsidRPr="00DD7A74">
              <w:t>h</w:t>
            </w:r>
          </w:p>
        </w:tc>
        <w:tc>
          <w:tcPr>
            <w:tcW w:w="993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25EE4">
              <w:rPr>
                <w:lang w:val="en-US"/>
              </w:rPr>
              <w:t>I can understand a flyer about a trip.</w:t>
            </w:r>
          </w:p>
        </w:tc>
        <w:tc>
          <w:tcPr>
            <w:tcW w:w="5103" w:type="dxa"/>
          </w:tcPr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einem Text Informationen über mögliche Aktivitäten an einem</w:t>
            </w:r>
            <w:r>
              <w:t xml:space="preserve"> </w:t>
            </w:r>
            <w:r w:rsidRPr="00E01A68">
              <w:t>Ausflugsziel entnehmen (Leseverstehen</w:t>
            </w:r>
            <w:r>
              <w:t>/</w:t>
            </w:r>
            <w:r w:rsidRPr="00E01A68">
              <w:t>Hörverstehen)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einen Ausflug zu einem vorgeschlagenen Ziel planen (monologisches</w:t>
            </w:r>
            <w:r>
              <w:t>/dialogisches Sprechen</w:t>
            </w:r>
            <w:r w:rsidRPr="00E01A68">
              <w:t>)</w:t>
            </w:r>
          </w:p>
        </w:tc>
        <w:tc>
          <w:tcPr>
            <w:tcW w:w="1985" w:type="dxa"/>
          </w:tcPr>
          <w:p w:rsidR="000E5918" w:rsidRPr="006A6FF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6A6FF3">
              <w:rPr>
                <w:lang w:val="en-US"/>
              </w:rPr>
              <w:t>Wortfeld:</w:t>
            </w:r>
            <w:r w:rsidRPr="006A6FF3">
              <w:rPr>
                <w:lang w:val="en-US"/>
              </w:rPr>
              <w:br/>
              <w:t>activities on a trip</w:t>
            </w:r>
          </w:p>
        </w:tc>
        <w:tc>
          <w:tcPr>
            <w:tcW w:w="1984" w:type="dxa"/>
          </w:tcPr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einen Ausflug zu einem vorgeschlagenen Ziel planen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13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76</w:t>
            </w:r>
          </w:p>
        </w:tc>
      </w:tr>
      <w:tr w:rsidR="000E5918" w:rsidRPr="00E01A68" w:rsidTr="00E46A16">
        <w:trPr>
          <w:tblHeader/>
        </w:trPr>
        <w:tc>
          <w:tcPr>
            <w:tcW w:w="1139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Topic 2:</w:t>
            </w:r>
            <w:r>
              <w:rPr>
                <w:lang w:val="en-US"/>
              </w:rPr>
              <w:br/>
            </w:r>
            <w:r w:rsidRPr="00EB7E4C">
              <w:rPr>
                <w:lang w:val="en-US"/>
              </w:rPr>
              <w:t>A trip to Brighton</w:t>
            </w:r>
            <w:r>
              <w:rPr>
                <w:lang w:val="en-US"/>
              </w:rPr>
              <w:br/>
              <w:t>(</w:t>
            </w:r>
            <w:r w:rsidRPr="00EB7E4C">
              <w:rPr>
                <w:lang w:val="en-US"/>
              </w:rPr>
              <w:t>S. 96–99</w:t>
            </w:r>
            <w:r>
              <w:rPr>
                <w:lang w:val="en-US"/>
              </w:rPr>
              <w:t>)</w:t>
            </w:r>
          </w:p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61004A"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E01A6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E01A68">
              <w:rPr>
                <w:lang w:val="en-US"/>
              </w:rPr>
              <w:t>I can give an interview about a trip.</w:t>
            </w:r>
          </w:p>
        </w:tc>
        <w:tc>
          <w:tcPr>
            <w:tcW w:w="5103" w:type="dxa"/>
          </w:tcPr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einem Interview Informationen über einen Ausflug entnehmen (Leseverstehen/Hörvers</w:t>
            </w:r>
            <w:r w:rsidRPr="00E01A68">
              <w:t>tehen)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Laute zuordnen und unter der phonetischen Umschrift</w:t>
            </w:r>
            <w:r>
              <w:t xml:space="preserve"> </w:t>
            </w:r>
            <w:r w:rsidRPr="00E01A68">
              <w:t>ei</w:t>
            </w:r>
            <w:r>
              <w:t>ntragen (monologisches Sprechen</w:t>
            </w:r>
            <w:r w:rsidRPr="00E01A68">
              <w:t>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sich über vergangene Ereignisse austauschen (dialogisches</w:t>
            </w:r>
            <w:r>
              <w:t xml:space="preserve"> </w:t>
            </w:r>
            <w:r w:rsidRPr="00E01A68">
              <w:t>Sprechen)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einen Zugfahrplan verstehen und die Informationen auf</w:t>
            </w:r>
            <w:r>
              <w:t xml:space="preserve"> </w:t>
            </w:r>
            <w:r w:rsidRPr="00E01A68">
              <w:t>Deutsch wiede</w:t>
            </w:r>
            <w:r>
              <w:t>rgeben (Sprachmittlung</w:t>
            </w:r>
            <w:r w:rsidRPr="00E01A68">
              <w:t>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 Interview über einen Ausflug führen (dialogisches Sprechen,</w:t>
            </w:r>
            <w:r>
              <w:t xml:space="preserve"> </w:t>
            </w:r>
            <w:r w:rsidRPr="00E01A68">
              <w:t>Text- und Medienkompetenz)</w:t>
            </w:r>
          </w:p>
        </w:tc>
        <w:tc>
          <w:tcPr>
            <w:tcW w:w="1985" w:type="dxa"/>
          </w:tcPr>
          <w:p w:rsidR="000E5918" w:rsidRPr="0061004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61004A">
              <w:t>Wortfeld:</w:t>
            </w:r>
            <w:r>
              <w:br/>
            </w:r>
            <w:r w:rsidRPr="0061004A">
              <w:t>activities on a trip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61004A">
              <w:t>Grammatik:</w:t>
            </w:r>
            <w:r>
              <w:br/>
            </w:r>
            <w:r w:rsidRPr="00E01A68">
              <w:t>Fragen im simple past</w:t>
            </w:r>
          </w:p>
        </w:tc>
        <w:tc>
          <w:tcPr>
            <w:tcW w:w="1984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Laute zuordnen und unter der phonetischen Umschrift</w:t>
            </w:r>
            <w:r>
              <w:t xml:space="preserve"> </w:t>
            </w:r>
            <w:r w:rsidRPr="00E01A68">
              <w:t>eintragen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einen Zugfahrplan verstehen und die Informationen auf</w:t>
            </w:r>
            <w:r>
              <w:t xml:space="preserve"> </w:t>
            </w:r>
            <w:r w:rsidRPr="00E01A68">
              <w:t>Deutsch wiedergeben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2; 18</w:t>
            </w:r>
            <w:r w:rsidRPr="00CF11C0">
              <w:t>–</w:t>
            </w:r>
            <w:r>
              <w:t>20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70/1 – </w:t>
            </w:r>
            <w:r>
              <w:br/>
            </w:r>
            <w:r>
              <w:tab/>
              <w:t>S. 72/7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87</w:t>
            </w:r>
            <w:r w:rsidRPr="00CF11C0">
              <w:t>–</w:t>
            </w:r>
            <w:r>
              <w:t>92</w:t>
            </w:r>
          </w:p>
          <w:p w:rsidR="000E5918" w:rsidRPr="00E01A6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Folie 14</w:t>
            </w:r>
          </w:p>
        </w:tc>
      </w:tr>
      <w:tr w:rsidR="000E5918" w:rsidRPr="00E01A68" w:rsidTr="00E46A16">
        <w:trPr>
          <w:tblHeader/>
        </w:trPr>
        <w:tc>
          <w:tcPr>
            <w:tcW w:w="1139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Topic 3:</w:t>
            </w:r>
            <w:r>
              <w:rPr>
                <w:lang w:val="en-US"/>
              </w:rPr>
              <w:br/>
              <w:t>Dear Mum …</w:t>
            </w:r>
            <w:r>
              <w:rPr>
                <w:lang w:val="en-US"/>
              </w:rPr>
              <w:br/>
              <w:t>(</w:t>
            </w:r>
            <w:r w:rsidRPr="00525EE4">
              <w:rPr>
                <w:lang w:val="en-US"/>
              </w:rPr>
              <w:t>S. 100–102)</w:t>
            </w:r>
          </w:p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E5918"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0E5918" w:rsidRP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25EE4">
              <w:rPr>
                <w:lang w:val="en-US"/>
              </w:rPr>
              <w:t>I can write a postcard.</w:t>
            </w:r>
          </w:p>
        </w:tc>
        <w:tc>
          <w:tcPr>
            <w:tcW w:w="5103" w:type="dxa"/>
          </w:tcPr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einer Postkarte Informationen über einen Ausflug entnehmen</w:t>
            </w:r>
            <w:r>
              <w:t xml:space="preserve"> (Leseverstehen/Hörverstehen</w:t>
            </w:r>
            <w:r w:rsidRPr="00E01A68">
              <w:t>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verschiedene Kleidungsstücke in einem Hörtext erkennen</w:t>
            </w:r>
            <w:r>
              <w:t xml:space="preserve"> </w:t>
            </w:r>
            <w:r w:rsidRPr="00E01A68">
              <w:t>(Hörverstehen, monologisches Sprechen)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ausdrücken, was erlaubt, nicht erwünscht oder verboten ist</w:t>
            </w:r>
            <w:r>
              <w:t xml:space="preserve"> </w:t>
            </w:r>
            <w:r w:rsidRPr="00E01A68">
              <w:t>(monologisches</w:t>
            </w:r>
            <w:r>
              <w:t>/</w:t>
            </w:r>
            <w:r w:rsidRPr="00E01A68">
              <w:t>dialogisches Sprechen</w:t>
            </w:r>
            <w:r>
              <w:t>/</w:t>
            </w:r>
            <w:r w:rsidRPr="00E01A68">
              <w:t>Schreiben)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einen Song hören und singen (methodische Kompetenzen)</w:t>
            </w:r>
          </w:p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 Postkarte schreiben (Schreiben, Text- und Medienkompetenz)</w:t>
            </w:r>
          </w:p>
        </w:tc>
        <w:tc>
          <w:tcPr>
            <w:tcW w:w="1985" w:type="dxa"/>
          </w:tcPr>
          <w:p w:rsidR="000E5918" w:rsidRPr="0061004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61004A">
              <w:t>Wortfeld:</w:t>
            </w:r>
            <w:r>
              <w:br/>
            </w:r>
            <w:r w:rsidRPr="0061004A">
              <w:t>clothes</w:t>
            </w:r>
          </w:p>
          <w:p w:rsidR="000E5918" w:rsidRPr="000350A2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0350A2">
              <w:rPr>
                <w:lang w:val="en-US"/>
              </w:rPr>
              <w:t>Grammatik:</w:t>
            </w:r>
            <w:r w:rsidRPr="000350A2">
              <w:rPr>
                <w:lang w:val="en-US"/>
              </w:rPr>
              <w:br/>
              <w:t>modal auxiliaries (can, can’t, may, must, could, should)</w:t>
            </w:r>
          </w:p>
        </w:tc>
        <w:tc>
          <w:tcPr>
            <w:tcW w:w="1984" w:type="dxa"/>
          </w:tcPr>
          <w:p w:rsidR="000E5918" w:rsidRPr="00E01A6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E01A68">
              <w:t>einer Postkarte Informationen über einen Ausflug 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21</w:t>
            </w:r>
            <w:r w:rsidRPr="00CF11C0">
              <w:t>–</w:t>
            </w:r>
            <w:r>
              <w:t>23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73/1 – </w:t>
            </w:r>
            <w:r>
              <w:br/>
            </w:r>
            <w:r>
              <w:tab/>
              <w:t>S. 74/5</w:t>
            </w:r>
          </w:p>
          <w:p w:rsidR="000E5918" w:rsidRPr="00E01A6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71, 93</w:t>
            </w:r>
            <w:r w:rsidRPr="00CF11C0">
              <w:t>–</w:t>
            </w:r>
            <w:r>
              <w:t>94</w:t>
            </w:r>
          </w:p>
        </w:tc>
      </w:tr>
    </w:tbl>
    <w:p w:rsidR="000E5918" w:rsidRDefault="000E5918" w:rsidP="000E5918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5</w:t>
            </w:r>
          </w:p>
        </w:tc>
      </w:tr>
    </w:tbl>
    <w:p w:rsidR="000E5918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28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FA2C24" w:rsidTr="00E46A16">
        <w:trPr>
          <w:tblHeader/>
        </w:trPr>
        <w:tc>
          <w:tcPr>
            <w:tcW w:w="1281" w:type="dxa"/>
          </w:tcPr>
          <w:p w:rsidR="000E5918" w:rsidRPr="000350A2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Text 2:</w:t>
            </w:r>
            <w:r w:rsidRPr="000350A2">
              <w:rPr>
                <w:lang w:val="en-US"/>
              </w:rPr>
              <w:br/>
              <w:t>Adventure on the Cutty Sark</w:t>
            </w:r>
            <w:r w:rsidRPr="000350A2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0350A2">
              <w:rPr>
                <w:lang w:val="en-US"/>
              </w:rPr>
              <w:t>S. 103–104)</w:t>
            </w:r>
          </w:p>
          <w:p w:rsidR="000E5918" w:rsidRPr="000350A2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0350A2">
              <w:rPr>
                <w:lang w:val="en-US"/>
              </w:rPr>
              <w:t>ca. 2h</w:t>
            </w:r>
          </w:p>
        </w:tc>
        <w:tc>
          <w:tcPr>
            <w:tcW w:w="851" w:type="dxa"/>
          </w:tcPr>
          <w:p w:rsidR="000E5918" w:rsidRPr="000350A2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25EE4">
              <w:rPr>
                <w:lang w:val="en-US"/>
              </w:rPr>
              <w:t>I can understand a diary entry.</w:t>
            </w:r>
          </w:p>
        </w:tc>
        <w:tc>
          <w:tcPr>
            <w:tcW w:w="5103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CD 2, 24</w:t>
            </w:r>
          </w:p>
          <w:p w:rsidR="000E5918" w:rsidRPr="00FA2C24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WB</w:t>
            </w:r>
            <w:r w:rsidRPr="00FA2C24">
              <w:rPr>
                <w:lang w:val="en-US"/>
              </w:rPr>
              <w:tab/>
            </w:r>
            <w:r>
              <w:rPr>
                <w:lang w:val="en-US"/>
              </w:rPr>
              <w:t xml:space="preserve">S. </w:t>
            </w:r>
            <w:r w:rsidRPr="00FA2C24">
              <w:rPr>
                <w:lang w:val="en-US"/>
              </w:rPr>
              <w:t>75/1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KV 95</w:t>
            </w:r>
          </w:p>
        </w:tc>
      </w:tr>
      <w:tr w:rsidR="000E5918" w:rsidRPr="00FA2C24" w:rsidTr="00E46A16">
        <w:trPr>
          <w:tblHeader/>
        </w:trPr>
        <w:tc>
          <w:tcPr>
            <w:tcW w:w="1281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Film:</w:t>
            </w:r>
            <w:r>
              <w:rPr>
                <w:lang w:val="en-US"/>
              </w:rPr>
              <w:br/>
              <w:t>A trip to the country</w:t>
            </w:r>
            <w:r>
              <w:rPr>
                <w:lang w:val="en-US"/>
              </w:rPr>
              <w:br/>
              <w:t>(</w:t>
            </w:r>
            <w:r w:rsidRPr="0061004A">
              <w:rPr>
                <w:lang w:val="en-US"/>
              </w:rPr>
              <w:t>S. 105)</w:t>
            </w:r>
          </w:p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61004A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70607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706074">
              <w:rPr>
                <w:lang w:val="en-US"/>
              </w:rPr>
              <w:t>I can understand a film about geocaching.</w:t>
            </w:r>
          </w:p>
        </w:tc>
        <w:tc>
          <w:tcPr>
            <w:tcW w:w="5103" w:type="dxa"/>
          </w:tcPr>
          <w:p w:rsidR="000E5918" w:rsidRPr="0070607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70607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0E5918" w:rsidRPr="00F84012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DVD, 10</w:t>
            </w:r>
          </w:p>
          <w:p w:rsidR="000E5918" w:rsidRPr="0070607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KV 96</w:t>
            </w:r>
          </w:p>
        </w:tc>
      </w:tr>
      <w:tr w:rsidR="000E5918" w:rsidRPr="005813BE" w:rsidTr="00E46A16">
        <w:trPr>
          <w:tblHeader/>
        </w:trPr>
        <w:tc>
          <w:tcPr>
            <w:tcW w:w="128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Checkout:</w:t>
            </w:r>
            <w:r>
              <w:rPr>
                <w:lang w:val="en-US"/>
              </w:rPr>
              <w:br/>
            </w:r>
            <w:r w:rsidRPr="00EB7E4C">
              <w:rPr>
                <w:lang w:val="en-US"/>
              </w:rPr>
              <w:t>A report</w:t>
            </w:r>
            <w:r>
              <w:rPr>
                <w:lang w:val="en-US"/>
              </w:rPr>
              <w:br/>
              <w:t>(</w:t>
            </w:r>
            <w:r w:rsidRPr="00EB7E4C">
              <w:rPr>
                <w:lang w:val="en-US"/>
              </w:rPr>
              <w:t>S. 106–107)</w:t>
            </w:r>
          </w:p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61004A">
              <w:rPr>
                <w:lang w:val="en-US"/>
              </w:rPr>
              <w:t>ca. 3h</w:t>
            </w:r>
          </w:p>
        </w:tc>
        <w:tc>
          <w:tcPr>
            <w:tcW w:w="851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0E5918" w:rsidRP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61004A">
              <w:rPr>
                <w:lang w:val="en-US"/>
              </w:rPr>
              <w:t>KV 97</w:t>
            </w:r>
          </w:p>
        </w:tc>
      </w:tr>
      <w:tr w:rsidR="000E5918" w:rsidRPr="00706074" w:rsidTr="00E46A16">
        <w:trPr>
          <w:tblHeader/>
        </w:trPr>
        <w:tc>
          <w:tcPr>
            <w:tcW w:w="128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Speaking Skills:</w:t>
            </w:r>
            <w:r>
              <w:rPr>
                <w:lang w:val="en-US"/>
              </w:rPr>
              <w:br/>
            </w:r>
            <w:r w:rsidRPr="00706074">
              <w:rPr>
                <w:lang w:val="en-US"/>
              </w:rPr>
              <w:t>How to</w:t>
            </w:r>
            <w:r>
              <w:rPr>
                <w:lang w:val="en-US"/>
              </w:rPr>
              <w:t xml:space="preserve"> b</w:t>
            </w:r>
            <w:r w:rsidRPr="00706074">
              <w:rPr>
                <w:lang w:val="en-US"/>
              </w:rPr>
              <w:t>e polite in English</w:t>
            </w:r>
            <w:r>
              <w:rPr>
                <w:lang w:val="en-US"/>
              </w:rPr>
              <w:br/>
              <w:t>(</w:t>
            </w:r>
            <w:r w:rsidRPr="0061004A">
              <w:rPr>
                <w:lang w:val="en-US"/>
              </w:rPr>
              <w:t>S. 108–109)</w:t>
            </w:r>
          </w:p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61004A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0E5918" w:rsidRPr="0061004A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0E5918" w:rsidRPr="000350A2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0350A2">
              <w:rPr>
                <w:lang w:val="en-US"/>
              </w:rPr>
              <w:t>Wortfeld:</w:t>
            </w:r>
            <w:r w:rsidRPr="000350A2">
              <w:rPr>
                <w:lang w:val="en-US"/>
              </w:rPr>
              <w:br/>
              <w:t>polite words and phrases</w:t>
            </w:r>
          </w:p>
        </w:tc>
        <w:tc>
          <w:tcPr>
            <w:tcW w:w="1984" w:type="dxa"/>
          </w:tcPr>
          <w:p w:rsidR="000E5918" w:rsidRPr="000350A2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0E5918" w:rsidRPr="005813BE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813BE">
              <w:rPr>
                <w:lang w:val="en-US"/>
              </w:rPr>
              <w:t>DVD, 11</w:t>
            </w:r>
          </w:p>
          <w:p w:rsidR="000E5918" w:rsidRPr="009A3811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813BE">
              <w:rPr>
                <w:lang w:val="en-US"/>
              </w:rPr>
              <w:t>WB</w:t>
            </w:r>
            <w:r w:rsidRPr="005813BE">
              <w:rPr>
                <w:lang w:val="en-US"/>
              </w:rPr>
              <w:tab/>
              <w:t>S</w:t>
            </w:r>
            <w:r>
              <w:t xml:space="preserve">. </w:t>
            </w:r>
            <w:r w:rsidRPr="009A3811">
              <w:t>80/1</w:t>
            </w:r>
            <w:r>
              <w:t xml:space="preserve"> – </w:t>
            </w:r>
            <w:r>
              <w:br/>
            </w:r>
            <w:r>
              <w:tab/>
              <w:t xml:space="preserve">S. </w:t>
            </w:r>
            <w:r w:rsidRPr="009A3811">
              <w:t>81/3</w:t>
            </w:r>
          </w:p>
        </w:tc>
      </w:tr>
    </w:tbl>
    <w:p w:rsidR="00E46A16" w:rsidRDefault="00E46A16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6</w:t>
            </w:r>
          </w:p>
        </w:tc>
      </w:tr>
    </w:tbl>
    <w:p w:rsidR="000E5918" w:rsidRPr="009A3811" w:rsidRDefault="000E5918" w:rsidP="000E5918">
      <w:pPr>
        <w:pStyle w:val="ekvgrundtextarial"/>
      </w:pPr>
    </w:p>
    <w:p w:rsidR="000E5918" w:rsidRPr="009A3811" w:rsidRDefault="000E5918" w:rsidP="000E5918">
      <w:pPr>
        <w:pStyle w:val="ekvue2arial"/>
        <w:tabs>
          <w:tab w:val="clear" w:pos="851"/>
          <w:tab w:val="left" w:pos="993"/>
        </w:tabs>
      </w:pPr>
      <w:r w:rsidRPr="009A3811">
        <w:t>Unit 6</w:t>
      </w:r>
      <w:r w:rsidRPr="009A3811">
        <w:tab/>
        <w:t>Britain and the world</w:t>
      </w:r>
    </w:p>
    <w:p w:rsidR="000E5918" w:rsidRPr="009A3811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281" w:type="dxa"/>
            <w:shd w:val="clear" w:color="auto" w:fill="BFBFBF" w:themeFill="background1" w:themeFillShade="BF"/>
          </w:tcPr>
          <w:p w:rsidR="000E5918" w:rsidRPr="009A3811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9A3811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Pr="009A3811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9A3811">
              <w:rPr>
                <w:rStyle w:val="ekvfett"/>
              </w:rPr>
              <w:t>KW/</w:t>
            </w:r>
          </w:p>
          <w:p w:rsidR="000E5918" w:rsidRPr="009A3811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9A3811"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9A3811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9A3811">
              <w:rPr>
                <w:rStyle w:val="ekvfett"/>
              </w:rPr>
              <w:t>Kom</w:t>
            </w:r>
            <w:r w:rsidRPr="001245AC">
              <w:rPr>
                <w:rStyle w:val="ekvfett"/>
              </w:rPr>
              <w:t>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0E5918" w:rsidRPr="00FA2C24" w:rsidTr="00E46A16">
        <w:trPr>
          <w:tblHeader/>
        </w:trPr>
        <w:tc>
          <w:tcPr>
            <w:tcW w:w="1281" w:type="dxa"/>
          </w:tcPr>
          <w:p w:rsidR="000E5918" w:rsidRPr="00EB7E4C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Intro</w:t>
            </w:r>
            <w:r w:rsidRPr="00784B4F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EB7E4C">
              <w:rPr>
                <w:lang w:val="en-US"/>
              </w:rPr>
              <w:t>S. 110–111)</w:t>
            </w:r>
          </w:p>
          <w:p w:rsidR="000E5918" w:rsidRPr="008A59D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8A59D4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0E5918" w:rsidRPr="008A59D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BA7DC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BA7DC8">
              <w:rPr>
                <w:lang w:val="en-US"/>
              </w:rPr>
              <w:t>I can understand information about Eng</w:t>
            </w:r>
            <w:r>
              <w:rPr>
                <w:lang w:val="en-US"/>
              </w:rPr>
              <w:t>l</w:t>
            </w:r>
            <w:r w:rsidRPr="00BA7DC8">
              <w:rPr>
                <w:lang w:val="en-US"/>
              </w:rPr>
              <w:t>ish</w:t>
            </w:r>
            <w:r>
              <w:rPr>
                <w:lang w:val="en-US"/>
              </w:rPr>
              <w:t xml:space="preserve"> around the world.</w:t>
            </w:r>
          </w:p>
        </w:tc>
        <w:tc>
          <w:tcPr>
            <w:tcW w:w="5103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kurze Texte über die in verschiedenen Ländern gesprochenen Sprachen verstehen (Leseverstehen/Hör- und Hörsehverstehen)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Länder auf einer Landkarte finden und diesen Ländern Bilder zuordnen (monologisches Sprechen/Schreiben)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verstehen, woher Personen stammen und den Ländern typische Begriffe zuordnen (Hörverstehen)</w:t>
            </w:r>
          </w:p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englische Lehnwörter im Deutschen gruppieren (dialogisches Sprechen)</w:t>
            </w:r>
          </w:p>
        </w:tc>
        <w:tc>
          <w:tcPr>
            <w:tcW w:w="1985" w:type="dxa"/>
          </w:tcPr>
          <w:p w:rsidR="000E5918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</w:r>
            <w:r w:rsidRPr="00BA7DC8">
              <w:t xml:space="preserve">countries and languages </w:t>
            </w:r>
          </w:p>
        </w:tc>
        <w:tc>
          <w:tcPr>
            <w:tcW w:w="1984" w:type="dxa"/>
          </w:tcPr>
          <w:p w:rsidR="000E5918" w:rsidRPr="0061004A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kurze Texte über die in ver-schiedenen Ländern gesprochenen Sprachen verstehen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25–26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DVD, 12</w:t>
            </w:r>
          </w:p>
          <w:p w:rsidR="000E5918" w:rsidRPr="00525EE4" w:rsidRDefault="000E5918" w:rsidP="00E46A16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25EE4">
              <w:t>WB</w:t>
            </w:r>
            <w:r w:rsidRPr="00525EE4">
              <w:tab/>
              <w:t>S. 82/1–2</w:t>
            </w:r>
          </w:p>
          <w:p w:rsidR="000E5918" w:rsidRPr="00525EE4" w:rsidRDefault="000E5918" w:rsidP="00E46A16">
            <w:pPr>
              <w:pStyle w:val="ekvgrundtextarial"/>
              <w:spacing w:before="113" w:after="113"/>
              <w:ind w:left="113" w:right="113"/>
            </w:pPr>
            <w:r w:rsidRPr="00525EE4">
              <w:t>KV 98</w:t>
            </w:r>
          </w:p>
          <w:p w:rsidR="000E5918" w:rsidRPr="00FA2C24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Folie 15</w:t>
            </w:r>
          </w:p>
        </w:tc>
      </w:tr>
      <w:tr w:rsidR="000E5918" w:rsidTr="00E46A16">
        <w:trPr>
          <w:tblHeader/>
        </w:trPr>
        <w:tc>
          <w:tcPr>
            <w:tcW w:w="1281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Topic 1:</w:t>
            </w:r>
            <w:r>
              <w:rPr>
                <w:lang w:val="en-US"/>
              </w:rPr>
              <w:br/>
              <w:t>Interna-tional Week at TTS</w:t>
            </w:r>
            <w:r>
              <w:rPr>
                <w:lang w:val="en-US"/>
              </w:rPr>
              <w:br/>
              <w:t>(S. 112</w:t>
            </w:r>
            <w:r w:rsidRPr="00D46175">
              <w:rPr>
                <w:lang w:val="en-US"/>
              </w:rPr>
              <w:t>–</w:t>
            </w:r>
            <w:r>
              <w:rPr>
                <w:lang w:val="en-US"/>
              </w:rPr>
              <w:t>114)</w:t>
            </w:r>
          </w:p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ca. 3h</w:t>
            </w:r>
          </w:p>
        </w:tc>
        <w:tc>
          <w:tcPr>
            <w:tcW w:w="851" w:type="dxa"/>
          </w:tcPr>
          <w:p w:rsidR="000E5918" w:rsidRPr="00262D63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0E5918" w:rsidRPr="00BA7DC8" w:rsidRDefault="000E591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I can describe a picture.</w:t>
            </w:r>
          </w:p>
        </w:tc>
        <w:tc>
          <w:tcPr>
            <w:tcW w:w="5103" w:type="dxa"/>
          </w:tcPr>
          <w:p w:rsidR="000E5918" w:rsidRPr="00262D6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aus Bildbeschreibungen Inf</w:t>
            </w:r>
            <w:r w:rsidRPr="00262D63">
              <w:t>ormationen über Lebens</w:t>
            </w:r>
            <w:r>
              <w:t>-</w:t>
            </w:r>
            <w:r w:rsidRPr="00262D63">
              <w:t>umständ</w:t>
            </w:r>
            <w:r>
              <w:t xml:space="preserve">e </w:t>
            </w:r>
            <w:r w:rsidRPr="00262D63">
              <w:t>entnehme</w:t>
            </w:r>
            <w:r>
              <w:t>n (Leseverstehen/Hörverstehen</w:t>
            </w:r>
            <w:r w:rsidRPr="00262D63">
              <w:t>)</w:t>
            </w:r>
          </w:p>
          <w:p w:rsidR="000E5918" w:rsidRPr="00262D6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262D63">
              <w:t>mittels Vorgaben Bilder beschreiben (monologisches</w:t>
            </w:r>
            <w:r>
              <w:t>/</w:t>
            </w:r>
            <w:r>
              <w:br/>
            </w:r>
            <w:r w:rsidRPr="00262D63">
              <w:t>dialogisches Sprechen</w:t>
            </w:r>
            <w:r>
              <w:t>/</w:t>
            </w:r>
            <w:r w:rsidRPr="00262D63">
              <w:t>Schreiben)</w:t>
            </w:r>
          </w:p>
          <w:p w:rsidR="000E5918" w:rsidRPr="00262D6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262D63">
              <w:t>anhand von Geräuschen auf Tätigkeiten schließen (Hör</w:t>
            </w:r>
            <w:r>
              <w:t>-</w:t>
            </w:r>
            <w:r w:rsidRPr="00262D63">
              <w:t>verstehen)</w:t>
            </w:r>
          </w:p>
          <w:p w:rsidR="000E5918" w:rsidRPr="00262D6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262D63">
              <w:t>eigene Bilder beschreiben und die Inhalte präsentieren</w:t>
            </w:r>
            <w:r>
              <w:t xml:space="preserve"> </w:t>
            </w:r>
            <w:r w:rsidRPr="00262D63">
              <w:t>(dialogisches Sprechen, Text- und Medien</w:t>
            </w:r>
            <w:r>
              <w:t>-</w:t>
            </w:r>
            <w:r w:rsidRPr="00262D63">
              <w:t>kompetenz)</w:t>
            </w:r>
          </w:p>
        </w:tc>
        <w:tc>
          <w:tcPr>
            <w:tcW w:w="1985" w:type="dxa"/>
          </w:tcPr>
          <w:p w:rsidR="000E5918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Wortfeld:</w:t>
            </w:r>
            <w:r>
              <w:br/>
            </w:r>
            <w:r w:rsidRPr="00E46A16">
              <w:t>describing pictures</w:t>
            </w:r>
          </w:p>
          <w:p w:rsidR="00E46A16" w:rsidRPr="00262D63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Grammatik:</w:t>
            </w:r>
            <w:r w:rsidR="00CC3B74">
              <w:t xml:space="preserve"> Aussagen im </w:t>
            </w:r>
            <w:bookmarkStart w:id="0" w:name="_GoBack"/>
            <w:bookmarkEnd w:id="0"/>
            <w:r>
              <w:br/>
              <w:t>present progressive</w:t>
            </w:r>
          </w:p>
        </w:tc>
        <w:tc>
          <w:tcPr>
            <w:tcW w:w="1984" w:type="dxa"/>
          </w:tcPr>
          <w:p w:rsidR="000E5918" w:rsidRPr="00262D63" w:rsidRDefault="000E5918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262D63">
              <w:t>aus Bild</w:t>
            </w:r>
            <w:r>
              <w:t>-</w:t>
            </w:r>
            <w:r w:rsidRPr="00262D63">
              <w:t>beschreibungen Informationen über Lebens</w:t>
            </w:r>
            <w:r>
              <w:t>-</w:t>
            </w:r>
            <w:r w:rsidRPr="00262D63">
              <w:t>umständ</w:t>
            </w:r>
            <w:r>
              <w:t xml:space="preserve">e </w:t>
            </w:r>
            <w:r w:rsidRPr="00262D63">
              <w:t>entnehmen</w:t>
            </w:r>
          </w:p>
        </w:tc>
        <w:tc>
          <w:tcPr>
            <w:tcW w:w="1667" w:type="dxa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CD 2, 27–28</w:t>
            </w:r>
          </w:p>
          <w:p w:rsidR="000E5918" w:rsidRDefault="000E5918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83/1 – </w:t>
            </w:r>
            <w:r>
              <w:br/>
            </w:r>
            <w:r>
              <w:tab/>
              <w:t>S. 85/5</w:t>
            </w:r>
          </w:p>
          <w:p w:rsidR="000E5918" w:rsidRPr="00262D63" w:rsidRDefault="000E5918" w:rsidP="00E46A16">
            <w:pPr>
              <w:pStyle w:val="ekvgrundtextarial"/>
              <w:spacing w:before="113" w:after="113"/>
              <w:ind w:left="113" w:right="113"/>
            </w:pPr>
            <w:r>
              <w:t>KV 99</w:t>
            </w:r>
          </w:p>
        </w:tc>
      </w:tr>
    </w:tbl>
    <w:p w:rsidR="00E46A16" w:rsidRDefault="00E46A16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6</w:t>
            </w:r>
          </w:p>
        </w:tc>
      </w:tr>
    </w:tbl>
    <w:p w:rsidR="000E5918" w:rsidRDefault="000E5918" w:rsidP="000E5918">
      <w:pPr>
        <w:pStyle w:val="ekvgrundtextarial"/>
      </w:pPr>
    </w:p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993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139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E46A16" w:rsidRPr="00525EE4" w:rsidTr="00E46A16">
        <w:tblPrEx>
          <w:tblCellMar>
            <w:left w:w="108" w:type="dxa"/>
            <w:right w:w="108" w:type="dxa"/>
          </w:tblCellMar>
        </w:tblPrEx>
        <w:tc>
          <w:tcPr>
            <w:tcW w:w="1139" w:type="dxa"/>
          </w:tcPr>
          <w:p w:rsidR="00E46A16" w:rsidRPr="00EB7E4C" w:rsidRDefault="00E46A16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Topic 2:</w:t>
            </w:r>
            <w:r w:rsidRPr="00EB7E4C">
              <w:rPr>
                <w:lang w:val="en-US"/>
              </w:rPr>
              <w:t xml:space="preserve"> </w:t>
            </w:r>
            <w:r w:rsidRPr="00EB7E4C">
              <w:rPr>
                <w:lang w:val="en-US"/>
              </w:rPr>
              <w:br/>
              <w:t>Party? What party?</w:t>
            </w:r>
            <w:r>
              <w:rPr>
                <w:lang w:val="en-US"/>
              </w:rPr>
              <w:br/>
              <w:t>(</w:t>
            </w:r>
            <w:r w:rsidRPr="00EB7E4C">
              <w:rPr>
                <w:lang w:val="en-US"/>
              </w:rPr>
              <w:t>S. 115–118)</w:t>
            </w:r>
          </w:p>
          <w:p w:rsidR="00E46A16" w:rsidRPr="0086349E" w:rsidRDefault="00E46A16" w:rsidP="00E46A16">
            <w:pPr>
              <w:pStyle w:val="ekvgrundtextarial"/>
              <w:spacing w:before="113" w:after="113"/>
              <w:ind w:left="113" w:right="113"/>
            </w:pPr>
            <w:r w:rsidRPr="00456A19">
              <w:t xml:space="preserve">ca. </w:t>
            </w:r>
            <w:r>
              <w:t>4</w:t>
            </w:r>
            <w:r w:rsidRPr="00456A19">
              <w:t>h</w:t>
            </w:r>
          </w:p>
        </w:tc>
        <w:tc>
          <w:tcPr>
            <w:tcW w:w="993" w:type="dxa"/>
          </w:tcPr>
          <w:p w:rsidR="00E46A16" w:rsidRDefault="00E46A16" w:rsidP="00E46A16">
            <w:pPr>
              <w:pStyle w:val="ekvgrundtextarial"/>
              <w:spacing w:before="113" w:after="113"/>
              <w:ind w:left="113" w:right="113"/>
            </w:pPr>
          </w:p>
        </w:tc>
        <w:tc>
          <w:tcPr>
            <w:tcW w:w="1417" w:type="dxa"/>
          </w:tcPr>
          <w:p w:rsidR="00E46A16" w:rsidRPr="00262D63" w:rsidRDefault="00E46A16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262D63">
              <w:rPr>
                <w:lang w:val="en-US"/>
              </w:rPr>
              <w:t>I can ask what somebody is doing.</w:t>
            </w:r>
          </w:p>
        </w:tc>
        <w:tc>
          <w:tcPr>
            <w:tcW w:w="5103" w:type="dxa"/>
          </w:tcPr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Dialog Informationen über Partyvorbereitungen entnehmen (Leseverstehen / Hörverstehen)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fragen, was Personen gerade tun bzw. nicht tun (monologisches/dialogisches Sprechen/Schreiben)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Telefongespräche führen und sich erkundigen, was jemand gerade macht (dialogisches Sprechen)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 Gespräch sprachmitteln (Sprachmittlung)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unterscheiden, was regelmäßig geschieht und was im Moment getan wird (monologisches Sprechen/Schreiben)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pantomimisch Aktivitäten darstellen und diese erraten (dialogisches Sprechen)</w:t>
            </w:r>
          </w:p>
        </w:tc>
        <w:tc>
          <w:tcPr>
            <w:tcW w:w="1985" w:type="dxa"/>
          </w:tcPr>
          <w:p w:rsidR="00E46A16" w:rsidRPr="00D90E0F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90E0F">
              <w:t>Wortfeld:</w:t>
            </w:r>
            <w:r>
              <w:br/>
              <w:t>describing pictures</w:t>
            </w:r>
          </w:p>
          <w:p w:rsidR="00E46A16" w:rsidRPr="00602E8E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  <w:rPr>
                <w:lang w:val="en-US"/>
              </w:rPr>
            </w:pPr>
            <w:r w:rsidRPr="00602E8E">
              <w:rPr>
                <w:lang w:val="en-US"/>
              </w:rPr>
              <w:t>Grammatik:</w:t>
            </w:r>
            <w:r w:rsidRPr="00602E8E">
              <w:rPr>
                <w:lang w:val="en-US"/>
              </w:rPr>
              <w:br/>
              <w:t>present progressive (negative sentences, questions, short answers),</w:t>
            </w:r>
            <w:r>
              <w:rPr>
                <w:lang w:val="en-US"/>
              </w:rPr>
              <w:t xml:space="preserve"> </w:t>
            </w:r>
            <w:r w:rsidRPr="00602E8E">
              <w:rPr>
                <w:lang w:val="en-US"/>
              </w:rPr>
              <w:t>progressive vs. simple present</w:t>
            </w:r>
          </w:p>
        </w:tc>
        <w:tc>
          <w:tcPr>
            <w:tcW w:w="1984" w:type="dxa"/>
          </w:tcPr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einem Dialog Informationen über Party-vorbereitungen entnehmen anhand einer placemat einen eigenen Schul-ausflug planen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602E8E">
              <w:t>ein Gespräch sprachmitteln</w:t>
            </w:r>
          </w:p>
        </w:tc>
        <w:tc>
          <w:tcPr>
            <w:tcW w:w="1667" w:type="dxa"/>
          </w:tcPr>
          <w:p w:rsidR="00E46A16" w:rsidRPr="00525EE4" w:rsidRDefault="00E46A16" w:rsidP="00E46A16">
            <w:pPr>
              <w:pStyle w:val="ekvgrundtextarial"/>
              <w:spacing w:before="113" w:after="113"/>
              <w:ind w:left="113" w:right="113"/>
            </w:pPr>
            <w:r w:rsidRPr="00525EE4">
              <w:t>CD 2, 29</w:t>
            </w:r>
          </w:p>
          <w:p w:rsidR="00E46A16" w:rsidRPr="00525EE4" w:rsidRDefault="00E46A16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 w:rsidRPr="00525EE4">
              <w:t>WB</w:t>
            </w:r>
            <w:r w:rsidRPr="00525EE4">
              <w:tab/>
              <w:t>S. 85/</w:t>
            </w:r>
            <w:r>
              <w:t>1 –</w:t>
            </w:r>
            <w:r w:rsidRPr="00525EE4">
              <w:t xml:space="preserve"> </w:t>
            </w:r>
            <w:r w:rsidRPr="00525EE4">
              <w:br/>
            </w:r>
            <w:r w:rsidRPr="00525EE4">
              <w:tab/>
              <w:t>S. 87/7</w:t>
            </w:r>
          </w:p>
          <w:p w:rsidR="00E46A16" w:rsidRPr="00525EE4" w:rsidRDefault="00E46A16" w:rsidP="00E46A16">
            <w:pPr>
              <w:pStyle w:val="ekvgrundtextarial"/>
              <w:spacing w:before="113" w:after="113"/>
              <w:ind w:left="113" w:right="113"/>
            </w:pPr>
            <w:r w:rsidRPr="00525EE4">
              <w:t>KV 100–102</w:t>
            </w:r>
          </w:p>
          <w:p w:rsidR="00E46A16" w:rsidRPr="00525EE4" w:rsidRDefault="00E46A16" w:rsidP="00E46A16">
            <w:pPr>
              <w:pStyle w:val="ekvgrundtextarial"/>
              <w:spacing w:before="113" w:after="113"/>
              <w:ind w:left="113" w:right="113"/>
            </w:pPr>
            <w:r w:rsidRPr="00525EE4">
              <w:t>Folie 16</w:t>
            </w:r>
          </w:p>
        </w:tc>
      </w:tr>
      <w:tr w:rsidR="00E46A16" w:rsidTr="00E46A16">
        <w:trPr>
          <w:tblHeader/>
        </w:trPr>
        <w:tc>
          <w:tcPr>
            <w:tcW w:w="1139" w:type="dxa"/>
          </w:tcPr>
          <w:p w:rsidR="00E46A16" w:rsidRDefault="00E46A16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Topic 3:</w:t>
            </w:r>
            <w:r w:rsidRPr="009656FF">
              <w:rPr>
                <w:lang w:val="en-US"/>
              </w:rPr>
              <w:t xml:space="preserve"> </w:t>
            </w:r>
            <w:r w:rsidRPr="009656FF">
              <w:rPr>
                <w:lang w:val="en-US"/>
              </w:rPr>
              <w:br/>
            </w:r>
            <w:r>
              <w:rPr>
                <w:lang w:val="en-US"/>
              </w:rPr>
              <w:t>What are your plans for the holiday?</w:t>
            </w:r>
            <w:r>
              <w:rPr>
                <w:lang w:val="en-US"/>
              </w:rPr>
              <w:br/>
              <w:t>(</w:t>
            </w:r>
            <w:r w:rsidRPr="00D46175">
              <w:rPr>
                <w:lang w:val="en-US"/>
              </w:rPr>
              <w:t>S. 119–121)</w:t>
            </w:r>
          </w:p>
          <w:p w:rsidR="00E46A16" w:rsidRPr="00D46175" w:rsidRDefault="00E46A16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ca. 3h</w:t>
            </w:r>
          </w:p>
        </w:tc>
        <w:tc>
          <w:tcPr>
            <w:tcW w:w="993" w:type="dxa"/>
          </w:tcPr>
          <w:p w:rsidR="00E46A16" w:rsidRPr="00D46175" w:rsidRDefault="00E46A16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E46A16" w:rsidRPr="00D46175" w:rsidRDefault="00E46A16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I can say what I’d like to </w:t>
            </w:r>
            <w:r w:rsidRPr="00D46175">
              <w:rPr>
                <w:lang w:val="en-US"/>
              </w:rPr>
              <w:t>do in the holidays.</w:t>
            </w:r>
          </w:p>
        </w:tc>
        <w:tc>
          <w:tcPr>
            <w:tcW w:w="5103" w:type="dxa"/>
          </w:tcPr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einem Di</w:t>
            </w:r>
            <w:r w:rsidRPr="00EB7E4C">
              <w:t>alog Informationen über Urlaubspläne entnehmen (Leseverstehen</w:t>
            </w:r>
            <w:r>
              <w:t>/Hörverstehen, monologisches Sprechen)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Quizfragen über die Britischen Inseln beantworten (dialogisches Sprechen/Schreiben)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Reimwörter einander zuordnen (Hörverstehen, monologisches Sprechen/Schreiben)</w:t>
            </w:r>
          </w:p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Song zum Thema Summer holidays hören und mitsingen (Hörverstehen, methodische Kompetenzen)</w:t>
            </w:r>
          </w:p>
          <w:p w:rsidR="00E46A16" w:rsidRPr="00D46175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über die eigenen Pläne für die Sommerferien berichten (dialogisches Sprechen)</w:t>
            </w:r>
          </w:p>
        </w:tc>
        <w:tc>
          <w:tcPr>
            <w:tcW w:w="1985" w:type="dxa"/>
          </w:tcPr>
          <w:p w:rsidR="00E46A16" w:rsidRPr="00D46175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90E0F">
              <w:t>Wortfeld:</w:t>
            </w:r>
            <w:r>
              <w:br/>
            </w:r>
            <w:r w:rsidRPr="00D46175">
              <w:t xml:space="preserve">holidays </w:t>
            </w:r>
          </w:p>
          <w:p w:rsidR="00E46A16" w:rsidRPr="00D90E0F" w:rsidRDefault="00E46A16" w:rsidP="00E46A16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E46A16" w:rsidRDefault="00E46A16" w:rsidP="00E46A16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Quizfragen über die Britischen Inseln beantworten</w:t>
            </w:r>
          </w:p>
        </w:tc>
        <w:tc>
          <w:tcPr>
            <w:tcW w:w="1667" w:type="dxa"/>
          </w:tcPr>
          <w:p w:rsidR="00E46A16" w:rsidRDefault="00E46A16" w:rsidP="00E46A16">
            <w:pPr>
              <w:pStyle w:val="ekvgrundtextarial"/>
              <w:spacing w:before="113" w:after="113"/>
              <w:ind w:left="113" w:right="113"/>
            </w:pPr>
            <w:r>
              <w:t>CD 2,30–33</w:t>
            </w:r>
          </w:p>
          <w:p w:rsidR="00E46A16" w:rsidRDefault="00E46A16" w:rsidP="00E46A16">
            <w:pPr>
              <w:pStyle w:val="ekvgrundtextarial"/>
              <w:tabs>
                <w:tab w:val="clear" w:pos="340"/>
                <w:tab w:val="clear" w:pos="851"/>
                <w:tab w:val="left" w:pos="567"/>
              </w:tabs>
              <w:spacing w:before="113" w:after="113"/>
              <w:ind w:left="113" w:right="113"/>
            </w:pPr>
            <w:r>
              <w:t>WB</w:t>
            </w:r>
            <w:r>
              <w:tab/>
              <w:t xml:space="preserve">S. 88/1 – </w:t>
            </w:r>
            <w:r>
              <w:br/>
            </w:r>
            <w:r>
              <w:tab/>
              <w:t>S. 90/6</w:t>
            </w:r>
          </w:p>
          <w:p w:rsidR="00E46A16" w:rsidRDefault="00E46A16" w:rsidP="00E46A16">
            <w:pPr>
              <w:pStyle w:val="ekvgrundtextarial"/>
              <w:spacing w:before="113" w:after="113"/>
              <w:ind w:left="113" w:right="113"/>
            </w:pPr>
            <w:r>
              <w:t>KV 103–107</w:t>
            </w:r>
          </w:p>
        </w:tc>
      </w:tr>
    </w:tbl>
    <w:p w:rsidR="000E5918" w:rsidRDefault="000E5918" w:rsidP="000E5918"/>
    <w:p w:rsidR="000E5918" w:rsidRDefault="000E5918" w:rsidP="000E5918"/>
    <w:p w:rsidR="00E62B68" w:rsidRDefault="00E62B68">
      <w:r>
        <w:br w:type="page"/>
      </w:r>
    </w:p>
    <w:tbl>
      <w:tblPr>
        <w:tblW w:w="14289" w:type="dxa"/>
        <w:tblBorders>
          <w:insideH w:val="single" w:sz="8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028"/>
      </w:tblGrid>
      <w:tr w:rsidR="000E5918" w:rsidRPr="00127A89" w:rsidTr="00E46A16">
        <w:trPr>
          <w:trHeight w:val="284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/>
        </w:tc>
        <w:tc>
          <w:tcPr>
            <w:tcW w:w="2694" w:type="dxa"/>
            <w:vAlign w:val="center"/>
          </w:tcPr>
          <w:p w:rsidR="000E5918" w:rsidRPr="00127A89" w:rsidRDefault="000E5918" w:rsidP="00E46A16"/>
        </w:tc>
        <w:tc>
          <w:tcPr>
            <w:tcW w:w="11028" w:type="dxa"/>
            <w:tcBorders>
              <w:top w:val="nil"/>
              <w:bottom w:val="nil"/>
            </w:tcBorders>
            <w:vAlign w:val="center"/>
          </w:tcPr>
          <w:p w:rsidR="000E5918" w:rsidRPr="00E20949" w:rsidRDefault="000E5918" w:rsidP="00E46A16">
            <w:pPr>
              <w:pStyle w:val="ekvaufzaehlung"/>
              <w:jc w:val="right"/>
            </w:pPr>
            <w:r>
              <w:t>Unit 6</w:t>
            </w:r>
          </w:p>
        </w:tc>
      </w:tr>
    </w:tbl>
    <w:p w:rsidR="000E5918" w:rsidRDefault="000E5918" w:rsidP="000E5918"/>
    <w:tbl>
      <w:tblPr>
        <w:tblStyle w:val="Tabellenraster"/>
        <w:tblW w:w="14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1"/>
        <w:gridCol w:w="1417"/>
        <w:gridCol w:w="5103"/>
        <w:gridCol w:w="1985"/>
        <w:gridCol w:w="1984"/>
        <w:gridCol w:w="1667"/>
      </w:tblGrid>
      <w:tr w:rsidR="000E5918" w:rsidRPr="001245AC" w:rsidTr="00E46A16">
        <w:tc>
          <w:tcPr>
            <w:tcW w:w="1281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Abschnitt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5918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KW/</w:t>
            </w:r>
          </w:p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Datum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Kompetenz-ziel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Kommunikative Fertigkeiten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Sprachliche Mittel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>
              <w:rPr>
                <w:rStyle w:val="ekvfett"/>
              </w:rPr>
              <w:t>Interkulturelle und m</w:t>
            </w:r>
            <w:r w:rsidRPr="001245AC">
              <w:rPr>
                <w:rStyle w:val="ekvfett"/>
              </w:rPr>
              <w:t>ethodische Kompetenzen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0E5918" w:rsidRPr="001245AC" w:rsidRDefault="000E5918" w:rsidP="00E46A16">
            <w:pPr>
              <w:pStyle w:val="ekvgrundtextarial"/>
              <w:spacing w:before="113" w:after="113"/>
              <w:ind w:left="113" w:right="113"/>
              <w:rPr>
                <w:rStyle w:val="ekvfett"/>
              </w:rPr>
            </w:pPr>
            <w:r w:rsidRPr="001245AC">
              <w:rPr>
                <w:rStyle w:val="ekvfett"/>
              </w:rPr>
              <w:t>Medien und Materialien</w:t>
            </w:r>
          </w:p>
        </w:tc>
      </w:tr>
      <w:tr w:rsidR="00E62B68" w:rsidRPr="00D46175" w:rsidTr="00E46A16">
        <w:trPr>
          <w:tblHeader/>
        </w:trPr>
        <w:tc>
          <w:tcPr>
            <w:tcW w:w="1281" w:type="dxa"/>
          </w:tcPr>
          <w:p w:rsidR="00E62B68" w:rsidRPr="006A6FF3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Text:</w:t>
            </w:r>
            <w:r w:rsidRPr="006A6FF3">
              <w:rPr>
                <w:lang w:val="en-US"/>
              </w:rPr>
              <w:br/>
              <w:t>A fantastic Friday</w:t>
            </w:r>
            <w:r w:rsidRPr="006A6FF3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6A6FF3">
              <w:rPr>
                <w:lang w:val="en-US"/>
              </w:rPr>
              <w:t>S. 122–124)</w:t>
            </w:r>
          </w:p>
          <w:p w:rsidR="00E62B68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ca. 2h</w:t>
            </w:r>
          </w:p>
        </w:tc>
        <w:tc>
          <w:tcPr>
            <w:tcW w:w="851" w:type="dxa"/>
          </w:tcPr>
          <w:p w:rsidR="00E62B68" w:rsidRPr="00D46175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E62B68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I can understand a </w:t>
            </w:r>
            <w:r w:rsidRPr="00D46175">
              <w:rPr>
                <w:lang w:val="en-US"/>
              </w:rPr>
              <w:t>school newsletter about</w:t>
            </w:r>
            <w:r>
              <w:rPr>
                <w:lang w:val="en-US"/>
              </w:rPr>
              <w:t xml:space="preserve"> </w:t>
            </w:r>
            <w:r w:rsidRPr="00D46175">
              <w:rPr>
                <w:lang w:val="en-US"/>
              </w:rPr>
              <w:t>an international party.</w:t>
            </w:r>
          </w:p>
        </w:tc>
        <w:tc>
          <w:tcPr>
            <w:tcW w:w="5103" w:type="dxa"/>
          </w:tcPr>
          <w:p w:rsidR="00E62B68" w:rsidRPr="00D46175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einem Text landeskundliche Informationen entnehmen (</w:t>
            </w:r>
            <w:r w:rsidRPr="00D46175">
              <w:t>Leseverstehen)</w:t>
            </w:r>
          </w:p>
          <w:p w:rsidR="00E62B68" w:rsidRPr="00D46175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46175">
              <w:t>einen Tagebucheintrag ergänzen (Schreiben, Text- und Medienkompetenz)</w:t>
            </w:r>
          </w:p>
          <w:p w:rsidR="00E62B68" w:rsidRPr="00A853BA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46175">
              <w:t>eine typische Besonderheit eines Landes aufbereiten und</w:t>
            </w:r>
            <w:r>
              <w:t xml:space="preserve"> </w:t>
            </w:r>
            <w:r w:rsidRPr="00D46175">
              <w:t>präse</w:t>
            </w:r>
            <w:r>
              <w:t>ntieren (dialogisches Sprechen</w:t>
            </w:r>
            <w:r w:rsidRPr="00D46175">
              <w:t>,</w:t>
            </w:r>
            <w:r>
              <w:t xml:space="preserve"> </w:t>
            </w:r>
            <w:r w:rsidRPr="00A853BA">
              <w:t>Text- und Medienkompetenz)</w:t>
            </w:r>
          </w:p>
        </w:tc>
        <w:tc>
          <w:tcPr>
            <w:tcW w:w="1985" w:type="dxa"/>
          </w:tcPr>
          <w:p w:rsidR="00E62B68" w:rsidRPr="00D90E0F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90E0F">
              <w:t>Wortfeld:</w:t>
            </w:r>
            <w:r>
              <w:br/>
            </w:r>
            <w:r w:rsidRPr="00D90E0F">
              <w:t>countries and languages</w:t>
            </w:r>
          </w:p>
          <w:p w:rsidR="00E62B68" w:rsidRPr="00D46175" w:rsidRDefault="00E62B68" w:rsidP="00E62B68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E62B68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46175">
              <w:t>einem Text landesku</w:t>
            </w:r>
            <w:r>
              <w:t>ndliche Informationen entnehmen</w:t>
            </w:r>
          </w:p>
          <w:p w:rsidR="00E62B68" w:rsidRPr="00D46175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D46175">
              <w:t>eine typische Besonderheit eines Landes aufbereiten und</w:t>
            </w:r>
            <w:r>
              <w:t xml:space="preserve"> </w:t>
            </w:r>
            <w:r w:rsidRPr="00D46175">
              <w:t>präsentieren</w:t>
            </w:r>
          </w:p>
        </w:tc>
        <w:tc>
          <w:tcPr>
            <w:tcW w:w="1667" w:type="dxa"/>
          </w:tcPr>
          <w:p w:rsidR="00E62B68" w:rsidRPr="00FA2C24" w:rsidRDefault="00E62B68" w:rsidP="003A6B75">
            <w:pPr>
              <w:pStyle w:val="ekvgrundtextarial"/>
              <w:tabs>
                <w:tab w:val="clear" w:pos="851"/>
                <w:tab w:val="left" w:pos="567"/>
              </w:tabs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WB</w:t>
            </w:r>
            <w:r w:rsidRPr="00FA2C24">
              <w:rPr>
                <w:lang w:val="en-US"/>
              </w:rPr>
              <w:tab/>
              <w:t>S. 91/1</w:t>
            </w:r>
          </w:p>
          <w:p w:rsidR="00E62B68" w:rsidRPr="00FA2C24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KV 108</w:t>
            </w:r>
          </w:p>
        </w:tc>
      </w:tr>
      <w:tr w:rsidR="00E62B68" w:rsidRPr="00D46175" w:rsidTr="00E46A16">
        <w:trPr>
          <w:tblHeader/>
        </w:trPr>
        <w:tc>
          <w:tcPr>
            <w:tcW w:w="1281" w:type="dxa"/>
          </w:tcPr>
          <w:p w:rsidR="00E62B68" w:rsidRPr="00EB7E4C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 xml:space="preserve">Film: </w:t>
            </w:r>
            <w:r w:rsidRPr="0054670E">
              <w:rPr>
                <w:b/>
                <w:lang w:val="en-US"/>
              </w:rPr>
              <w:br/>
            </w:r>
            <w:r w:rsidRPr="00A853BA">
              <w:rPr>
                <w:lang w:val="en-US"/>
              </w:rPr>
              <w:t>Speaking English?</w:t>
            </w:r>
            <w:r>
              <w:rPr>
                <w:lang w:val="en-US"/>
              </w:rPr>
              <w:br/>
              <w:t>(</w:t>
            </w:r>
            <w:r w:rsidRPr="00EB7E4C">
              <w:rPr>
                <w:lang w:val="en-US"/>
              </w:rPr>
              <w:t>S. 125)</w:t>
            </w:r>
          </w:p>
          <w:p w:rsidR="00E62B68" w:rsidRPr="00FA2C24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FA2C24">
              <w:rPr>
                <w:lang w:val="en-US"/>
              </w:rPr>
              <w:t>ca. 1h</w:t>
            </w:r>
          </w:p>
        </w:tc>
        <w:tc>
          <w:tcPr>
            <w:tcW w:w="851" w:type="dxa"/>
          </w:tcPr>
          <w:p w:rsidR="00E62B68" w:rsidRPr="00FA2C24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E62B68" w:rsidRPr="00A853BA" w:rsidRDefault="00E62B68" w:rsidP="003A6B75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>
              <w:rPr>
                <w:lang w:val="en-US"/>
              </w:rPr>
              <w:t xml:space="preserve">I can understand a film </w:t>
            </w:r>
            <w:r w:rsidRPr="00A853BA">
              <w:rPr>
                <w:lang w:val="en-US"/>
              </w:rPr>
              <w:t>about English around the</w:t>
            </w:r>
            <w:r>
              <w:rPr>
                <w:lang w:val="en-US"/>
              </w:rPr>
              <w:t xml:space="preserve"> </w:t>
            </w:r>
            <w:r w:rsidRPr="00A853BA">
              <w:rPr>
                <w:lang w:val="en-US"/>
              </w:rPr>
              <w:t>world.</w:t>
            </w:r>
          </w:p>
        </w:tc>
        <w:tc>
          <w:tcPr>
            <w:tcW w:w="5103" w:type="dxa"/>
          </w:tcPr>
          <w:p w:rsidR="00E62B68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 w:rsidRPr="00525EE4">
              <w:t>über die Verbrei</w:t>
            </w:r>
            <w:r>
              <w:t>tung der englischen Sprache und die Vorteile einer Verkehrssprache sprechen (dialogisches Sprechen)</w:t>
            </w:r>
          </w:p>
          <w:p w:rsidR="00E62B68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kurzen Film über Englisch als lingua franca verstehen und daraus Informationen entnehmen (Hörsehverstehen)</w:t>
            </w:r>
          </w:p>
          <w:p w:rsidR="00E62B68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>einen Dialog ausarbeiten und vorspielen (dialogisches Sprechen)</w:t>
            </w:r>
          </w:p>
        </w:tc>
        <w:tc>
          <w:tcPr>
            <w:tcW w:w="1985" w:type="dxa"/>
          </w:tcPr>
          <w:p w:rsidR="00E62B68" w:rsidRDefault="00E62B68" w:rsidP="003A6B75">
            <w:pPr>
              <w:pStyle w:val="ekvgrundtextarial"/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/>
            </w:pPr>
          </w:p>
        </w:tc>
        <w:tc>
          <w:tcPr>
            <w:tcW w:w="1984" w:type="dxa"/>
          </w:tcPr>
          <w:p w:rsidR="00E62B68" w:rsidRPr="00805504" w:rsidRDefault="00E62B68" w:rsidP="003A6B75">
            <w:pPr>
              <w:pStyle w:val="ekvgrundtextarial"/>
              <w:numPr>
                <w:ilvl w:val="0"/>
                <w:numId w:val="4"/>
              </w:numPr>
              <w:tabs>
                <w:tab w:val="clear" w:pos="340"/>
                <w:tab w:val="clear" w:pos="851"/>
                <w:tab w:val="left" w:pos="284"/>
              </w:tabs>
              <w:spacing w:before="60" w:after="60"/>
              <w:ind w:left="284" w:right="113" w:hanging="142"/>
            </w:pPr>
            <w:r>
              <w:t xml:space="preserve">einen kurzen Film über Englisch als </w:t>
            </w:r>
            <w:r w:rsidRPr="000D3094">
              <w:rPr>
                <w:i/>
              </w:rPr>
              <w:t>lingua franca</w:t>
            </w:r>
            <w:r>
              <w:t xml:space="preserve"> verstehen und daraus Informationen entnehmen</w:t>
            </w:r>
          </w:p>
        </w:tc>
        <w:tc>
          <w:tcPr>
            <w:tcW w:w="1667" w:type="dxa"/>
          </w:tcPr>
          <w:p w:rsidR="00E62B68" w:rsidRDefault="00E62B68" w:rsidP="003A6B75">
            <w:pPr>
              <w:pStyle w:val="ekvgrundtextarial"/>
              <w:spacing w:before="113" w:after="113"/>
              <w:ind w:left="113" w:right="113"/>
            </w:pPr>
            <w:r>
              <w:t>DVD, 13</w:t>
            </w:r>
          </w:p>
          <w:p w:rsidR="00E62B68" w:rsidRDefault="00E62B68" w:rsidP="003A6B75">
            <w:pPr>
              <w:pStyle w:val="ekvgrundtextarial"/>
              <w:spacing w:before="113" w:after="113"/>
              <w:ind w:left="113" w:right="113"/>
            </w:pPr>
            <w:r>
              <w:t>KV 109</w:t>
            </w:r>
          </w:p>
        </w:tc>
      </w:tr>
      <w:tr w:rsidR="00E62B68" w:rsidRPr="009A3811" w:rsidTr="00E46A16">
        <w:trPr>
          <w:tblHeader/>
        </w:trPr>
        <w:tc>
          <w:tcPr>
            <w:tcW w:w="1281" w:type="dxa"/>
          </w:tcPr>
          <w:p w:rsidR="00E62B68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54670E">
              <w:rPr>
                <w:b/>
                <w:lang w:val="en-US"/>
              </w:rPr>
              <w:t>Checkout:</w:t>
            </w:r>
            <w:r w:rsidRPr="00A853BA">
              <w:rPr>
                <w:lang w:val="en-US"/>
              </w:rPr>
              <w:t xml:space="preserve"> </w:t>
            </w:r>
            <w:r w:rsidRPr="00A853BA">
              <w:rPr>
                <w:lang w:val="en-US"/>
              </w:rPr>
              <w:br/>
              <w:t>A poster</w:t>
            </w:r>
            <w:r>
              <w:rPr>
                <w:lang w:val="en-US"/>
              </w:rPr>
              <w:br/>
              <w:t>(</w:t>
            </w:r>
            <w:r w:rsidRPr="00A853BA">
              <w:rPr>
                <w:lang w:val="en-US"/>
              </w:rPr>
              <w:t>S. 126–127)</w:t>
            </w:r>
          </w:p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9A3811">
              <w:rPr>
                <w:lang w:val="en-US"/>
              </w:rPr>
              <w:t>ca. 2h</w:t>
            </w:r>
          </w:p>
        </w:tc>
        <w:tc>
          <w:tcPr>
            <w:tcW w:w="851" w:type="dxa"/>
          </w:tcPr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417" w:type="dxa"/>
          </w:tcPr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5103" w:type="dxa"/>
          </w:tcPr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5" w:type="dxa"/>
          </w:tcPr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984" w:type="dxa"/>
          </w:tcPr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</w:p>
        </w:tc>
        <w:tc>
          <w:tcPr>
            <w:tcW w:w="1667" w:type="dxa"/>
          </w:tcPr>
          <w:p w:rsidR="00E62B68" w:rsidRPr="009A3811" w:rsidRDefault="00E62B68" w:rsidP="00E46A16">
            <w:pPr>
              <w:pStyle w:val="ekvgrundtextarial"/>
              <w:spacing w:before="113" w:after="113"/>
              <w:ind w:left="113" w:right="113"/>
              <w:rPr>
                <w:lang w:val="en-US"/>
              </w:rPr>
            </w:pPr>
            <w:r w:rsidRPr="009A3811">
              <w:rPr>
                <w:lang w:val="en-US"/>
              </w:rPr>
              <w:t>KV 110</w:t>
            </w:r>
          </w:p>
        </w:tc>
      </w:tr>
    </w:tbl>
    <w:p w:rsidR="000E5918" w:rsidRPr="009A3811" w:rsidRDefault="000E5918" w:rsidP="000E5918">
      <w:pPr>
        <w:pStyle w:val="ekvgrundtextarial"/>
        <w:rPr>
          <w:lang w:val="en-US"/>
        </w:rPr>
      </w:pPr>
    </w:p>
    <w:p w:rsidR="00532641" w:rsidRDefault="00532641" w:rsidP="00532641"/>
    <w:sectPr w:rsidR="00532641" w:rsidSect="00EC7BA1">
      <w:footerReference w:type="default" r:id="rId10"/>
      <w:type w:val="continuous"/>
      <w:pgSz w:w="16838" w:h="11906" w:orient="landscape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16" w:rsidRDefault="00E46A16" w:rsidP="000C224E">
      <w:pPr>
        <w:pStyle w:val="ekvue1arial"/>
      </w:pPr>
      <w:r>
        <w:separator/>
      </w:r>
    </w:p>
  </w:endnote>
  <w:endnote w:type="continuationSeparator" w:id="0">
    <w:p w:rsidR="00E46A16" w:rsidRDefault="00E46A16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BasisTB-Buc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36" w:type="dxa"/>
      <w:tblInd w:w="-822" w:type="dxa"/>
      <w:tblLayout w:type="fixed"/>
      <w:tblCellMar>
        <w:left w:w="851" w:type="dxa"/>
      </w:tblCellMar>
      <w:tblLook w:val="01E0" w:firstRow="1" w:lastRow="1" w:firstColumn="1" w:lastColumn="1" w:noHBand="0" w:noVBand="0"/>
    </w:tblPr>
    <w:tblGrid>
      <w:gridCol w:w="16236"/>
    </w:tblGrid>
    <w:tr w:rsidR="00E46A16" w:rsidRPr="0056306E" w:rsidTr="0056306E">
      <w:trPr>
        <w:trHeight w:hRule="exact" w:val="767"/>
      </w:trPr>
      <w:tc>
        <w:tcPr>
          <w:tcW w:w="16236" w:type="dxa"/>
          <w:shd w:val="clear" w:color="auto" w:fill="auto"/>
        </w:tcPr>
        <w:p w:rsidR="00E46A16" w:rsidRDefault="00E46A16" w:rsidP="0056306E">
          <w:pPr>
            <w:pStyle w:val="stoffcopyright"/>
            <w:tabs>
              <w:tab w:val="clear" w:pos="14855"/>
              <w:tab w:val="right" w:pos="14997"/>
            </w:tabs>
            <w:ind w:left="822"/>
          </w:pPr>
          <w:r w:rsidRPr="008F2C17">
            <w:t>© Ernst K</w:t>
          </w:r>
          <w:r>
            <w:t>lett Verlag GmbH, Stuttgart 2017</w:t>
          </w:r>
          <w:r w:rsidRPr="008F2C17">
            <w:t> | Alle Rechte vorbehalten | Von dieser Druckvorlage ist die Vervielfältigung für den eigenen Unterrichtsgebrauch gestattet</w:t>
          </w:r>
          <w:r w:rsidRPr="0056306E">
            <w:rPr>
              <w:sz w:val="22"/>
            </w:rPr>
            <w:tab/>
          </w:r>
          <w:r w:rsidRPr="0056306E">
            <w:rPr>
              <w:b/>
              <w:sz w:val="22"/>
              <w:szCs w:val="22"/>
            </w:rPr>
            <w:fldChar w:fldCharType="begin"/>
          </w:r>
          <w:r w:rsidRPr="0056306E">
            <w:rPr>
              <w:b/>
              <w:sz w:val="22"/>
              <w:szCs w:val="22"/>
            </w:rPr>
            <w:instrText xml:space="preserve"> PAGE </w:instrText>
          </w:r>
          <w:r w:rsidRPr="0056306E">
            <w:rPr>
              <w:b/>
              <w:sz w:val="22"/>
              <w:szCs w:val="22"/>
            </w:rPr>
            <w:fldChar w:fldCharType="separate"/>
          </w:r>
          <w:r w:rsidR="00CC3B74">
            <w:rPr>
              <w:b/>
              <w:noProof/>
              <w:sz w:val="22"/>
              <w:szCs w:val="22"/>
            </w:rPr>
            <w:t>21</w:t>
          </w:r>
          <w:r w:rsidRPr="0056306E">
            <w:rPr>
              <w:b/>
              <w:sz w:val="22"/>
              <w:szCs w:val="22"/>
            </w:rPr>
            <w:fldChar w:fldCharType="end"/>
          </w:r>
        </w:p>
        <w:p w:rsidR="00E46A16" w:rsidRPr="00532641" w:rsidRDefault="00E46A16" w:rsidP="0056306E">
          <w:pPr>
            <w:pStyle w:val="ekvpagina"/>
            <w:ind w:left="822"/>
            <w:rPr>
              <w:rFonts w:cs="Times New Roman"/>
              <w:sz w:val="14"/>
              <w:szCs w:val="24"/>
            </w:rPr>
          </w:pPr>
        </w:p>
      </w:tc>
    </w:tr>
  </w:tbl>
  <w:p w:rsidR="00E46A16" w:rsidRPr="008D0286" w:rsidRDefault="00E46A1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16" w:rsidRDefault="00E46A16" w:rsidP="000C224E">
      <w:pPr>
        <w:pStyle w:val="ekvue1arial"/>
      </w:pPr>
      <w:r>
        <w:separator/>
      </w:r>
    </w:p>
  </w:footnote>
  <w:footnote w:type="continuationSeparator" w:id="0">
    <w:p w:rsidR="00E46A16" w:rsidRDefault="00E46A16" w:rsidP="000C224E">
      <w:pPr>
        <w:pStyle w:val="ekvue1ari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75"/>
    <w:multiLevelType w:val="hybridMultilevel"/>
    <w:tmpl w:val="1CD2146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07750C3"/>
    <w:multiLevelType w:val="hybridMultilevel"/>
    <w:tmpl w:val="37507B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291C"/>
    <w:multiLevelType w:val="hybridMultilevel"/>
    <w:tmpl w:val="6A8266F8"/>
    <w:lvl w:ilvl="0" w:tplc="0407000D">
      <w:start w:val="1"/>
      <w:numFmt w:val="bullet"/>
      <w:lvlText w:val=""/>
      <w:lvlJc w:val="left"/>
      <w:pPr>
        <w:ind w:left="10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337266C7"/>
    <w:multiLevelType w:val="hybridMultilevel"/>
    <w:tmpl w:val="E2E4CF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2B1F"/>
    <w:multiLevelType w:val="hybridMultilevel"/>
    <w:tmpl w:val="F9829E08"/>
    <w:lvl w:ilvl="0" w:tplc="6F3A868A">
      <w:numFmt w:val="bullet"/>
      <w:lvlText w:val="•"/>
      <w:lvlJc w:val="left"/>
      <w:pPr>
        <w:ind w:left="473" w:hanging="360"/>
      </w:pPr>
      <w:rPr>
        <w:rFonts w:ascii="PoloBasisTB-Buch" w:eastAsia="Times New Roman" w:hAnsi="PoloBasisTB-Buch" w:cs="PoloBasisTB-Buch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6F27658"/>
    <w:multiLevelType w:val="hybridMultilevel"/>
    <w:tmpl w:val="E16C82E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FAA4699"/>
    <w:multiLevelType w:val="hybridMultilevel"/>
    <w:tmpl w:val="7C26493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69A6F01"/>
    <w:multiLevelType w:val="hybridMultilevel"/>
    <w:tmpl w:val="7D825514"/>
    <w:lvl w:ilvl="0" w:tplc="6F3A868A">
      <w:numFmt w:val="bullet"/>
      <w:lvlText w:val="•"/>
      <w:lvlJc w:val="left"/>
      <w:pPr>
        <w:ind w:left="473" w:hanging="360"/>
      </w:pPr>
      <w:rPr>
        <w:rFonts w:ascii="PoloBasisTB-Buch" w:eastAsia="Times New Roman" w:hAnsi="PoloBasisTB-Buch" w:cs="PoloBasisTB-Buch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6"/>
    <w:rsid w:val="000007AA"/>
    <w:rsid w:val="000007BC"/>
    <w:rsid w:val="00003097"/>
    <w:rsid w:val="00003C5A"/>
    <w:rsid w:val="00007C43"/>
    <w:rsid w:val="0001131B"/>
    <w:rsid w:val="0001626C"/>
    <w:rsid w:val="00020FF4"/>
    <w:rsid w:val="00022219"/>
    <w:rsid w:val="00024B97"/>
    <w:rsid w:val="000339C6"/>
    <w:rsid w:val="00033BDB"/>
    <w:rsid w:val="000344D3"/>
    <w:rsid w:val="00034F80"/>
    <w:rsid w:val="000350A2"/>
    <w:rsid w:val="00040167"/>
    <w:rsid w:val="000447E0"/>
    <w:rsid w:val="00046B3B"/>
    <w:rsid w:val="00047D6F"/>
    <w:rsid w:val="000502D9"/>
    <w:rsid w:val="000505AB"/>
    <w:rsid w:val="00054747"/>
    <w:rsid w:val="000559E3"/>
    <w:rsid w:val="0005721C"/>
    <w:rsid w:val="000606A1"/>
    <w:rsid w:val="00061339"/>
    <w:rsid w:val="00061671"/>
    <w:rsid w:val="00063220"/>
    <w:rsid w:val="00064212"/>
    <w:rsid w:val="00064E4A"/>
    <w:rsid w:val="00071AEA"/>
    <w:rsid w:val="00073E7D"/>
    <w:rsid w:val="00073FAE"/>
    <w:rsid w:val="00082754"/>
    <w:rsid w:val="00085BB6"/>
    <w:rsid w:val="00086F50"/>
    <w:rsid w:val="00087268"/>
    <w:rsid w:val="000914FC"/>
    <w:rsid w:val="00094976"/>
    <w:rsid w:val="000966C3"/>
    <w:rsid w:val="00096BB1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D3094"/>
    <w:rsid w:val="000D5C42"/>
    <w:rsid w:val="000E0894"/>
    <w:rsid w:val="000E129B"/>
    <w:rsid w:val="000E15DC"/>
    <w:rsid w:val="000E5752"/>
    <w:rsid w:val="000E5918"/>
    <w:rsid w:val="000F4332"/>
    <w:rsid w:val="000F5830"/>
    <w:rsid w:val="00103EDD"/>
    <w:rsid w:val="00106013"/>
    <w:rsid w:val="00115647"/>
    <w:rsid w:val="001160AA"/>
    <w:rsid w:val="001214EA"/>
    <w:rsid w:val="001215A3"/>
    <w:rsid w:val="00122E9C"/>
    <w:rsid w:val="001245AC"/>
    <w:rsid w:val="0013151D"/>
    <w:rsid w:val="001325F4"/>
    <w:rsid w:val="0013478D"/>
    <w:rsid w:val="001368C8"/>
    <w:rsid w:val="0014196A"/>
    <w:rsid w:val="001442EC"/>
    <w:rsid w:val="00146BDF"/>
    <w:rsid w:val="00147EE9"/>
    <w:rsid w:val="001521A0"/>
    <w:rsid w:val="00163F7F"/>
    <w:rsid w:val="0016573F"/>
    <w:rsid w:val="00166E44"/>
    <w:rsid w:val="00175C1F"/>
    <w:rsid w:val="001810E2"/>
    <w:rsid w:val="001850C8"/>
    <w:rsid w:val="00190E78"/>
    <w:rsid w:val="001942BC"/>
    <w:rsid w:val="0019504B"/>
    <w:rsid w:val="0019521D"/>
    <w:rsid w:val="00195D48"/>
    <w:rsid w:val="0019743F"/>
    <w:rsid w:val="001A08CC"/>
    <w:rsid w:val="001A3F63"/>
    <w:rsid w:val="001A4E18"/>
    <w:rsid w:val="001A65CD"/>
    <w:rsid w:val="001B0102"/>
    <w:rsid w:val="001B15D3"/>
    <w:rsid w:val="001B7AA3"/>
    <w:rsid w:val="001C0DC3"/>
    <w:rsid w:val="001C14A4"/>
    <w:rsid w:val="001C7001"/>
    <w:rsid w:val="001D1D84"/>
    <w:rsid w:val="001D3D67"/>
    <w:rsid w:val="001D4F58"/>
    <w:rsid w:val="001D52BD"/>
    <w:rsid w:val="001E2F6E"/>
    <w:rsid w:val="001E3752"/>
    <w:rsid w:val="001E5F95"/>
    <w:rsid w:val="001F1096"/>
    <w:rsid w:val="001F3106"/>
    <w:rsid w:val="001F3763"/>
    <w:rsid w:val="001F5A21"/>
    <w:rsid w:val="00200164"/>
    <w:rsid w:val="00200EB1"/>
    <w:rsid w:val="002024F5"/>
    <w:rsid w:val="00202B6B"/>
    <w:rsid w:val="00205C16"/>
    <w:rsid w:val="00206C2A"/>
    <w:rsid w:val="002167EA"/>
    <w:rsid w:val="002212ED"/>
    <w:rsid w:val="00226DA9"/>
    <w:rsid w:val="002272E9"/>
    <w:rsid w:val="002328AB"/>
    <w:rsid w:val="00234ADC"/>
    <w:rsid w:val="00237BF6"/>
    <w:rsid w:val="0024132F"/>
    <w:rsid w:val="00243F54"/>
    <w:rsid w:val="00244190"/>
    <w:rsid w:val="00246355"/>
    <w:rsid w:val="00250769"/>
    <w:rsid w:val="0025260B"/>
    <w:rsid w:val="0025514F"/>
    <w:rsid w:val="002577C9"/>
    <w:rsid w:val="00260AE6"/>
    <w:rsid w:val="00262491"/>
    <w:rsid w:val="00262A97"/>
    <w:rsid w:val="00262D63"/>
    <w:rsid w:val="00271369"/>
    <w:rsid w:val="00272184"/>
    <w:rsid w:val="00276A64"/>
    <w:rsid w:val="0028361D"/>
    <w:rsid w:val="00291120"/>
    <w:rsid w:val="00292200"/>
    <w:rsid w:val="0029293E"/>
    <w:rsid w:val="00296589"/>
    <w:rsid w:val="0029769F"/>
    <w:rsid w:val="002A422E"/>
    <w:rsid w:val="002B2AD7"/>
    <w:rsid w:val="002B3922"/>
    <w:rsid w:val="002B42EC"/>
    <w:rsid w:val="002B6E78"/>
    <w:rsid w:val="002C1D4B"/>
    <w:rsid w:val="002C2E74"/>
    <w:rsid w:val="002C3CB6"/>
    <w:rsid w:val="002C6504"/>
    <w:rsid w:val="002D00CC"/>
    <w:rsid w:val="002D17D1"/>
    <w:rsid w:val="002D189B"/>
    <w:rsid w:val="002E4445"/>
    <w:rsid w:val="002E4B89"/>
    <w:rsid w:val="002F04BE"/>
    <w:rsid w:val="002F20BF"/>
    <w:rsid w:val="002F6322"/>
    <w:rsid w:val="0031300F"/>
    <w:rsid w:val="00316730"/>
    <w:rsid w:val="0032138A"/>
    <w:rsid w:val="00324D27"/>
    <w:rsid w:val="00326823"/>
    <w:rsid w:val="00332EE7"/>
    <w:rsid w:val="003331CA"/>
    <w:rsid w:val="00333350"/>
    <w:rsid w:val="0033431F"/>
    <w:rsid w:val="00334F22"/>
    <w:rsid w:val="00342974"/>
    <w:rsid w:val="0034457B"/>
    <w:rsid w:val="00345147"/>
    <w:rsid w:val="0034545E"/>
    <w:rsid w:val="00346D8D"/>
    <w:rsid w:val="00351EA3"/>
    <w:rsid w:val="003576D8"/>
    <w:rsid w:val="00361D2C"/>
    <w:rsid w:val="00362AE8"/>
    <w:rsid w:val="003653A5"/>
    <w:rsid w:val="003745C4"/>
    <w:rsid w:val="00381049"/>
    <w:rsid w:val="003813A6"/>
    <w:rsid w:val="00383853"/>
    <w:rsid w:val="00386C35"/>
    <w:rsid w:val="00392F30"/>
    <w:rsid w:val="00393551"/>
    <w:rsid w:val="00393AF4"/>
    <w:rsid w:val="0039504C"/>
    <w:rsid w:val="003956E2"/>
    <w:rsid w:val="00397A01"/>
    <w:rsid w:val="00397A4C"/>
    <w:rsid w:val="003A1C67"/>
    <w:rsid w:val="003A1DC2"/>
    <w:rsid w:val="003A50DE"/>
    <w:rsid w:val="003B2EE2"/>
    <w:rsid w:val="003C2FBE"/>
    <w:rsid w:val="003C524C"/>
    <w:rsid w:val="003C6236"/>
    <w:rsid w:val="003C7DBD"/>
    <w:rsid w:val="003E2A14"/>
    <w:rsid w:val="003E31CC"/>
    <w:rsid w:val="003E46E4"/>
    <w:rsid w:val="003E7339"/>
    <w:rsid w:val="003F207E"/>
    <w:rsid w:val="003F2748"/>
    <w:rsid w:val="003F620A"/>
    <w:rsid w:val="003F7DF1"/>
    <w:rsid w:val="00400B74"/>
    <w:rsid w:val="00401CFC"/>
    <w:rsid w:val="00403593"/>
    <w:rsid w:val="00406866"/>
    <w:rsid w:val="004071A2"/>
    <w:rsid w:val="00407BE5"/>
    <w:rsid w:val="00413CA0"/>
    <w:rsid w:val="00415413"/>
    <w:rsid w:val="00417EB3"/>
    <w:rsid w:val="004221E0"/>
    <w:rsid w:val="0043651B"/>
    <w:rsid w:val="00437014"/>
    <w:rsid w:val="004403DF"/>
    <w:rsid w:val="00442517"/>
    <w:rsid w:val="0044254A"/>
    <w:rsid w:val="00443BD2"/>
    <w:rsid w:val="00452288"/>
    <w:rsid w:val="00452678"/>
    <w:rsid w:val="00455728"/>
    <w:rsid w:val="00456A19"/>
    <w:rsid w:val="00464836"/>
    <w:rsid w:val="00480577"/>
    <w:rsid w:val="00481064"/>
    <w:rsid w:val="00482530"/>
    <w:rsid w:val="00484045"/>
    <w:rsid w:val="00493CF9"/>
    <w:rsid w:val="00496EDE"/>
    <w:rsid w:val="0049709D"/>
    <w:rsid w:val="00497A03"/>
    <w:rsid w:val="004A65CC"/>
    <w:rsid w:val="004B09B2"/>
    <w:rsid w:val="004B526B"/>
    <w:rsid w:val="004B571A"/>
    <w:rsid w:val="004B5C86"/>
    <w:rsid w:val="004C00A0"/>
    <w:rsid w:val="004C496C"/>
    <w:rsid w:val="004C728D"/>
    <w:rsid w:val="004D1F89"/>
    <w:rsid w:val="004D242A"/>
    <w:rsid w:val="004D3A7B"/>
    <w:rsid w:val="004D7743"/>
    <w:rsid w:val="004E02C9"/>
    <w:rsid w:val="004E1422"/>
    <w:rsid w:val="004E364B"/>
    <w:rsid w:val="004E62C7"/>
    <w:rsid w:val="004E683B"/>
    <w:rsid w:val="004F1286"/>
    <w:rsid w:val="004F3F4F"/>
    <w:rsid w:val="004F55CA"/>
    <w:rsid w:val="004F5747"/>
    <w:rsid w:val="0050571B"/>
    <w:rsid w:val="005064D1"/>
    <w:rsid w:val="005071F5"/>
    <w:rsid w:val="005115E9"/>
    <w:rsid w:val="00514B2B"/>
    <w:rsid w:val="00514E72"/>
    <w:rsid w:val="00515C85"/>
    <w:rsid w:val="00517999"/>
    <w:rsid w:val="00522386"/>
    <w:rsid w:val="00523064"/>
    <w:rsid w:val="005233DD"/>
    <w:rsid w:val="00523D18"/>
    <w:rsid w:val="00523D58"/>
    <w:rsid w:val="00524037"/>
    <w:rsid w:val="00525EE4"/>
    <w:rsid w:val="0052619A"/>
    <w:rsid w:val="0053237B"/>
    <w:rsid w:val="00532641"/>
    <w:rsid w:val="005408D5"/>
    <w:rsid w:val="00540F8C"/>
    <w:rsid w:val="00542733"/>
    <w:rsid w:val="00542FFB"/>
    <w:rsid w:val="00545F0F"/>
    <w:rsid w:val="00546385"/>
    <w:rsid w:val="0054683C"/>
    <w:rsid w:val="00546A85"/>
    <w:rsid w:val="005500B2"/>
    <w:rsid w:val="00552E0C"/>
    <w:rsid w:val="00554158"/>
    <w:rsid w:val="00554234"/>
    <w:rsid w:val="00554396"/>
    <w:rsid w:val="005568DA"/>
    <w:rsid w:val="00556AB1"/>
    <w:rsid w:val="005614CE"/>
    <w:rsid w:val="0056306E"/>
    <w:rsid w:val="00564689"/>
    <w:rsid w:val="005657DA"/>
    <w:rsid w:val="0057545E"/>
    <w:rsid w:val="0057773B"/>
    <w:rsid w:val="005813BE"/>
    <w:rsid w:val="00582A26"/>
    <w:rsid w:val="00586C55"/>
    <w:rsid w:val="0059145E"/>
    <w:rsid w:val="00591D5E"/>
    <w:rsid w:val="005924FC"/>
    <w:rsid w:val="00594EF3"/>
    <w:rsid w:val="00595BBD"/>
    <w:rsid w:val="005A1CCD"/>
    <w:rsid w:val="005A26DB"/>
    <w:rsid w:val="005A30E1"/>
    <w:rsid w:val="005B063D"/>
    <w:rsid w:val="005B069A"/>
    <w:rsid w:val="005B0BAB"/>
    <w:rsid w:val="005B7161"/>
    <w:rsid w:val="005C1654"/>
    <w:rsid w:val="005C2061"/>
    <w:rsid w:val="005C50D8"/>
    <w:rsid w:val="005C7211"/>
    <w:rsid w:val="005C7A6F"/>
    <w:rsid w:val="005D1F10"/>
    <w:rsid w:val="005D248C"/>
    <w:rsid w:val="005D3CB2"/>
    <w:rsid w:val="005D5D52"/>
    <w:rsid w:val="005E1074"/>
    <w:rsid w:val="005E5F34"/>
    <w:rsid w:val="005E5F47"/>
    <w:rsid w:val="005E6326"/>
    <w:rsid w:val="00600C10"/>
    <w:rsid w:val="00601E7C"/>
    <w:rsid w:val="0060257B"/>
    <w:rsid w:val="00602E8E"/>
    <w:rsid w:val="0061004A"/>
    <w:rsid w:val="006139FF"/>
    <w:rsid w:val="00614B72"/>
    <w:rsid w:val="0061784A"/>
    <w:rsid w:val="00621979"/>
    <w:rsid w:val="006233B0"/>
    <w:rsid w:val="0062365D"/>
    <w:rsid w:val="00625DE6"/>
    <w:rsid w:val="00630781"/>
    <w:rsid w:val="00631BE4"/>
    <w:rsid w:val="006342CB"/>
    <w:rsid w:val="00640790"/>
    <w:rsid w:val="00643543"/>
    <w:rsid w:val="006449D7"/>
    <w:rsid w:val="006457E4"/>
    <w:rsid w:val="00645813"/>
    <w:rsid w:val="00645A66"/>
    <w:rsid w:val="006475A2"/>
    <w:rsid w:val="00651D9C"/>
    <w:rsid w:val="0065549E"/>
    <w:rsid w:val="006605E2"/>
    <w:rsid w:val="006635CF"/>
    <w:rsid w:val="00673B4B"/>
    <w:rsid w:val="0067485D"/>
    <w:rsid w:val="00676721"/>
    <w:rsid w:val="00677317"/>
    <w:rsid w:val="006834AD"/>
    <w:rsid w:val="00683D23"/>
    <w:rsid w:val="0069068E"/>
    <w:rsid w:val="006907C6"/>
    <w:rsid w:val="00695BEB"/>
    <w:rsid w:val="00696327"/>
    <w:rsid w:val="00697B4F"/>
    <w:rsid w:val="006A147E"/>
    <w:rsid w:val="006A19B0"/>
    <w:rsid w:val="006A6FF3"/>
    <w:rsid w:val="006A752C"/>
    <w:rsid w:val="006B09DC"/>
    <w:rsid w:val="006B4DC6"/>
    <w:rsid w:val="006B54AE"/>
    <w:rsid w:val="006B5558"/>
    <w:rsid w:val="006C2ECC"/>
    <w:rsid w:val="006C7519"/>
    <w:rsid w:val="006D6548"/>
    <w:rsid w:val="006E09FE"/>
    <w:rsid w:val="006E147D"/>
    <w:rsid w:val="006E6066"/>
    <w:rsid w:val="006E6113"/>
    <w:rsid w:val="006F1AF0"/>
    <w:rsid w:val="006F2133"/>
    <w:rsid w:val="006F25B1"/>
    <w:rsid w:val="006F5B01"/>
    <w:rsid w:val="006F7930"/>
    <w:rsid w:val="006F7F2B"/>
    <w:rsid w:val="00700055"/>
    <w:rsid w:val="0070040F"/>
    <w:rsid w:val="00701DBC"/>
    <w:rsid w:val="00706074"/>
    <w:rsid w:val="007102A1"/>
    <w:rsid w:val="007105AD"/>
    <w:rsid w:val="00710C88"/>
    <w:rsid w:val="00711B04"/>
    <w:rsid w:val="00722C97"/>
    <w:rsid w:val="007266A7"/>
    <w:rsid w:val="00731ADA"/>
    <w:rsid w:val="0073280F"/>
    <w:rsid w:val="007404AC"/>
    <w:rsid w:val="00740727"/>
    <w:rsid w:val="00744B04"/>
    <w:rsid w:val="00745A33"/>
    <w:rsid w:val="00752230"/>
    <w:rsid w:val="00757FFD"/>
    <w:rsid w:val="00760EF6"/>
    <w:rsid w:val="00761180"/>
    <w:rsid w:val="007656D9"/>
    <w:rsid w:val="00772947"/>
    <w:rsid w:val="00776821"/>
    <w:rsid w:val="00776D87"/>
    <w:rsid w:val="00784B4F"/>
    <w:rsid w:val="007912AE"/>
    <w:rsid w:val="0079176D"/>
    <w:rsid w:val="00793138"/>
    <w:rsid w:val="00793DB3"/>
    <w:rsid w:val="00794B9A"/>
    <w:rsid w:val="007958A4"/>
    <w:rsid w:val="00797194"/>
    <w:rsid w:val="007A0BFB"/>
    <w:rsid w:val="007A1957"/>
    <w:rsid w:val="007A73A7"/>
    <w:rsid w:val="007B1179"/>
    <w:rsid w:val="007B3F48"/>
    <w:rsid w:val="007C22F9"/>
    <w:rsid w:val="007C3800"/>
    <w:rsid w:val="007C6145"/>
    <w:rsid w:val="007C708D"/>
    <w:rsid w:val="007D29C0"/>
    <w:rsid w:val="007E3574"/>
    <w:rsid w:val="007E5D41"/>
    <w:rsid w:val="007F3D07"/>
    <w:rsid w:val="007F4878"/>
    <w:rsid w:val="007F6318"/>
    <w:rsid w:val="007F6B61"/>
    <w:rsid w:val="00800F45"/>
    <w:rsid w:val="00805627"/>
    <w:rsid w:val="00807041"/>
    <w:rsid w:val="00811073"/>
    <w:rsid w:val="008145F9"/>
    <w:rsid w:val="00815001"/>
    <w:rsid w:val="00815706"/>
    <w:rsid w:val="00815DDB"/>
    <w:rsid w:val="00816FC2"/>
    <w:rsid w:val="0082455E"/>
    <w:rsid w:val="00824B07"/>
    <w:rsid w:val="008259EA"/>
    <w:rsid w:val="00831445"/>
    <w:rsid w:val="00833A38"/>
    <w:rsid w:val="00834116"/>
    <w:rsid w:val="00835ADA"/>
    <w:rsid w:val="008363EC"/>
    <w:rsid w:val="00844199"/>
    <w:rsid w:val="00852CF7"/>
    <w:rsid w:val="00854A6B"/>
    <w:rsid w:val="0085744C"/>
    <w:rsid w:val="008616A0"/>
    <w:rsid w:val="0086349E"/>
    <w:rsid w:val="008662B3"/>
    <w:rsid w:val="0086792A"/>
    <w:rsid w:val="008723C4"/>
    <w:rsid w:val="008748C9"/>
    <w:rsid w:val="00875BBC"/>
    <w:rsid w:val="008771FC"/>
    <w:rsid w:val="00880F99"/>
    <w:rsid w:val="00881AB3"/>
    <w:rsid w:val="00882E34"/>
    <w:rsid w:val="0088348C"/>
    <w:rsid w:val="008910F0"/>
    <w:rsid w:val="008917A0"/>
    <w:rsid w:val="008931AD"/>
    <w:rsid w:val="008A1A73"/>
    <w:rsid w:val="008A400C"/>
    <w:rsid w:val="008A4469"/>
    <w:rsid w:val="008A44C9"/>
    <w:rsid w:val="008A4846"/>
    <w:rsid w:val="008A59D4"/>
    <w:rsid w:val="008B3F79"/>
    <w:rsid w:val="008C1080"/>
    <w:rsid w:val="008C6741"/>
    <w:rsid w:val="008C6CE8"/>
    <w:rsid w:val="008D0286"/>
    <w:rsid w:val="008D3CDC"/>
    <w:rsid w:val="008D4C96"/>
    <w:rsid w:val="008D666D"/>
    <w:rsid w:val="008E3B13"/>
    <w:rsid w:val="008F005D"/>
    <w:rsid w:val="008F1293"/>
    <w:rsid w:val="008F2E8A"/>
    <w:rsid w:val="008F3515"/>
    <w:rsid w:val="008F3B81"/>
    <w:rsid w:val="008F4887"/>
    <w:rsid w:val="009078D8"/>
    <w:rsid w:val="00912BFF"/>
    <w:rsid w:val="00920FC2"/>
    <w:rsid w:val="00922989"/>
    <w:rsid w:val="009249F3"/>
    <w:rsid w:val="00927230"/>
    <w:rsid w:val="00933FEB"/>
    <w:rsid w:val="00934C63"/>
    <w:rsid w:val="009360AC"/>
    <w:rsid w:val="00937A54"/>
    <w:rsid w:val="00951615"/>
    <w:rsid w:val="00954B31"/>
    <w:rsid w:val="00960ECF"/>
    <w:rsid w:val="0096273A"/>
    <w:rsid w:val="00965199"/>
    <w:rsid w:val="009656FF"/>
    <w:rsid w:val="00966236"/>
    <w:rsid w:val="00972ADF"/>
    <w:rsid w:val="00981341"/>
    <w:rsid w:val="009905B0"/>
    <w:rsid w:val="00990AFF"/>
    <w:rsid w:val="00992490"/>
    <w:rsid w:val="0099288A"/>
    <w:rsid w:val="009935B7"/>
    <w:rsid w:val="009A13CC"/>
    <w:rsid w:val="009A2349"/>
    <w:rsid w:val="009A3811"/>
    <w:rsid w:val="009A48E4"/>
    <w:rsid w:val="009A5470"/>
    <w:rsid w:val="009B114D"/>
    <w:rsid w:val="009B18BB"/>
    <w:rsid w:val="009B2EC1"/>
    <w:rsid w:val="009B76A5"/>
    <w:rsid w:val="009C2AA7"/>
    <w:rsid w:val="009C753B"/>
    <w:rsid w:val="009C7906"/>
    <w:rsid w:val="009C7CDF"/>
    <w:rsid w:val="009D0871"/>
    <w:rsid w:val="009D2DBD"/>
    <w:rsid w:val="009D5A12"/>
    <w:rsid w:val="009E0854"/>
    <w:rsid w:val="009E2771"/>
    <w:rsid w:val="009E2A26"/>
    <w:rsid w:val="009E59D3"/>
    <w:rsid w:val="009E63E8"/>
    <w:rsid w:val="009F3598"/>
    <w:rsid w:val="009F58DF"/>
    <w:rsid w:val="009F5C8D"/>
    <w:rsid w:val="009F6157"/>
    <w:rsid w:val="00A01916"/>
    <w:rsid w:val="00A03231"/>
    <w:rsid w:val="00A10CD0"/>
    <w:rsid w:val="00A177FF"/>
    <w:rsid w:val="00A2025D"/>
    <w:rsid w:val="00A224D9"/>
    <w:rsid w:val="00A2278A"/>
    <w:rsid w:val="00A22B3E"/>
    <w:rsid w:val="00A236EC"/>
    <w:rsid w:val="00A4301C"/>
    <w:rsid w:val="00A43EA7"/>
    <w:rsid w:val="00A447B0"/>
    <w:rsid w:val="00A4500A"/>
    <w:rsid w:val="00A514C3"/>
    <w:rsid w:val="00A538A2"/>
    <w:rsid w:val="00A54AE1"/>
    <w:rsid w:val="00A54F5F"/>
    <w:rsid w:val="00A56EB5"/>
    <w:rsid w:val="00A667DC"/>
    <w:rsid w:val="00A73056"/>
    <w:rsid w:val="00A734A1"/>
    <w:rsid w:val="00A77C22"/>
    <w:rsid w:val="00A77FDE"/>
    <w:rsid w:val="00A830E9"/>
    <w:rsid w:val="00A853BA"/>
    <w:rsid w:val="00A90CF3"/>
    <w:rsid w:val="00A944FC"/>
    <w:rsid w:val="00AA0E1A"/>
    <w:rsid w:val="00AA19A9"/>
    <w:rsid w:val="00AA1C23"/>
    <w:rsid w:val="00AA675D"/>
    <w:rsid w:val="00AA6F9A"/>
    <w:rsid w:val="00AB4A7F"/>
    <w:rsid w:val="00AB6887"/>
    <w:rsid w:val="00AB79AE"/>
    <w:rsid w:val="00AC6A7D"/>
    <w:rsid w:val="00AD0098"/>
    <w:rsid w:val="00AD1D3D"/>
    <w:rsid w:val="00AD5C34"/>
    <w:rsid w:val="00AD5D8F"/>
    <w:rsid w:val="00AD6878"/>
    <w:rsid w:val="00AD76D3"/>
    <w:rsid w:val="00AE252D"/>
    <w:rsid w:val="00AE4272"/>
    <w:rsid w:val="00AE4A06"/>
    <w:rsid w:val="00AE6476"/>
    <w:rsid w:val="00AE66CC"/>
    <w:rsid w:val="00AE740A"/>
    <w:rsid w:val="00AF631B"/>
    <w:rsid w:val="00B00B3D"/>
    <w:rsid w:val="00B04C48"/>
    <w:rsid w:val="00B10E3C"/>
    <w:rsid w:val="00B11AF8"/>
    <w:rsid w:val="00B1217F"/>
    <w:rsid w:val="00B12995"/>
    <w:rsid w:val="00B13A7D"/>
    <w:rsid w:val="00B14974"/>
    <w:rsid w:val="00B1498B"/>
    <w:rsid w:val="00B16F51"/>
    <w:rsid w:val="00B17F9B"/>
    <w:rsid w:val="00B21C14"/>
    <w:rsid w:val="00B2402B"/>
    <w:rsid w:val="00B24EA8"/>
    <w:rsid w:val="00B25143"/>
    <w:rsid w:val="00B25F46"/>
    <w:rsid w:val="00B26645"/>
    <w:rsid w:val="00B27C25"/>
    <w:rsid w:val="00B31AD7"/>
    <w:rsid w:val="00B33826"/>
    <w:rsid w:val="00B34A8C"/>
    <w:rsid w:val="00B46694"/>
    <w:rsid w:val="00B51CBE"/>
    <w:rsid w:val="00B52E5A"/>
    <w:rsid w:val="00B559C0"/>
    <w:rsid w:val="00B5634D"/>
    <w:rsid w:val="00B5701D"/>
    <w:rsid w:val="00B61D2E"/>
    <w:rsid w:val="00B62825"/>
    <w:rsid w:val="00B65089"/>
    <w:rsid w:val="00B6531C"/>
    <w:rsid w:val="00B679AD"/>
    <w:rsid w:val="00B70360"/>
    <w:rsid w:val="00B77110"/>
    <w:rsid w:val="00B773F0"/>
    <w:rsid w:val="00B817D6"/>
    <w:rsid w:val="00B85B71"/>
    <w:rsid w:val="00B86BFE"/>
    <w:rsid w:val="00B95425"/>
    <w:rsid w:val="00BA3AFF"/>
    <w:rsid w:val="00BA7DC8"/>
    <w:rsid w:val="00BB0584"/>
    <w:rsid w:val="00BB212F"/>
    <w:rsid w:val="00BB44EF"/>
    <w:rsid w:val="00BB462D"/>
    <w:rsid w:val="00BB4C9B"/>
    <w:rsid w:val="00BB7C23"/>
    <w:rsid w:val="00BC2779"/>
    <w:rsid w:val="00BC74F9"/>
    <w:rsid w:val="00BD04A1"/>
    <w:rsid w:val="00BD04BB"/>
    <w:rsid w:val="00BD3736"/>
    <w:rsid w:val="00BD4DE0"/>
    <w:rsid w:val="00BD7261"/>
    <w:rsid w:val="00BD735C"/>
    <w:rsid w:val="00BE18D3"/>
    <w:rsid w:val="00BE3A9C"/>
    <w:rsid w:val="00BE3B68"/>
    <w:rsid w:val="00BE6604"/>
    <w:rsid w:val="00BE73DD"/>
    <w:rsid w:val="00BF0894"/>
    <w:rsid w:val="00BF3125"/>
    <w:rsid w:val="00BF7039"/>
    <w:rsid w:val="00C02D10"/>
    <w:rsid w:val="00C02F1F"/>
    <w:rsid w:val="00C04CB7"/>
    <w:rsid w:val="00C06A77"/>
    <w:rsid w:val="00C103E3"/>
    <w:rsid w:val="00C23032"/>
    <w:rsid w:val="00C260C7"/>
    <w:rsid w:val="00C30E0A"/>
    <w:rsid w:val="00C3108B"/>
    <w:rsid w:val="00C34E62"/>
    <w:rsid w:val="00C35CB3"/>
    <w:rsid w:val="00C37223"/>
    <w:rsid w:val="00C375CE"/>
    <w:rsid w:val="00C41E59"/>
    <w:rsid w:val="00C45003"/>
    <w:rsid w:val="00C63985"/>
    <w:rsid w:val="00C67CAC"/>
    <w:rsid w:val="00C67CDE"/>
    <w:rsid w:val="00C67E84"/>
    <w:rsid w:val="00C701A8"/>
    <w:rsid w:val="00C71112"/>
    <w:rsid w:val="00C830E5"/>
    <w:rsid w:val="00C861A1"/>
    <w:rsid w:val="00CA33B7"/>
    <w:rsid w:val="00CC28C9"/>
    <w:rsid w:val="00CC3B74"/>
    <w:rsid w:val="00CC4B68"/>
    <w:rsid w:val="00CC7210"/>
    <w:rsid w:val="00CD42C1"/>
    <w:rsid w:val="00CD4E5D"/>
    <w:rsid w:val="00CD74B4"/>
    <w:rsid w:val="00CE134E"/>
    <w:rsid w:val="00CE19E3"/>
    <w:rsid w:val="00CF079B"/>
    <w:rsid w:val="00CF11C0"/>
    <w:rsid w:val="00CF2341"/>
    <w:rsid w:val="00CF5052"/>
    <w:rsid w:val="00CF7960"/>
    <w:rsid w:val="00D01AD0"/>
    <w:rsid w:val="00D01C87"/>
    <w:rsid w:val="00D04BA8"/>
    <w:rsid w:val="00D12E5A"/>
    <w:rsid w:val="00D13376"/>
    <w:rsid w:val="00D16BBC"/>
    <w:rsid w:val="00D17255"/>
    <w:rsid w:val="00D25E59"/>
    <w:rsid w:val="00D33AED"/>
    <w:rsid w:val="00D34A35"/>
    <w:rsid w:val="00D36ADC"/>
    <w:rsid w:val="00D37899"/>
    <w:rsid w:val="00D37914"/>
    <w:rsid w:val="00D4104C"/>
    <w:rsid w:val="00D41093"/>
    <w:rsid w:val="00D431A0"/>
    <w:rsid w:val="00D4474E"/>
    <w:rsid w:val="00D46175"/>
    <w:rsid w:val="00D50DC6"/>
    <w:rsid w:val="00D51372"/>
    <w:rsid w:val="00D5277E"/>
    <w:rsid w:val="00D552BA"/>
    <w:rsid w:val="00D5553E"/>
    <w:rsid w:val="00D608A8"/>
    <w:rsid w:val="00D67C79"/>
    <w:rsid w:val="00D7081A"/>
    <w:rsid w:val="00D72ACB"/>
    <w:rsid w:val="00D738A5"/>
    <w:rsid w:val="00D738A6"/>
    <w:rsid w:val="00D76749"/>
    <w:rsid w:val="00D80A64"/>
    <w:rsid w:val="00D855B3"/>
    <w:rsid w:val="00D90E0F"/>
    <w:rsid w:val="00D92ABA"/>
    <w:rsid w:val="00D93DE5"/>
    <w:rsid w:val="00D94BAE"/>
    <w:rsid w:val="00DA00E9"/>
    <w:rsid w:val="00DA459C"/>
    <w:rsid w:val="00DA5A10"/>
    <w:rsid w:val="00DB0523"/>
    <w:rsid w:val="00DB1C49"/>
    <w:rsid w:val="00DB295F"/>
    <w:rsid w:val="00DB3C43"/>
    <w:rsid w:val="00DC1A7B"/>
    <w:rsid w:val="00DC32A3"/>
    <w:rsid w:val="00DD0128"/>
    <w:rsid w:val="00DD2A70"/>
    <w:rsid w:val="00DD6291"/>
    <w:rsid w:val="00DD7A74"/>
    <w:rsid w:val="00DE31E2"/>
    <w:rsid w:val="00DE4513"/>
    <w:rsid w:val="00DE7BDE"/>
    <w:rsid w:val="00DF040F"/>
    <w:rsid w:val="00DF0D6B"/>
    <w:rsid w:val="00DF4A2B"/>
    <w:rsid w:val="00DF52ED"/>
    <w:rsid w:val="00DF596C"/>
    <w:rsid w:val="00E0002D"/>
    <w:rsid w:val="00E01A68"/>
    <w:rsid w:val="00E024EB"/>
    <w:rsid w:val="00E0403C"/>
    <w:rsid w:val="00E0443F"/>
    <w:rsid w:val="00E0539E"/>
    <w:rsid w:val="00E10BB7"/>
    <w:rsid w:val="00E10CF0"/>
    <w:rsid w:val="00E17BFE"/>
    <w:rsid w:val="00E21C25"/>
    <w:rsid w:val="00E2511B"/>
    <w:rsid w:val="00E27463"/>
    <w:rsid w:val="00E278B8"/>
    <w:rsid w:val="00E3277F"/>
    <w:rsid w:val="00E338A1"/>
    <w:rsid w:val="00E430C7"/>
    <w:rsid w:val="00E43BA9"/>
    <w:rsid w:val="00E46A16"/>
    <w:rsid w:val="00E46A4D"/>
    <w:rsid w:val="00E51AB5"/>
    <w:rsid w:val="00E5275C"/>
    <w:rsid w:val="00E55F41"/>
    <w:rsid w:val="00E57E15"/>
    <w:rsid w:val="00E61BDF"/>
    <w:rsid w:val="00E62B68"/>
    <w:rsid w:val="00E6349E"/>
    <w:rsid w:val="00E6748E"/>
    <w:rsid w:val="00E73890"/>
    <w:rsid w:val="00E7591E"/>
    <w:rsid w:val="00E77955"/>
    <w:rsid w:val="00E77A07"/>
    <w:rsid w:val="00E8056C"/>
    <w:rsid w:val="00E81E23"/>
    <w:rsid w:val="00E97311"/>
    <w:rsid w:val="00E97EC0"/>
    <w:rsid w:val="00EA1AC2"/>
    <w:rsid w:val="00EA3C61"/>
    <w:rsid w:val="00EA563B"/>
    <w:rsid w:val="00EB04DB"/>
    <w:rsid w:val="00EB38A1"/>
    <w:rsid w:val="00EB394C"/>
    <w:rsid w:val="00EB68E4"/>
    <w:rsid w:val="00EB7E4C"/>
    <w:rsid w:val="00EC2055"/>
    <w:rsid w:val="00EC7BA1"/>
    <w:rsid w:val="00ED6B10"/>
    <w:rsid w:val="00EE0480"/>
    <w:rsid w:val="00EE606A"/>
    <w:rsid w:val="00EF0D3E"/>
    <w:rsid w:val="00EF4B0F"/>
    <w:rsid w:val="00F00367"/>
    <w:rsid w:val="00F03A2E"/>
    <w:rsid w:val="00F05130"/>
    <w:rsid w:val="00F063A8"/>
    <w:rsid w:val="00F078D1"/>
    <w:rsid w:val="00F15221"/>
    <w:rsid w:val="00F15D00"/>
    <w:rsid w:val="00F21A32"/>
    <w:rsid w:val="00F25459"/>
    <w:rsid w:val="00F2560A"/>
    <w:rsid w:val="00F25D35"/>
    <w:rsid w:val="00F304F6"/>
    <w:rsid w:val="00F3499D"/>
    <w:rsid w:val="00F3709B"/>
    <w:rsid w:val="00F40A14"/>
    <w:rsid w:val="00F44830"/>
    <w:rsid w:val="00F448A0"/>
    <w:rsid w:val="00F5249D"/>
    <w:rsid w:val="00F54D00"/>
    <w:rsid w:val="00F55ED1"/>
    <w:rsid w:val="00F6182E"/>
    <w:rsid w:val="00F6233E"/>
    <w:rsid w:val="00F67D1A"/>
    <w:rsid w:val="00F70E6E"/>
    <w:rsid w:val="00F76A90"/>
    <w:rsid w:val="00F772F1"/>
    <w:rsid w:val="00F77CEC"/>
    <w:rsid w:val="00F82063"/>
    <w:rsid w:val="00F84012"/>
    <w:rsid w:val="00F84143"/>
    <w:rsid w:val="00F84FFC"/>
    <w:rsid w:val="00F85DCE"/>
    <w:rsid w:val="00F94A0B"/>
    <w:rsid w:val="00FA28D4"/>
    <w:rsid w:val="00FA2C24"/>
    <w:rsid w:val="00FB00AD"/>
    <w:rsid w:val="00FB1D55"/>
    <w:rsid w:val="00FB4D38"/>
    <w:rsid w:val="00FB5F8E"/>
    <w:rsid w:val="00FB7A9F"/>
    <w:rsid w:val="00FC321C"/>
    <w:rsid w:val="00FC4557"/>
    <w:rsid w:val="00FC59C5"/>
    <w:rsid w:val="00FC7499"/>
    <w:rsid w:val="00FD1849"/>
    <w:rsid w:val="00FD6080"/>
    <w:rsid w:val="00FE33BC"/>
    <w:rsid w:val="00FE4E4E"/>
    <w:rsid w:val="00FE7B0F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9"/>
    <w:lsdException w:name="footer" w:uiPriority="89"/>
    <w:lsdException w:name="caption" w:semiHidden="1" w:unhideWhenUsed="1" w:qFormat="1"/>
    <w:lsdException w:name="line number" w:uiPriority="8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7DC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F85DCE"/>
    <w:rPr>
      <w:rFonts w:ascii="Comic Sans MS" w:hAnsi="Comic Sans MS"/>
      <w:color w:val="009FE3"/>
      <w:u w:val="single" w:color="000000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aetsel">
    <w:name w:val="ekv.kreuzwortraetsel"/>
    <w:qFormat/>
    <w:rsid w:val="00F85DCE"/>
    <w:pPr>
      <w:jc w:val="center"/>
    </w:pPr>
    <w:rPr>
      <w:rFonts w:ascii="Comic Sans MS" w:hAnsi="Comic Sans MS"/>
      <w:color w:val="009FE3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character" w:styleId="Kommentarzeichen">
    <w:name w:val="annotation reference"/>
    <w:rsid w:val="00C02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F1F"/>
    <w:rPr>
      <w:sz w:val="20"/>
    </w:rPr>
  </w:style>
  <w:style w:type="character" w:customStyle="1" w:styleId="KommentartextZchn">
    <w:name w:val="Kommentartext Zchn"/>
    <w:link w:val="Kommentartext"/>
    <w:rsid w:val="00C02F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02F1F"/>
    <w:rPr>
      <w:b/>
      <w:bCs/>
    </w:rPr>
  </w:style>
  <w:style w:type="character" w:customStyle="1" w:styleId="KommentarthemaZchn">
    <w:name w:val="Kommentarthema Zchn"/>
    <w:link w:val="Kommentarthema"/>
    <w:rsid w:val="00C02F1F"/>
    <w:rPr>
      <w:rFonts w:ascii="Arial" w:hAnsi="Arial"/>
      <w:b/>
      <w:bCs/>
    </w:rPr>
  </w:style>
  <w:style w:type="paragraph" w:customStyle="1" w:styleId="stoffeinleitungstext">
    <w:name w:val="stoff.einleitungstext"/>
    <w:link w:val="stoffeinleitungstextChar"/>
    <w:rsid w:val="00532641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rsid w:val="00532641"/>
    <w:pPr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532641"/>
    <w:rPr>
      <w:rFonts w:ascii="Arial" w:hAnsi="Arial"/>
      <w:sz w:val="22"/>
      <w:szCs w:val="24"/>
    </w:rPr>
  </w:style>
  <w:style w:type="paragraph" w:customStyle="1" w:styleId="stoffcopyright">
    <w:name w:val="stoff.copyright"/>
    <w:basedOn w:val="stoffeinleitungstext"/>
    <w:rsid w:val="00532641"/>
    <w:pPr>
      <w:tabs>
        <w:tab w:val="right" w:pos="14855"/>
      </w:tabs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9"/>
    <w:lsdException w:name="footer" w:uiPriority="89"/>
    <w:lsdException w:name="caption" w:semiHidden="1" w:unhideWhenUsed="1" w:qFormat="1"/>
    <w:lsdException w:name="line number" w:uiPriority="8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7DC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F85DCE"/>
    <w:rPr>
      <w:rFonts w:ascii="Comic Sans MS" w:hAnsi="Comic Sans MS"/>
      <w:color w:val="009FE3"/>
      <w:u w:val="single" w:color="000000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aetsel">
    <w:name w:val="ekv.kreuzwortraetsel"/>
    <w:qFormat/>
    <w:rsid w:val="00F85DCE"/>
    <w:pPr>
      <w:jc w:val="center"/>
    </w:pPr>
    <w:rPr>
      <w:rFonts w:ascii="Comic Sans MS" w:hAnsi="Comic Sans MS"/>
      <w:color w:val="009FE3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semiHidden/>
    <w:rsid w:val="004C496C"/>
    <w:rPr>
      <w:rFonts w:ascii="Comic Sans MS" w:hAnsi="Comic Sans MS"/>
      <w:color w:val="FFFFFF"/>
      <w:u w:val="single" w:color="000000"/>
    </w:rPr>
  </w:style>
  <w:style w:type="character" w:styleId="Kommentarzeichen">
    <w:name w:val="annotation reference"/>
    <w:rsid w:val="00C02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F1F"/>
    <w:rPr>
      <w:sz w:val="20"/>
    </w:rPr>
  </w:style>
  <w:style w:type="character" w:customStyle="1" w:styleId="KommentartextZchn">
    <w:name w:val="Kommentartext Zchn"/>
    <w:link w:val="Kommentartext"/>
    <w:rsid w:val="00C02F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02F1F"/>
    <w:rPr>
      <w:b/>
      <w:bCs/>
    </w:rPr>
  </w:style>
  <w:style w:type="character" w:customStyle="1" w:styleId="KommentarthemaZchn">
    <w:name w:val="Kommentarthema Zchn"/>
    <w:link w:val="Kommentarthema"/>
    <w:rsid w:val="00C02F1F"/>
    <w:rPr>
      <w:rFonts w:ascii="Arial" w:hAnsi="Arial"/>
      <w:b/>
      <w:bCs/>
    </w:rPr>
  </w:style>
  <w:style w:type="paragraph" w:customStyle="1" w:styleId="stoffeinleitungstext">
    <w:name w:val="stoff.einleitungstext"/>
    <w:link w:val="stoffeinleitungstextChar"/>
    <w:rsid w:val="00532641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rsid w:val="00532641"/>
    <w:pPr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basedOn w:val="Absatz-Standardschriftart"/>
    <w:link w:val="stoffeinleitungstext"/>
    <w:rsid w:val="00532641"/>
    <w:rPr>
      <w:rFonts w:ascii="Arial" w:hAnsi="Arial"/>
      <w:sz w:val="22"/>
      <w:szCs w:val="24"/>
    </w:rPr>
  </w:style>
  <w:style w:type="paragraph" w:customStyle="1" w:styleId="stoffcopyright">
    <w:name w:val="stoff.copyright"/>
    <w:basedOn w:val="stoffeinleitungstext"/>
    <w:rsid w:val="00532641"/>
    <w:pPr>
      <w:tabs>
        <w:tab w:val="right" w:pos="14855"/>
      </w:tabs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E5C8-DB60-48F5-9DD0-FA8F3BC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3893</Words>
  <Characters>24530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28367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Ernst Klett Verlag</cp:lastModifiedBy>
  <cp:revision>6</cp:revision>
  <cp:lastPrinted>2017-07-20T11:07:00Z</cp:lastPrinted>
  <dcterms:created xsi:type="dcterms:W3CDTF">2017-07-20T11:24:00Z</dcterms:created>
  <dcterms:modified xsi:type="dcterms:W3CDTF">2017-07-25T11:33:00Z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