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280"/>
        <w:gridCol w:w="5740"/>
        <w:gridCol w:w="4761"/>
        <w:gridCol w:w="284"/>
        <w:gridCol w:w="2370"/>
        <w:gridCol w:w="39"/>
      </w:tblGrid>
      <w:tr w:rsidR="00F306C4" w:rsidRPr="00B7694A" w:rsidTr="005703E2">
        <w:trPr>
          <w:gridAfter w:val="1"/>
          <w:wAfter w:w="39" w:type="dxa"/>
          <w:trHeight w:val="278"/>
        </w:trPr>
        <w:tc>
          <w:tcPr>
            <w:tcW w:w="227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46869" cy="2047875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1049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971" cy="205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94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6C4" w:rsidRPr="00B7694A" w:rsidTr="005703E2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>Kernlehrplan Erdkunde für</w:t>
            </w:r>
            <w:r w:rsidR="00475FA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die</w:t>
            </w: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75FAC">
              <w:rPr>
                <w:rFonts w:ascii="Arial" w:hAnsi="Arial" w:cs="Arial"/>
                <w:b/>
                <w:color w:val="000000"/>
                <w:sz w:val="21"/>
                <w:szCs w:val="21"/>
              </w:rPr>
              <w:t>Hauptschule</w:t>
            </w:r>
            <w:r w:rsidR="00475FAC"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>in Nordrhein-Westfalen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6C4" w:rsidRPr="00B7694A" w:rsidTr="005703E2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F306C4" w:rsidRPr="00B7694A" w:rsidRDefault="00F306C4" w:rsidP="00F306C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>TERRA Erdkunde Nordrhein-Westfalen, 10</w:t>
            </w:r>
            <w:r>
              <w:rPr>
                <w:rFonts w:ascii="Arial" w:hAnsi="Arial" w:cs="Arial"/>
                <w:b/>
              </w:rPr>
              <w:t>4913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6C4" w:rsidRPr="00B7694A" w:rsidTr="005703E2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F306C4" w:rsidRPr="00B7694A" w:rsidRDefault="00F306C4" w:rsidP="00F306C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 xml:space="preserve">Band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F306C4" w:rsidRPr="00B7694A" w:rsidRDefault="00F306C4" w:rsidP="005703E2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>Schule: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F306C4" w:rsidRPr="00224923" w:rsidRDefault="00F306C4" w:rsidP="005703E2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fakultativ (</w:t>
            </w:r>
            <w:r w:rsidRPr="009F77BF">
              <w:rPr>
                <w:rFonts w:ascii="Arial" w:hAnsi="Arial" w:cs="Arial"/>
                <w:color w:val="000000"/>
              </w:rPr>
              <w:t>Wahl-Seiten</w:t>
            </w:r>
            <w:r w:rsidRPr="00B7694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306C4" w:rsidRPr="00B7694A" w:rsidTr="005703E2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F306C4" w:rsidRPr="00B7694A" w:rsidRDefault="00F306C4" w:rsidP="005703E2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 xml:space="preserve">Lehrer: 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306C4" w:rsidRPr="00224923" w:rsidRDefault="00F306C4" w:rsidP="005703E2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obligatorisch</w:t>
            </w:r>
          </w:p>
        </w:tc>
      </w:tr>
      <w:tr w:rsidR="00F306C4" w:rsidRPr="00B7694A" w:rsidTr="005703E2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shd w:val="clear" w:color="auto" w:fill="auto"/>
          </w:tcPr>
          <w:p w:rsidR="00F306C4" w:rsidRPr="00B7694A" w:rsidRDefault="00F306C4" w:rsidP="005703E2">
            <w:pPr>
              <w:tabs>
                <w:tab w:val="left" w:pos="756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</w:tcBorders>
            <w:shd w:val="clear" w:color="auto" w:fill="auto"/>
          </w:tcPr>
          <w:p w:rsidR="00F306C4" w:rsidRPr="00224923" w:rsidRDefault="00F306C4" w:rsidP="005703E2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F306C4" w:rsidRPr="00B7694A" w:rsidRDefault="00F306C4" w:rsidP="005703E2">
            <w:pPr>
              <w:rPr>
                <w:rFonts w:ascii="Arial" w:hAnsi="Arial" w:cs="Arial"/>
                <w:color w:val="000000"/>
              </w:rPr>
            </w:pPr>
          </w:p>
        </w:tc>
      </w:tr>
      <w:tr w:rsidR="00F306C4" w:rsidRPr="00621053" w:rsidTr="005703E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F306C4" w:rsidRPr="0085261E" w:rsidRDefault="00F306C4" w:rsidP="00F306C4">
            <w:pPr>
              <w:spacing w:before="60" w:after="6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85261E">
              <w:rPr>
                <w:rFonts w:ascii="Arial" w:hAnsi="Arial" w:cs="Arial"/>
                <w:b/>
                <w:sz w:val="18"/>
                <w:szCs w:val="18"/>
              </w:rPr>
              <w:t>Übersicht über die im Kernlehrplan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Erdkunde für die Realschule</w:t>
            </w: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F306C4" w:rsidRPr="00FE67F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E67F7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663CB">
              <w:rPr>
                <w:rFonts w:ascii="Arial" w:hAnsi="Arial" w:cs="Arial"/>
                <w:b/>
                <w:sz w:val="18"/>
                <w:szCs w:val="18"/>
              </w:rPr>
              <w:t>Sachkompetenz Klasse 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komplexere geographische Sachverhalte mithilfe horizontaler und vertikaler Vernetzung in unterschiedliche Kategorien ein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geographische Sachverhalte mithilfe unterschiedlicher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auf allen Maßstabsebenen ein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humangeographische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naturgeographische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einen konkreten Raum durch Verknüpfung natur- und humangeographischer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Aspekte (vereinfachte Raumanalyse)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Mensch-Umwelt-Beziehungen in Räumen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und Größe</w:t>
            </w:r>
          </w:p>
          <w:p w:rsidR="00F306C4" w:rsidRPr="0085261E" w:rsidRDefault="00F306C4" w:rsidP="00F306C4">
            <w:pPr>
              <w:pStyle w:val="Fuzeile"/>
              <w:tabs>
                <w:tab w:val="clear" w:pos="4536"/>
                <w:tab w:val="clear" w:pos="9072"/>
                <w:tab w:val="left" w:pos="3390"/>
              </w:tabs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Methodenkompetenz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recherchieren selbstständig innerhalb und außerhalb der Schule 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Bibliotheken und im Internet –, um sich Informationen themenbezogen 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beschaffen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entnehmen geografisch relevante Informationen aus verschiedenen Materialien,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gliedern diese und ordnen sie in thematische Zusammenhänge ein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 xml:space="preserve">MK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und interpretieren Texte sowie Karten, Grafiken, Statistiken,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Schaubilder, (Klima-) Diagramme, </w:t>
            </w:r>
            <w:proofErr w:type="spellStart"/>
            <w:r w:rsidRPr="00DD16D9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DD16D9">
              <w:rPr>
                <w:rFonts w:ascii="Arial" w:hAnsi="Arial" w:cs="Arial"/>
                <w:sz w:val="18"/>
                <w:szCs w:val="18"/>
              </w:rPr>
              <w:t>, Bilder, Karikaturen und Filme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unter vorgegebener Fragestellung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entwickeln raumbezogene Fragestellungen, formulieren begründete Vermutungen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dazu und überprüfen diese mittels angemessener fachrelevanter Arbeitsweisen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– u.a. quantitativer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 (Umfrage, Zählung) und qualitativer (Erkundung,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Expertenbefragung) Verfahren sowie naturwissenschaftlicher Versuche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erläutern geografische Sachverhalte anhand von Modellen und stellen geografisch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relevante Wechselwirkungen als Beziehungsgeflecht dar</w:t>
            </w:r>
            <w:r w:rsidRPr="00852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stellen geographische Sachverhalte unter Verwendung der Fachsprache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sowie grafischer Darstellungsverfahren sachlogisch strukturiert, adressatenbezogen,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anschaulich und im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Zusammenhang dar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 7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orientieren sich mit Hilfe von Karten unterschiedlicher Maßstabsebenen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weiteren Hilfsmitteln unmittelbar vor Ort und mittelbar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 8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mögliche Konflikt- oder Zukunftssituationen u.a. mit Hilfe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Planspielen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Urteilskompetenz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beurteilen komplexere raumbezogene Sachverhalte und Problemstellungen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gegenwärtigen und zukünftigen Bedeutung für die räumliche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Lebenswirklichkeit sowie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deren Gestaltung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die mediale Darstellung komplexerer geographischer Sachverhalte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Wirkungsabsicht sowie dahinter liegender Interessen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komplexere geographische Informationen bezüglich ihrer Eignung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die Beantwortung ausgewählter Fragestellungen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geographisch relevante Sachverhalte und Prozesse unter Einbeziehung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fachübergreifender Normen und Werte (u.a. nachhaltige Entwicklung)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fällen unter Berücksichtigung verschiedener Perspektiven begründet Urteile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in komplexeren lokalen und globalen geographischen Zusammenhängen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prüfen und bewerten ihr eigenes raumbezogenes Verhalten vor dem Hintergrund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eigener und fremder normativer Ansprüche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Handlungskompetenz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F306C4" w:rsidRPr="00DD16D9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informieren andere Personen fachlich fundiert über geographisch relevante Handlungsfelder</w:t>
            </w:r>
          </w:p>
          <w:p w:rsidR="00F306C4" w:rsidRPr="00DD16D9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2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erstellen (Medien-) Produkte zu fachbezogenen Sachverhalten und präsentieren diese adressatenbezogen im (schul-) öffentlichen Raum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3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vertreten in simulierten Diskussionen eigene und fremde Positionen argumentativ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abgesichert</w:t>
            </w:r>
          </w:p>
          <w:p w:rsidR="00F306C4" w:rsidRPr="00DD16D9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entwickeln in </w:t>
            </w:r>
            <w:proofErr w:type="spellStart"/>
            <w:r w:rsidRPr="00DD16D9">
              <w:rPr>
                <w:rFonts w:ascii="Arial" w:hAnsi="Arial" w:cs="Arial"/>
                <w:sz w:val="18"/>
                <w:szCs w:val="18"/>
              </w:rPr>
              <w:t>simulativen</w:t>
            </w:r>
            <w:proofErr w:type="spellEnd"/>
            <w:r w:rsidRPr="00DD16D9">
              <w:rPr>
                <w:rFonts w:ascii="Arial" w:hAnsi="Arial" w:cs="Arial"/>
                <w:sz w:val="18"/>
                <w:szCs w:val="18"/>
              </w:rPr>
              <w:t xml:space="preserve"> oder realen Zusammenhängen Lösungen und Lösungswege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fachbezogene Probleme sowie Strategien zum Umgang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nicht lösbaren Problemen und 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setzen diese – ggf. probehandelnd – um</w:t>
            </w:r>
          </w:p>
          <w:p w:rsidR="00F306C4" w:rsidRPr="00DD16D9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vertreten eigene und fremde Positionen zu komplexen geographischen Zusammenhängen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auch zu Fragen nachhaltiger Entwicklung – argumentativ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planen und realisieren ein fachbezogenes Projekt ggf. mit fächerübergreifenden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Anteilen und werten dieses aus</w:t>
            </w:r>
          </w:p>
        </w:tc>
      </w:tr>
      <w:tr w:rsidR="00F306C4" w:rsidRPr="00621053" w:rsidTr="005703E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F306C4" w:rsidRPr="000024A7" w:rsidRDefault="00F306C4" w:rsidP="00F306C4">
            <w:pPr>
              <w:spacing w:before="60" w:after="6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 Erdkunde für die Gesamtschule ausgewiesenen Kompetenzen mit den hier verwendeten Abkürzungen</w:t>
            </w:r>
          </w:p>
          <w:p w:rsidR="00F306C4" w:rsidRPr="000A41D0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A41D0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Sachkompetenz Klasse 7–10 (erste Stufe)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systematisieren geographische Sachverhalte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ein erweitertes Verständnis zentraler Dimensionen und verknüpfen zentrale und themenrelevante Fachbegriffe zu einem Begriffsnetz ordnen geographische Sachverhalte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in ausgewählte komplexere Orientierungsraster und Ordnungssysteme ein 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ordnen geographische Sachverhalte in ausgewählte komplexere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und Ordnungssysteme ein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beschreiben differenziert den Einfluss menschlichen Handelns auf ausgewählte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Natur-, Siedlungs- und Wirtschaftsräume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 xml:space="preserve">erklären den Einfluss ausgewählter natürlicher Vorgänge auf Räume 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erklären raumbezogene Strukturen und Prozesse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Methodenkompetenz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recherchieren selbständig in eingegrenzten Mediensammlungen und beschaffen zielgerichtet Informationen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analogen und digitalen Karten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>) Kernaussagen unter Beachtung von Legende und Maßstabszahl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mehreren Einzelmaterialien niedriger Strukturiertheit fragenrelevante Informationen und setzen diese zueinander in Beziehung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modellhaften Darstellungen für Fragestellungen relevante Informationen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benennen das Thema und beschreiben den Aufbau bzw. die Strukturelemente von komplexeren Grafiken, Statistiken, Schaubildern, (Klima-) Diagrammen sowie Bildern und ordnen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diese thematisch sowie räumlich ein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analysieren kontinuierliche Texte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kriteriengeleitet</w:t>
            </w:r>
            <w:proofErr w:type="spellEnd"/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7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analysieren und interpretieren mit Hilfestellungen komplexere diskontinuierliche Texte wie Karten, Grafiken, Statistiken, Schaubilder, (Klima-) Diagramme,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WebGIS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 xml:space="preserve">, Bilder,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Karikaturen und Filme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8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orientieren sich mit Hilfe von Karten unterschiedlichen Maßstabes und unterschiedlicher Thematik unmittelbar vor Ort und mittelbar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9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überprüfen vorgegebene Fragestellungen und eigene Vermutungen mittels Erkundungen und Befragungen in Stadt und Region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10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identifizieren unterschiedliche Perspektiven sowie kontroverse Standpunkte und geben diese zutreffend wieder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analysieren komplexere Fallbeispiele auch außerhalb des unmittelbaren eigenen Erfahrungsbereichs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beschreiben komplexere fachspezifische Sachverhalte sprachlich angemessen unter Verwendung relevanter Fachbegriffe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erstellen selbständig einfache Kartenskizzen, Diagramme und Schaubilder zur Darstellung von Informationen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Urteilskompetenz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unterscheiden in elementarer Form zwischen Belegbarem und Vermutetem unterscheiden an einfachen Beispielen zwischen Belegbarem und Vermutetem 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raumbezogene Sachverhalte und Problemstellungen vor dem Hintergrund relevanter, ggf. auch selbst entwickelter Kriterien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in Ansätzen einen begründeten eigenen Standpunkt und prüfen, ob der erreichte Wissensstand als Basis für ein eigenes Urteil hinreichend ist 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unterschiedliche Handlungsweisen und dahinter liegende Interessen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im Kontext komplexerer Situationen Möglichkeiten, Grenzen und Folgen raumbezogener Maßnahmen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bewerten die mediale Darstellung komplexerer geographischer Sachverhalte hinsichtlich ihrer Aussagekraft und Wirkung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Handlungskompetenz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vertreten die eigenen Positionen auch in der Auseinandersetzung mit kontroversen Sichtweisen in angemessener Form im (schul-) öffentlichen Raum 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nehmen andere Positionen ein und vertreten diese probeweise (Perspektivwechsel)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entwickeln auch in kommunikativen Zusammenhängen – real oder </w:t>
            </w:r>
            <w:proofErr w:type="spellStart"/>
            <w:r w:rsidRPr="000024A7">
              <w:rPr>
                <w:rFonts w:ascii="Arial" w:hAnsi="Arial" w:cs="Arial"/>
                <w:sz w:val="18"/>
                <w:szCs w:val="18"/>
              </w:rPr>
              <w:t>simulativ</w:t>
            </w:r>
            <w:proofErr w:type="spellEnd"/>
            <w:r w:rsidRPr="000024A7">
              <w:rPr>
                <w:rFonts w:ascii="Arial" w:hAnsi="Arial" w:cs="Arial"/>
                <w:sz w:val="18"/>
                <w:szCs w:val="18"/>
              </w:rPr>
              <w:t xml:space="preserve"> – Lösungen und Lösungswege für einfache raumbezogene Probleme und setzen diese ggf.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probehandelnd um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erstellen aus einer vorgegebenen inhaltlichen Auswahl (Medien-) Produkte zu raumbezogenen Sachverhalten und präsentieren diese adressatenbezogen im (schul-) öffentlichen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Raum</w:t>
            </w:r>
          </w:p>
          <w:p w:rsidR="00F306C4" w:rsidRPr="000024A7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setzen sich im unterrichtlichen Zusammenhang in Schule und persönlichem Umfeld für eine bessere Qualität der Umwelt sowie eine sozial gerechte und nachhaltige Entwicklung ein</w:t>
            </w:r>
          </w:p>
          <w:p w:rsidR="00F306C4" w:rsidRPr="000024A7" w:rsidRDefault="00F306C4" w:rsidP="00F306C4">
            <w:pPr>
              <w:spacing w:before="60" w:after="60" w:line="20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planen und realisieren ein fachbezogenes Projekt und werten dieses anhand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4A7">
              <w:rPr>
                <w:rFonts w:ascii="Arial" w:hAnsi="Arial" w:cs="Arial"/>
                <w:sz w:val="18"/>
                <w:szCs w:val="18"/>
              </w:rPr>
              <w:t>von vorgegebenen Kriterien aus</w:t>
            </w:r>
          </w:p>
        </w:tc>
      </w:tr>
      <w:tr w:rsidR="00F306C4" w:rsidRPr="00621053" w:rsidTr="005703E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F306C4" w:rsidRPr="0085261E" w:rsidRDefault="00F306C4" w:rsidP="00F306C4">
            <w:pPr>
              <w:spacing w:before="60" w:after="6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Erdkunde für die Hauptschule</w:t>
            </w: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F306C4" w:rsidRPr="0085261E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Sachkompetenz Klasse </w:t>
            </w:r>
            <w:r>
              <w:rPr>
                <w:rFonts w:ascii="Arial" w:hAnsi="Arial" w:cs="Arial"/>
                <w:b/>
                <w:sz w:val="18"/>
                <w:szCs w:val="18"/>
              </w:rPr>
              <w:t>7/8</w:t>
            </w:r>
          </w:p>
          <w:p w:rsidR="00F306C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Fachbegriffe sachgerecht erläutern und anwenden</w:t>
            </w:r>
          </w:p>
          <w:p w:rsidR="00F306C4" w:rsidRPr="00265BCA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mithilfe unterschiedlicher Orientierungsraster einordnen</w:t>
            </w:r>
          </w:p>
          <w:p w:rsidR="00F306C4" w:rsidRPr="00265BCA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menschlichen Handelns auf ausgewählte Siedlungs- und Wirtschaftsräume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sowie Naturräume beschreiben</w:t>
            </w: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naturgeographischer Systeme auf Räume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Größe beschreiben</w:t>
            </w:r>
          </w:p>
          <w:p w:rsidR="00F306C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7/8</w:t>
            </w: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weitgehend selbstständig innerhalb und außerhalb der Schule (u</w:t>
            </w:r>
            <w:r>
              <w:rPr>
                <w:rFonts w:ascii="Arial" w:hAnsi="Arial" w:cs="Arial"/>
                <w:sz w:val="18"/>
                <w:szCs w:val="18"/>
              </w:rPr>
              <w:t>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in Bibliotheken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im Internet) recherchieren und themenbezogene Informationen beschaffen</w:t>
            </w: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sich mithilfe von Karten sowie weiteren Hilfsmitteln unmittelbar vor Ort und mittelbar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orientieren</w:t>
            </w: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geografisch relevante Informationen aus verschiedenen Materialien (Texten,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Tabellen, Karten, Statistiken, Schaubildern, (Klima-) Diagrammen, Bildern, Karikaturen,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 xml:space="preserve">Filmen)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entnehmen, gliedern und in thematische Zusammenhänge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einordnen</w:t>
            </w:r>
          </w:p>
          <w:p w:rsidR="00F306C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zu raumbezogenen Fragestellungen begründete Vermutungen formulieren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sie mittels angemessener fachrelevanter Arbeitsweisen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Umfrage, Zählung,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Versuch) überprüfen</w:t>
            </w:r>
          </w:p>
          <w:p w:rsidR="00F306C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verständlich, adressatenorientiert, (fach-) sprachlich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korrekt und ggf. mit angemessenen Medien darstellen</w:t>
            </w:r>
          </w:p>
          <w:p w:rsidR="00F306C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Diagramme und einfache Strukturskizzen erstellen</w:t>
            </w:r>
          </w:p>
          <w:p w:rsidR="00F306C4" w:rsidRPr="00E05714" w:rsidRDefault="00F306C4" w:rsidP="00F306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Urteilskompetenz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Motive, Bedürfnisse und Interessengebundenheit von Personen, Gruppen, Institutionen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Unternehmen beurteilen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zwischen Pro- und Kontra-Argumenten zu geographischen Sachverhalten unterscheiden,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diese ergänzen und gewichten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hinsichtlich ihrer räumlichen Auswirkungen beurteilen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bewerten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Informationen bezüglich ihrer Eignung für die Beantwortung 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Fragestellungen beurteilen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die mediale Darstellung geographischer Sachverhalte hinsichtlich ihrer Aussageabsicht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Wirkung beurteilen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Handlungskompetenz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angeleitet einen Erkundungsgang zu vorgegebenen Schwerpunkten vorbereiten,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durchführen und auswerten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E05714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714">
              <w:rPr>
                <w:rFonts w:ascii="Arial" w:hAnsi="Arial" w:cs="Arial"/>
                <w:sz w:val="18"/>
                <w:szCs w:val="18"/>
              </w:rPr>
              <w:t>mit kontroversen Sichtweisen formulieren und Handlungsmöglichkeiten vorschlagen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mit kontroversen Sichtweisen in sachlich begründeter Form innerhalb des Klassenverbandes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vertreten und Handlungsmöglichkeiten vorschlagen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3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fremde Positionen ein</w:t>
            </w:r>
            <w:r>
              <w:rPr>
                <w:rFonts w:ascii="Arial" w:hAnsi="Arial" w:cs="Arial"/>
                <w:sz w:val="18"/>
                <w:szCs w:val="18"/>
              </w:rPr>
              <w:t>nehmen und diese probeweise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im Rahmen von Rollenspielen)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vertreten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4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adressatengerecht über geographische Sachverhalte und geographisch relevante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Handlungsfelder informieren</w:t>
            </w:r>
          </w:p>
          <w:p w:rsidR="00F306C4" w:rsidRPr="00E0571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 der Schule oder dem Umfeld ein fachbezogenes Projekt angeleitet organisieren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durchführen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nach forma</w:t>
            </w:r>
            <w:r>
              <w:rPr>
                <w:rFonts w:ascii="Arial" w:hAnsi="Arial" w:cs="Arial"/>
                <w:sz w:val="18"/>
                <w:szCs w:val="18"/>
              </w:rPr>
              <w:t>len Vorgaben Medienprodukte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Plakate, Flyer und Leserbriefe)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zu fachbezogenen Sachverhalten erstellen und im Unterricht präsentieren</w:t>
            </w: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F306C4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Default="00F306C4" w:rsidP="005703E2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06C4" w:rsidRPr="004A09D8" w:rsidRDefault="00F306C4" w:rsidP="005703E2">
            <w:pPr>
              <w:autoSpaceDE w:val="0"/>
              <w:autoSpaceDN w:val="0"/>
              <w:adjustRightInd w:val="0"/>
              <w:spacing w:line="170" w:lineRule="exact"/>
            </w:pPr>
          </w:p>
        </w:tc>
      </w:tr>
    </w:tbl>
    <w:p w:rsidR="00F306C4" w:rsidRDefault="00F306C4" w:rsidP="00F306C4"/>
    <w:p w:rsidR="00F306C4" w:rsidRDefault="00F306C4"/>
    <w:tbl>
      <w:tblPr>
        <w:tblW w:w="15482" w:type="dxa"/>
        <w:tblInd w:w="1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2268"/>
        <w:gridCol w:w="992"/>
        <w:gridCol w:w="8505"/>
        <w:gridCol w:w="1701"/>
        <w:gridCol w:w="1276"/>
        <w:gridCol w:w="23"/>
      </w:tblGrid>
      <w:tr w:rsidR="005703E2" w:rsidRPr="00621053" w:rsidTr="005703E2">
        <w:trPr>
          <w:gridBefore w:val="1"/>
          <w:gridAfter w:val="1"/>
          <w:wBefore w:w="8" w:type="dxa"/>
          <w:wAfter w:w="23" w:type="dxa"/>
          <w:trHeight w:val="699"/>
          <w:tblHeader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lastRenderedPageBreak/>
              <w:t>Std.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A2586D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 im Schu</w:t>
            </w:r>
            <w:r w:rsidRPr="002A194D">
              <w:rPr>
                <w:rFonts w:ascii="Arial" w:hAnsi="Arial" w:cs="Arial"/>
                <w:b/>
              </w:rPr>
              <w:t>l</w:t>
            </w:r>
            <w:r w:rsidRPr="002A194D">
              <w:rPr>
                <w:rFonts w:ascii="Arial" w:hAnsi="Arial" w:cs="Arial"/>
                <w:b/>
              </w:rPr>
              <w:t>buch TERRA 104913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Seite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Bezüge zu konkretisierten Kompetenzerwartungen des Kernlehrplans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Wichtige Begriffe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9900"/>
          </w:tcPr>
          <w:p w:rsidR="005703E2" w:rsidRPr="002A194D" w:rsidRDefault="005703E2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 xml:space="preserve">Mein </w:t>
            </w:r>
            <w:proofErr w:type="spellStart"/>
            <w:r w:rsidRPr="002A194D">
              <w:rPr>
                <w:rFonts w:ascii="Arial" w:hAnsi="Arial" w:cs="Arial"/>
                <w:b/>
              </w:rPr>
              <w:t>Unter</w:t>
            </w:r>
            <w:r w:rsidRPr="002A194D"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t>richts</w:t>
            </w:r>
            <w:r w:rsidRPr="002A194D">
              <w:rPr>
                <w:rFonts w:ascii="Arial" w:hAnsi="Arial" w:cs="Arial"/>
                <w:b/>
              </w:rPr>
              <w:t>plan</w:t>
            </w:r>
            <w:proofErr w:type="spellEnd"/>
          </w:p>
        </w:tc>
      </w:tr>
      <w:tr w:rsidR="00656588" w:rsidRPr="00B7694A" w:rsidTr="002A194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</w:tcPr>
          <w:p w:rsidR="00656588" w:rsidRPr="002A194D" w:rsidRDefault="00656588" w:rsidP="006A10A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</w:tcPr>
          <w:p w:rsidR="00656588" w:rsidRPr="002A194D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 xml:space="preserve">Themenblock 1: </w:t>
            </w:r>
            <w:r w:rsidR="00265BCA" w:rsidRPr="002A194D">
              <w:rPr>
                <w:rFonts w:ascii="Arial" w:hAnsi="Arial" w:cs="Arial"/>
                <w:b/>
              </w:rPr>
              <w:t>Unruhige Erde und Naturkräfte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</w:tcPr>
          <w:p w:rsidR="00656588" w:rsidRPr="002A194D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6A10A0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Feuerwerk aus der Tiefe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8/9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BF7462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BF746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Bedrohung von Leben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räumen durch Georisiken</w:t>
            </w:r>
          </w:p>
          <w:p w:rsidR="005703E2" w:rsidRPr="002A194D" w:rsidRDefault="005703E2" w:rsidP="00C13BA3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C13BA3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wesentliche geophysikalische Prozesse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Vulkanismus, Erdbeben) und deren unmi</w:t>
            </w:r>
            <w:r w:rsidRPr="002A194D">
              <w:rPr>
                <w:rFonts w:ascii="Arial" w:hAnsi="Arial" w:cs="Arial"/>
              </w:rPr>
              <w:t>t</w:t>
            </w:r>
            <w:r w:rsidRPr="002A194D">
              <w:rPr>
                <w:rFonts w:ascii="Arial" w:hAnsi="Arial" w:cs="Arial"/>
              </w:rPr>
              <w:t>telbaren Folgen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Tsunamis) erklären sowie deren Auswi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kungen auf die Lebens- und Wirtschaftsbedingungen der Menschen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ausgewählte Nah- und Fernräume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Hinblick auf das Vorliegen und das Ausmaß von Georisiken beurteilen,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reale Gefahren für den Menschen durch Georisiken am Beispiel unte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schiedlicher Nah- und Fernräume beurteilen,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Vulkan</w:t>
            </w:r>
          </w:p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Magma</w:t>
            </w:r>
          </w:p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Eruption</w:t>
            </w:r>
          </w:p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Lava</w:t>
            </w:r>
          </w:p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Schichtvulkan</w:t>
            </w:r>
          </w:p>
          <w:p w:rsidR="005703E2" w:rsidRPr="002A194D" w:rsidRDefault="005703E2" w:rsidP="006A10A0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Schildvulkan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6A10A0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Leben mit dem Vulkan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10/11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0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  <w:lang w:val="sv-SE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jc w:val="right"/>
              <w:rPr>
                <w:rFonts w:ascii="Arial" w:hAnsi="Arial" w:cs="Arial"/>
                <w:lang w:val="sv-SE"/>
              </w:rPr>
            </w:pPr>
            <w:r w:rsidRPr="002A194D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  <w:lang w:val="sv-SE"/>
              </w:rPr>
            </w:pPr>
            <w:r w:rsidRPr="002A194D">
              <w:rPr>
                <w:rFonts w:ascii="Arial" w:hAnsi="Arial" w:cs="Arial"/>
                <w:lang w:val="sv-SE"/>
              </w:rPr>
              <w:t>TERRA Methode: Ein Wegeprofil auswerten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  <w:lang w:val="sv-SE"/>
              </w:rPr>
            </w:pPr>
            <w:r w:rsidRPr="002A194D">
              <w:rPr>
                <w:rFonts w:ascii="Arial" w:hAnsi="Arial" w:cs="Arial"/>
                <w:lang w:val="sv-SE"/>
              </w:rPr>
              <w:t>12/13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  <w:lang w:val="sv-SE"/>
              </w:rPr>
            </w:pPr>
            <w:r w:rsidRPr="002A194D">
              <w:rPr>
                <w:rFonts w:ascii="Arial" w:hAnsi="Arial" w:cs="Arial"/>
                <w:lang w:val="sv-SE"/>
              </w:rPr>
              <w:t>MK</w:t>
            </w:r>
            <w:r>
              <w:rPr>
                <w:rFonts w:ascii="Arial" w:hAnsi="Arial" w:cs="Arial"/>
                <w:lang w:val="sv-SE"/>
              </w:rPr>
              <w:t> </w:t>
            </w:r>
            <w:r w:rsidRPr="002A194D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345D69">
            <w:pPr>
              <w:spacing w:before="20" w:after="20"/>
              <w:rPr>
                <w:rFonts w:ascii="Arial" w:hAnsi="Arial" w:cs="Arial"/>
                <w:lang w:val="sv-SE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  <w:lang w:val="sv-SE"/>
              </w:rPr>
            </w:pPr>
            <w:r w:rsidRPr="002A194D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Der Schalenbau der Erde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14/15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075DC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A075D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Bedrohung von Leben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räumen durch Georisiken</w:t>
            </w:r>
          </w:p>
          <w:p w:rsidR="005703E2" w:rsidRDefault="005703E2" w:rsidP="00A075D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Humanitäre Hilfe bei Naturkatastrophen</w:t>
            </w:r>
          </w:p>
          <w:p w:rsidR="005703E2" w:rsidRPr="002A194D" w:rsidRDefault="005703E2" w:rsidP="00A075D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wesentliche geophysikalische Prozesse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Vulkanismus, Erdbeben) und deren unmi</w:t>
            </w:r>
            <w:r w:rsidRPr="002A194D">
              <w:rPr>
                <w:rFonts w:ascii="Arial" w:hAnsi="Arial" w:cs="Arial"/>
              </w:rPr>
              <w:t>t</w:t>
            </w:r>
            <w:r w:rsidRPr="002A194D">
              <w:rPr>
                <w:rFonts w:ascii="Arial" w:hAnsi="Arial" w:cs="Arial"/>
              </w:rPr>
              <w:t>telbaren Folgen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Tsunamis) erklären sowie deren Auswi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kungen auf die Lebens- und Wirtschaftsbedingungen der Menschen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Möglichkeiten und Grenzen humanitärer Hilfe an einem Beispiel beschreiben und erlä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tern.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unterschiedlichen Möglichkeiten von Regi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nen und Staaten, sich vor Georisiken zu schützen bzw. sich ihnen anzupassen, exemplarisch entw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ckeln und beurteilen,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ihre Bereitschaft zur Unterstützung humanitärer Hilfsaktionen vor dem Hintergrund gesel</w:t>
            </w:r>
            <w:r w:rsidRPr="002A194D">
              <w:rPr>
                <w:rFonts w:ascii="Arial" w:hAnsi="Arial" w:cs="Arial"/>
              </w:rPr>
              <w:t>l</w:t>
            </w:r>
            <w:r w:rsidRPr="002A194D">
              <w:rPr>
                <w:rFonts w:ascii="Arial" w:hAnsi="Arial" w:cs="Arial"/>
              </w:rPr>
              <w:t>schaftl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cher Wertvorstellungen reflektieren.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Schalenbau der Erde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Erdkruste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Erdmantel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Erdkern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  <w:trHeight w:val="808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Kontinente auf Wa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derschaft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16/17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Kontinental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br/>
            </w:r>
            <w:proofErr w:type="spellStart"/>
            <w:r w:rsidRPr="002A194D">
              <w:rPr>
                <w:rFonts w:ascii="Arial" w:hAnsi="Arial" w:cs="Arial"/>
              </w:rPr>
              <w:t>verschiebung</w:t>
            </w:r>
            <w:proofErr w:type="spellEnd"/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Plattentektonik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Wenn Erdplatten sich bewegen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18/19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Mittelozean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scher Rücken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Tiefseegraben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Wenn die Erde bebt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20/21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Erdbeben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Epizentrum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Leben und Überleben in Erbebenregionen</w:t>
            </w:r>
          </w:p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22/23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Wie Wind entsteht und wirkt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24/25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83767C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83767C">
            <w:pPr>
              <w:pStyle w:val="Listenabsatz"/>
              <w:numPr>
                <w:ilvl w:val="0"/>
                <w:numId w:val="3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Bedrohung von Leben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räumen durch Georisiken</w:t>
            </w:r>
          </w:p>
          <w:p w:rsidR="005703E2" w:rsidRPr="00DB542A" w:rsidRDefault="005703E2" w:rsidP="0083767C">
            <w:pPr>
              <w:pStyle w:val="Listenabsatz"/>
              <w:numPr>
                <w:ilvl w:val="0"/>
                <w:numId w:val="3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Humanitäre Hilfe bei Naturkatastrophen</w:t>
            </w:r>
          </w:p>
          <w:p w:rsidR="005703E2" w:rsidRDefault="005703E2" w:rsidP="0083767C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83767C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an einem ausgewählten </w:t>
            </w:r>
            <w:proofErr w:type="spellStart"/>
            <w:r w:rsidRPr="002A194D">
              <w:rPr>
                <w:rFonts w:ascii="Arial" w:hAnsi="Arial" w:cs="Arial"/>
              </w:rPr>
              <w:t>Fernraum</w:t>
            </w:r>
            <w:proofErr w:type="spellEnd"/>
            <w:r w:rsidRPr="002A194D">
              <w:rPr>
                <w:rFonts w:ascii="Arial" w:hAnsi="Arial" w:cs="Arial"/>
              </w:rPr>
              <w:t xml:space="preserve"> die klimaphys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kalischen Ursachen von Wirbelstürmen, ihre Auswirkungen auf menschliche Siedlungsräume sowie die Notwendigkeit von Frü</w:t>
            </w:r>
            <w:r w:rsidRPr="002A194D">
              <w:rPr>
                <w:rFonts w:ascii="Arial" w:hAnsi="Arial" w:cs="Arial"/>
              </w:rPr>
              <w:t>h</w:t>
            </w:r>
            <w:r w:rsidRPr="002A194D">
              <w:rPr>
                <w:rFonts w:ascii="Arial" w:hAnsi="Arial" w:cs="Arial"/>
              </w:rPr>
              <w:t>warnsystemen erlä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tern,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ausgewählte Nah- und Fernräume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Hinblick auf das Vorliegen und das Ausmaß von Georisiken beurteilen,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reale Gefahren für den Menschen durch Georisiken am Beispiel unte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schiedlicher Nah- und Fernräume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Hochdruckg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biet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Tiefdruckgebiet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Von Hurrikans und Tornados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26/27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596212">
            <w:pPr>
              <w:pStyle w:val="Listenabsatz"/>
              <w:numPr>
                <w:ilvl w:val="0"/>
                <w:numId w:val="3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Hurrikan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Tornado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 unter in der Altstadt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28/29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83767C">
            <w:pPr>
              <w:pStyle w:val="Listenabsatz"/>
              <w:numPr>
                <w:ilvl w:val="0"/>
                <w:numId w:val="3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Bedrohung von Leben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räumen durch Georisiken</w:t>
            </w:r>
          </w:p>
          <w:p w:rsidR="005703E2" w:rsidRDefault="005703E2" w:rsidP="00A51E4B">
            <w:pPr>
              <w:pStyle w:val="Listenabsatz"/>
              <w:numPr>
                <w:ilvl w:val="0"/>
                <w:numId w:val="3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Regionale Bedrohung von Lebensräumen durch unsachgemäße Eingriffe des Menschen in den Naturhaushalt</w:t>
            </w:r>
          </w:p>
          <w:p w:rsidR="005703E2" w:rsidRPr="00DB542A" w:rsidRDefault="005703E2" w:rsidP="005703E2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>Die Schülerinnen und Schüler können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regionale Folgen von unsachgemäßen Eingriffen des Menschen in den Naturhaushalt (u.a. Hoc</w:t>
            </w:r>
            <w:r w:rsidRPr="002A194D">
              <w:rPr>
                <w:rFonts w:ascii="Arial" w:hAnsi="Arial" w:cs="Arial"/>
              </w:rPr>
              <w:t>h</w:t>
            </w:r>
            <w:r w:rsidRPr="002A194D">
              <w:rPr>
                <w:rFonts w:ascii="Arial" w:hAnsi="Arial" w:cs="Arial"/>
              </w:rPr>
              <w:t>wasser) erklären,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ausgewählte Nah- und Fernräume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Hinblick auf das Vorliegen und das Ausmaß von Georisiken beurteilen,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reale Gefahren für den Menschen durch Georisiken am Beispiel unte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schiedlicher Nah- und Fernräume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Flussregulieru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gen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Flüsse gestalten die Landschaft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30/31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Erosion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Sedimentation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Naturgefahren weltweit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32/33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2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A51E4B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Topographische Orientierung: Naturgefahren wel</w:t>
            </w:r>
            <w:r w:rsidRPr="002A194D">
              <w:rPr>
                <w:rFonts w:ascii="Arial" w:hAnsi="Arial" w:cs="Arial"/>
              </w:rPr>
              <w:t>t</w:t>
            </w:r>
            <w:r w:rsidRPr="002A194D">
              <w:rPr>
                <w:rFonts w:ascii="Arial" w:hAnsi="Arial" w:cs="Arial"/>
              </w:rPr>
              <w:t>weit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596212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ausgewählte Nah- und Fernräume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Hinblick auf das Vorliegen und das Ausmaß von Georisiken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5141C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Default="005703E2" w:rsidP="005703E2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  <w:p w:rsidR="005703E2" w:rsidRDefault="005703E2" w:rsidP="005703E2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5703E2" w:rsidRPr="002A194D" w:rsidRDefault="005703E2" w:rsidP="005703E2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34/35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51E4B" w:rsidRPr="005141C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Wo neue Kruste entsteht und vergeht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36/37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A51E4B" w:rsidRPr="002A194D" w:rsidRDefault="00A51E4B" w:rsidP="00A51E4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51E4B" w:rsidRPr="005141C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Und plötzlich kommt das Wasser 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38/39</w:t>
            </w:r>
          </w:p>
        </w:tc>
        <w:tc>
          <w:tcPr>
            <w:tcW w:w="850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A51E4B" w:rsidRPr="002A194D" w:rsidRDefault="00A51E4B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51E4B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A51E4B" w:rsidRPr="002A194D" w:rsidRDefault="00A51E4B" w:rsidP="00A51E4B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A51E4B" w:rsidRPr="002A194D" w:rsidRDefault="00A51E4B" w:rsidP="00A51E4B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2: Die Landschaftszonen der Erde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A51E4B" w:rsidRPr="002A194D" w:rsidRDefault="00A51E4B" w:rsidP="00A51E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  <w:trHeight w:val="113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Licht und Wärme ungleich verteilt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42/43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5703E2" w:rsidRPr="002A194D" w:rsidRDefault="005703E2" w:rsidP="00A51E4B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435ED1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räumliche Verteilung der vier großen Lan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schaftszonen (Kalte Zone, Gemäßigte Zone, subtropische und tropische Z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ne) mit ihren zentralen Merkmalen (Jahreszeiten, Klima, Vegetation)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 und erklären.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Klimazone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Vegetation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t>zone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Kalte Zone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Gemäßigte Zone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Subtropische Zone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Tropische Zone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  <w:trHeight w:val="25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Den Jahreszeiten auf der Spur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44/45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435ED1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Zenit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Polarkreis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Wendekreis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Jahreszeiten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Methode: Ein Klimadiagramm auswerten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46/47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DB542A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3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A51E4B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A51E4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A51E4B">
            <w:pPr>
              <w:pStyle w:val="Listenabsatz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stellen.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Vegetationszeit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Regenzeit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Trockenzeit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arid</w:t>
            </w:r>
          </w:p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humid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Tropen sind nicht gleich Tropen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48/49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4317E7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2A194D" w:rsidRDefault="005703E2" w:rsidP="00435ED1">
            <w:pPr>
              <w:spacing w:before="20" w:after="20"/>
              <w:rPr>
                <w:rFonts w:ascii="Arial" w:hAnsi="Arial" w:cs="Arial"/>
                <w:b/>
              </w:rPr>
            </w:pPr>
          </w:p>
          <w:p w:rsidR="005703E2" w:rsidRPr="005703E2" w:rsidRDefault="005703E2" w:rsidP="00435ED1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>Die Schülerinnen und Schüler können</w:t>
            </w:r>
          </w:p>
          <w:p w:rsidR="005703E2" w:rsidRPr="002A194D" w:rsidRDefault="005703E2" w:rsidP="00435ED1">
            <w:pPr>
              <w:pStyle w:val="Listenabsatz"/>
              <w:numPr>
                <w:ilvl w:val="0"/>
                <w:numId w:val="124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die räumliche Verteilung der vier großen Lan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schaftszonen (Kalte Zone, Gemäßigte Zone, subtropische und tropische Z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ne) mit ihren zentralen Merkmalen (Jahreszeiten, Klima, Vegetation)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 und erklären.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Von den Subtropen in die Kalte Zone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50/51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Klima- und Lan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schaftszonen der Erde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52/53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DB542A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2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Topographische Orienti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rung: Landschaftszonen der Erde</w:t>
            </w:r>
            <w:r w:rsidRPr="002A194D">
              <w:rPr>
                <w:rFonts w:ascii="Arial" w:hAnsi="Arial" w:cs="Arial"/>
                <w:b/>
              </w:rPr>
              <w:t xml:space="preserve"> 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0A41D0">
            <w:pPr>
              <w:pStyle w:val="Listenabsatz"/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räumliche Verteilung der vier großen Lan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schaftszonen (Kalte Zone, Gemäßigte Zone, subtropische und tropische Z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ne) mit ihren zentralen Merkmalen (Jahreszeiten, Klima, Vegetation)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 und erklären.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54/55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„5</w:t>
            </w:r>
            <w:r w:rsidR="00DB542A"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000 Meter vom Äquator zum Pol!“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56/57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D152BB" w:rsidRPr="002A194D" w:rsidRDefault="00D152BB" w:rsidP="00D152B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Tag und Nacht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58/59</w:t>
            </w:r>
          </w:p>
        </w:tc>
        <w:tc>
          <w:tcPr>
            <w:tcW w:w="850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5703E2" w:rsidRPr="002A194D" w:rsidRDefault="005703E2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5703E2" w:rsidRPr="002A194D" w:rsidRDefault="005703E2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5703E2" w:rsidRPr="002A194D" w:rsidRDefault="005703E2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152BB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3: Der Tropische Regenwald – Naturparadies in Gefahr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  <w:trHeight w:val="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Was für ein Wald!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62/63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Ökosystem „Tropischer Regenwald“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5703E2" w:rsidRPr="005703E2" w:rsidRDefault="005703E2" w:rsidP="001E52A3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stellen,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Ökosystem „Tropischer Regenwald“ sowie die Folgen seiner Zerst</w:t>
            </w:r>
            <w:r w:rsidRPr="002A194D">
              <w:rPr>
                <w:rFonts w:ascii="Arial" w:hAnsi="Arial" w:cs="Arial"/>
              </w:rPr>
              <w:t>ö</w:t>
            </w:r>
            <w:r w:rsidRPr="002A194D">
              <w:rPr>
                <w:rFonts w:ascii="Arial" w:hAnsi="Arial" w:cs="Arial"/>
              </w:rPr>
              <w:t>rung beschreiben und das Konzept der nachhaltigen Entwicklung sowie Beispiele einer nachhaltigen Rau</w:t>
            </w:r>
            <w:r w:rsidRPr="002A194D">
              <w:rPr>
                <w:rFonts w:ascii="Arial" w:hAnsi="Arial" w:cs="Arial"/>
              </w:rPr>
              <w:t>m</w:t>
            </w:r>
            <w:r w:rsidRPr="002A194D">
              <w:rPr>
                <w:rFonts w:ascii="Arial" w:hAnsi="Arial" w:cs="Arial"/>
              </w:rPr>
              <w:t>nutzung darstellen und erläutern.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Formen der Nutzung des tropischen Regenwaldes hinsichtlich der Nachhaltigkeit beurte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len,</w:t>
            </w:r>
          </w:p>
          <w:p w:rsidR="005703E2" w:rsidRPr="005703E2" w:rsidRDefault="005703E2" w:rsidP="005703E2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Auswirkungen ihres Konsumverhaltens auf verschiedene Ökosysteme (u. a. Rege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wald) bewe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ten.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Artenvielfalt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Stockwerkbau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Nährstoffkrei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lauf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Ökosystem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tägliche Dusche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64/65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proofErr w:type="spellStart"/>
            <w:r w:rsidRPr="002A194D">
              <w:rPr>
                <w:rFonts w:ascii="Arial" w:hAnsi="Arial" w:cs="Arial"/>
              </w:rPr>
              <w:t>immerfeuchtes</w:t>
            </w:r>
            <w:proofErr w:type="spellEnd"/>
            <w:r w:rsidRPr="002A194D">
              <w:rPr>
                <w:rFonts w:ascii="Arial" w:hAnsi="Arial" w:cs="Arial"/>
              </w:rPr>
              <w:t xml:space="preserve"> Tropenklima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Tageszeitenkl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ma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Der Regenwald schwindet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66/67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Wanderfeldbau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Plantagen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Öllieferant Palme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68/69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162087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Monokultur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Methode: Ein Wirkungsgefüge erstellen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70/71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5, 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Den Regenwald nutzen und bewahren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72/73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162087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5703E2" w:rsidRPr="002A194D" w:rsidRDefault="005703E2" w:rsidP="00162087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Ökosystem „Tropischer Regenwald“</w:t>
            </w:r>
          </w:p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5703E2" w:rsidRPr="005703E2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Ökosystem „Tropischer Regenwald“ sowie die Folgen seiner Zerst</w:t>
            </w:r>
            <w:r w:rsidRPr="002A194D">
              <w:rPr>
                <w:rFonts w:ascii="Arial" w:hAnsi="Arial" w:cs="Arial"/>
              </w:rPr>
              <w:t>ö</w:t>
            </w:r>
            <w:r w:rsidRPr="002A194D">
              <w:rPr>
                <w:rFonts w:ascii="Arial" w:hAnsi="Arial" w:cs="Arial"/>
              </w:rPr>
              <w:t>rung beschreiben und das Konzept der nachhaltigen Entwicklung sowie Beispiele einer nachhaltigen Rau</w:t>
            </w:r>
            <w:r w:rsidRPr="002A194D">
              <w:rPr>
                <w:rFonts w:ascii="Arial" w:hAnsi="Arial" w:cs="Arial"/>
              </w:rPr>
              <w:t>m</w:t>
            </w:r>
            <w:r w:rsidRPr="002A194D">
              <w:rPr>
                <w:rFonts w:ascii="Arial" w:hAnsi="Arial" w:cs="Arial"/>
              </w:rPr>
              <w:t xml:space="preserve">nutzung darstellen und erläutern. 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die Auswirkungen ihres Konsumverhaltens auf </w:t>
            </w:r>
            <w:proofErr w:type="spellStart"/>
            <w:r w:rsidRPr="002A194D">
              <w:rPr>
                <w:rFonts w:ascii="Arial" w:hAnsi="Arial" w:cs="Arial"/>
              </w:rPr>
              <w:t>ver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t>schiedene</w:t>
            </w:r>
            <w:proofErr w:type="spellEnd"/>
            <w:r w:rsidRPr="002A194D">
              <w:rPr>
                <w:rFonts w:ascii="Arial" w:hAnsi="Arial" w:cs="Arial"/>
              </w:rPr>
              <w:t xml:space="preserve"> Ökosysteme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Rege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wald) bewerten,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Formen der Nutzung des tropischen Regenwaldes hinsichtlich der Nachhaltigkeit beurte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Nachhaltigkeit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Reise durch Südam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rika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74/75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 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76/77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Strom statt Wald?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78/79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5703E2" w:rsidRPr="002A194D" w:rsidRDefault="005703E2" w:rsidP="00D152BB">
            <w:pPr>
              <w:spacing w:before="20" w:after="20"/>
              <w:ind w:left="195" w:hanging="195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Vom Kakao zur Schokolade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80/81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4: Die Savannen – weite Ebenen voller Leben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Winde wehen mit System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84/85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  <w:b/>
              </w:rPr>
              <w:t>nhaltlicher Schwerpunkt: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2B3A44">
            <w:pPr>
              <w:pStyle w:val="Listenabsatz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stellen.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Tiefdruckgebiet (Tief)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Hochdruckg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biet (Hoch)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Passat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Trockenzeit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Regenzeit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Savanne ist nicht gleich Savanne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86/87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Feuchtsavanne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Trockensavanne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Dornsavanne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Nomaden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„Supermarkt“ Savanne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88/89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2B3A44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Anbau für die Welt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90/91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5703E2" w:rsidRDefault="005703E2" w:rsidP="00D152BB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Auswirkungen ihres Konsumverhaltens auf verschiedene Ökosysteme (u. a. Rege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wald) bewe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ten.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Cash </w:t>
            </w:r>
            <w:proofErr w:type="spellStart"/>
            <w:r w:rsidRPr="002A194D">
              <w:rPr>
                <w:rFonts w:ascii="Arial" w:hAnsi="Arial" w:cs="Arial"/>
              </w:rPr>
              <w:t>crops</w:t>
            </w:r>
            <w:proofErr w:type="spellEnd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Im Sahel bildet sich Wüste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92/93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5703E2" w:rsidRPr="005703E2" w:rsidRDefault="005703E2" w:rsidP="00D152BB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5703E2" w:rsidRPr="002A194D" w:rsidRDefault="005703E2" w:rsidP="00BC4B9F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Entwicklungsrückstände eines ausgewählten Entwicklungslandes benennen und vorha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dene Hilf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projekte beschreiben,</w:t>
            </w:r>
          </w:p>
          <w:p w:rsidR="005703E2" w:rsidRPr="002A194D" w:rsidRDefault="005703E2" w:rsidP="00BC4B9F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durch unangepasste Wirtschaftsweisen entst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hende Probleme in den Trockenräumen der Erde erläutern und Maßnahmen gegen zunehmende Erosion und Desertifikation bene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nen,</w:t>
            </w:r>
          </w:p>
          <w:p w:rsidR="005703E2" w:rsidRPr="002A194D" w:rsidRDefault="005703E2" w:rsidP="000A41D0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Relevanz des Zugangs zu Bildung und technologischem Know-how im Hi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blick auf die Entwicklung von Regionen und Lä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dern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Sahelzone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Desertifikation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Überweidung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Mit einfachen Mitteln gegen die Wüste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94/95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2B3A44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4558D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Afrika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96/97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4558D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98/99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4558D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Mit der Zeitmaschine unterwegs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100/101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D152BB" w:rsidRPr="002A194D" w:rsidRDefault="002B0928" w:rsidP="002B09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4558D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Auf Safari in der Savanne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102/103</w:t>
            </w:r>
          </w:p>
        </w:tc>
        <w:tc>
          <w:tcPr>
            <w:tcW w:w="850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152BB" w:rsidRPr="002A194D" w:rsidRDefault="00D152BB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5: Wüsten – nicht nur ein Meer aus Sand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Sahara – Gesic</w:t>
            </w:r>
            <w:r w:rsidRPr="002A194D">
              <w:rPr>
                <w:rFonts w:ascii="Arial" w:hAnsi="Arial" w:cs="Arial"/>
              </w:rPr>
              <w:t>h</w:t>
            </w:r>
            <w:r w:rsidRPr="002A194D">
              <w:rPr>
                <w:rFonts w:ascii="Arial" w:hAnsi="Arial" w:cs="Arial"/>
              </w:rPr>
              <w:t>ter der Wüste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106/107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5703E2" w:rsidRPr="002A194D" w:rsidRDefault="005703E2" w:rsidP="00D152BB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  <w:p w:rsidR="005703E2" w:rsidRPr="005703E2" w:rsidRDefault="005703E2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5703E2">
              <w:rPr>
                <w:rFonts w:ascii="Arial" w:hAnsi="Arial" w:cs="Arial"/>
                <w:b/>
              </w:rPr>
              <w:t>Die Schülerinnen und Schüler können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stellen,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die Auswirkungen unterschiedlicher Wasservorkommen auf der Erde benennen und Lösungsmöglichkeiten für Wasserknappheit in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  <w:r w:rsidRPr="002A194D">
              <w:rPr>
                <w:rFonts w:ascii="Arial" w:hAnsi="Arial" w:cs="Arial"/>
              </w:rPr>
              <w:t xml:space="preserve"> darstellen,</w:t>
            </w:r>
          </w:p>
          <w:p w:rsidR="005703E2" w:rsidRPr="002A194D" w:rsidRDefault="005703E2" w:rsidP="00764CDF">
            <w:pPr>
              <w:pStyle w:val="Listenabsatz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durch unangepasste Wirtschaftsweisen entst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hende Probleme in den Trockenräumen der Erde erläutern und Maßnahmen gegen zunehmende Erosion und Desertifikation bene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nen.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Wüste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Sandwüste (Erg)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Sedimentation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Felswüste (Hamada)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Kieswüste (Serir)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Erosion</w:t>
            </w: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Grüne Inseln in der Wüste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108/109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Oasen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artesischer Brunnen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Wüsten zum Blühen bringen?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110/111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fossiles Grun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wasser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Bewässerung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wirtschaft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9741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Methode: Ein Satellitenbild auswe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ten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112/113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20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längste Oase der Welt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114/115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764CDF">
            <w:pPr>
              <w:pStyle w:val="Listenabsatz"/>
              <w:numPr>
                <w:ilvl w:val="0"/>
                <w:numId w:val="20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Flussoase</w:t>
            </w:r>
          </w:p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Flussdelta</w:t>
            </w:r>
          </w:p>
          <w:p w:rsidR="005703E2" w:rsidRPr="002A194D" w:rsidRDefault="005703E2" w:rsidP="00D9741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Anrainerstaaten</w:t>
            </w: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Australien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116/117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B542A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2A194D">
              <w:rPr>
                <w:rFonts w:ascii="Arial" w:hAnsi="Arial" w:cs="Arial"/>
                <w:lang w:val="fr-FR"/>
              </w:rPr>
              <w:t>MK</w:t>
            </w:r>
            <w:r>
              <w:rPr>
                <w:rFonts w:ascii="Arial" w:hAnsi="Arial" w:cs="Arial"/>
                <w:lang w:val="fr-FR"/>
              </w:rPr>
              <w:t> </w:t>
            </w:r>
            <w:r w:rsidRPr="002A194D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118/119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5703E2" w:rsidTr="005703E2">
        <w:tc>
          <w:tcPr>
            <w:tcW w:w="7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Oasen im Wandel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120/121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5703E2" w:rsidRPr="002A194D" w:rsidRDefault="005703E2" w:rsidP="00D152B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extra: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703E2" w:rsidRPr="00B7694A" w:rsidTr="005703E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Dubai – Tourismus statt Erdöl?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122/123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5703E2" w:rsidRPr="002A194D" w:rsidRDefault="005703E2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52BB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6: Zwischen Wendekreis und Polarkreis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D152BB" w:rsidRPr="002A194D" w:rsidRDefault="00D152BB" w:rsidP="00D152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9741F" w:rsidRPr="00B7694A" w:rsidTr="00EA6919">
        <w:trPr>
          <w:gridBefore w:val="1"/>
          <w:gridAfter w:val="1"/>
          <w:wBefore w:w="8" w:type="dxa"/>
          <w:wAfter w:w="23" w:type="dxa"/>
          <w:trHeight w:val="1064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Klima am Mitte</w:t>
            </w:r>
            <w:r w:rsidRPr="002A194D">
              <w:rPr>
                <w:rFonts w:ascii="Arial" w:hAnsi="Arial" w:cs="Arial"/>
              </w:rPr>
              <w:t>l</w:t>
            </w:r>
            <w:r w:rsidRPr="002A194D">
              <w:rPr>
                <w:rFonts w:ascii="Arial" w:hAnsi="Arial" w:cs="Arial"/>
              </w:rPr>
              <w:t>meer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126/127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1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D9741F" w:rsidRPr="002A194D" w:rsidRDefault="00D9741F" w:rsidP="00D152BB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D9741F" w:rsidRPr="00D9741F" w:rsidRDefault="00D9741F" w:rsidP="00D152BB">
            <w:pPr>
              <w:spacing w:before="20" w:after="20"/>
              <w:ind w:left="195" w:hanging="195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>Die Schülerinnen und Schüler können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stellen,</w:t>
            </w:r>
          </w:p>
          <w:p w:rsidR="00D9741F" w:rsidRPr="00130A17" w:rsidRDefault="00D9741F" w:rsidP="00D152BB">
            <w:pPr>
              <w:pStyle w:val="Listenabsatz"/>
              <w:numPr>
                <w:ilvl w:val="0"/>
                <w:numId w:val="22"/>
              </w:num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landwirtschaftliche Nutzung innerhalb eines Gunstraumes der gem</w:t>
            </w:r>
            <w:r w:rsidRPr="002A194D">
              <w:rPr>
                <w:rFonts w:ascii="Arial" w:hAnsi="Arial" w:cs="Arial"/>
              </w:rPr>
              <w:t>ä</w:t>
            </w:r>
            <w:r w:rsidRPr="002A194D">
              <w:rPr>
                <w:rFonts w:ascii="Arial" w:hAnsi="Arial" w:cs="Arial"/>
              </w:rPr>
              <w:t xml:space="preserve">ßigten Zone (Mitteleuropa) beschreiben und mit der landwirtschaftlichen Nutzung eines </w:t>
            </w:r>
            <w:proofErr w:type="spellStart"/>
            <w:r w:rsidRPr="002A194D">
              <w:rPr>
                <w:rFonts w:ascii="Arial" w:hAnsi="Arial" w:cs="Arial"/>
              </w:rPr>
              <w:t>Ungunstra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mes</w:t>
            </w:r>
            <w:proofErr w:type="spellEnd"/>
            <w:r w:rsidRPr="002A194D">
              <w:rPr>
                <w:rFonts w:ascii="Arial" w:hAnsi="Arial" w:cs="Arial"/>
              </w:rPr>
              <w:t xml:space="preserve"> der kalten Zone ve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gleichen.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Westseiten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t>klima/</w:t>
            </w:r>
            <w:r>
              <w:rPr>
                <w:rFonts w:ascii="Arial" w:hAnsi="Arial" w:cs="Arial"/>
              </w:rPr>
              <w:br/>
            </w:r>
            <w:r w:rsidRPr="002A194D">
              <w:rPr>
                <w:rFonts w:ascii="Arial" w:hAnsi="Arial" w:cs="Arial"/>
              </w:rPr>
              <w:t>Mittelmeer</w:t>
            </w:r>
            <w:r>
              <w:rPr>
                <w:rFonts w:ascii="Arial" w:hAnsi="Arial" w:cs="Arial"/>
              </w:rPr>
              <w:t>-klima</w:t>
            </w:r>
            <w:r w:rsidRPr="002A194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r w:rsidRPr="002A194D">
              <w:rPr>
                <w:rFonts w:ascii="Arial" w:hAnsi="Arial" w:cs="Arial"/>
              </w:rPr>
              <w:t>Winterregen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t>klima</w:t>
            </w:r>
          </w:p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Hartlaubg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wächse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D9741F">
        <w:trPr>
          <w:gridBefore w:val="1"/>
          <w:gridAfter w:val="1"/>
          <w:wBefore w:w="8" w:type="dxa"/>
          <w:wAfter w:w="23" w:type="dxa"/>
          <w:trHeight w:val="442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Klima der Ost</w:t>
            </w:r>
            <w:r>
              <w:rPr>
                <w:rFonts w:ascii="Arial" w:hAnsi="Arial" w:cs="Arial"/>
              </w:rPr>
              <w:t>-</w:t>
            </w:r>
            <w:r w:rsidRPr="002A194D">
              <w:rPr>
                <w:rFonts w:ascii="Arial" w:hAnsi="Arial" w:cs="Arial"/>
              </w:rPr>
              <w:t>seiten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128/129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00DBA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Ostseitenklima</w:t>
            </w:r>
          </w:p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D271BE">
        <w:trPr>
          <w:gridBefore w:val="1"/>
          <w:gridAfter w:val="1"/>
          <w:wBefore w:w="8" w:type="dxa"/>
          <w:wAfter w:w="23" w:type="dxa"/>
          <w:trHeight w:val="567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Asien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130/131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152B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8D32A9">
        <w:trPr>
          <w:gridBefore w:val="1"/>
          <w:gridAfter w:val="1"/>
          <w:wBefore w:w="8" w:type="dxa"/>
          <w:wAfter w:w="23" w:type="dxa"/>
          <w:trHeight w:val="151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Gemäßigt ist nicht gleich gemäßigt!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132/133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A73B9A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D9741F" w:rsidRPr="002A194D" w:rsidRDefault="00D9741F" w:rsidP="00A73B9A">
            <w:pPr>
              <w:pStyle w:val="Listenabsatz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D9741F" w:rsidRPr="002A194D" w:rsidRDefault="00D9741F" w:rsidP="00A73B9A">
            <w:pPr>
              <w:pStyle w:val="Listenabsatz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  <w:p w:rsidR="00D9741F" w:rsidRPr="00D9741F" w:rsidRDefault="00D9741F" w:rsidP="00764CDF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>Die Schülerinnen und Schüler können</w:t>
            </w:r>
          </w:p>
          <w:p w:rsidR="00D9741F" w:rsidRPr="002A194D" w:rsidRDefault="00D9741F" w:rsidP="00DB542A">
            <w:pPr>
              <w:pStyle w:val="Listenabsatz"/>
              <w:numPr>
                <w:ilvl w:val="0"/>
                <w:numId w:val="65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räumliche Verteilung der vier großen Lan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schaftszonen (Kalte Zone, Gemäßigte Zone, subtropische und tropische Z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ne) mit ihren zentralen Merkmalen (Jahreszeiten, Klima, Vegetation)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 und erklären,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 xml:space="preserve">stellen, 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landwirtschaftliche Nutzung innerhalb eines Gunstraumes der gem</w:t>
            </w:r>
            <w:r w:rsidRPr="002A194D">
              <w:rPr>
                <w:rFonts w:ascii="Arial" w:hAnsi="Arial" w:cs="Arial"/>
              </w:rPr>
              <w:t>ä</w:t>
            </w:r>
            <w:r w:rsidRPr="002A194D">
              <w:rPr>
                <w:rFonts w:ascii="Arial" w:hAnsi="Arial" w:cs="Arial"/>
              </w:rPr>
              <w:t xml:space="preserve">ßigten Zone (Mitteleuropa) beschreiben und mit der landwirtschaftlichen Nutzung eines </w:t>
            </w:r>
            <w:proofErr w:type="spellStart"/>
            <w:r w:rsidRPr="002A194D">
              <w:rPr>
                <w:rFonts w:ascii="Arial" w:hAnsi="Arial" w:cs="Arial"/>
              </w:rPr>
              <w:t>Ungunstra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mes</w:t>
            </w:r>
            <w:proofErr w:type="spellEnd"/>
            <w:r w:rsidRPr="002A194D">
              <w:rPr>
                <w:rFonts w:ascii="Arial" w:hAnsi="Arial" w:cs="Arial"/>
              </w:rPr>
              <w:t xml:space="preserve"> der kalten Zone ve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gleichen,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ihre räumliche Lebensqualität in der gemäßigten Zone mit den Gestaltungs- und Han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lungsmöglichkeiten der Menschen in den anderen Klimazonen ve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gleichen und bewerten.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2A194D">
              <w:rPr>
                <w:rFonts w:ascii="Arial" w:hAnsi="Arial" w:cs="Arial"/>
              </w:rPr>
              <w:lastRenderedPageBreak/>
              <w:t>Seeklima</w:t>
            </w:r>
            <w:proofErr w:type="spellEnd"/>
            <w:r w:rsidRPr="002A194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r w:rsidRPr="002A194D">
              <w:rPr>
                <w:rFonts w:ascii="Arial" w:hAnsi="Arial" w:cs="Arial"/>
              </w:rPr>
              <w:t>ozeanisches Klima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Landklima/</w:t>
            </w:r>
            <w:r>
              <w:rPr>
                <w:rFonts w:ascii="Arial" w:hAnsi="Arial" w:cs="Arial"/>
              </w:rPr>
              <w:br/>
            </w:r>
            <w:r w:rsidRPr="002A194D">
              <w:rPr>
                <w:rFonts w:ascii="Arial" w:hAnsi="Arial" w:cs="Arial"/>
              </w:rPr>
              <w:t>kontinentales Klima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AF463D" w:rsidTr="008D32A9">
        <w:trPr>
          <w:gridBefore w:val="1"/>
          <w:gridAfter w:val="1"/>
          <w:wBefore w:w="8" w:type="dxa"/>
          <w:wAfter w:w="23" w:type="dxa"/>
          <w:trHeight w:val="1510"/>
        </w:trPr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„Brotkorb“ Steppen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134/135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Steppen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Trockengrenze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Schwarzerden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9B21F9" w:rsidTr="008D32A9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„Maststall“ Mittlerer Westen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136/137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E08C7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2A194D">
              <w:rPr>
                <w:rFonts w:ascii="Arial" w:hAnsi="Arial" w:cs="Arial"/>
              </w:rPr>
              <w:t>Feedlots</w:t>
            </w:r>
            <w:proofErr w:type="spellEnd"/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1D3D1E" w:rsidTr="008D32A9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„Fabrikhalle“ Manufa</w:t>
            </w:r>
            <w:r w:rsidRPr="002A194D">
              <w:rPr>
                <w:rFonts w:ascii="Arial" w:hAnsi="Arial" w:cs="Arial"/>
              </w:rPr>
              <w:t>c</w:t>
            </w:r>
            <w:r w:rsidRPr="002A194D">
              <w:rPr>
                <w:rFonts w:ascii="Arial" w:hAnsi="Arial" w:cs="Arial"/>
              </w:rPr>
              <w:t>turing Belt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138/139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6B2D9E" w:rsidTr="008D32A9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„Geldschrank“ New York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140/141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Globale Stadt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6B2D9E" w:rsidTr="0032135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Nord- und Mittelamer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ka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142/143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MK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6B2D9E" w:rsidTr="00E365D6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Ein Wirtschaftsraum im Wandel –</w:t>
            </w:r>
          </w:p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Beispiel Mittelen</w:t>
            </w:r>
            <w:r w:rsidRPr="002A194D">
              <w:rPr>
                <w:rFonts w:ascii="Arial" w:hAnsi="Arial" w:cs="Arial"/>
              </w:rPr>
              <w:t>g</w:t>
            </w:r>
            <w:r w:rsidRPr="002A194D">
              <w:rPr>
                <w:rFonts w:ascii="Arial" w:hAnsi="Arial" w:cs="Arial"/>
              </w:rPr>
              <w:t>land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144/145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A73B9A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D9741F" w:rsidRPr="002A194D" w:rsidRDefault="00D9741F" w:rsidP="00A73B9A">
            <w:pPr>
              <w:pStyle w:val="Listenabsatz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D9741F" w:rsidRPr="002A194D" w:rsidRDefault="00D9741F" w:rsidP="00A73B9A">
            <w:pPr>
              <w:pStyle w:val="Listenabsatz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D9741F" w:rsidRPr="002A194D" w:rsidRDefault="00D9741F" w:rsidP="00A73B9A">
            <w:pPr>
              <w:spacing w:before="20" w:after="20"/>
              <w:rPr>
                <w:rFonts w:ascii="Arial" w:hAnsi="Arial" w:cs="Arial"/>
              </w:rPr>
            </w:pPr>
          </w:p>
          <w:p w:rsidR="00D9741F" w:rsidRPr="00D9741F" w:rsidRDefault="00D9741F" w:rsidP="00A73B9A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>Die Schülerinnen und Schüler können</w:t>
            </w:r>
          </w:p>
          <w:p w:rsidR="00D9741F" w:rsidRPr="002A194D" w:rsidRDefault="00D9741F" w:rsidP="00A73B9A">
            <w:pPr>
              <w:pStyle w:val="Listenabsatz"/>
              <w:numPr>
                <w:ilvl w:val="0"/>
                <w:numId w:val="12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ihre räumliche Lebensqualität in der gemäßigten Zone mit den Gestaltungs- und Han</w:t>
            </w:r>
            <w:r w:rsidRPr="002A194D">
              <w:rPr>
                <w:rFonts w:ascii="Arial" w:hAnsi="Arial" w:cs="Arial"/>
              </w:rPr>
              <w:t>d</w:t>
            </w:r>
            <w:r w:rsidRPr="002A194D">
              <w:rPr>
                <w:rFonts w:ascii="Arial" w:hAnsi="Arial" w:cs="Arial"/>
              </w:rPr>
              <w:t>lungsmöglichkeiten der Menschen in den anderen Klimazonen ve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gleichen und bewerten.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Strukturwandel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Standortfaktor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6B2D9E" w:rsidTr="00E365D6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Orientierung: Wichtige Wirtschaft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räume in Europa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146/147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6B2D9E" w:rsidTr="0045362B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148/149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550E0E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Ein Fluss wird geplü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dert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150/151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D9741F" w:rsidRPr="002A194D" w:rsidRDefault="00D9741F" w:rsidP="00764CD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extra: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550E0E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DB542A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 xml:space="preserve">The story of the </w:t>
            </w:r>
            <w:proofErr w:type="spellStart"/>
            <w:r w:rsidRPr="002A194D">
              <w:rPr>
                <w:rFonts w:ascii="Arial" w:hAnsi="Arial" w:cs="Arial"/>
                <w:lang w:val="en-US"/>
              </w:rPr>
              <w:t>cretan</w:t>
            </w:r>
            <w:proofErr w:type="spellEnd"/>
            <w:r w:rsidRPr="002A194D">
              <w:rPr>
                <w:rFonts w:ascii="Arial" w:hAnsi="Arial" w:cs="Arial"/>
                <w:lang w:val="en-US"/>
              </w:rPr>
              <w:t xml:space="preserve"> olive tree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152/153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D9741F" w:rsidRPr="002A194D" w:rsidRDefault="00D9741F" w:rsidP="00764CD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64CDF" w:rsidRPr="00B7694A" w:rsidTr="00DB542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764CDF" w:rsidRPr="002A194D" w:rsidRDefault="00764CDF" w:rsidP="00764CDF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764CDF" w:rsidRPr="002A194D" w:rsidRDefault="00764CDF" w:rsidP="00764CDF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7: Die Kalte Zone – Leben trotz eisiger Bedingungen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764CDF" w:rsidRPr="002A194D" w:rsidRDefault="00764CDF" w:rsidP="00764C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9741F" w:rsidTr="00956BFC">
        <w:trPr>
          <w:gridBefore w:val="1"/>
          <w:gridAfter w:val="1"/>
          <w:wBefore w:w="8" w:type="dxa"/>
          <w:wAfter w:w="23" w:type="dxa"/>
          <w:trHeight w:val="286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Polartag – Polarnacht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156/157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Inhaltlicher Schwerpunkt: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Landschaftszonen der Erde</w:t>
            </w:r>
          </w:p>
          <w:p w:rsidR="00D9741F" w:rsidRPr="002A194D" w:rsidRDefault="00D9741F" w:rsidP="00764CDF">
            <w:pPr>
              <w:pStyle w:val="Listenabsatz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  <w:p w:rsidR="00D9741F" w:rsidRPr="00D9741F" w:rsidRDefault="00D9741F" w:rsidP="00431A25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D9741F" w:rsidRPr="002A194D" w:rsidRDefault="00D9741F" w:rsidP="00431A25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Räume als Gunst- oder </w:t>
            </w:r>
            <w:proofErr w:type="spellStart"/>
            <w:r w:rsidRPr="002A194D">
              <w:rPr>
                <w:rFonts w:ascii="Arial" w:hAnsi="Arial" w:cs="Arial"/>
              </w:rPr>
              <w:t>Ungunsträume</w:t>
            </w:r>
            <w:proofErr w:type="spellEnd"/>
            <w:r w:rsidRPr="002A194D">
              <w:rPr>
                <w:rFonts w:ascii="Arial" w:hAnsi="Arial" w:cs="Arial"/>
              </w:rPr>
              <w:t xml:space="preserve"> in Bezug auf das landwirtschaftliche Produktion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potenzial da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 xml:space="preserve">stellen, </w:t>
            </w:r>
          </w:p>
          <w:p w:rsidR="00D9741F" w:rsidRPr="002A194D" w:rsidRDefault="00D9741F" w:rsidP="00431A25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landwirtschaftliche Nutzung innerhalb eines Gunstraumes der gem</w:t>
            </w:r>
            <w:r w:rsidRPr="002A194D">
              <w:rPr>
                <w:rFonts w:ascii="Arial" w:hAnsi="Arial" w:cs="Arial"/>
              </w:rPr>
              <w:t>ä</w:t>
            </w:r>
            <w:r w:rsidRPr="002A194D">
              <w:rPr>
                <w:rFonts w:ascii="Arial" w:hAnsi="Arial" w:cs="Arial"/>
              </w:rPr>
              <w:t xml:space="preserve">ßigten Zone (Mitteleuropa) beschreiben und mit der landwirtschaftlichen Nutzung eines </w:t>
            </w:r>
            <w:proofErr w:type="spellStart"/>
            <w:r w:rsidRPr="002A194D">
              <w:rPr>
                <w:rFonts w:ascii="Arial" w:hAnsi="Arial" w:cs="Arial"/>
              </w:rPr>
              <w:t>Ungunstra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mes</w:t>
            </w:r>
            <w:proofErr w:type="spellEnd"/>
            <w:r w:rsidRPr="002A194D">
              <w:rPr>
                <w:rFonts w:ascii="Arial" w:hAnsi="Arial" w:cs="Arial"/>
              </w:rPr>
              <w:t xml:space="preserve"> der kalten Zone ve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gleichen.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Polartag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Polarnacht</w:t>
            </w:r>
          </w:p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764CD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956BF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Wirtschaften im Borealen Nadelwald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158/159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pStyle w:val="Listenabsatz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Borealer Nadelwald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956BF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Leben in der Kälte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160/161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Tundra</w:t>
            </w:r>
          </w:p>
          <w:p w:rsidR="00D9741F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Permafrost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956BF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Im Eis von Arktis und Antarktis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162/163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Meereis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Treibeis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Eisberge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Nahrungskette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Inlandeis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Schelfeis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956BF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„Schatzkammer“ Sibirien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164/165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Lagerstätten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82055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Methode: Ein Mystery lösen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166–169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D9741F" w:rsidRPr="002A194D" w:rsidRDefault="00D9741F" w:rsidP="00C849D1">
            <w:pPr>
              <w:pStyle w:val="Listenabsatz"/>
              <w:numPr>
                <w:ilvl w:val="0"/>
                <w:numId w:val="127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 xml:space="preserve">Leben und Wirtschaften in Gunst- und </w:t>
            </w:r>
            <w:proofErr w:type="spellStart"/>
            <w:r w:rsidRPr="002A194D">
              <w:rPr>
                <w:rFonts w:ascii="Arial" w:hAnsi="Arial" w:cs="Arial"/>
              </w:rPr>
              <w:t>Ungunsträ</w:t>
            </w:r>
            <w:r w:rsidRPr="002A194D">
              <w:rPr>
                <w:rFonts w:ascii="Arial" w:hAnsi="Arial" w:cs="Arial"/>
              </w:rPr>
              <w:t>u</w:t>
            </w:r>
            <w:r w:rsidRPr="002A194D">
              <w:rPr>
                <w:rFonts w:ascii="Arial" w:hAnsi="Arial" w:cs="Arial"/>
              </w:rPr>
              <w:t>men</w:t>
            </w:r>
            <w:proofErr w:type="spellEnd"/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  <w:p w:rsidR="00D9741F" w:rsidRPr="00D9741F" w:rsidRDefault="00D9741F" w:rsidP="00C849D1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>Die Schülerinnen und Schüler können</w:t>
            </w:r>
          </w:p>
          <w:p w:rsidR="00D9741F" w:rsidRPr="002A194D" w:rsidRDefault="00D9741F" w:rsidP="00C849D1">
            <w:pPr>
              <w:pStyle w:val="Listenabsatz"/>
              <w:numPr>
                <w:ilvl w:val="0"/>
                <w:numId w:val="12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Folgen klimatischer Veränderungen (Desertif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kation, Überflutung) als Ursachen von Migration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bewegungen erläutern,</w:t>
            </w:r>
          </w:p>
          <w:p w:rsidR="00D9741F" w:rsidRPr="002A194D" w:rsidRDefault="00D9741F" w:rsidP="00DD2872">
            <w:pPr>
              <w:pStyle w:val="Listenabsatz"/>
              <w:numPr>
                <w:ilvl w:val="0"/>
                <w:numId w:val="128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Auswirkungen ihres Konsumverhaltens auf verschiedene Ökosysteme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Rege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wald) bewe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ten.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Tr="006507B9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170/171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078C3" w:rsidRPr="00B7694A" w:rsidTr="00130A1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Eine Pipeline quer durch Alaska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172/173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  <w:vAlign w:val="center"/>
          </w:tcPr>
          <w:p w:rsidR="00E078C3" w:rsidRPr="002A194D" w:rsidRDefault="00E078C3" w:rsidP="00431A2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extra: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078C3" w:rsidRPr="00B7694A" w:rsidTr="00130A1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Neumayer III – am Ende der Welt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174/175</w:t>
            </w:r>
          </w:p>
        </w:tc>
        <w:tc>
          <w:tcPr>
            <w:tcW w:w="850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top w:w="57" w:type="dxa"/>
            </w:tcMar>
          </w:tcPr>
          <w:p w:rsidR="00E078C3" w:rsidRPr="002A194D" w:rsidRDefault="00E078C3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31A25" w:rsidRPr="00B7694A" w:rsidTr="00130A1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431A25" w:rsidRPr="002A194D" w:rsidRDefault="00431A25" w:rsidP="00431A25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C00"/>
            <w:tcMar>
              <w:top w:w="57" w:type="dxa"/>
            </w:tcMar>
          </w:tcPr>
          <w:p w:rsidR="00431A25" w:rsidRPr="002A194D" w:rsidRDefault="00431A25" w:rsidP="00431A25">
            <w:pPr>
              <w:spacing w:before="60" w:after="60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Themenblock 8: Armut, Reichtum, Migration</w:t>
            </w:r>
          </w:p>
        </w:tc>
      </w:tr>
      <w:tr w:rsidR="00D9741F" w:rsidRPr="00B7694A" w:rsidTr="000429E5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Hunger und Überfluss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178/179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  <w:b/>
              </w:rPr>
              <w:t>Inhaltliche Schwerpunkte</w:t>
            </w:r>
            <w:r w:rsidRPr="002A194D">
              <w:rPr>
                <w:rFonts w:ascii="Arial" w:hAnsi="Arial" w:cs="Arial"/>
              </w:rPr>
              <w:t>:</w:t>
            </w:r>
          </w:p>
          <w:p w:rsidR="00D9741F" w:rsidRPr="002A194D" w:rsidRDefault="00D9741F" w:rsidP="00431A25">
            <w:pPr>
              <w:pStyle w:val="Listenabsatz"/>
              <w:numPr>
                <w:ilvl w:val="1"/>
                <w:numId w:val="2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Verteilung von Reichtum und Armut auf der Welt</w:t>
            </w:r>
          </w:p>
          <w:p w:rsidR="00D9741F" w:rsidRPr="002A194D" w:rsidRDefault="00D9741F" w:rsidP="00431A25">
            <w:pPr>
              <w:pStyle w:val="Listenabsatz"/>
              <w:numPr>
                <w:ilvl w:val="1"/>
                <w:numId w:val="2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Entwicklungshilfe als Hilfe zur Selbsthilfe</w:t>
            </w:r>
          </w:p>
          <w:p w:rsidR="00D9741F" w:rsidRPr="002A194D" w:rsidRDefault="00D9741F" w:rsidP="00431A25">
            <w:pPr>
              <w:pStyle w:val="Listenabsatz"/>
              <w:numPr>
                <w:ilvl w:val="1"/>
                <w:numId w:val="26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Umgang mit regionalen Krisen</w:t>
            </w:r>
          </w:p>
          <w:p w:rsidR="00D9741F" w:rsidRPr="002A194D" w:rsidRDefault="00D9741F" w:rsidP="00431A25">
            <w:pPr>
              <w:pStyle w:val="Listenabsatz"/>
              <w:numPr>
                <w:ilvl w:val="0"/>
                <w:numId w:val="27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Topographische Orientierung: Industrie-, Schwellen- und Entwicklungslä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der</w:t>
            </w:r>
          </w:p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  <w:p w:rsidR="00D9741F" w:rsidRPr="00D9741F" w:rsidRDefault="00D9741F" w:rsidP="00431A25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A194D">
              <w:rPr>
                <w:rFonts w:ascii="Arial" w:hAnsi="Arial" w:cs="Arial"/>
              </w:rPr>
              <w:t>kriteriengestützt</w:t>
            </w:r>
            <w:proofErr w:type="spellEnd"/>
            <w:r w:rsidRPr="002A194D">
              <w:rPr>
                <w:rFonts w:ascii="Arial" w:hAnsi="Arial" w:cs="Arial"/>
              </w:rPr>
              <w:t xml:space="preserve"> (u. a. anhand der Millennium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ziele) ausgewählte Länder (Industrie-, Schwellen- und Entwicklungsland) hinsichtlich ihres Entwic</w:t>
            </w:r>
            <w:r w:rsidRPr="002A194D">
              <w:rPr>
                <w:rFonts w:ascii="Arial" w:hAnsi="Arial" w:cs="Arial"/>
              </w:rPr>
              <w:t>k</w:t>
            </w:r>
            <w:r w:rsidRPr="002A194D">
              <w:rPr>
                <w:rFonts w:ascii="Arial" w:hAnsi="Arial" w:cs="Arial"/>
              </w:rPr>
              <w:t>lungsstandes einordnen und vergleichen,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ihre eigene Lebenswirklichkeit mit der anderer Völker bzw. Jugendlicher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aus Entwic</w:t>
            </w:r>
            <w:r w:rsidRPr="002A194D">
              <w:rPr>
                <w:rFonts w:ascii="Arial" w:hAnsi="Arial" w:cs="Arial"/>
              </w:rPr>
              <w:t>k</w:t>
            </w:r>
            <w:r w:rsidRPr="002A194D">
              <w:rPr>
                <w:rFonts w:ascii="Arial" w:hAnsi="Arial" w:cs="Arial"/>
              </w:rPr>
              <w:t>lung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ländern) vergleichen und bewerten,</w:t>
            </w:r>
          </w:p>
          <w:p w:rsidR="00D9741F" w:rsidRPr="002A194D" w:rsidRDefault="00D9741F" w:rsidP="000A41D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Relevanz des Zugangs zu Bildung und technologischem Know-how im Hi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blick auf die Entwicklung von Regionen und Lä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dern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Entwicklung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länder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Hunger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Unterernährung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Schwellenländer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Industrieländer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Mangelernä</w:t>
            </w:r>
            <w:r w:rsidRPr="002A194D">
              <w:rPr>
                <w:rFonts w:ascii="Arial" w:hAnsi="Arial" w:cs="Arial"/>
              </w:rPr>
              <w:t>h</w:t>
            </w:r>
            <w:r w:rsidRPr="002A194D">
              <w:rPr>
                <w:rFonts w:ascii="Arial" w:hAnsi="Arial" w:cs="Arial"/>
              </w:rPr>
              <w:t>rung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Überernährung</w:t>
            </w:r>
          </w:p>
          <w:p w:rsidR="00D9741F" w:rsidRPr="002A194D" w:rsidRDefault="00D9741F" w:rsidP="00D9741F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Fehlernährung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0429E5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Arme Länder – reiche Länder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180/181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596212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Human Devel</w:t>
            </w:r>
            <w:r w:rsidRPr="002A194D">
              <w:rPr>
                <w:rFonts w:ascii="Arial" w:hAnsi="Arial" w:cs="Arial"/>
              </w:rPr>
              <w:t>o</w:t>
            </w:r>
            <w:r w:rsidRPr="002A194D">
              <w:rPr>
                <w:rFonts w:ascii="Arial" w:hAnsi="Arial" w:cs="Arial"/>
              </w:rPr>
              <w:t>pment Index (HDI)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5703E2" w:rsidTr="00DA514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Internationaler Handel – nicht immer fair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182/183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D9741F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das durch die ursprünglich kolonial bedingte Aufteilung der Erde in Rohstof</w:t>
            </w:r>
            <w:r w:rsidRPr="002A194D">
              <w:rPr>
                <w:rFonts w:ascii="Arial" w:hAnsi="Arial" w:cs="Arial"/>
              </w:rPr>
              <w:t>f</w:t>
            </w:r>
            <w:r w:rsidRPr="002A194D">
              <w:rPr>
                <w:rFonts w:ascii="Arial" w:hAnsi="Arial" w:cs="Arial"/>
              </w:rPr>
              <w:t>lieferanten und Produzenten industrieller Fertigwaren entstandene Ungleichgewicht im Warenau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tausch als eine Ursache des globalen Reich-Arm-Gefälles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schreiben,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wirtschaftliche Verflec</w:t>
            </w:r>
            <w:r w:rsidRPr="002A194D">
              <w:rPr>
                <w:rFonts w:ascii="Arial" w:hAnsi="Arial" w:cs="Arial"/>
              </w:rPr>
              <w:t>h</w:t>
            </w:r>
            <w:r w:rsidRPr="002A194D">
              <w:rPr>
                <w:rFonts w:ascii="Arial" w:hAnsi="Arial" w:cs="Arial"/>
              </w:rPr>
              <w:t>tungen zwischen Industrie- und Entwicklungsländern beschreiben und Möglichkeiten der individuellen Einflussnahme (u.</w:t>
            </w:r>
            <w:r>
              <w:rPr>
                <w:rFonts w:ascii="Arial" w:hAnsi="Arial" w:cs="Arial"/>
              </w:rPr>
              <w:t> </w:t>
            </w:r>
            <w:r w:rsidRPr="002A194D">
              <w:rPr>
                <w:rFonts w:ascii="Arial" w:hAnsi="Arial" w:cs="Arial"/>
              </w:rPr>
              <w:t>a. Kaufentscheidungen) auf Produ</w:t>
            </w:r>
            <w:r w:rsidRPr="002A194D">
              <w:rPr>
                <w:rFonts w:ascii="Arial" w:hAnsi="Arial" w:cs="Arial"/>
              </w:rPr>
              <w:t>k</w:t>
            </w:r>
            <w:r w:rsidRPr="002A194D">
              <w:rPr>
                <w:rFonts w:ascii="Arial" w:hAnsi="Arial" w:cs="Arial"/>
              </w:rPr>
              <w:t>tionsverhältnisse in Entwicklungsländern b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nennen,</w:t>
            </w:r>
          </w:p>
          <w:p w:rsidR="00D9741F" w:rsidRPr="002A194D" w:rsidRDefault="00D9741F" w:rsidP="00DB542A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Entwicklungsrückstände eines ausgewählten Entwicklungslandes benennen und vorha</w:t>
            </w:r>
            <w:r w:rsidRPr="002A194D">
              <w:rPr>
                <w:rFonts w:ascii="Arial" w:hAnsi="Arial" w:cs="Arial"/>
              </w:rPr>
              <w:t>n</w:t>
            </w:r>
            <w:r w:rsidRPr="002A194D">
              <w:rPr>
                <w:rFonts w:ascii="Arial" w:hAnsi="Arial" w:cs="Arial"/>
              </w:rPr>
              <w:t>dene Hilf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projekte beschreiben,</w:t>
            </w:r>
          </w:p>
          <w:p w:rsidR="00D9741F" w:rsidRPr="00D9741F" w:rsidRDefault="00D9741F" w:rsidP="00130A17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Chancen sowie Risiken eines globalen Marktes hinsichtlich der Behebung von Disparitäten zwischen Industrie- und Entwic</w:t>
            </w:r>
            <w:r w:rsidRPr="002A194D">
              <w:rPr>
                <w:rFonts w:ascii="Arial" w:hAnsi="Arial" w:cs="Arial"/>
              </w:rPr>
              <w:t>k</w:t>
            </w:r>
            <w:r w:rsidRPr="002A194D">
              <w:rPr>
                <w:rFonts w:ascii="Arial" w:hAnsi="Arial" w:cs="Arial"/>
              </w:rPr>
              <w:t>lungsländern beurteilen.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  <w:proofErr w:type="spellStart"/>
            <w:r w:rsidRPr="002A194D">
              <w:rPr>
                <w:rFonts w:ascii="Arial" w:hAnsi="Arial" w:cs="Arial"/>
                <w:lang w:val="en-US"/>
              </w:rPr>
              <w:t>Kolonien</w:t>
            </w:r>
            <w:proofErr w:type="spellEnd"/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Export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Import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  <w:proofErr w:type="spellStart"/>
            <w:r w:rsidRPr="002A194D">
              <w:rPr>
                <w:rFonts w:ascii="Arial" w:hAnsi="Arial" w:cs="Arial"/>
                <w:lang w:val="en-US"/>
              </w:rPr>
              <w:t>Handelsbilanz</w:t>
            </w:r>
            <w:proofErr w:type="spellEnd"/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Terms of Trade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D9741F" w:rsidRPr="00B7694A" w:rsidTr="00DA514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Armut hat viele Ursachen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184/185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5D553B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Armut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3D609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2A194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ORIENTI</w:t>
            </w:r>
            <w:r w:rsidRPr="002A194D">
              <w:rPr>
                <w:rFonts w:ascii="Arial" w:hAnsi="Arial" w:cs="Arial"/>
              </w:rPr>
              <w:t>E</w:t>
            </w:r>
            <w:r w:rsidRPr="002A194D">
              <w:rPr>
                <w:rFonts w:ascii="Arial" w:hAnsi="Arial" w:cs="Arial"/>
              </w:rPr>
              <w:t>RUNG Weltweite Wanderung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186/187</w:t>
            </w:r>
          </w:p>
        </w:tc>
        <w:tc>
          <w:tcPr>
            <w:tcW w:w="85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t>Inhaltliche Schwerpunkte:</w:t>
            </w:r>
          </w:p>
          <w:p w:rsidR="00D9741F" w:rsidRPr="002A194D" w:rsidRDefault="00D9741F" w:rsidP="005D553B">
            <w:pPr>
              <w:pStyle w:val="Listenabsatz"/>
              <w:numPr>
                <w:ilvl w:val="0"/>
                <w:numId w:val="129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Umgang mit regionalen Krisen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D9741F" w:rsidRPr="00D9741F" w:rsidRDefault="00D9741F" w:rsidP="00BC4B9F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>Die Schülerinnen und Schüler können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die Folgen klimatischer Veränderungen (Desertif</w:t>
            </w:r>
            <w:r w:rsidRPr="002A194D">
              <w:rPr>
                <w:rFonts w:ascii="Arial" w:hAnsi="Arial" w:cs="Arial"/>
              </w:rPr>
              <w:t>i</w:t>
            </w:r>
            <w:r w:rsidRPr="002A194D">
              <w:rPr>
                <w:rFonts w:ascii="Arial" w:hAnsi="Arial" w:cs="Arial"/>
              </w:rPr>
              <w:t>kation, Überflutung) als Ursachen von Migration</w:t>
            </w:r>
            <w:r w:rsidRPr="002A194D">
              <w:rPr>
                <w:rFonts w:ascii="Arial" w:hAnsi="Arial" w:cs="Arial"/>
              </w:rPr>
              <w:t>s</w:t>
            </w:r>
            <w:r w:rsidRPr="002A194D">
              <w:rPr>
                <w:rFonts w:ascii="Arial" w:hAnsi="Arial" w:cs="Arial"/>
              </w:rPr>
              <w:t>bewegungen erläutern,</w:t>
            </w:r>
          </w:p>
          <w:p w:rsidR="00D9741F" w:rsidRPr="002A194D" w:rsidRDefault="00D9741F" w:rsidP="00596212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anhand einer akuten regionalen Krise in einer Zone der Instabilität die Verantwortung Deutschlands beschreiben und zielgerichtete Lösungsstr</w:t>
            </w:r>
            <w:r w:rsidRPr="002A194D">
              <w:rPr>
                <w:rFonts w:ascii="Arial" w:hAnsi="Arial" w:cs="Arial"/>
              </w:rPr>
              <w:t>a</w:t>
            </w:r>
            <w:r w:rsidRPr="002A194D">
              <w:rPr>
                <w:rFonts w:ascii="Arial" w:hAnsi="Arial" w:cs="Arial"/>
              </w:rPr>
              <w:t>tegien entwickeln.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Migrant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3D609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Ursachen und Auswi</w:t>
            </w:r>
            <w:r w:rsidRPr="002A194D">
              <w:rPr>
                <w:rFonts w:ascii="Arial" w:hAnsi="Arial" w:cs="Arial"/>
              </w:rPr>
              <w:t>r</w:t>
            </w:r>
            <w:r w:rsidRPr="002A194D">
              <w:rPr>
                <w:rFonts w:ascii="Arial" w:hAnsi="Arial" w:cs="Arial"/>
              </w:rPr>
              <w:t>kungen der Migration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188/189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596212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Flucht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Binnenflüchtling</w:t>
            </w: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3D609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Integration als Chance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190/191</w:t>
            </w:r>
          </w:p>
        </w:tc>
        <w:tc>
          <w:tcPr>
            <w:tcW w:w="85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596212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D9741F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Integration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3F1EC5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192/193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AC19DA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Immer der Arbeit nach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194/195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TERRA extra: Material zur Differenzierung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9741F" w:rsidRPr="00B7694A" w:rsidTr="004B71FC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2A194D" w:rsidRDefault="00D9741F" w:rsidP="00431A25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2A194D" w:rsidRDefault="00D9741F" w:rsidP="00DD2872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Projekt: Hilfe zur Selbsthilfe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196/197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D9741F" w:rsidRDefault="00D9741F" w:rsidP="00421444">
            <w:pPr>
              <w:spacing w:before="20" w:after="20"/>
              <w:rPr>
                <w:rFonts w:ascii="Arial" w:hAnsi="Arial" w:cs="Arial"/>
                <w:b/>
              </w:rPr>
            </w:pPr>
            <w:r w:rsidRPr="00D9741F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D9741F" w:rsidRPr="002A194D" w:rsidRDefault="00D9741F" w:rsidP="00421444">
            <w:pPr>
              <w:pStyle w:val="Listenabsatz"/>
              <w:numPr>
                <w:ilvl w:val="0"/>
                <w:numId w:val="130"/>
              </w:num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</w:rPr>
              <w:t>ihre Bereitschaft zur Unterstützung von Projekten im Rahmen der En</w:t>
            </w:r>
            <w:r w:rsidRPr="002A194D">
              <w:rPr>
                <w:rFonts w:ascii="Arial" w:hAnsi="Arial" w:cs="Arial"/>
              </w:rPr>
              <w:t>t</w:t>
            </w:r>
            <w:r w:rsidRPr="002A194D">
              <w:rPr>
                <w:rFonts w:ascii="Arial" w:hAnsi="Arial" w:cs="Arial"/>
              </w:rPr>
              <w:t>wicklungshilfe beurteilen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2A194D" w:rsidRDefault="00D9741F" w:rsidP="00431A25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9741F" w:rsidRPr="002A194D" w:rsidRDefault="00D9741F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A194D" w:rsidRPr="002A194D" w:rsidTr="002A194D">
        <w:trPr>
          <w:gridBefore w:val="1"/>
          <w:gridAfter w:val="6"/>
          <w:wBefore w:w="8" w:type="dxa"/>
          <w:wAfter w:w="14765" w:type="dxa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31A25" w:rsidRPr="002A194D" w:rsidRDefault="00431A25" w:rsidP="00431A25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2A194D">
              <w:rPr>
                <w:rFonts w:ascii="Arial" w:hAnsi="Arial" w:cs="Arial"/>
                <w:b/>
              </w:rPr>
              <w:fldChar w:fldCharType="begin"/>
            </w:r>
            <w:r w:rsidRPr="002A194D">
              <w:rPr>
                <w:rFonts w:ascii="Arial" w:hAnsi="Arial" w:cs="Arial"/>
                <w:b/>
              </w:rPr>
              <w:instrText xml:space="preserve"> =SUM(ABOVE) </w:instrText>
            </w:r>
            <w:r w:rsidRPr="002A194D">
              <w:rPr>
                <w:rFonts w:ascii="Arial" w:hAnsi="Arial" w:cs="Arial"/>
                <w:b/>
              </w:rPr>
              <w:fldChar w:fldCharType="separate"/>
            </w:r>
            <w:r w:rsidRPr="002A194D">
              <w:rPr>
                <w:rFonts w:ascii="Arial" w:hAnsi="Arial" w:cs="Arial"/>
                <w:b/>
                <w:noProof/>
              </w:rPr>
              <w:t>8</w:t>
            </w:r>
            <w:r w:rsidRPr="002A19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A25" w:rsidRPr="00B7694A" w:rsidTr="002A194D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31A25" w:rsidRPr="002A194D" w:rsidRDefault="00431A25" w:rsidP="00431A25">
            <w:pPr>
              <w:spacing w:before="20" w:after="20"/>
              <w:rPr>
                <w:rFonts w:ascii="Arial" w:hAnsi="Arial" w:cs="Arial"/>
              </w:rPr>
            </w:pPr>
            <w:r w:rsidRPr="002A194D">
              <w:rPr>
                <w:rFonts w:ascii="Arial" w:hAnsi="Arial" w:cs="Arial"/>
                <w:sz w:val="16"/>
                <w:szCs w:val="16"/>
              </w:rPr>
              <w:t>Wenn Sie die Anzahl der Stunden in einzelnen Zeilen ändern, markieren Sie anschließend die Summe im untersten Feld und drücken Sie „F9“, um den Wert zu aktualisieren!</w:t>
            </w:r>
          </w:p>
        </w:tc>
      </w:tr>
      <w:tr w:rsidR="00431A25" w:rsidRPr="00B7694A" w:rsidTr="002A194D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31A25" w:rsidRPr="002A194D" w:rsidRDefault="00431A25" w:rsidP="00431A25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85261E" w:rsidRPr="0085261E" w:rsidRDefault="0085261E" w:rsidP="006965F2">
      <w:pPr>
        <w:tabs>
          <w:tab w:val="left" w:pos="567"/>
        </w:tabs>
        <w:rPr>
          <w:rFonts w:ascii="Arial" w:hAnsi="Arial" w:cs="Arial"/>
          <w:b/>
        </w:rPr>
      </w:pPr>
      <w:r w:rsidRPr="0085261E">
        <w:rPr>
          <w:rFonts w:ascii="Arial" w:hAnsi="Arial" w:cs="Arial"/>
          <w:b/>
        </w:rPr>
        <w:t xml:space="preserve">Sämtliche Kompetenzen der Klasse </w:t>
      </w:r>
      <w:r w:rsidR="00D81E90">
        <w:rPr>
          <w:rFonts w:ascii="Arial" w:hAnsi="Arial" w:cs="Arial"/>
          <w:b/>
        </w:rPr>
        <w:t>7/8</w:t>
      </w:r>
      <w:r w:rsidRPr="0085261E">
        <w:rPr>
          <w:rFonts w:ascii="Arial" w:hAnsi="Arial" w:cs="Arial"/>
          <w:b/>
        </w:rPr>
        <w:t xml:space="preserve"> des Kernlehrplans</w:t>
      </w:r>
      <w:r>
        <w:rPr>
          <w:rFonts w:ascii="Arial" w:hAnsi="Arial" w:cs="Arial"/>
          <w:b/>
        </w:rPr>
        <w:t xml:space="preserve"> </w:t>
      </w:r>
      <w:r w:rsidR="00BA3C64">
        <w:rPr>
          <w:rFonts w:ascii="Arial" w:hAnsi="Arial" w:cs="Arial"/>
          <w:b/>
        </w:rPr>
        <w:t xml:space="preserve">Realschule, Gesamtschule oder Hauptschule </w:t>
      </w:r>
      <w:r w:rsidRPr="0085261E">
        <w:rPr>
          <w:rFonts w:ascii="Arial" w:hAnsi="Arial" w:cs="Arial"/>
          <w:b/>
        </w:rPr>
        <w:t xml:space="preserve">sind mit TERRA Band </w:t>
      </w:r>
      <w:r w:rsidR="00590383">
        <w:rPr>
          <w:rFonts w:ascii="Arial" w:hAnsi="Arial" w:cs="Arial"/>
          <w:b/>
        </w:rPr>
        <w:t>2</w:t>
      </w:r>
      <w:r w:rsidRPr="0085261E">
        <w:rPr>
          <w:rFonts w:ascii="Arial" w:hAnsi="Arial" w:cs="Arial"/>
          <w:b/>
        </w:rPr>
        <w:t xml:space="preserve"> zu erreichen.</w:t>
      </w:r>
    </w:p>
    <w:sectPr w:rsidR="0085261E" w:rsidRPr="0085261E" w:rsidSect="008214CA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2" w:rsidRDefault="005703E2">
      <w:r>
        <w:separator/>
      </w:r>
    </w:p>
  </w:endnote>
  <w:endnote w:type="continuationSeparator" w:id="0">
    <w:p w:rsidR="005703E2" w:rsidRDefault="0057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5703E2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703E2" w:rsidRDefault="005703E2">
          <w:pPr>
            <w:pStyle w:val="pdffusszeile"/>
            <w:spacing w:before="0" w:line="240" w:lineRule="auto"/>
          </w:pPr>
          <w:r>
            <w:drawing>
              <wp:inline distT="0" distB="0" distL="0" distR="0" wp14:anchorId="2A46A71A" wp14:editId="738551DB">
                <wp:extent cx="466725" cy="238125"/>
                <wp:effectExtent l="0" t="0" r="9525" b="9525"/>
                <wp:docPr id="3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03E2" w:rsidRDefault="005703E2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03E2" w:rsidRDefault="005703E2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03E2" w:rsidRDefault="005703E2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D9741F">
            <w:rPr>
              <w:rStyle w:val="pdfpagina"/>
            </w:rPr>
            <w:t>15</w:t>
          </w:r>
          <w:r>
            <w:rPr>
              <w:rStyle w:val="pdfpagina"/>
            </w:rPr>
            <w:fldChar w:fldCharType="end"/>
          </w:r>
        </w:p>
      </w:tc>
    </w:tr>
  </w:tbl>
  <w:p w:rsidR="005703E2" w:rsidRDefault="005703E2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2" w:rsidRDefault="005703E2">
      <w:r>
        <w:separator/>
      </w:r>
    </w:p>
  </w:footnote>
  <w:footnote w:type="continuationSeparator" w:id="0">
    <w:p w:rsidR="005703E2" w:rsidRDefault="0057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58"/>
    <w:multiLevelType w:val="hybridMultilevel"/>
    <w:tmpl w:val="A2E6DA80"/>
    <w:lvl w:ilvl="0" w:tplc="F4B2E72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3751"/>
    <w:multiLevelType w:val="hybridMultilevel"/>
    <w:tmpl w:val="EAAC90D2"/>
    <w:lvl w:ilvl="0" w:tplc="8E0838B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73780"/>
    <w:multiLevelType w:val="hybridMultilevel"/>
    <w:tmpl w:val="467EDBF6"/>
    <w:lvl w:ilvl="0" w:tplc="434ACE9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1316E"/>
    <w:multiLevelType w:val="hybridMultilevel"/>
    <w:tmpl w:val="1C86CB68"/>
    <w:lvl w:ilvl="0" w:tplc="25A23C4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EB407CF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14751"/>
    <w:multiLevelType w:val="hybridMultilevel"/>
    <w:tmpl w:val="51046C7E"/>
    <w:lvl w:ilvl="0" w:tplc="B2D8756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F256A"/>
    <w:multiLevelType w:val="hybridMultilevel"/>
    <w:tmpl w:val="93E2BC40"/>
    <w:lvl w:ilvl="0" w:tplc="97529C3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81C68"/>
    <w:multiLevelType w:val="hybridMultilevel"/>
    <w:tmpl w:val="BB18FCCE"/>
    <w:lvl w:ilvl="0" w:tplc="2D32348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81E6B"/>
    <w:multiLevelType w:val="hybridMultilevel"/>
    <w:tmpl w:val="BE08D952"/>
    <w:lvl w:ilvl="0" w:tplc="BD3C301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E3E4F"/>
    <w:multiLevelType w:val="hybridMultilevel"/>
    <w:tmpl w:val="CC1834B0"/>
    <w:lvl w:ilvl="0" w:tplc="B5061FF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5354A"/>
    <w:multiLevelType w:val="hybridMultilevel"/>
    <w:tmpl w:val="FC48D840"/>
    <w:lvl w:ilvl="0" w:tplc="505660C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41FA8"/>
    <w:multiLevelType w:val="hybridMultilevel"/>
    <w:tmpl w:val="67BC2140"/>
    <w:lvl w:ilvl="0" w:tplc="D744CCC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52939"/>
    <w:multiLevelType w:val="hybridMultilevel"/>
    <w:tmpl w:val="1CD0C6CE"/>
    <w:lvl w:ilvl="0" w:tplc="D99E2BF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81062"/>
    <w:multiLevelType w:val="hybridMultilevel"/>
    <w:tmpl w:val="D5F48A52"/>
    <w:lvl w:ilvl="0" w:tplc="3E409C3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A1A93"/>
    <w:multiLevelType w:val="hybridMultilevel"/>
    <w:tmpl w:val="12D259F2"/>
    <w:lvl w:ilvl="0" w:tplc="0CD6DFE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D7C08"/>
    <w:multiLevelType w:val="hybridMultilevel"/>
    <w:tmpl w:val="81C03E82"/>
    <w:lvl w:ilvl="0" w:tplc="FDD45B9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934C2"/>
    <w:multiLevelType w:val="hybridMultilevel"/>
    <w:tmpl w:val="3EA6D89E"/>
    <w:lvl w:ilvl="0" w:tplc="40661D2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72E1D"/>
    <w:multiLevelType w:val="hybridMultilevel"/>
    <w:tmpl w:val="31C00B22"/>
    <w:lvl w:ilvl="0" w:tplc="5E78838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E51C0B"/>
    <w:multiLevelType w:val="hybridMultilevel"/>
    <w:tmpl w:val="427AA658"/>
    <w:lvl w:ilvl="0" w:tplc="4592792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7400"/>
    <w:multiLevelType w:val="hybridMultilevel"/>
    <w:tmpl w:val="23B8C810"/>
    <w:lvl w:ilvl="0" w:tplc="F49EEF4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65423D"/>
    <w:multiLevelType w:val="hybridMultilevel"/>
    <w:tmpl w:val="A4887BB6"/>
    <w:lvl w:ilvl="0" w:tplc="90C6A79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30CAA"/>
    <w:multiLevelType w:val="hybridMultilevel"/>
    <w:tmpl w:val="FD2C200A"/>
    <w:lvl w:ilvl="0" w:tplc="8B8057F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4402D2"/>
    <w:multiLevelType w:val="hybridMultilevel"/>
    <w:tmpl w:val="192E6DE6"/>
    <w:lvl w:ilvl="0" w:tplc="8774FE6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0E69C8"/>
    <w:multiLevelType w:val="hybridMultilevel"/>
    <w:tmpl w:val="34B21D14"/>
    <w:lvl w:ilvl="0" w:tplc="EA96409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444E76"/>
    <w:multiLevelType w:val="hybridMultilevel"/>
    <w:tmpl w:val="032E3AB4"/>
    <w:lvl w:ilvl="0" w:tplc="4478FF8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DB475B"/>
    <w:multiLevelType w:val="hybridMultilevel"/>
    <w:tmpl w:val="65BEA83A"/>
    <w:lvl w:ilvl="0" w:tplc="B942C46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F53C62"/>
    <w:multiLevelType w:val="hybridMultilevel"/>
    <w:tmpl w:val="6B925156"/>
    <w:lvl w:ilvl="0" w:tplc="8A5216E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6F4FD8"/>
    <w:multiLevelType w:val="hybridMultilevel"/>
    <w:tmpl w:val="984C0FA6"/>
    <w:lvl w:ilvl="0" w:tplc="492EF2C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4C608D"/>
    <w:multiLevelType w:val="hybridMultilevel"/>
    <w:tmpl w:val="A1C8FAFC"/>
    <w:lvl w:ilvl="0" w:tplc="58D4334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6D5757"/>
    <w:multiLevelType w:val="hybridMultilevel"/>
    <w:tmpl w:val="3BB01754"/>
    <w:lvl w:ilvl="0" w:tplc="8946B20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756992"/>
    <w:multiLevelType w:val="hybridMultilevel"/>
    <w:tmpl w:val="2C4CEA8C"/>
    <w:lvl w:ilvl="0" w:tplc="47005F0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F10826"/>
    <w:multiLevelType w:val="hybridMultilevel"/>
    <w:tmpl w:val="E6AC0B36"/>
    <w:lvl w:ilvl="0" w:tplc="FA4853A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184068"/>
    <w:multiLevelType w:val="hybridMultilevel"/>
    <w:tmpl w:val="8EBEB0BC"/>
    <w:lvl w:ilvl="0" w:tplc="66DA256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C35550"/>
    <w:multiLevelType w:val="hybridMultilevel"/>
    <w:tmpl w:val="24B0EC36"/>
    <w:lvl w:ilvl="0" w:tplc="EBF6EB5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3D0493"/>
    <w:multiLevelType w:val="hybridMultilevel"/>
    <w:tmpl w:val="7CECF942"/>
    <w:lvl w:ilvl="0" w:tplc="43F0B78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66A75"/>
    <w:multiLevelType w:val="hybridMultilevel"/>
    <w:tmpl w:val="E362BF0E"/>
    <w:lvl w:ilvl="0" w:tplc="9C9A538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352496"/>
    <w:multiLevelType w:val="hybridMultilevel"/>
    <w:tmpl w:val="3D9621C6"/>
    <w:lvl w:ilvl="0" w:tplc="4302176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F707D2"/>
    <w:multiLevelType w:val="hybridMultilevel"/>
    <w:tmpl w:val="2DD0124E"/>
    <w:lvl w:ilvl="0" w:tplc="DF9E4C1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61C19"/>
    <w:multiLevelType w:val="hybridMultilevel"/>
    <w:tmpl w:val="58B0F36E"/>
    <w:lvl w:ilvl="0" w:tplc="9DA89F8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5D2548"/>
    <w:multiLevelType w:val="hybridMultilevel"/>
    <w:tmpl w:val="F2F8BDF6"/>
    <w:lvl w:ilvl="0" w:tplc="FB5C84A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70068A"/>
    <w:multiLevelType w:val="hybridMultilevel"/>
    <w:tmpl w:val="B1081C62"/>
    <w:lvl w:ilvl="0" w:tplc="3C8AEB4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E2BFC"/>
    <w:multiLevelType w:val="hybridMultilevel"/>
    <w:tmpl w:val="0A1C4FB0"/>
    <w:lvl w:ilvl="0" w:tplc="769A76F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E761A5"/>
    <w:multiLevelType w:val="hybridMultilevel"/>
    <w:tmpl w:val="8B8E55DC"/>
    <w:lvl w:ilvl="0" w:tplc="B664AA4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D0548F"/>
    <w:multiLevelType w:val="hybridMultilevel"/>
    <w:tmpl w:val="95CACD88"/>
    <w:lvl w:ilvl="0" w:tplc="AB06A8E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4B3B71"/>
    <w:multiLevelType w:val="hybridMultilevel"/>
    <w:tmpl w:val="ED18320C"/>
    <w:lvl w:ilvl="0" w:tplc="BB7027D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6C28E5"/>
    <w:multiLevelType w:val="hybridMultilevel"/>
    <w:tmpl w:val="081A1E08"/>
    <w:lvl w:ilvl="0" w:tplc="20C6C6B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CE4F4D"/>
    <w:multiLevelType w:val="hybridMultilevel"/>
    <w:tmpl w:val="1E48399E"/>
    <w:lvl w:ilvl="0" w:tplc="4482963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B34F99"/>
    <w:multiLevelType w:val="hybridMultilevel"/>
    <w:tmpl w:val="B9880F16"/>
    <w:lvl w:ilvl="0" w:tplc="54580D6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CB6B6E"/>
    <w:multiLevelType w:val="hybridMultilevel"/>
    <w:tmpl w:val="5B5A1FCE"/>
    <w:lvl w:ilvl="0" w:tplc="5E20617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D26A3C"/>
    <w:multiLevelType w:val="hybridMultilevel"/>
    <w:tmpl w:val="81E23DC6"/>
    <w:lvl w:ilvl="0" w:tplc="3AE6173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516ABA"/>
    <w:multiLevelType w:val="hybridMultilevel"/>
    <w:tmpl w:val="7E4239EA"/>
    <w:lvl w:ilvl="0" w:tplc="E2DE0DF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C85606"/>
    <w:multiLevelType w:val="hybridMultilevel"/>
    <w:tmpl w:val="B50E6042"/>
    <w:lvl w:ilvl="0" w:tplc="225A186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1E75B4"/>
    <w:multiLevelType w:val="hybridMultilevel"/>
    <w:tmpl w:val="842ABD6C"/>
    <w:lvl w:ilvl="0" w:tplc="DAFEF37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226273"/>
    <w:multiLevelType w:val="hybridMultilevel"/>
    <w:tmpl w:val="C6CCF3FE"/>
    <w:lvl w:ilvl="0" w:tplc="7BF27F1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534DE8"/>
    <w:multiLevelType w:val="hybridMultilevel"/>
    <w:tmpl w:val="B4D4BFB6"/>
    <w:lvl w:ilvl="0" w:tplc="6320230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F20D8C"/>
    <w:multiLevelType w:val="hybridMultilevel"/>
    <w:tmpl w:val="E4F2D320"/>
    <w:lvl w:ilvl="0" w:tplc="6730231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087807"/>
    <w:multiLevelType w:val="hybridMultilevel"/>
    <w:tmpl w:val="551228AC"/>
    <w:lvl w:ilvl="0" w:tplc="D28AADE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D92440"/>
    <w:multiLevelType w:val="hybridMultilevel"/>
    <w:tmpl w:val="23C6D0EC"/>
    <w:lvl w:ilvl="0" w:tplc="98C6526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BBC50B2"/>
    <w:multiLevelType w:val="hybridMultilevel"/>
    <w:tmpl w:val="FA007602"/>
    <w:lvl w:ilvl="0" w:tplc="F114303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CB19B0"/>
    <w:multiLevelType w:val="hybridMultilevel"/>
    <w:tmpl w:val="25C42B98"/>
    <w:lvl w:ilvl="0" w:tplc="89B2DB0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C042E41"/>
    <w:multiLevelType w:val="hybridMultilevel"/>
    <w:tmpl w:val="0CA0AC18"/>
    <w:lvl w:ilvl="0" w:tplc="BFAA6E9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6775B5"/>
    <w:multiLevelType w:val="hybridMultilevel"/>
    <w:tmpl w:val="4BC41C22"/>
    <w:lvl w:ilvl="0" w:tplc="D6DE8D4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F806DF"/>
    <w:multiLevelType w:val="hybridMultilevel"/>
    <w:tmpl w:val="6770975E"/>
    <w:lvl w:ilvl="0" w:tplc="6780064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FD6401"/>
    <w:multiLevelType w:val="hybridMultilevel"/>
    <w:tmpl w:val="3626C6AE"/>
    <w:lvl w:ilvl="0" w:tplc="095A316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AC02B6"/>
    <w:multiLevelType w:val="hybridMultilevel"/>
    <w:tmpl w:val="B55870F8"/>
    <w:lvl w:ilvl="0" w:tplc="DAFEFDD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3D40FE"/>
    <w:multiLevelType w:val="hybridMultilevel"/>
    <w:tmpl w:val="D1AAEF04"/>
    <w:lvl w:ilvl="0" w:tplc="9006C2D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7103F4"/>
    <w:multiLevelType w:val="hybridMultilevel"/>
    <w:tmpl w:val="0DACDEBA"/>
    <w:lvl w:ilvl="0" w:tplc="96A0DDF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EE3BBB"/>
    <w:multiLevelType w:val="hybridMultilevel"/>
    <w:tmpl w:val="2EEA15A2"/>
    <w:lvl w:ilvl="0" w:tplc="3F9CA58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6C11F0"/>
    <w:multiLevelType w:val="hybridMultilevel"/>
    <w:tmpl w:val="E6C2321C"/>
    <w:lvl w:ilvl="0" w:tplc="162841B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6F05F7"/>
    <w:multiLevelType w:val="hybridMultilevel"/>
    <w:tmpl w:val="CD9A3E1A"/>
    <w:lvl w:ilvl="0" w:tplc="9FFE71D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C561B1"/>
    <w:multiLevelType w:val="hybridMultilevel"/>
    <w:tmpl w:val="DF241032"/>
    <w:lvl w:ilvl="0" w:tplc="41BE89E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387BD0"/>
    <w:multiLevelType w:val="hybridMultilevel"/>
    <w:tmpl w:val="C4521CE2"/>
    <w:lvl w:ilvl="0" w:tplc="C950B6B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6C48FA"/>
    <w:multiLevelType w:val="hybridMultilevel"/>
    <w:tmpl w:val="781E8CB8"/>
    <w:lvl w:ilvl="0" w:tplc="7F18479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6C53C3"/>
    <w:multiLevelType w:val="hybridMultilevel"/>
    <w:tmpl w:val="8B04AA4A"/>
    <w:lvl w:ilvl="0" w:tplc="881076D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3C6178"/>
    <w:multiLevelType w:val="hybridMultilevel"/>
    <w:tmpl w:val="D6843BD4"/>
    <w:lvl w:ilvl="0" w:tplc="1C12695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5500D"/>
    <w:multiLevelType w:val="hybridMultilevel"/>
    <w:tmpl w:val="3F7CE050"/>
    <w:lvl w:ilvl="0" w:tplc="E42E4AC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50263B"/>
    <w:multiLevelType w:val="hybridMultilevel"/>
    <w:tmpl w:val="BA5ABA52"/>
    <w:lvl w:ilvl="0" w:tplc="45FAE69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0E38EF"/>
    <w:multiLevelType w:val="hybridMultilevel"/>
    <w:tmpl w:val="BF9AE9CC"/>
    <w:lvl w:ilvl="0" w:tplc="7FFC4A7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E01A81"/>
    <w:multiLevelType w:val="hybridMultilevel"/>
    <w:tmpl w:val="EB7C7D6E"/>
    <w:lvl w:ilvl="0" w:tplc="1DFE10E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325E95"/>
    <w:multiLevelType w:val="hybridMultilevel"/>
    <w:tmpl w:val="2F6EF9CA"/>
    <w:lvl w:ilvl="0" w:tplc="AB48630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061750"/>
    <w:multiLevelType w:val="hybridMultilevel"/>
    <w:tmpl w:val="9DB0DBB0"/>
    <w:lvl w:ilvl="0" w:tplc="33DAADA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515CE7"/>
    <w:multiLevelType w:val="hybridMultilevel"/>
    <w:tmpl w:val="F7E6BCF4"/>
    <w:lvl w:ilvl="0" w:tplc="7FF8B15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72BC29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1A646B"/>
    <w:multiLevelType w:val="hybridMultilevel"/>
    <w:tmpl w:val="485C413E"/>
    <w:lvl w:ilvl="0" w:tplc="C4CEB72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5F329D"/>
    <w:multiLevelType w:val="hybridMultilevel"/>
    <w:tmpl w:val="370C4980"/>
    <w:lvl w:ilvl="0" w:tplc="348C5BC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3F311C"/>
    <w:multiLevelType w:val="hybridMultilevel"/>
    <w:tmpl w:val="A46652D2"/>
    <w:lvl w:ilvl="0" w:tplc="1400B31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8C190E"/>
    <w:multiLevelType w:val="hybridMultilevel"/>
    <w:tmpl w:val="96E423CC"/>
    <w:lvl w:ilvl="0" w:tplc="95240CB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066924"/>
    <w:multiLevelType w:val="hybridMultilevel"/>
    <w:tmpl w:val="92A4291E"/>
    <w:lvl w:ilvl="0" w:tplc="61D6E28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CC02FE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C6062A"/>
    <w:multiLevelType w:val="hybridMultilevel"/>
    <w:tmpl w:val="F23ED51C"/>
    <w:lvl w:ilvl="0" w:tplc="60643C8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7DC5EA8"/>
    <w:multiLevelType w:val="hybridMultilevel"/>
    <w:tmpl w:val="C6EE4BD6"/>
    <w:lvl w:ilvl="0" w:tplc="C36A51D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6E2CF5"/>
    <w:multiLevelType w:val="hybridMultilevel"/>
    <w:tmpl w:val="A98E4452"/>
    <w:lvl w:ilvl="0" w:tplc="7150A90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DD29AC"/>
    <w:multiLevelType w:val="hybridMultilevel"/>
    <w:tmpl w:val="A15E28A2"/>
    <w:lvl w:ilvl="0" w:tplc="8702BA4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C53555"/>
    <w:multiLevelType w:val="hybridMultilevel"/>
    <w:tmpl w:val="5AA61E40"/>
    <w:lvl w:ilvl="0" w:tplc="FDAAEFF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473828"/>
    <w:multiLevelType w:val="hybridMultilevel"/>
    <w:tmpl w:val="557E20CE"/>
    <w:lvl w:ilvl="0" w:tplc="4BA6998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BC40F9"/>
    <w:multiLevelType w:val="hybridMultilevel"/>
    <w:tmpl w:val="25C2F132"/>
    <w:lvl w:ilvl="0" w:tplc="2A38E97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00A13"/>
    <w:multiLevelType w:val="hybridMultilevel"/>
    <w:tmpl w:val="D09EFBFA"/>
    <w:lvl w:ilvl="0" w:tplc="8F90F87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D27447"/>
    <w:multiLevelType w:val="hybridMultilevel"/>
    <w:tmpl w:val="04F0EAD8"/>
    <w:lvl w:ilvl="0" w:tplc="BACCD4E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B146C3"/>
    <w:multiLevelType w:val="hybridMultilevel"/>
    <w:tmpl w:val="2102AE18"/>
    <w:lvl w:ilvl="0" w:tplc="7EDAF32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163D57"/>
    <w:multiLevelType w:val="hybridMultilevel"/>
    <w:tmpl w:val="552A7FE0"/>
    <w:lvl w:ilvl="0" w:tplc="8178813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984800"/>
    <w:multiLevelType w:val="hybridMultilevel"/>
    <w:tmpl w:val="12CC8F82"/>
    <w:lvl w:ilvl="0" w:tplc="639A70F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912636"/>
    <w:multiLevelType w:val="hybridMultilevel"/>
    <w:tmpl w:val="3BFE092A"/>
    <w:lvl w:ilvl="0" w:tplc="3236948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754544B"/>
    <w:multiLevelType w:val="hybridMultilevel"/>
    <w:tmpl w:val="63042016"/>
    <w:lvl w:ilvl="0" w:tplc="7B30735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7424CF"/>
    <w:multiLevelType w:val="hybridMultilevel"/>
    <w:tmpl w:val="3E3E44EA"/>
    <w:lvl w:ilvl="0" w:tplc="6F4AFFA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8A552F"/>
    <w:multiLevelType w:val="hybridMultilevel"/>
    <w:tmpl w:val="0B6A2DB0"/>
    <w:lvl w:ilvl="0" w:tplc="C5D0492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D11A3E"/>
    <w:multiLevelType w:val="hybridMultilevel"/>
    <w:tmpl w:val="78582B9A"/>
    <w:lvl w:ilvl="0" w:tplc="DA72D79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88D377E"/>
    <w:multiLevelType w:val="hybridMultilevel"/>
    <w:tmpl w:val="FBB2703C"/>
    <w:lvl w:ilvl="0" w:tplc="5B1CA08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82A0E"/>
    <w:multiLevelType w:val="hybridMultilevel"/>
    <w:tmpl w:val="F57AE172"/>
    <w:lvl w:ilvl="0" w:tplc="2E70F0D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61553A"/>
    <w:multiLevelType w:val="hybridMultilevel"/>
    <w:tmpl w:val="3FF64318"/>
    <w:lvl w:ilvl="0" w:tplc="E820B65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AC0D1A"/>
    <w:multiLevelType w:val="hybridMultilevel"/>
    <w:tmpl w:val="27AC4600"/>
    <w:lvl w:ilvl="0" w:tplc="404ACA4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B8351BF"/>
    <w:multiLevelType w:val="hybridMultilevel"/>
    <w:tmpl w:val="CE24D312"/>
    <w:lvl w:ilvl="0" w:tplc="F766C61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A72EA6"/>
    <w:multiLevelType w:val="hybridMultilevel"/>
    <w:tmpl w:val="8362D33C"/>
    <w:lvl w:ilvl="0" w:tplc="5B9A7B6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9F5828"/>
    <w:multiLevelType w:val="hybridMultilevel"/>
    <w:tmpl w:val="24262292"/>
    <w:lvl w:ilvl="0" w:tplc="095A29A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B67D7B"/>
    <w:multiLevelType w:val="hybridMultilevel"/>
    <w:tmpl w:val="064AC80A"/>
    <w:lvl w:ilvl="0" w:tplc="A3F6C11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FE8742B"/>
    <w:multiLevelType w:val="hybridMultilevel"/>
    <w:tmpl w:val="9B9C324E"/>
    <w:lvl w:ilvl="0" w:tplc="8D54356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09B4396"/>
    <w:multiLevelType w:val="hybridMultilevel"/>
    <w:tmpl w:val="0EE4BAF4"/>
    <w:lvl w:ilvl="0" w:tplc="AAD40C2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4E06B5"/>
    <w:multiLevelType w:val="hybridMultilevel"/>
    <w:tmpl w:val="430A4A0C"/>
    <w:lvl w:ilvl="0" w:tplc="D610AD8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1845F0"/>
    <w:multiLevelType w:val="hybridMultilevel"/>
    <w:tmpl w:val="2E8E4852"/>
    <w:lvl w:ilvl="0" w:tplc="BC6ABC5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574A90"/>
    <w:multiLevelType w:val="hybridMultilevel"/>
    <w:tmpl w:val="48B6C98E"/>
    <w:lvl w:ilvl="0" w:tplc="BC884B5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56714E"/>
    <w:multiLevelType w:val="hybridMultilevel"/>
    <w:tmpl w:val="EF5419F2"/>
    <w:lvl w:ilvl="0" w:tplc="7090DB4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60638C"/>
    <w:multiLevelType w:val="hybridMultilevel"/>
    <w:tmpl w:val="FC98D660"/>
    <w:lvl w:ilvl="0" w:tplc="34306BF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B77DD6"/>
    <w:multiLevelType w:val="hybridMultilevel"/>
    <w:tmpl w:val="BD66A086"/>
    <w:lvl w:ilvl="0" w:tplc="CF5CB204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8187E71"/>
    <w:multiLevelType w:val="hybridMultilevel"/>
    <w:tmpl w:val="7A4C5496"/>
    <w:lvl w:ilvl="0" w:tplc="3A36B9A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9433F1F"/>
    <w:multiLevelType w:val="hybridMultilevel"/>
    <w:tmpl w:val="08F87032"/>
    <w:lvl w:ilvl="0" w:tplc="BD48FA1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A7435D"/>
    <w:multiLevelType w:val="hybridMultilevel"/>
    <w:tmpl w:val="1A244766"/>
    <w:lvl w:ilvl="0" w:tplc="96FCD14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7E74C2"/>
    <w:multiLevelType w:val="hybridMultilevel"/>
    <w:tmpl w:val="B186CED6"/>
    <w:lvl w:ilvl="0" w:tplc="750E1AA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D5A2B92"/>
    <w:multiLevelType w:val="hybridMultilevel"/>
    <w:tmpl w:val="9F343BA6"/>
    <w:lvl w:ilvl="0" w:tplc="F1444E6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DDC3F82"/>
    <w:multiLevelType w:val="hybridMultilevel"/>
    <w:tmpl w:val="FF342C12"/>
    <w:lvl w:ilvl="0" w:tplc="2068BF28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EC22A41"/>
    <w:multiLevelType w:val="hybridMultilevel"/>
    <w:tmpl w:val="251633A4"/>
    <w:lvl w:ilvl="0" w:tplc="F8CA264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ED74D5A"/>
    <w:multiLevelType w:val="hybridMultilevel"/>
    <w:tmpl w:val="42AAE1A8"/>
    <w:lvl w:ilvl="0" w:tplc="D9425BD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4C6C98"/>
    <w:multiLevelType w:val="hybridMultilevel"/>
    <w:tmpl w:val="3AD421B4"/>
    <w:lvl w:ilvl="0" w:tplc="764221B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5401AA"/>
    <w:multiLevelType w:val="hybridMultilevel"/>
    <w:tmpl w:val="44A6271C"/>
    <w:lvl w:ilvl="0" w:tplc="839ED76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FF35311"/>
    <w:multiLevelType w:val="hybridMultilevel"/>
    <w:tmpl w:val="BDC6028E"/>
    <w:lvl w:ilvl="0" w:tplc="8B56FC4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29"/>
  </w:num>
  <w:num w:numId="3">
    <w:abstractNumId w:val="126"/>
  </w:num>
  <w:num w:numId="4">
    <w:abstractNumId w:val="43"/>
  </w:num>
  <w:num w:numId="5">
    <w:abstractNumId w:val="2"/>
  </w:num>
  <w:num w:numId="6">
    <w:abstractNumId w:val="121"/>
  </w:num>
  <w:num w:numId="7">
    <w:abstractNumId w:val="68"/>
  </w:num>
  <w:num w:numId="8">
    <w:abstractNumId w:val="119"/>
  </w:num>
  <w:num w:numId="9">
    <w:abstractNumId w:val="67"/>
  </w:num>
  <w:num w:numId="10">
    <w:abstractNumId w:val="37"/>
  </w:num>
  <w:num w:numId="11">
    <w:abstractNumId w:val="84"/>
  </w:num>
  <w:num w:numId="12">
    <w:abstractNumId w:val="88"/>
  </w:num>
  <w:num w:numId="13">
    <w:abstractNumId w:val="13"/>
  </w:num>
  <w:num w:numId="14">
    <w:abstractNumId w:val="73"/>
  </w:num>
  <w:num w:numId="15">
    <w:abstractNumId w:val="14"/>
  </w:num>
  <w:num w:numId="16">
    <w:abstractNumId w:val="23"/>
  </w:num>
  <w:num w:numId="17">
    <w:abstractNumId w:val="103"/>
  </w:num>
  <w:num w:numId="18">
    <w:abstractNumId w:val="20"/>
  </w:num>
  <w:num w:numId="19">
    <w:abstractNumId w:val="24"/>
  </w:num>
  <w:num w:numId="20">
    <w:abstractNumId w:val="83"/>
  </w:num>
  <w:num w:numId="21">
    <w:abstractNumId w:val="107"/>
  </w:num>
  <w:num w:numId="22">
    <w:abstractNumId w:val="41"/>
  </w:num>
  <w:num w:numId="23">
    <w:abstractNumId w:val="85"/>
  </w:num>
  <w:num w:numId="24">
    <w:abstractNumId w:val="101"/>
  </w:num>
  <w:num w:numId="25">
    <w:abstractNumId w:val="8"/>
  </w:num>
  <w:num w:numId="26">
    <w:abstractNumId w:val="3"/>
  </w:num>
  <w:num w:numId="27">
    <w:abstractNumId w:val="49"/>
  </w:num>
  <w:num w:numId="28">
    <w:abstractNumId w:val="10"/>
  </w:num>
  <w:num w:numId="29">
    <w:abstractNumId w:val="79"/>
  </w:num>
  <w:num w:numId="30">
    <w:abstractNumId w:val="33"/>
  </w:num>
  <w:num w:numId="31">
    <w:abstractNumId w:val="70"/>
  </w:num>
  <w:num w:numId="32">
    <w:abstractNumId w:val="116"/>
  </w:num>
  <w:num w:numId="33">
    <w:abstractNumId w:val="66"/>
  </w:num>
  <w:num w:numId="34">
    <w:abstractNumId w:val="11"/>
  </w:num>
  <w:num w:numId="35">
    <w:abstractNumId w:val="6"/>
  </w:num>
  <w:num w:numId="36">
    <w:abstractNumId w:val="120"/>
  </w:num>
  <w:num w:numId="37">
    <w:abstractNumId w:val="115"/>
  </w:num>
  <w:num w:numId="38">
    <w:abstractNumId w:val="38"/>
  </w:num>
  <w:num w:numId="39">
    <w:abstractNumId w:val="75"/>
  </w:num>
  <w:num w:numId="40">
    <w:abstractNumId w:val="44"/>
  </w:num>
  <w:num w:numId="41">
    <w:abstractNumId w:val="36"/>
  </w:num>
  <w:num w:numId="42">
    <w:abstractNumId w:val="110"/>
  </w:num>
  <w:num w:numId="43">
    <w:abstractNumId w:val="59"/>
  </w:num>
  <w:num w:numId="44">
    <w:abstractNumId w:val="80"/>
  </w:num>
  <w:num w:numId="45">
    <w:abstractNumId w:val="74"/>
  </w:num>
  <w:num w:numId="46">
    <w:abstractNumId w:val="82"/>
  </w:num>
  <w:num w:numId="47">
    <w:abstractNumId w:val="106"/>
  </w:num>
  <w:num w:numId="48">
    <w:abstractNumId w:val="35"/>
  </w:num>
  <w:num w:numId="49">
    <w:abstractNumId w:val="56"/>
  </w:num>
  <w:num w:numId="50">
    <w:abstractNumId w:val="60"/>
  </w:num>
  <w:num w:numId="51">
    <w:abstractNumId w:val="19"/>
  </w:num>
  <w:num w:numId="52">
    <w:abstractNumId w:val="125"/>
  </w:num>
  <w:num w:numId="53">
    <w:abstractNumId w:val="81"/>
  </w:num>
  <w:num w:numId="54">
    <w:abstractNumId w:val="51"/>
  </w:num>
  <w:num w:numId="55">
    <w:abstractNumId w:val="87"/>
  </w:num>
  <w:num w:numId="56">
    <w:abstractNumId w:val="90"/>
  </w:num>
  <w:num w:numId="57">
    <w:abstractNumId w:val="92"/>
  </w:num>
  <w:num w:numId="58">
    <w:abstractNumId w:val="128"/>
  </w:num>
  <w:num w:numId="59">
    <w:abstractNumId w:val="7"/>
  </w:num>
  <w:num w:numId="60">
    <w:abstractNumId w:val="112"/>
  </w:num>
  <w:num w:numId="61">
    <w:abstractNumId w:val="102"/>
  </w:num>
  <w:num w:numId="62">
    <w:abstractNumId w:val="34"/>
  </w:num>
  <w:num w:numId="63">
    <w:abstractNumId w:val="9"/>
  </w:num>
  <w:num w:numId="64">
    <w:abstractNumId w:val="18"/>
  </w:num>
  <w:num w:numId="65">
    <w:abstractNumId w:val="31"/>
  </w:num>
  <w:num w:numId="66">
    <w:abstractNumId w:val="72"/>
  </w:num>
  <w:num w:numId="67">
    <w:abstractNumId w:val="30"/>
  </w:num>
  <w:num w:numId="68">
    <w:abstractNumId w:val="76"/>
  </w:num>
  <w:num w:numId="69">
    <w:abstractNumId w:val="58"/>
  </w:num>
  <w:num w:numId="70">
    <w:abstractNumId w:val="111"/>
  </w:num>
  <w:num w:numId="71">
    <w:abstractNumId w:val="28"/>
  </w:num>
  <w:num w:numId="72">
    <w:abstractNumId w:val="52"/>
  </w:num>
  <w:num w:numId="73">
    <w:abstractNumId w:val="98"/>
  </w:num>
  <w:num w:numId="74">
    <w:abstractNumId w:val="61"/>
  </w:num>
  <w:num w:numId="75">
    <w:abstractNumId w:val="29"/>
  </w:num>
  <w:num w:numId="76">
    <w:abstractNumId w:val="109"/>
  </w:num>
  <w:num w:numId="77">
    <w:abstractNumId w:val="89"/>
  </w:num>
  <w:num w:numId="78">
    <w:abstractNumId w:val="4"/>
  </w:num>
  <w:num w:numId="79">
    <w:abstractNumId w:val="114"/>
  </w:num>
  <w:num w:numId="80">
    <w:abstractNumId w:val="32"/>
  </w:num>
  <w:num w:numId="81">
    <w:abstractNumId w:val="69"/>
  </w:num>
  <w:num w:numId="82">
    <w:abstractNumId w:val="22"/>
  </w:num>
  <w:num w:numId="83">
    <w:abstractNumId w:val="113"/>
  </w:num>
  <w:num w:numId="84">
    <w:abstractNumId w:val="26"/>
  </w:num>
  <w:num w:numId="85">
    <w:abstractNumId w:val="62"/>
  </w:num>
  <w:num w:numId="86">
    <w:abstractNumId w:val="71"/>
  </w:num>
  <w:num w:numId="87">
    <w:abstractNumId w:val="105"/>
  </w:num>
  <w:num w:numId="88">
    <w:abstractNumId w:val="64"/>
  </w:num>
  <w:num w:numId="89">
    <w:abstractNumId w:val="25"/>
  </w:num>
  <w:num w:numId="90">
    <w:abstractNumId w:val="124"/>
  </w:num>
  <w:num w:numId="91">
    <w:abstractNumId w:val="100"/>
  </w:num>
  <w:num w:numId="92">
    <w:abstractNumId w:val="0"/>
  </w:num>
  <w:num w:numId="93">
    <w:abstractNumId w:val="55"/>
  </w:num>
  <w:num w:numId="94">
    <w:abstractNumId w:val="117"/>
  </w:num>
  <w:num w:numId="95">
    <w:abstractNumId w:val="21"/>
  </w:num>
  <w:num w:numId="96">
    <w:abstractNumId w:val="39"/>
  </w:num>
  <w:num w:numId="97">
    <w:abstractNumId w:val="40"/>
  </w:num>
  <w:num w:numId="98">
    <w:abstractNumId w:val="46"/>
  </w:num>
  <w:num w:numId="99">
    <w:abstractNumId w:val="93"/>
  </w:num>
  <w:num w:numId="100">
    <w:abstractNumId w:val="97"/>
  </w:num>
  <w:num w:numId="101">
    <w:abstractNumId w:val="16"/>
  </w:num>
  <w:num w:numId="102">
    <w:abstractNumId w:val="1"/>
  </w:num>
  <w:num w:numId="103">
    <w:abstractNumId w:val="123"/>
  </w:num>
  <w:num w:numId="104">
    <w:abstractNumId w:val="86"/>
  </w:num>
  <w:num w:numId="105">
    <w:abstractNumId w:val="63"/>
  </w:num>
  <w:num w:numId="106">
    <w:abstractNumId w:val="5"/>
  </w:num>
  <w:num w:numId="107">
    <w:abstractNumId w:val="99"/>
  </w:num>
  <w:num w:numId="108">
    <w:abstractNumId w:val="47"/>
  </w:num>
  <w:num w:numId="109">
    <w:abstractNumId w:val="17"/>
  </w:num>
  <w:num w:numId="110">
    <w:abstractNumId w:val="42"/>
  </w:num>
  <w:num w:numId="111">
    <w:abstractNumId w:val="94"/>
  </w:num>
  <w:num w:numId="112">
    <w:abstractNumId w:val="118"/>
  </w:num>
  <w:num w:numId="113">
    <w:abstractNumId w:val="91"/>
  </w:num>
  <w:num w:numId="114">
    <w:abstractNumId w:val="65"/>
  </w:num>
  <w:num w:numId="115">
    <w:abstractNumId w:val="78"/>
  </w:num>
  <w:num w:numId="116">
    <w:abstractNumId w:val="27"/>
  </w:num>
  <w:num w:numId="117">
    <w:abstractNumId w:val="57"/>
  </w:num>
  <w:num w:numId="118">
    <w:abstractNumId w:val="95"/>
  </w:num>
  <w:num w:numId="119">
    <w:abstractNumId w:val="53"/>
  </w:num>
  <w:num w:numId="120">
    <w:abstractNumId w:val="12"/>
  </w:num>
  <w:num w:numId="121">
    <w:abstractNumId w:val="108"/>
  </w:num>
  <w:num w:numId="122">
    <w:abstractNumId w:val="15"/>
  </w:num>
  <w:num w:numId="123">
    <w:abstractNumId w:val="122"/>
  </w:num>
  <w:num w:numId="124">
    <w:abstractNumId w:val="50"/>
  </w:num>
  <w:num w:numId="125">
    <w:abstractNumId w:val="127"/>
  </w:num>
  <w:num w:numId="126">
    <w:abstractNumId w:val="96"/>
  </w:num>
  <w:num w:numId="127">
    <w:abstractNumId w:val="77"/>
  </w:num>
  <w:num w:numId="128">
    <w:abstractNumId w:val="104"/>
  </w:num>
  <w:num w:numId="129">
    <w:abstractNumId w:val="48"/>
  </w:num>
  <w:num w:numId="130">
    <w:abstractNumId w:val="4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1EC0"/>
    <w:rsid w:val="000024A7"/>
    <w:rsid w:val="00004144"/>
    <w:rsid w:val="00006018"/>
    <w:rsid w:val="000078D5"/>
    <w:rsid w:val="00014FF5"/>
    <w:rsid w:val="000158BD"/>
    <w:rsid w:val="00036B42"/>
    <w:rsid w:val="00037932"/>
    <w:rsid w:val="000414E7"/>
    <w:rsid w:val="00045B91"/>
    <w:rsid w:val="00051EF9"/>
    <w:rsid w:val="0005260F"/>
    <w:rsid w:val="0005691F"/>
    <w:rsid w:val="00063B95"/>
    <w:rsid w:val="000659BD"/>
    <w:rsid w:val="000750DF"/>
    <w:rsid w:val="00076265"/>
    <w:rsid w:val="00077660"/>
    <w:rsid w:val="00077FEC"/>
    <w:rsid w:val="00081766"/>
    <w:rsid w:val="000818D7"/>
    <w:rsid w:val="000826DB"/>
    <w:rsid w:val="00086A6C"/>
    <w:rsid w:val="00091140"/>
    <w:rsid w:val="000A41D0"/>
    <w:rsid w:val="000B2CAA"/>
    <w:rsid w:val="000B6B5D"/>
    <w:rsid w:val="000C0249"/>
    <w:rsid w:val="000C3DC7"/>
    <w:rsid w:val="000C44B5"/>
    <w:rsid w:val="000C7449"/>
    <w:rsid w:val="000D2981"/>
    <w:rsid w:val="000F1584"/>
    <w:rsid w:val="000F1DB2"/>
    <w:rsid w:val="000F23BA"/>
    <w:rsid w:val="000F64DC"/>
    <w:rsid w:val="000F6963"/>
    <w:rsid w:val="00102015"/>
    <w:rsid w:val="00104783"/>
    <w:rsid w:val="001060D1"/>
    <w:rsid w:val="001063E2"/>
    <w:rsid w:val="00110613"/>
    <w:rsid w:val="00113BA8"/>
    <w:rsid w:val="00114FBB"/>
    <w:rsid w:val="001163CA"/>
    <w:rsid w:val="00122CF7"/>
    <w:rsid w:val="00126266"/>
    <w:rsid w:val="00126752"/>
    <w:rsid w:val="00126E5F"/>
    <w:rsid w:val="00130A17"/>
    <w:rsid w:val="00131533"/>
    <w:rsid w:val="00146E91"/>
    <w:rsid w:val="001542F1"/>
    <w:rsid w:val="00154656"/>
    <w:rsid w:val="00162087"/>
    <w:rsid w:val="0016388E"/>
    <w:rsid w:val="00165F5E"/>
    <w:rsid w:val="00167D98"/>
    <w:rsid w:val="00170071"/>
    <w:rsid w:val="00174317"/>
    <w:rsid w:val="00174594"/>
    <w:rsid w:val="00174B98"/>
    <w:rsid w:val="001866B6"/>
    <w:rsid w:val="001B0FBA"/>
    <w:rsid w:val="001B691E"/>
    <w:rsid w:val="001C13A2"/>
    <w:rsid w:val="001C2D5C"/>
    <w:rsid w:val="001C5C8F"/>
    <w:rsid w:val="001D33D5"/>
    <w:rsid w:val="001D3D1E"/>
    <w:rsid w:val="001D422D"/>
    <w:rsid w:val="001D6437"/>
    <w:rsid w:val="001E21D1"/>
    <w:rsid w:val="001E52A3"/>
    <w:rsid w:val="001E5C4D"/>
    <w:rsid w:val="001F1C88"/>
    <w:rsid w:val="001F2350"/>
    <w:rsid w:val="00203C1E"/>
    <w:rsid w:val="00207D56"/>
    <w:rsid w:val="00223A93"/>
    <w:rsid w:val="00224D3B"/>
    <w:rsid w:val="0022673F"/>
    <w:rsid w:val="002272CF"/>
    <w:rsid w:val="00236CE4"/>
    <w:rsid w:val="00246670"/>
    <w:rsid w:val="00250909"/>
    <w:rsid w:val="002558CC"/>
    <w:rsid w:val="00257049"/>
    <w:rsid w:val="002607DF"/>
    <w:rsid w:val="00261F8E"/>
    <w:rsid w:val="002637B3"/>
    <w:rsid w:val="00264EA7"/>
    <w:rsid w:val="00265BCA"/>
    <w:rsid w:val="00291DEF"/>
    <w:rsid w:val="002930D1"/>
    <w:rsid w:val="002A194D"/>
    <w:rsid w:val="002A5FC6"/>
    <w:rsid w:val="002B0928"/>
    <w:rsid w:val="002B3A44"/>
    <w:rsid w:val="002B4973"/>
    <w:rsid w:val="002B7F3E"/>
    <w:rsid w:val="002D2F15"/>
    <w:rsid w:val="002E7A97"/>
    <w:rsid w:val="002F12F3"/>
    <w:rsid w:val="002F5297"/>
    <w:rsid w:val="002F77EF"/>
    <w:rsid w:val="002F7CFD"/>
    <w:rsid w:val="003028B0"/>
    <w:rsid w:val="00312489"/>
    <w:rsid w:val="003137D1"/>
    <w:rsid w:val="00313A5B"/>
    <w:rsid w:val="0031724D"/>
    <w:rsid w:val="0031798D"/>
    <w:rsid w:val="00320673"/>
    <w:rsid w:val="0034202E"/>
    <w:rsid w:val="0034263B"/>
    <w:rsid w:val="00345D69"/>
    <w:rsid w:val="00367405"/>
    <w:rsid w:val="00370429"/>
    <w:rsid w:val="00372232"/>
    <w:rsid w:val="00376B3B"/>
    <w:rsid w:val="003809F5"/>
    <w:rsid w:val="00380A65"/>
    <w:rsid w:val="00382D57"/>
    <w:rsid w:val="003850B0"/>
    <w:rsid w:val="003928A3"/>
    <w:rsid w:val="00394585"/>
    <w:rsid w:val="00396B8D"/>
    <w:rsid w:val="00396F99"/>
    <w:rsid w:val="00397A3C"/>
    <w:rsid w:val="003A196E"/>
    <w:rsid w:val="003A1E22"/>
    <w:rsid w:val="003A42EF"/>
    <w:rsid w:val="003A4396"/>
    <w:rsid w:val="003B2726"/>
    <w:rsid w:val="003C56DB"/>
    <w:rsid w:val="003C6BD5"/>
    <w:rsid w:val="003D2B4E"/>
    <w:rsid w:val="003D3569"/>
    <w:rsid w:val="003D359B"/>
    <w:rsid w:val="003D71C4"/>
    <w:rsid w:val="003E398D"/>
    <w:rsid w:val="00402D69"/>
    <w:rsid w:val="00412AF3"/>
    <w:rsid w:val="0041574C"/>
    <w:rsid w:val="00417177"/>
    <w:rsid w:val="00421444"/>
    <w:rsid w:val="0042331F"/>
    <w:rsid w:val="0042747F"/>
    <w:rsid w:val="004317E7"/>
    <w:rsid w:val="00431A25"/>
    <w:rsid w:val="00435585"/>
    <w:rsid w:val="00435ED1"/>
    <w:rsid w:val="00451B88"/>
    <w:rsid w:val="00471A1A"/>
    <w:rsid w:val="00475608"/>
    <w:rsid w:val="00475FAC"/>
    <w:rsid w:val="00477F1C"/>
    <w:rsid w:val="004802A7"/>
    <w:rsid w:val="004828AD"/>
    <w:rsid w:val="00497B76"/>
    <w:rsid w:val="004A501A"/>
    <w:rsid w:val="004B0356"/>
    <w:rsid w:val="004C53B0"/>
    <w:rsid w:val="004D4E06"/>
    <w:rsid w:val="004E5BA3"/>
    <w:rsid w:val="004E645A"/>
    <w:rsid w:val="0051393E"/>
    <w:rsid w:val="00514DFB"/>
    <w:rsid w:val="0051747A"/>
    <w:rsid w:val="00526B64"/>
    <w:rsid w:val="0053253B"/>
    <w:rsid w:val="0055119B"/>
    <w:rsid w:val="005527ED"/>
    <w:rsid w:val="00553471"/>
    <w:rsid w:val="0055411D"/>
    <w:rsid w:val="00554210"/>
    <w:rsid w:val="0055470A"/>
    <w:rsid w:val="00555430"/>
    <w:rsid w:val="00560E18"/>
    <w:rsid w:val="0056268E"/>
    <w:rsid w:val="005661B1"/>
    <w:rsid w:val="005703E2"/>
    <w:rsid w:val="00575983"/>
    <w:rsid w:val="00586B39"/>
    <w:rsid w:val="00587542"/>
    <w:rsid w:val="00590383"/>
    <w:rsid w:val="00592026"/>
    <w:rsid w:val="00592669"/>
    <w:rsid w:val="0059470C"/>
    <w:rsid w:val="00596212"/>
    <w:rsid w:val="00597781"/>
    <w:rsid w:val="005978BC"/>
    <w:rsid w:val="00597DA9"/>
    <w:rsid w:val="005A338B"/>
    <w:rsid w:val="005B2176"/>
    <w:rsid w:val="005C0BAC"/>
    <w:rsid w:val="005C657C"/>
    <w:rsid w:val="005C731D"/>
    <w:rsid w:val="005D1B0E"/>
    <w:rsid w:val="005D553B"/>
    <w:rsid w:val="005E19FF"/>
    <w:rsid w:val="005E3161"/>
    <w:rsid w:val="005F2F39"/>
    <w:rsid w:val="00600623"/>
    <w:rsid w:val="006043BC"/>
    <w:rsid w:val="00606B1C"/>
    <w:rsid w:val="00614524"/>
    <w:rsid w:val="00630E79"/>
    <w:rsid w:val="0063134F"/>
    <w:rsid w:val="00634896"/>
    <w:rsid w:val="00640F42"/>
    <w:rsid w:val="00646E98"/>
    <w:rsid w:val="006501A0"/>
    <w:rsid w:val="00652AC8"/>
    <w:rsid w:val="00656588"/>
    <w:rsid w:val="00656D00"/>
    <w:rsid w:val="00660A14"/>
    <w:rsid w:val="0066127E"/>
    <w:rsid w:val="006754AC"/>
    <w:rsid w:val="0068019B"/>
    <w:rsid w:val="00683380"/>
    <w:rsid w:val="00693B47"/>
    <w:rsid w:val="00695054"/>
    <w:rsid w:val="006965F2"/>
    <w:rsid w:val="00696665"/>
    <w:rsid w:val="006A10A0"/>
    <w:rsid w:val="006A6598"/>
    <w:rsid w:val="006A6F36"/>
    <w:rsid w:val="006B0BAA"/>
    <w:rsid w:val="006B0CEB"/>
    <w:rsid w:val="006B2D9E"/>
    <w:rsid w:val="006C4584"/>
    <w:rsid w:val="006D7939"/>
    <w:rsid w:val="006E0F6F"/>
    <w:rsid w:val="006F0317"/>
    <w:rsid w:val="006F705B"/>
    <w:rsid w:val="007026AB"/>
    <w:rsid w:val="00721375"/>
    <w:rsid w:val="00727BF3"/>
    <w:rsid w:val="00730D3D"/>
    <w:rsid w:val="00730D41"/>
    <w:rsid w:val="00733492"/>
    <w:rsid w:val="00741128"/>
    <w:rsid w:val="00750C35"/>
    <w:rsid w:val="00756971"/>
    <w:rsid w:val="00764BF9"/>
    <w:rsid w:val="00764CDF"/>
    <w:rsid w:val="00765A29"/>
    <w:rsid w:val="00770366"/>
    <w:rsid w:val="00772D87"/>
    <w:rsid w:val="00781D86"/>
    <w:rsid w:val="0078342B"/>
    <w:rsid w:val="00786300"/>
    <w:rsid w:val="0079594F"/>
    <w:rsid w:val="00797E96"/>
    <w:rsid w:val="007A146F"/>
    <w:rsid w:val="007A1534"/>
    <w:rsid w:val="007A2C68"/>
    <w:rsid w:val="007A407C"/>
    <w:rsid w:val="007B0A92"/>
    <w:rsid w:val="007B1E7F"/>
    <w:rsid w:val="007B6140"/>
    <w:rsid w:val="007D6C04"/>
    <w:rsid w:val="007F1AF4"/>
    <w:rsid w:val="00800DDC"/>
    <w:rsid w:val="008012D8"/>
    <w:rsid w:val="00806184"/>
    <w:rsid w:val="00816F0E"/>
    <w:rsid w:val="00820857"/>
    <w:rsid w:val="008214CA"/>
    <w:rsid w:val="00821BAF"/>
    <w:rsid w:val="00821E14"/>
    <w:rsid w:val="0083321F"/>
    <w:rsid w:val="0083710C"/>
    <w:rsid w:val="0083767C"/>
    <w:rsid w:val="008435A7"/>
    <w:rsid w:val="0085261E"/>
    <w:rsid w:val="008529BF"/>
    <w:rsid w:val="00853258"/>
    <w:rsid w:val="00854340"/>
    <w:rsid w:val="008572F2"/>
    <w:rsid w:val="008608EF"/>
    <w:rsid w:val="008643CE"/>
    <w:rsid w:val="008660D0"/>
    <w:rsid w:val="0087419C"/>
    <w:rsid w:val="0087637C"/>
    <w:rsid w:val="00880B73"/>
    <w:rsid w:val="008831FB"/>
    <w:rsid w:val="008909B9"/>
    <w:rsid w:val="008936CA"/>
    <w:rsid w:val="0089483C"/>
    <w:rsid w:val="008A0723"/>
    <w:rsid w:val="008A10F8"/>
    <w:rsid w:val="008A451D"/>
    <w:rsid w:val="008A6457"/>
    <w:rsid w:val="008B14B9"/>
    <w:rsid w:val="008D2B64"/>
    <w:rsid w:val="008E78F9"/>
    <w:rsid w:val="008F3983"/>
    <w:rsid w:val="008F76C0"/>
    <w:rsid w:val="00902249"/>
    <w:rsid w:val="00913ACA"/>
    <w:rsid w:val="00926C3F"/>
    <w:rsid w:val="0093040C"/>
    <w:rsid w:val="00932273"/>
    <w:rsid w:val="00932C48"/>
    <w:rsid w:val="0093449B"/>
    <w:rsid w:val="00934656"/>
    <w:rsid w:val="00935197"/>
    <w:rsid w:val="00940DD5"/>
    <w:rsid w:val="009428B4"/>
    <w:rsid w:val="009428E7"/>
    <w:rsid w:val="0094614A"/>
    <w:rsid w:val="00953C5A"/>
    <w:rsid w:val="00957CD5"/>
    <w:rsid w:val="00960388"/>
    <w:rsid w:val="0096670A"/>
    <w:rsid w:val="00973DCB"/>
    <w:rsid w:val="00974D7C"/>
    <w:rsid w:val="00975CCD"/>
    <w:rsid w:val="009805B8"/>
    <w:rsid w:val="00985C5C"/>
    <w:rsid w:val="0099719E"/>
    <w:rsid w:val="009A1D54"/>
    <w:rsid w:val="009A6594"/>
    <w:rsid w:val="009B21F9"/>
    <w:rsid w:val="009B23B5"/>
    <w:rsid w:val="009B4F8E"/>
    <w:rsid w:val="009C6152"/>
    <w:rsid w:val="009D02C9"/>
    <w:rsid w:val="009D586D"/>
    <w:rsid w:val="009E1047"/>
    <w:rsid w:val="009E27CE"/>
    <w:rsid w:val="009F5D2D"/>
    <w:rsid w:val="009F6261"/>
    <w:rsid w:val="009F77BF"/>
    <w:rsid w:val="00A01760"/>
    <w:rsid w:val="00A075DC"/>
    <w:rsid w:val="00A11A01"/>
    <w:rsid w:val="00A12B4A"/>
    <w:rsid w:val="00A17DA8"/>
    <w:rsid w:val="00A20A34"/>
    <w:rsid w:val="00A2108C"/>
    <w:rsid w:val="00A25546"/>
    <w:rsid w:val="00A2586D"/>
    <w:rsid w:val="00A374B0"/>
    <w:rsid w:val="00A50953"/>
    <w:rsid w:val="00A51E4B"/>
    <w:rsid w:val="00A52423"/>
    <w:rsid w:val="00A62D24"/>
    <w:rsid w:val="00A6396B"/>
    <w:rsid w:val="00A64A92"/>
    <w:rsid w:val="00A663CB"/>
    <w:rsid w:val="00A666A7"/>
    <w:rsid w:val="00A71AF9"/>
    <w:rsid w:val="00A7380D"/>
    <w:rsid w:val="00A73B9A"/>
    <w:rsid w:val="00A74B7A"/>
    <w:rsid w:val="00A8682F"/>
    <w:rsid w:val="00A90D50"/>
    <w:rsid w:val="00A9220A"/>
    <w:rsid w:val="00A936B7"/>
    <w:rsid w:val="00A94085"/>
    <w:rsid w:val="00A951A1"/>
    <w:rsid w:val="00A9628C"/>
    <w:rsid w:val="00AA3A4E"/>
    <w:rsid w:val="00AA42D2"/>
    <w:rsid w:val="00AA59B3"/>
    <w:rsid w:val="00AB2197"/>
    <w:rsid w:val="00AB24F0"/>
    <w:rsid w:val="00AC74D2"/>
    <w:rsid w:val="00AD2223"/>
    <w:rsid w:val="00AD3DEF"/>
    <w:rsid w:val="00AD693A"/>
    <w:rsid w:val="00AE68C0"/>
    <w:rsid w:val="00AF0783"/>
    <w:rsid w:val="00AF463D"/>
    <w:rsid w:val="00B01305"/>
    <w:rsid w:val="00B0534C"/>
    <w:rsid w:val="00B13DB2"/>
    <w:rsid w:val="00B14B5F"/>
    <w:rsid w:val="00B21F5F"/>
    <w:rsid w:val="00B27819"/>
    <w:rsid w:val="00B33156"/>
    <w:rsid w:val="00B33336"/>
    <w:rsid w:val="00B375F9"/>
    <w:rsid w:val="00B42DA9"/>
    <w:rsid w:val="00B47A40"/>
    <w:rsid w:val="00B5019A"/>
    <w:rsid w:val="00B5307B"/>
    <w:rsid w:val="00B5600C"/>
    <w:rsid w:val="00B579EC"/>
    <w:rsid w:val="00B60611"/>
    <w:rsid w:val="00B6300F"/>
    <w:rsid w:val="00B735A4"/>
    <w:rsid w:val="00B7694A"/>
    <w:rsid w:val="00B87295"/>
    <w:rsid w:val="00B915BC"/>
    <w:rsid w:val="00BA3C64"/>
    <w:rsid w:val="00BA5868"/>
    <w:rsid w:val="00BA637C"/>
    <w:rsid w:val="00BA7CAF"/>
    <w:rsid w:val="00BB2E79"/>
    <w:rsid w:val="00BB31CB"/>
    <w:rsid w:val="00BB3298"/>
    <w:rsid w:val="00BC4B9F"/>
    <w:rsid w:val="00BC73AA"/>
    <w:rsid w:val="00BD5625"/>
    <w:rsid w:val="00BF3B90"/>
    <w:rsid w:val="00BF7462"/>
    <w:rsid w:val="00C05A0E"/>
    <w:rsid w:val="00C072B6"/>
    <w:rsid w:val="00C11BF4"/>
    <w:rsid w:val="00C13BA3"/>
    <w:rsid w:val="00C14CBA"/>
    <w:rsid w:val="00C17A4F"/>
    <w:rsid w:val="00C31BB6"/>
    <w:rsid w:val="00C35749"/>
    <w:rsid w:val="00C439FE"/>
    <w:rsid w:val="00C47681"/>
    <w:rsid w:val="00C51EFB"/>
    <w:rsid w:val="00C564C2"/>
    <w:rsid w:val="00C610CB"/>
    <w:rsid w:val="00C61973"/>
    <w:rsid w:val="00C62FD9"/>
    <w:rsid w:val="00C77F4E"/>
    <w:rsid w:val="00C810D1"/>
    <w:rsid w:val="00C83222"/>
    <w:rsid w:val="00C849D1"/>
    <w:rsid w:val="00C86A78"/>
    <w:rsid w:val="00CA37DA"/>
    <w:rsid w:val="00CA5269"/>
    <w:rsid w:val="00CA53F2"/>
    <w:rsid w:val="00CA6227"/>
    <w:rsid w:val="00CB0949"/>
    <w:rsid w:val="00CB3D9A"/>
    <w:rsid w:val="00CC160A"/>
    <w:rsid w:val="00CC27DE"/>
    <w:rsid w:val="00CD339A"/>
    <w:rsid w:val="00CD3897"/>
    <w:rsid w:val="00CD5E97"/>
    <w:rsid w:val="00CD6432"/>
    <w:rsid w:val="00CD68A0"/>
    <w:rsid w:val="00CD6A77"/>
    <w:rsid w:val="00CE2107"/>
    <w:rsid w:val="00CE2C5D"/>
    <w:rsid w:val="00CE43A5"/>
    <w:rsid w:val="00CE4900"/>
    <w:rsid w:val="00D00DBA"/>
    <w:rsid w:val="00D02332"/>
    <w:rsid w:val="00D02C84"/>
    <w:rsid w:val="00D032C3"/>
    <w:rsid w:val="00D0602B"/>
    <w:rsid w:val="00D06F5D"/>
    <w:rsid w:val="00D13A8E"/>
    <w:rsid w:val="00D152BB"/>
    <w:rsid w:val="00D20D2C"/>
    <w:rsid w:val="00D2574C"/>
    <w:rsid w:val="00D30C28"/>
    <w:rsid w:val="00D323CA"/>
    <w:rsid w:val="00D33E5F"/>
    <w:rsid w:val="00D45554"/>
    <w:rsid w:val="00D65844"/>
    <w:rsid w:val="00D662CC"/>
    <w:rsid w:val="00D746DB"/>
    <w:rsid w:val="00D80019"/>
    <w:rsid w:val="00D81286"/>
    <w:rsid w:val="00D81E90"/>
    <w:rsid w:val="00D82E73"/>
    <w:rsid w:val="00D86578"/>
    <w:rsid w:val="00D92A93"/>
    <w:rsid w:val="00D9741F"/>
    <w:rsid w:val="00DA2000"/>
    <w:rsid w:val="00DA3A41"/>
    <w:rsid w:val="00DA3C65"/>
    <w:rsid w:val="00DA599A"/>
    <w:rsid w:val="00DA5B6F"/>
    <w:rsid w:val="00DB1C0F"/>
    <w:rsid w:val="00DB542A"/>
    <w:rsid w:val="00DB69B0"/>
    <w:rsid w:val="00DC20AE"/>
    <w:rsid w:val="00DC272D"/>
    <w:rsid w:val="00DC4269"/>
    <w:rsid w:val="00DC5811"/>
    <w:rsid w:val="00DC6377"/>
    <w:rsid w:val="00DD09D4"/>
    <w:rsid w:val="00DD0A13"/>
    <w:rsid w:val="00DD16D9"/>
    <w:rsid w:val="00DD2872"/>
    <w:rsid w:val="00DD3BA8"/>
    <w:rsid w:val="00DD505E"/>
    <w:rsid w:val="00DD53B0"/>
    <w:rsid w:val="00DD7299"/>
    <w:rsid w:val="00DE07BF"/>
    <w:rsid w:val="00DE08C7"/>
    <w:rsid w:val="00DE2930"/>
    <w:rsid w:val="00DE6470"/>
    <w:rsid w:val="00DE72E6"/>
    <w:rsid w:val="00DF26A1"/>
    <w:rsid w:val="00DF2EC3"/>
    <w:rsid w:val="00E010C7"/>
    <w:rsid w:val="00E05714"/>
    <w:rsid w:val="00E06E09"/>
    <w:rsid w:val="00E078C3"/>
    <w:rsid w:val="00E10241"/>
    <w:rsid w:val="00E15D31"/>
    <w:rsid w:val="00E17C30"/>
    <w:rsid w:val="00E209A2"/>
    <w:rsid w:val="00E20AA8"/>
    <w:rsid w:val="00E21FD1"/>
    <w:rsid w:val="00E2514C"/>
    <w:rsid w:val="00E25FDE"/>
    <w:rsid w:val="00E36867"/>
    <w:rsid w:val="00E36AA5"/>
    <w:rsid w:val="00E37533"/>
    <w:rsid w:val="00E4430E"/>
    <w:rsid w:val="00E47FEA"/>
    <w:rsid w:val="00E5358C"/>
    <w:rsid w:val="00E56E00"/>
    <w:rsid w:val="00E60050"/>
    <w:rsid w:val="00E609E9"/>
    <w:rsid w:val="00E84DBB"/>
    <w:rsid w:val="00E856F4"/>
    <w:rsid w:val="00E92FC9"/>
    <w:rsid w:val="00E97E07"/>
    <w:rsid w:val="00EA5255"/>
    <w:rsid w:val="00EB3122"/>
    <w:rsid w:val="00EB584E"/>
    <w:rsid w:val="00EC0079"/>
    <w:rsid w:val="00EC295C"/>
    <w:rsid w:val="00EC3744"/>
    <w:rsid w:val="00EC549A"/>
    <w:rsid w:val="00ED1761"/>
    <w:rsid w:val="00ED25EA"/>
    <w:rsid w:val="00ED548E"/>
    <w:rsid w:val="00ED7337"/>
    <w:rsid w:val="00EE0BF4"/>
    <w:rsid w:val="00EE2FE1"/>
    <w:rsid w:val="00F0518C"/>
    <w:rsid w:val="00F052A4"/>
    <w:rsid w:val="00F07AB7"/>
    <w:rsid w:val="00F16D73"/>
    <w:rsid w:val="00F2025C"/>
    <w:rsid w:val="00F306C4"/>
    <w:rsid w:val="00F309AC"/>
    <w:rsid w:val="00F328A0"/>
    <w:rsid w:val="00F347BE"/>
    <w:rsid w:val="00F40985"/>
    <w:rsid w:val="00F4580E"/>
    <w:rsid w:val="00F6074D"/>
    <w:rsid w:val="00F626C0"/>
    <w:rsid w:val="00F63A90"/>
    <w:rsid w:val="00F67445"/>
    <w:rsid w:val="00F70B8C"/>
    <w:rsid w:val="00F7464C"/>
    <w:rsid w:val="00F830EB"/>
    <w:rsid w:val="00F83BBD"/>
    <w:rsid w:val="00F942C4"/>
    <w:rsid w:val="00FA0BA7"/>
    <w:rsid w:val="00FA2BCB"/>
    <w:rsid w:val="00FC4A9B"/>
    <w:rsid w:val="00FC507D"/>
    <w:rsid w:val="00FC725D"/>
    <w:rsid w:val="00FE67F7"/>
    <w:rsid w:val="00FF02E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3543</Words>
  <Characters>25220</Characters>
  <Application>Microsoft Office Word</Application>
  <DocSecurity>0</DocSecurity>
  <Lines>210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Uli</cp:lastModifiedBy>
  <cp:revision>6</cp:revision>
  <cp:lastPrinted>2016-12-08T08:01:00Z</cp:lastPrinted>
  <dcterms:created xsi:type="dcterms:W3CDTF">2018-05-16T12:12:00Z</dcterms:created>
  <dcterms:modified xsi:type="dcterms:W3CDTF">2018-05-18T14:34:00Z</dcterms:modified>
</cp:coreProperties>
</file>