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A4" w:rsidRDefault="006503A4" w:rsidP="001A5AAA">
      <w:pPr>
        <w:rPr>
          <w:rFonts w:ascii="Calibri" w:hAnsi="Calibri"/>
          <w:b/>
          <w:sz w:val="28"/>
          <w:szCs w:val="28"/>
        </w:rPr>
      </w:pPr>
      <w:bookmarkStart w:id="0" w:name="_GoBack"/>
      <w:bookmarkEnd w:id="0"/>
    </w:p>
    <w:p w:rsidR="00DB456F" w:rsidRPr="00127EE4" w:rsidRDefault="00DB456F" w:rsidP="001A5AAA">
      <w:pPr>
        <w:rPr>
          <w:rFonts w:ascii="Calibri" w:hAnsi="Calibri"/>
          <w:b/>
          <w:sz w:val="28"/>
          <w:szCs w:val="28"/>
        </w:rPr>
      </w:pPr>
      <w:r w:rsidRPr="00127EE4">
        <w:rPr>
          <w:rFonts w:ascii="Calibri" w:hAnsi="Calibri"/>
          <w:b/>
          <w:sz w:val="28"/>
          <w:szCs w:val="28"/>
        </w:rPr>
        <w:t xml:space="preserve">1. </w:t>
      </w:r>
      <w:r w:rsidR="00C924C4" w:rsidRPr="00127EE4">
        <w:rPr>
          <w:rFonts w:ascii="Calibri" w:hAnsi="Calibri"/>
          <w:b/>
          <w:sz w:val="28"/>
          <w:szCs w:val="28"/>
        </w:rPr>
        <w:t>Demokratie und Gesellschaft</w:t>
      </w:r>
    </w:p>
    <w:p w:rsidR="00A37421" w:rsidRPr="00127EE4" w:rsidRDefault="00DB456F" w:rsidP="001A5AAA">
      <w:pPr>
        <w:rPr>
          <w:rFonts w:ascii="Calibri" w:hAnsi="Calibri"/>
          <w:b/>
          <w:i/>
        </w:rPr>
      </w:pPr>
      <w:r w:rsidRPr="00127EE4">
        <w:rPr>
          <w:rFonts w:ascii="Calibri" w:hAnsi="Calibri"/>
          <w:b/>
          <w:i/>
        </w:rPr>
        <w:t xml:space="preserve">1.1 Zusammenleben in Familie, Schule und </w:t>
      </w:r>
      <w:r w:rsidR="00C924C4" w:rsidRPr="00127EE4">
        <w:rPr>
          <w:rFonts w:ascii="Calibri" w:hAnsi="Calibri"/>
          <w:b/>
          <w:i/>
        </w:rPr>
        <w:t>Gemeinschaft</w:t>
      </w:r>
      <w:r w:rsidR="0091568E" w:rsidRPr="00127EE4">
        <w:rPr>
          <w:rFonts w:ascii="Calibri" w:hAnsi="Calibri"/>
          <w:b/>
          <w:i/>
        </w:rPr>
        <w:t xml:space="preserve"> </w:t>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br/>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p>
    <w:p w:rsidR="0091568E" w:rsidRPr="00127EE4" w:rsidRDefault="0091568E" w:rsidP="001A5AAA">
      <w:pPr>
        <w:rPr>
          <w:rFonts w:ascii="Calibri" w:hAnsi="Calibri"/>
          <w:color w:val="D60093"/>
        </w:rPr>
      </w:pPr>
      <w:r w:rsidRPr="00127EE4">
        <w:rPr>
          <w:rFonts w:ascii="Calibri" w:hAnsi="Calibri"/>
          <w:color w:val="D60093"/>
        </w:rPr>
        <w:sym w:font="Wingdings" w:char="F0E0"/>
      </w:r>
      <w:r w:rsidR="00C924C4" w:rsidRPr="00127EE4">
        <w:rPr>
          <w:rFonts w:ascii="Calibri" w:hAnsi="Calibri"/>
          <w:color w:val="D60093"/>
        </w:rPr>
        <w:t xml:space="preserve"> SB 3</w:t>
      </w:r>
      <w:r w:rsidRPr="00127EE4">
        <w:rPr>
          <w:rFonts w:ascii="Calibri" w:hAnsi="Calibri"/>
          <w:color w:val="D60093"/>
        </w:rPr>
        <w:t xml:space="preserve">, Kap. </w:t>
      </w:r>
      <w:r w:rsidR="00841951" w:rsidRPr="00127EE4">
        <w:rPr>
          <w:rFonts w:ascii="Calibri" w:hAnsi="Calibri"/>
          <w:color w:val="D60093"/>
        </w:rPr>
        <w:t>1: Zusammenleben</w:t>
      </w:r>
    </w:p>
    <w:p w:rsidR="00843BDE" w:rsidRPr="00127EE4" w:rsidRDefault="00843BDE" w:rsidP="00843BDE">
      <w:pPr>
        <w:rPr>
          <w:rFonts w:ascii="Calibri" w:hAnsi="Calibri"/>
          <w:color w:val="0099FF"/>
        </w:rPr>
      </w:pPr>
      <w:r w:rsidRPr="00127EE4">
        <w:rPr>
          <w:rFonts w:ascii="Calibri" w:hAnsi="Calibri"/>
          <w:color w:val="0099FF"/>
        </w:rPr>
        <w:sym w:font="Wingdings" w:char="F0E0"/>
      </w:r>
      <w:r w:rsidRPr="00127EE4">
        <w:rPr>
          <w:rFonts w:ascii="Calibri" w:hAnsi="Calibri"/>
          <w:color w:val="0099FF"/>
        </w:rPr>
        <w:t xml:space="preserve"> SB 3, Kap. 8: Gefühle und Wohlbefinden</w:t>
      </w:r>
    </w:p>
    <w:p w:rsidR="00DB456F" w:rsidRPr="00127EE4" w:rsidRDefault="0091568E" w:rsidP="001A5AAA">
      <w:pPr>
        <w:rPr>
          <w:rFonts w:ascii="Calibri" w:hAnsi="Calibri"/>
          <w:color w:val="D60093"/>
        </w:rPr>
      </w:pPr>
      <w:r w:rsidRPr="00127EE4">
        <w:rPr>
          <w:rFonts w:ascii="Calibri" w:hAnsi="Calibri"/>
          <w:color w:val="D60093"/>
        </w:rPr>
        <w:sym w:font="Wingdings" w:char="F0E0"/>
      </w:r>
      <w:r w:rsidR="00C924C4" w:rsidRPr="00127EE4">
        <w:rPr>
          <w:rFonts w:ascii="Calibri" w:hAnsi="Calibri"/>
          <w:color w:val="D60093"/>
        </w:rPr>
        <w:t xml:space="preserve"> SB 4</w:t>
      </w:r>
      <w:r w:rsidRPr="00127EE4">
        <w:rPr>
          <w:rFonts w:ascii="Calibri" w:hAnsi="Calibri"/>
          <w:color w:val="D60093"/>
        </w:rPr>
        <w:t xml:space="preserve">, Kap. </w:t>
      </w:r>
      <w:r w:rsidR="000B4AEB" w:rsidRPr="00127EE4">
        <w:rPr>
          <w:rFonts w:ascii="Calibri" w:hAnsi="Calibri"/>
          <w:color w:val="D60093"/>
        </w:rPr>
        <w:t>1: Zusammenleben</w:t>
      </w:r>
    </w:p>
    <w:p w:rsidR="00843BDE" w:rsidRPr="00127EE4" w:rsidRDefault="00843BDE" w:rsidP="00843BDE">
      <w:pPr>
        <w:rPr>
          <w:rFonts w:ascii="Calibri" w:hAnsi="Calibri"/>
          <w:color w:val="0099FF"/>
        </w:rPr>
      </w:pPr>
      <w:r w:rsidRPr="00127EE4">
        <w:rPr>
          <w:rFonts w:ascii="Calibri" w:hAnsi="Calibri"/>
          <w:color w:val="0099FF"/>
        </w:rPr>
        <w:sym w:font="Wingdings" w:char="F0E0"/>
      </w:r>
      <w:r w:rsidRPr="00127EE4">
        <w:rPr>
          <w:rFonts w:ascii="Calibri" w:hAnsi="Calibri"/>
          <w:color w:val="0099FF"/>
        </w:rPr>
        <w:t xml:space="preserve"> SB </w:t>
      </w:r>
      <w:r w:rsidR="007F709B">
        <w:rPr>
          <w:rFonts w:ascii="Calibri" w:hAnsi="Calibri"/>
          <w:color w:val="0099FF"/>
        </w:rPr>
        <w:t xml:space="preserve">4, Kap. 8: Gefühle, Wohlbefinden und Gesundheit </w:t>
      </w:r>
    </w:p>
    <w:p w:rsidR="00127EE4" w:rsidRPr="00127EE4" w:rsidRDefault="00127EE4" w:rsidP="001A5AAA">
      <w:pPr>
        <w:rPr>
          <w:rFonts w:ascii="Calibri" w:hAnsi="Calibri"/>
          <w:color w:val="D6009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4405"/>
        <w:gridCol w:w="4110"/>
        <w:gridCol w:w="2835"/>
        <w:gridCol w:w="1560"/>
      </w:tblGrid>
      <w:tr w:rsidR="00127EE4" w:rsidRPr="00127EE4" w:rsidTr="00C56006">
        <w:tc>
          <w:tcPr>
            <w:tcW w:w="1799" w:type="dxa"/>
          </w:tcPr>
          <w:p w:rsidR="00127EE4" w:rsidRPr="00127EE4" w:rsidRDefault="00127EE4" w:rsidP="001A5AAA">
            <w:pPr>
              <w:rPr>
                <w:rFonts w:ascii="Calibri" w:hAnsi="Calibri"/>
                <w:b/>
                <w:sz w:val="22"/>
                <w:szCs w:val="22"/>
              </w:rPr>
            </w:pPr>
            <w:r w:rsidRPr="00127EE4">
              <w:rPr>
                <w:rFonts w:ascii="Calibri" w:hAnsi="Calibri"/>
                <w:b/>
                <w:sz w:val="22"/>
                <w:szCs w:val="22"/>
              </w:rPr>
              <w:t>Zeitraum/Woche</w:t>
            </w:r>
          </w:p>
        </w:tc>
        <w:tc>
          <w:tcPr>
            <w:tcW w:w="4405" w:type="dxa"/>
            <w:shd w:val="clear" w:color="auto" w:fill="auto"/>
          </w:tcPr>
          <w:p w:rsidR="00127EE4" w:rsidRPr="00127EE4" w:rsidRDefault="00127EE4" w:rsidP="001A5AAA">
            <w:pPr>
              <w:rPr>
                <w:rFonts w:ascii="Calibri" w:hAnsi="Calibri"/>
                <w:b/>
                <w:sz w:val="22"/>
                <w:szCs w:val="22"/>
              </w:rPr>
            </w:pPr>
            <w:r w:rsidRPr="00127EE4">
              <w:rPr>
                <w:rFonts w:ascii="Calibri" w:hAnsi="Calibri"/>
                <w:b/>
                <w:sz w:val="22"/>
                <w:szCs w:val="22"/>
              </w:rPr>
              <w:t>Kompetenzerwartungen</w:t>
            </w:r>
          </w:p>
        </w:tc>
        <w:tc>
          <w:tcPr>
            <w:tcW w:w="4110" w:type="dxa"/>
            <w:shd w:val="clear" w:color="auto" w:fill="auto"/>
          </w:tcPr>
          <w:p w:rsidR="00127EE4" w:rsidRPr="00127EE4" w:rsidRDefault="00127EE4" w:rsidP="001A5AAA">
            <w:pPr>
              <w:rPr>
                <w:rFonts w:ascii="Calibri" w:hAnsi="Calibri"/>
                <w:b/>
                <w:sz w:val="22"/>
                <w:szCs w:val="22"/>
              </w:rPr>
            </w:pPr>
            <w:r w:rsidRPr="00127EE4">
              <w:rPr>
                <w:rFonts w:ascii="Calibri" w:hAnsi="Calibri"/>
                <w:b/>
                <w:sz w:val="22"/>
                <w:szCs w:val="22"/>
              </w:rPr>
              <w:t>Inhalte</w:t>
            </w:r>
          </w:p>
        </w:tc>
        <w:tc>
          <w:tcPr>
            <w:tcW w:w="2835" w:type="dxa"/>
            <w:shd w:val="clear" w:color="auto" w:fill="auto"/>
          </w:tcPr>
          <w:p w:rsidR="00127EE4" w:rsidRPr="00127EE4" w:rsidRDefault="00127EE4" w:rsidP="001A5AAA">
            <w:pPr>
              <w:rPr>
                <w:rFonts w:ascii="Calibri" w:hAnsi="Calibri"/>
                <w:b/>
                <w:sz w:val="22"/>
                <w:szCs w:val="22"/>
              </w:rPr>
            </w:pPr>
            <w:r w:rsidRPr="00127EE4">
              <w:rPr>
                <w:rFonts w:ascii="Calibri" w:hAnsi="Calibri"/>
                <w:b/>
                <w:sz w:val="22"/>
                <w:szCs w:val="22"/>
              </w:rPr>
              <w:t>Seiten in den Schülerb</w:t>
            </w:r>
            <w:r w:rsidRPr="00127EE4">
              <w:rPr>
                <w:rFonts w:ascii="Calibri" w:hAnsi="Calibri"/>
                <w:b/>
                <w:sz w:val="22"/>
                <w:szCs w:val="22"/>
              </w:rPr>
              <w:t>ü</w:t>
            </w:r>
            <w:r w:rsidRPr="00127EE4">
              <w:rPr>
                <w:rFonts w:ascii="Calibri" w:hAnsi="Calibri"/>
                <w:b/>
                <w:sz w:val="22"/>
                <w:szCs w:val="22"/>
              </w:rPr>
              <w:t>chern</w:t>
            </w:r>
          </w:p>
        </w:tc>
        <w:tc>
          <w:tcPr>
            <w:tcW w:w="1560" w:type="dxa"/>
          </w:tcPr>
          <w:p w:rsidR="00127EE4" w:rsidRPr="00127EE4" w:rsidRDefault="00127EE4" w:rsidP="001A5AAA">
            <w:pPr>
              <w:rPr>
                <w:rFonts w:ascii="Calibri" w:hAnsi="Calibri"/>
                <w:b/>
                <w:sz w:val="22"/>
                <w:szCs w:val="22"/>
              </w:rPr>
            </w:pPr>
            <w:r w:rsidRPr="00127EE4">
              <w:rPr>
                <w:rFonts w:ascii="Calibri" w:hAnsi="Calibri"/>
                <w:b/>
                <w:sz w:val="22"/>
                <w:szCs w:val="22"/>
              </w:rPr>
              <w:t>Methoden</w:t>
            </w:r>
          </w:p>
        </w:tc>
      </w:tr>
      <w:tr w:rsidR="00127EE4" w:rsidRPr="00127EE4" w:rsidTr="00C56006">
        <w:tc>
          <w:tcPr>
            <w:tcW w:w="1799" w:type="dxa"/>
          </w:tcPr>
          <w:p w:rsidR="00127EE4" w:rsidRPr="00127EE4" w:rsidRDefault="00127EE4" w:rsidP="001A5AAA">
            <w:pPr>
              <w:ind w:left="720" w:hanging="720"/>
              <w:rPr>
                <w:rFonts w:ascii="Calibri" w:hAnsi="Calibri"/>
                <w:sz w:val="20"/>
                <w:szCs w:val="20"/>
              </w:rPr>
            </w:pPr>
          </w:p>
        </w:tc>
        <w:tc>
          <w:tcPr>
            <w:tcW w:w="4405" w:type="dxa"/>
            <w:shd w:val="clear" w:color="auto" w:fill="auto"/>
          </w:tcPr>
          <w:p w:rsidR="00127EE4" w:rsidRPr="00127EE4" w:rsidRDefault="00127EE4" w:rsidP="001A5AAA">
            <w:pPr>
              <w:ind w:left="720" w:hanging="720"/>
              <w:rPr>
                <w:rFonts w:ascii="Calibri" w:hAnsi="Calibri"/>
                <w:sz w:val="20"/>
                <w:szCs w:val="20"/>
              </w:rPr>
            </w:pPr>
            <w:r w:rsidRPr="00127EE4">
              <w:rPr>
                <w:rFonts w:ascii="Calibri" w:hAnsi="Calibri"/>
                <w:sz w:val="20"/>
                <w:szCs w:val="20"/>
              </w:rPr>
              <w:t>Die Schülerinnen und Schüler …</w:t>
            </w:r>
          </w:p>
          <w:p w:rsidR="00127EE4" w:rsidRPr="00127EE4" w:rsidRDefault="00127EE4" w:rsidP="001A5AAA">
            <w:pPr>
              <w:numPr>
                <w:ilvl w:val="0"/>
                <w:numId w:val="22"/>
              </w:numPr>
              <w:rPr>
                <w:rFonts w:ascii="Calibri" w:hAnsi="Calibri"/>
                <w:sz w:val="20"/>
                <w:szCs w:val="20"/>
              </w:rPr>
            </w:pPr>
            <w:r w:rsidRPr="00127EE4">
              <w:rPr>
                <w:rFonts w:ascii="Calibri" w:hAnsi="Calibri"/>
                <w:sz w:val="20"/>
                <w:szCs w:val="20"/>
              </w:rPr>
              <w:t>kritisieren konstruktiv, schließen in Ko</w:t>
            </w:r>
            <w:r w:rsidRPr="00127EE4">
              <w:rPr>
                <w:rFonts w:ascii="Calibri" w:hAnsi="Calibri"/>
                <w:sz w:val="20"/>
                <w:szCs w:val="20"/>
              </w:rPr>
              <w:t>n</w:t>
            </w:r>
            <w:r w:rsidRPr="00127EE4">
              <w:rPr>
                <w:rFonts w:ascii="Calibri" w:hAnsi="Calibri"/>
                <w:sz w:val="20"/>
                <w:szCs w:val="20"/>
              </w:rPr>
              <w:t xml:space="preserve">fliktsituationen Kompromisse oder nutzen andere konfliktfreie Lösungen.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persönliche Interessen und Gemeinwohl</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3, S. 6/7: Konflikte fair lösen</w:t>
            </w:r>
          </w:p>
          <w:p w:rsidR="00127EE4" w:rsidRPr="00127EE4" w:rsidRDefault="00127EE4" w:rsidP="001A5AAA">
            <w:pPr>
              <w:rPr>
                <w:rFonts w:ascii="Calibri" w:hAnsi="Calibri"/>
                <w:sz w:val="20"/>
                <w:szCs w:val="20"/>
              </w:rPr>
            </w:pPr>
          </w:p>
        </w:tc>
        <w:tc>
          <w:tcPr>
            <w:tcW w:w="1560" w:type="dxa"/>
          </w:tcPr>
          <w:p w:rsidR="006503A4" w:rsidRDefault="006503A4" w:rsidP="001A5AAA">
            <w:pPr>
              <w:rPr>
                <w:rFonts w:ascii="Calibri" w:hAnsi="Calibri"/>
                <w:i/>
                <w:sz w:val="20"/>
                <w:szCs w:val="20"/>
              </w:rPr>
            </w:pPr>
            <w:r>
              <w:rPr>
                <w:rFonts w:ascii="Calibri" w:hAnsi="Calibri"/>
                <w:i/>
                <w:sz w:val="20"/>
                <w:szCs w:val="20"/>
              </w:rPr>
              <w:t>SB 3, S. 97</w:t>
            </w:r>
          </w:p>
          <w:p w:rsidR="00127EE4" w:rsidRPr="00790C4E" w:rsidRDefault="00790C4E" w:rsidP="001A5AAA">
            <w:pPr>
              <w:rPr>
                <w:rFonts w:ascii="Calibri" w:hAnsi="Calibri"/>
                <w:i/>
                <w:sz w:val="20"/>
                <w:szCs w:val="20"/>
              </w:rPr>
            </w:pPr>
            <w:r>
              <w:rPr>
                <w:rFonts w:ascii="Calibri" w:hAnsi="Calibri"/>
                <w:i/>
                <w:sz w:val="20"/>
                <w:szCs w:val="20"/>
              </w:rPr>
              <w:t>Ein Rollenspiel durchführen</w:t>
            </w: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2"/>
              </w:numPr>
              <w:rPr>
                <w:rFonts w:ascii="Calibri" w:hAnsi="Calibri"/>
                <w:sz w:val="20"/>
                <w:szCs w:val="20"/>
              </w:rPr>
            </w:pPr>
            <w:r w:rsidRPr="00127EE4">
              <w:rPr>
                <w:rFonts w:ascii="Calibri" w:hAnsi="Calibri"/>
                <w:sz w:val="20"/>
                <w:szCs w:val="20"/>
              </w:rPr>
              <w:t>reflektieren ihre Rechte und Pflichten i</w:t>
            </w:r>
            <w:r w:rsidRPr="00127EE4">
              <w:rPr>
                <w:rFonts w:ascii="Calibri" w:hAnsi="Calibri"/>
                <w:sz w:val="20"/>
                <w:szCs w:val="20"/>
              </w:rPr>
              <w:t>n</w:t>
            </w:r>
            <w:r w:rsidRPr="00127EE4">
              <w:rPr>
                <w:rFonts w:ascii="Calibri" w:hAnsi="Calibri"/>
                <w:sz w:val="20"/>
                <w:szCs w:val="20"/>
              </w:rPr>
              <w:t>nerhalb der Gemeinschaft und überne</w:t>
            </w:r>
            <w:r w:rsidRPr="00127EE4">
              <w:rPr>
                <w:rFonts w:ascii="Calibri" w:hAnsi="Calibri"/>
                <w:sz w:val="20"/>
                <w:szCs w:val="20"/>
              </w:rPr>
              <w:t>h</w:t>
            </w:r>
            <w:r w:rsidRPr="00127EE4">
              <w:rPr>
                <w:rFonts w:ascii="Calibri" w:hAnsi="Calibri"/>
                <w:sz w:val="20"/>
                <w:szCs w:val="20"/>
              </w:rPr>
              <w:t xml:space="preserve">men Verantwortung in der Klasse und der Schule.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persönliche Interessen und Gemeinwohl</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3, S. 8/9: Wir wählen</w:t>
            </w:r>
          </w:p>
          <w:p w:rsidR="00127EE4" w:rsidRPr="00127EE4" w:rsidRDefault="00127EE4" w:rsidP="001A5AAA">
            <w:pPr>
              <w:rPr>
                <w:rFonts w:ascii="Calibri" w:hAnsi="Calibri"/>
                <w:sz w:val="20"/>
                <w:szCs w:val="20"/>
              </w:rPr>
            </w:pPr>
            <w:r w:rsidRPr="00127EE4">
              <w:rPr>
                <w:rFonts w:ascii="Calibri" w:hAnsi="Calibri"/>
                <w:sz w:val="20"/>
                <w:szCs w:val="20"/>
              </w:rPr>
              <w:t>SB 3, S. 10/11: Kinder haben Rechte</w:t>
            </w:r>
          </w:p>
        </w:tc>
        <w:tc>
          <w:tcPr>
            <w:tcW w:w="1560" w:type="dxa"/>
          </w:tcPr>
          <w:p w:rsidR="00127EE4" w:rsidRPr="00127EE4" w:rsidRDefault="00127EE4" w:rsidP="001A5AAA">
            <w:pPr>
              <w:rPr>
                <w:rFonts w:ascii="Calibri" w:hAnsi="Calibri"/>
                <w:sz w:val="20"/>
                <w:szCs w:val="20"/>
              </w:rPr>
            </w:pP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2"/>
              </w:numPr>
              <w:rPr>
                <w:rFonts w:ascii="Calibri" w:hAnsi="Calibri"/>
                <w:sz w:val="20"/>
                <w:szCs w:val="20"/>
              </w:rPr>
            </w:pPr>
            <w:r w:rsidRPr="00127EE4">
              <w:rPr>
                <w:rFonts w:ascii="Calibri" w:hAnsi="Calibri"/>
                <w:sz w:val="20"/>
                <w:szCs w:val="20"/>
              </w:rPr>
              <w:t>wenden bei Entscheidungsprozessen in i</w:t>
            </w:r>
            <w:r w:rsidRPr="00127EE4">
              <w:rPr>
                <w:rFonts w:ascii="Calibri" w:hAnsi="Calibri"/>
                <w:sz w:val="20"/>
                <w:szCs w:val="20"/>
              </w:rPr>
              <w:t>h</w:t>
            </w:r>
            <w:r w:rsidRPr="00127EE4">
              <w:rPr>
                <w:rFonts w:ascii="Calibri" w:hAnsi="Calibri"/>
                <w:sz w:val="20"/>
                <w:szCs w:val="20"/>
              </w:rPr>
              <w:t xml:space="preserve">rem Umfeld demokratische Prinzipien an (z. B. bei der Klassensprecherwahl).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Merkmale demokratischer Mehrheitsentsche</w:t>
            </w:r>
            <w:r w:rsidRPr="00127EE4">
              <w:rPr>
                <w:rFonts w:ascii="Calibri" w:hAnsi="Calibri"/>
                <w:sz w:val="20"/>
                <w:szCs w:val="20"/>
              </w:rPr>
              <w:t>i</w:t>
            </w:r>
            <w:r w:rsidRPr="00127EE4">
              <w:rPr>
                <w:rFonts w:ascii="Calibri" w:hAnsi="Calibri"/>
                <w:sz w:val="20"/>
                <w:szCs w:val="20"/>
              </w:rPr>
              <w:t>dungen</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3, S. 8/9: Wir wählen</w:t>
            </w:r>
          </w:p>
        </w:tc>
        <w:tc>
          <w:tcPr>
            <w:tcW w:w="1560" w:type="dxa"/>
          </w:tcPr>
          <w:p w:rsidR="00127EE4" w:rsidRPr="00127EE4" w:rsidRDefault="00127EE4" w:rsidP="001A5AAA">
            <w:pPr>
              <w:rPr>
                <w:rFonts w:ascii="Calibri" w:hAnsi="Calibri"/>
                <w:sz w:val="20"/>
                <w:szCs w:val="20"/>
              </w:rPr>
            </w:pP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2"/>
              </w:numPr>
              <w:rPr>
                <w:rFonts w:ascii="Calibri" w:hAnsi="Calibri"/>
                <w:sz w:val="20"/>
                <w:szCs w:val="20"/>
              </w:rPr>
            </w:pPr>
            <w:r w:rsidRPr="00127EE4">
              <w:rPr>
                <w:rFonts w:ascii="Calibri" w:hAnsi="Calibri"/>
                <w:sz w:val="20"/>
                <w:szCs w:val="20"/>
              </w:rPr>
              <w:t>beschreiben Aufgaben und Ämter in der Kommune und erklären Merkmale dem</w:t>
            </w:r>
            <w:r w:rsidRPr="00127EE4">
              <w:rPr>
                <w:rFonts w:ascii="Calibri" w:hAnsi="Calibri"/>
                <w:sz w:val="20"/>
                <w:szCs w:val="20"/>
              </w:rPr>
              <w:t>o</w:t>
            </w:r>
            <w:r w:rsidRPr="00127EE4">
              <w:rPr>
                <w:rFonts w:ascii="Calibri" w:hAnsi="Calibri"/>
                <w:sz w:val="20"/>
                <w:szCs w:val="20"/>
              </w:rPr>
              <w:t>kratischer Willensbildungs- und Entsche</w:t>
            </w:r>
            <w:r w:rsidRPr="00127EE4">
              <w:rPr>
                <w:rFonts w:ascii="Calibri" w:hAnsi="Calibri"/>
                <w:sz w:val="20"/>
                <w:szCs w:val="20"/>
              </w:rPr>
              <w:t>i</w:t>
            </w:r>
            <w:r w:rsidRPr="00127EE4">
              <w:rPr>
                <w:rFonts w:ascii="Calibri" w:hAnsi="Calibri"/>
                <w:sz w:val="20"/>
                <w:szCs w:val="20"/>
              </w:rPr>
              <w:t xml:space="preserve">dungsprozesse (z. B. bei der Stadtrats- </w:t>
            </w:r>
            <w:r w:rsidRPr="00127EE4">
              <w:rPr>
                <w:rFonts w:ascii="Calibri" w:hAnsi="Calibri"/>
                <w:sz w:val="20"/>
                <w:szCs w:val="20"/>
              </w:rPr>
              <w:t>o</w:t>
            </w:r>
            <w:r w:rsidRPr="00127EE4">
              <w:rPr>
                <w:rFonts w:ascii="Calibri" w:hAnsi="Calibri"/>
                <w:sz w:val="20"/>
                <w:szCs w:val="20"/>
              </w:rPr>
              <w:t xml:space="preserve">der Gemeinderatswahl).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Ämter (z. B. Bürgermeister, Gemeind</w:t>
            </w:r>
            <w:r w:rsidRPr="00127EE4">
              <w:rPr>
                <w:rFonts w:ascii="Calibri" w:hAnsi="Calibri"/>
                <w:sz w:val="20"/>
                <w:szCs w:val="20"/>
              </w:rPr>
              <w:t>e</w:t>
            </w:r>
            <w:r w:rsidRPr="00127EE4">
              <w:rPr>
                <w:rFonts w:ascii="Calibri" w:hAnsi="Calibri"/>
                <w:sz w:val="20"/>
                <w:szCs w:val="20"/>
              </w:rPr>
              <w:t>rat/Stadtrat) und Aufgaben in der Gemeinde (z. B. Feuerwehr, Ver- und Entsorgung, Verkehr, Schulen, Kultur)</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4, S. 6/7: Aufgaben und Ämter in einer Gemeinde</w:t>
            </w:r>
          </w:p>
        </w:tc>
        <w:tc>
          <w:tcPr>
            <w:tcW w:w="1560" w:type="dxa"/>
          </w:tcPr>
          <w:p w:rsidR="00127EE4" w:rsidRDefault="003E7665" w:rsidP="001A5AAA">
            <w:pPr>
              <w:rPr>
                <w:rFonts w:ascii="Calibri" w:hAnsi="Calibri"/>
                <w:i/>
                <w:sz w:val="20"/>
                <w:szCs w:val="20"/>
              </w:rPr>
            </w:pPr>
            <w:r>
              <w:rPr>
                <w:rFonts w:ascii="Calibri" w:hAnsi="Calibri"/>
                <w:i/>
                <w:sz w:val="20"/>
                <w:szCs w:val="20"/>
              </w:rPr>
              <w:t>SB 4, S. 99</w:t>
            </w:r>
            <w:r w:rsidR="005C1AE8">
              <w:rPr>
                <w:rFonts w:ascii="Calibri" w:hAnsi="Calibri"/>
                <w:i/>
                <w:sz w:val="20"/>
                <w:szCs w:val="20"/>
              </w:rPr>
              <w:t xml:space="preserve"> R</w:t>
            </w:r>
            <w:r w:rsidR="005C1AE8">
              <w:rPr>
                <w:rFonts w:ascii="Calibri" w:hAnsi="Calibri"/>
                <w:i/>
                <w:sz w:val="20"/>
                <w:szCs w:val="20"/>
              </w:rPr>
              <w:t>e</w:t>
            </w:r>
            <w:r w:rsidR="005C1AE8">
              <w:rPr>
                <w:rFonts w:ascii="Calibri" w:hAnsi="Calibri"/>
                <w:i/>
                <w:sz w:val="20"/>
                <w:szCs w:val="20"/>
              </w:rPr>
              <w:t>cherchieren</w:t>
            </w:r>
          </w:p>
          <w:p w:rsidR="003E7665" w:rsidRPr="005C1AE8" w:rsidRDefault="003E7665" w:rsidP="001A5AAA">
            <w:pPr>
              <w:rPr>
                <w:rFonts w:ascii="Calibri" w:hAnsi="Calibri"/>
                <w:i/>
                <w:sz w:val="20"/>
                <w:szCs w:val="20"/>
              </w:rPr>
            </w:pPr>
            <w:r>
              <w:rPr>
                <w:rFonts w:ascii="Calibri" w:hAnsi="Calibri"/>
                <w:i/>
                <w:sz w:val="20"/>
                <w:szCs w:val="20"/>
              </w:rPr>
              <w:t>SB 4, S. 100 Ein Interview führen</w:t>
            </w: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3"/>
              </w:numPr>
              <w:rPr>
                <w:rFonts w:ascii="Calibri" w:hAnsi="Calibri"/>
                <w:sz w:val="20"/>
                <w:szCs w:val="20"/>
              </w:rPr>
            </w:pPr>
            <w:r w:rsidRPr="00127EE4">
              <w:rPr>
                <w:rFonts w:ascii="Calibri" w:hAnsi="Calibri"/>
                <w:sz w:val="20"/>
                <w:szCs w:val="20"/>
              </w:rPr>
              <w:t>vollziehen bei politischen Entscheidungen (z. B. zur Errichtung eines Spielplatzes) die Perspektiven und Bedürfnisse unte</w:t>
            </w:r>
            <w:r w:rsidRPr="00127EE4">
              <w:rPr>
                <w:rFonts w:ascii="Calibri" w:hAnsi="Calibri"/>
                <w:sz w:val="20"/>
                <w:szCs w:val="20"/>
              </w:rPr>
              <w:t>r</w:t>
            </w:r>
            <w:r w:rsidRPr="00127EE4">
              <w:rPr>
                <w:rFonts w:ascii="Calibri" w:hAnsi="Calibri"/>
                <w:sz w:val="20"/>
                <w:szCs w:val="20"/>
              </w:rPr>
              <w:t xml:space="preserve">schiedlicher Interessengruppen nach und wägen mögliche Alternativen ab.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persönliche Interessen und Gemeinwohl</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4, S. 8/9: Streit um einen Spielplatz</w:t>
            </w:r>
          </w:p>
        </w:tc>
        <w:tc>
          <w:tcPr>
            <w:tcW w:w="1560" w:type="dxa"/>
          </w:tcPr>
          <w:p w:rsidR="00127EE4" w:rsidRPr="00790C4E" w:rsidRDefault="00127EE4" w:rsidP="001A5AAA">
            <w:pPr>
              <w:rPr>
                <w:rFonts w:ascii="Calibri" w:hAnsi="Calibri"/>
                <w:i/>
                <w:sz w:val="20"/>
                <w:szCs w:val="20"/>
              </w:rPr>
            </w:pP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3"/>
              </w:numPr>
              <w:rPr>
                <w:rFonts w:ascii="Calibri" w:hAnsi="Calibri"/>
                <w:sz w:val="20"/>
                <w:szCs w:val="20"/>
              </w:rPr>
            </w:pPr>
            <w:r w:rsidRPr="00127EE4">
              <w:rPr>
                <w:rFonts w:ascii="Calibri" w:hAnsi="Calibri"/>
                <w:sz w:val="20"/>
                <w:szCs w:val="20"/>
              </w:rPr>
              <w:t>beschreiben die Bedeutung der Kinde</w:t>
            </w:r>
            <w:r w:rsidRPr="00127EE4">
              <w:rPr>
                <w:rFonts w:ascii="Calibri" w:hAnsi="Calibri"/>
                <w:sz w:val="20"/>
                <w:szCs w:val="20"/>
              </w:rPr>
              <w:t>r</w:t>
            </w:r>
            <w:r w:rsidRPr="00127EE4">
              <w:rPr>
                <w:rFonts w:ascii="Calibri" w:hAnsi="Calibri"/>
                <w:sz w:val="20"/>
                <w:szCs w:val="20"/>
              </w:rPr>
              <w:t xml:space="preserve">rechte und reflektieren deren Umsetzung in ihrem Umfeld. </w:t>
            </w:r>
          </w:p>
          <w:p w:rsidR="00127EE4" w:rsidRPr="00127EE4" w:rsidRDefault="00127EE4" w:rsidP="001A5AAA">
            <w:pPr>
              <w:ind w:left="720"/>
              <w:rPr>
                <w:rFonts w:ascii="Calibri" w:hAnsi="Calibri"/>
                <w:sz w:val="20"/>
                <w:szCs w:val="20"/>
              </w:rPr>
            </w:pP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Kinderrechte (z. B. Recht auf Bildung, Recht auf Mitbestimmung, Inklusion – Recht auf gemei</w:t>
            </w:r>
            <w:r w:rsidRPr="00127EE4">
              <w:rPr>
                <w:rFonts w:ascii="Calibri" w:hAnsi="Calibri"/>
                <w:sz w:val="20"/>
                <w:szCs w:val="20"/>
              </w:rPr>
              <w:t>n</w:t>
            </w:r>
            <w:r w:rsidRPr="00127EE4">
              <w:rPr>
                <w:rFonts w:ascii="Calibri" w:hAnsi="Calibri"/>
                <w:sz w:val="20"/>
                <w:szCs w:val="20"/>
              </w:rPr>
              <w:t>sames Lernen)</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3, S. 10/11: Kinder haben Rechte</w:t>
            </w:r>
          </w:p>
          <w:p w:rsidR="00127EE4" w:rsidRPr="00127EE4" w:rsidRDefault="00127EE4" w:rsidP="001A5AAA">
            <w:pPr>
              <w:rPr>
                <w:rFonts w:ascii="Calibri" w:hAnsi="Calibri"/>
                <w:sz w:val="20"/>
                <w:szCs w:val="20"/>
              </w:rPr>
            </w:pPr>
            <w:r w:rsidRPr="00127EE4">
              <w:rPr>
                <w:rFonts w:ascii="Calibri" w:hAnsi="Calibri"/>
                <w:sz w:val="20"/>
                <w:szCs w:val="20"/>
              </w:rPr>
              <w:t>SB 3, S. 60/61: Du bestimmst über dich!</w:t>
            </w:r>
          </w:p>
          <w:p w:rsidR="00127EE4" w:rsidRPr="00127EE4" w:rsidRDefault="00127EE4" w:rsidP="001A5AAA">
            <w:pPr>
              <w:rPr>
                <w:rFonts w:ascii="Calibri" w:hAnsi="Calibri"/>
                <w:sz w:val="20"/>
                <w:szCs w:val="20"/>
              </w:rPr>
            </w:pPr>
          </w:p>
        </w:tc>
        <w:tc>
          <w:tcPr>
            <w:tcW w:w="1560" w:type="dxa"/>
          </w:tcPr>
          <w:p w:rsidR="006503A4" w:rsidRDefault="00790C4E" w:rsidP="006503A4">
            <w:pPr>
              <w:rPr>
                <w:rFonts w:ascii="Calibri" w:hAnsi="Calibri"/>
                <w:i/>
                <w:sz w:val="20"/>
                <w:szCs w:val="20"/>
              </w:rPr>
            </w:pPr>
            <w:r>
              <w:rPr>
                <w:rFonts w:ascii="Calibri" w:hAnsi="Calibri"/>
                <w:i/>
                <w:sz w:val="20"/>
                <w:szCs w:val="20"/>
              </w:rPr>
              <w:t>SB 3, S. 100</w:t>
            </w:r>
          </w:p>
          <w:p w:rsidR="00127EE4" w:rsidRPr="00127EE4" w:rsidRDefault="00790C4E" w:rsidP="006503A4">
            <w:pPr>
              <w:rPr>
                <w:rFonts w:ascii="Calibri" w:hAnsi="Calibri"/>
                <w:sz w:val="20"/>
                <w:szCs w:val="20"/>
              </w:rPr>
            </w:pPr>
            <w:r>
              <w:rPr>
                <w:rFonts w:ascii="Calibri" w:hAnsi="Calibri"/>
                <w:i/>
                <w:sz w:val="20"/>
                <w:szCs w:val="20"/>
              </w:rPr>
              <w:t>Im Internet recherchieren</w:t>
            </w: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3"/>
              </w:numPr>
              <w:rPr>
                <w:rFonts w:ascii="Calibri" w:hAnsi="Calibri"/>
                <w:sz w:val="20"/>
                <w:szCs w:val="20"/>
              </w:rPr>
            </w:pPr>
            <w:r w:rsidRPr="00127EE4">
              <w:rPr>
                <w:rFonts w:ascii="Calibri" w:hAnsi="Calibri"/>
                <w:sz w:val="20"/>
                <w:szCs w:val="20"/>
              </w:rPr>
              <w:t>hinterfragen Rollenklischees für Mädchen und Buben und akzeptieren die Vielfalt an Interessen, Stärken und Handlungsmö</w:t>
            </w:r>
            <w:r w:rsidRPr="00127EE4">
              <w:rPr>
                <w:rFonts w:ascii="Calibri" w:hAnsi="Calibri"/>
                <w:sz w:val="20"/>
                <w:szCs w:val="20"/>
              </w:rPr>
              <w:t>g</w:t>
            </w:r>
            <w:r w:rsidRPr="00127EE4">
              <w:rPr>
                <w:rFonts w:ascii="Calibri" w:hAnsi="Calibri"/>
                <w:sz w:val="20"/>
                <w:szCs w:val="20"/>
              </w:rPr>
              <w:t xml:space="preserve">lichkeiten aller Kinder. </w:t>
            </w:r>
          </w:p>
        </w:tc>
        <w:tc>
          <w:tcPr>
            <w:tcW w:w="4110" w:type="dxa"/>
            <w:shd w:val="clear" w:color="auto" w:fill="auto"/>
          </w:tcPr>
          <w:p w:rsidR="00127EE4" w:rsidRPr="00127EE4" w:rsidRDefault="009931AE" w:rsidP="001A5AAA">
            <w:pPr>
              <w:rPr>
                <w:rFonts w:ascii="Calibri" w:hAnsi="Calibri"/>
                <w:sz w:val="20"/>
                <w:szCs w:val="20"/>
              </w:rPr>
            </w:pPr>
            <w:r>
              <w:rPr>
                <w:rFonts w:ascii="Calibri" w:hAnsi="Calibri"/>
                <w:sz w:val="20"/>
                <w:szCs w:val="20"/>
              </w:rPr>
              <w:t>Persönliche Interessen und Gemeinwohl</w:t>
            </w:r>
          </w:p>
        </w:tc>
        <w:tc>
          <w:tcPr>
            <w:tcW w:w="2835" w:type="dxa"/>
            <w:shd w:val="clear" w:color="auto" w:fill="auto"/>
          </w:tcPr>
          <w:p w:rsidR="00127EE4" w:rsidRPr="00127EE4" w:rsidRDefault="009931AE" w:rsidP="001A5AAA">
            <w:pPr>
              <w:rPr>
                <w:rFonts w:ascii="Calibri" w:hAnsi="Calibri"/>
                <w:sz w:val="20"/>
                <w:szCs w:val="20"/>
              </w:rPr>
            </w:pPr>
            <w:r>
              <w:rPr>
                <w:rFonts w:ascii="Calibri" w:hAnsi="Calibri"/>
                <w:sz w:val="20"/>
                <w:szCs w:val="20"/>
              </w:rPr>
              <w:t>SB 4, S. 58/59</w:t>
            </w:r>
            <w:r w:rsidR="00127EE4" w:rsidRPr="00127EE4">
              <w:rPr>
                <w:rFonts w:ascii="Calibri" w:hAnsi="Calibri"/>
                <w:sz w:val="20"/>
                <w:szCs w:val="20"/>
              </w:rPr>
              <w:t>: Mädchen und Ju</w:t>
            </w:r>
            <w:r w:rsidR="00127EE4" w:rsidRPr="00127EE4">
              <w:rPr>
                <w:rFonts w:ascii="Calibri" w:hAnsi="Calibri"/>
                <w:sz w:val="20"/>
                <w:szCs w:val="20"/>
              </w:rPr>
              <w:t>n</w:t>
            </w:r>
            <w:r w:rsidR="00127EE4" w:rsidRPr="00127EE4">
              <w:rPr>
                <w:rFonts w:ascii="Calibri" w:hAnsi="Calibri"/>
                <w:sz w:val="20"/>
                <w:szCs w:val="20"/>
              </w:rPr>
              <w:t>gen</w:t>
            </w:r>
          </w:p>
        </w:tc>
        <w:tc>
          <w:tcPr>
            <w:tcW w:w="1560" w:type="dxa"/>
          </w:tcPr>
          <w:p w:rsidR="00127EE4" w:rsidRPr="00127EE4" w:rsidRDefault="00127EE4" w:rsidP="001A5AAA">
            <w:pPr>
              <w:rPr>
                <w:rFonts w:ascii="Calibri" w:hAnsi="Calibri"/>
                <w:sz w:val="20"/>
                <w:szCs w:val="20"/>
              </w:rPr>
            </w:pPr>
          </w:p>
        </w:tc>
      </w:tr>
      <w:tr w:rsidR="00127EE4" w:rsidRPr="00127EE4" w:rsidTr="00C56006">
        <w:tc>
          <w:tcPr>
            <w:tcW w:w="1799" w:type="dxa"/>
          </w:tcPr>
          <w:p w:rsidR="00127EE4" w:rsidRPr="00127EE4" w:rsidRDefault="00127EE4" w:rsidP="001A5AAA">
            <w:pPr>
              <w:ind w:left="720"/>
              <w:rPr>
                <w:rFonts w:ascii="Calibri" w:hAnsi="Calibri"/>
                <w:sz w:val="20"/>
                <w:szCs w:val="20"/>
              </w:rPr>
            </w:pPr>
          </w:p>
        </w:tc>
        <w:tc>
          <w:tcPr>
            <w:tcW w:w="4405" w:type="dxa"/>
            <w:shd w:val="clear" w:color="auto" w:fill="auto"/>
          </w:tcPr>
          <w:p w:rsidR="00127EE4" w:rsidRPr="00127EE4" w:rsidRDefault="00127EE4" w:rsidP="001A5AAA">
            <w:pPr>
              <w:numPr>
                <w:ilvl w:val="0"/>
                <w:numId w:val="23"/>
              </w:numPr>
              <w:rPr>
                <w:rFonts w:ascii="Calibri" w:hAnsi="Calibri"/>
                <w:sz w:val="20"/>
                <w:szCs w:val="20"/>
              </w:rPr>
            </w:pPr>
            <w:r w:rsidRPr="00127EE4">
              <w:rPr>
                <w:rFonts w:ascii="Calibri" w:hAnsi="Calibri"/>
                <w:sz w:val="20"/>
                <w:szCs w:val="20"/>
              </w:rPr>
              <w:t xml:space="preserve">vergleichen kulturelle Gemeinsamkeiten und Unterschiede in Alltagsgewohnheiten und Gebräuchen und zeigen Interesse und Offenheit für andere Kulturen. </w:t>
            </w:r>
          </w:p>
        </w:tc>
        <w:tc>
          <w:tcPr>
            <w:tcW w:w="4110"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unterschiedliche Kulturen im Vergleich (z. B. religiöse Feste und Feiertage, Essens- und Kle</w:t>
            </w:r>
            <w:r w:rsidRPr="00127EE4">
              <w:rPr>
                <w:rFonts w:ascii="Calibri" w:hAnsi="Calibri"/>
                <w:sz w:val="20"/>
                <w:szCs w:val="20"/>
              </w:rPr>
              <w:t>i</w:t>
            </w:r>
            <w:r w:rsidRPr="00127EE4">
              <w:rPr>
                <w:rFonts w:ascii="Calibri" w:hAnsi="Calibri"/>
                <w:sz w:val="20"/>
                <w:szCs w:val="20"/>
              </w:rPr>
              <w:t>dungsgewohnheiten, Umgangsformen etc.)</w:t>
            </w:r>
          </w:p>
        </w:tc>
        <w:tc>
          <w:tcPr>
            <w:tcW w:w="2835" w:type="dxa"/>
            <w:shd w:val="clear" w:color="auto" w:fill="auto"/>
          </w:tcPr>
          <w:p w:rsidR="00127EE4" w:rsidRPr="00127EE4" w:rsidRDefault="00127EE4" w:rsidP="001A5AAA">
            <w:pPr>
              <w:rPr>
                <w:rFonts w:ascii="Calibri" w:hAnsi="Calibri"/>
                <w:sz w:val="20"/>
                <w:szCs w:val="20"/>
              </w:rPr>
            </w:pPr>
            <w:r w:rsidRPr="00127EE4">
              <w:rPr>
                <w:rFonts w:ascii="Calibri" w:hAnsi="Calibri"/>
                <w:sz w:val="20"/>
                <w:szCs w:val="20"/>
              </w:rPr>
              <w:t>SB 4, S. 10/11: Alltag, Bräuche und Feste</w:t>
            </w:r>
          </w:p>
        </w:tc>
        <w:tc>
          <w:tcPr>
            <w:tcW w:w="1560" w:type="dxa"/>
          </w:tcPr>
          <w:p w:rsidR="00127EE4" w:rsidRPr="00127EE4" w:rsidRDefault="00127EE4" w:rsidP="001A5AAA">
            <w:pPr>
              <w:rPr>
                <w:rFonts w:ascii="Calibri" w:hAnsi="Calibri"/>
                <w:sz w:val="20"/>
                <w:szCs w:val="20"/>
              </w:rPr>
            </w:pPr>
          </w:p>
        </w:tc>
      </w:tr>
    </w:tbl>
    <w:p w:rsidR="006503A4" w:rsidRPr="004A28CC" w:rsidRDefault="006503A4" w:rsidP="001A5AAA">
      <w:pPr>
        <w:rPr>
          <w:rFonts w:ascii="Calibri" w:hAnsi="Calibri"/>
          <w:szCs w:val="20"/>
        </w:rPr>
      </w:pPr>
    </w:p>
    <w:p w:rsidR="0091568E" w:rsidRPr="00127EE4" w:rsidRDefault="00577ECB" w:rsidP="001A5AAA">
      <w:pPr>
        <w:rPr>
          <w:rFonts w:ascii="Calibri" w:hAnsi="Calibri"/>
          <w:b/>
          <w:i/>
        </w:rPr>
      </w:pPr>
      <w:r w:rsidRPr="00127EE4">
        <w:rPr>
          <w:rFonts w:ascii="Calibri" w:hAnsi="Calibri"/>
          <w:b/>
          <w:i/>
        </w:rPr>
        <w:t xml:space="preserve">1.2 </w:t>
      </w:r>
      <w:r w:rsidR="00DB456F" w:rsidRPr="00127EE4">
        <w:rPr>
          <w:rFonts w:ascii="Calibri" w:hAnsi="Calibri"/>
          <w:b/>
          <w:i/>
        </w:rPr>
        <w:t>Leben in einer Medien- und Konsumgesellschaft</w:t>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r w:rsidR="0091568E" w:rsidRPr="00127EE4">
        <w:rPr>
          <w:rFonts w:ascii="Calibri" w:hAnsi="Calibri"/>
          <w:b/>
          <w:i/>
        </w:rPr>
        <w:tab/>
      </w:r>
    </w:p>
    <w:p w:rsidR="0091568E" w:rsidRPr="00127EE4" w:rsidRDefault="0091568E" w:rsidP="001A5AAA">
      <w:pPr>
        <w:rPr>
          <w:rFonts w:ascii="Calibri" w:hAnsi="Calibri"/>
          <w:b/>
          <w:i/>
        </w:rPr>
      </w:pPr>
      <w:r w:rsidRPr="00127EE4">
        <w:rPr>
          <w:rFonts w:ascii="Calibri" w:hAnsi="Calibri"/>
          <w:b/>
          <w:i/>
        </w:rPr>
        <w:tab/>
      </w:r>
      <w:r w:rsidRPr="00127EE4">
        <w:rPr>
          <w:rFonts w:ascii="Calibri" w:hAnsi="Calibri"/>
          <w:b/>
          <w:i/>
        </w:rPr>
        <w:tab/>
      </w:r>
    </w:p>
    <w:p w:rsidR="0091568E" w:rsidRPr="00127EE4" w:rsidRDefault="0091568E" w:rsidP="001A5AAA">
      <w:pPr>
        <w:rPr>
          <w:rFonts w:ascii="Calibri" w:hAnsi="Calibri"/>
          <w:color w:val="D60093"/>
        </w:rPr>
      </w:pPr>
      <w:r w:rsidRPr="00127EE4">
        <w:rPr>
          <w:rFonts w:ascii="Calibri" w:hAnsi="Calibri"/>
          <w:color w:val="D60093"/>
        </w:rPr>
        <w:sym w:font="Wingdings" w:char="F0E0"/>
      </w:r>
      <w:r w:rsidR="00E80F90" w:rsidRPr="00127EE4">
        <w:rPr>
          <w:rFonts w:ascii="Calibri" w:hAnsi="Calibri"/>
          <w:color w:val="D60093"/>
        </w:rPr>
        <w:t xml:space="preserve"> SB 3</w:t>
      </w:r>
      <w:r w:rsidR="00841951" w:rsidRPr="00127EE4">
        <w:rPr>
          <w:rFonts w:ascii="Calibri" w:hAnsi="Calibri"/>
          <w:color w:val="D60093"/>
        </w:rPr>
        <w:t>, Kap. 3: Medien</w:t>
      </w:r>
    </w:p>
    <w:p w:rsidR="0091568E" w:rsidRPr="00127EE4" w:rsidRDefault="0091568E" w:rsidP="001A5AAA">
      <w:pPr>
        <w:rPr>
          <w:rFonts w:ascii="Calibri" w:hAnsi="Calibri"/>
          <w:color w:val="D60093"/>
        </w:rPr>
      </w:pPr>
      <w:r w:rsidRPr="00127EE4">
        <w:rPr>
          <w:rFonts w:ascii="Calibri" w:hAnsi="Calibri"/>
          <w:color w:val="D60093"/>
        </w:rPr>
        <w:sym w:font="Wingdings" w:char="F0E0"/>
      </w:r>
      <w:r w:rsidR="00E80F90" w:rsidRPr="00127EE4">
        <w:rPr>
          <w:rFonts w:ascii="Calibri" w:hAnsi="Calibri"/>
          <w:color w:val="D60093"/>
        </w:rPr>
        <w:t xml:space="preserve"> SB 4</w:t>
      </w:r>
      <w:r w:rsidRPr="00127EE4">
        <w:rPr>
          <w:rFonts w:ascii="Calibri" w:hAnsi="Calibri"/>
          <w:color w:val="D60093"/>
        </w:rPr>
        <w:t xml:space="preserve">, Kap. </w:t>
      </w:r>
      <w:r w:rsidR="007E781D" w:rsidRPr="00127EE4">
        <w:rPr>
          <w:rFonts w:ascii="Calibri" w:hAnsi="Calibri"/>
          <w:color w:val="D60093"/>
        </w:rPr>
        <w:t xml:space="preserve">3: </w:t>
      </w:r>
      <w:r w:rsidR="00DE41BF" w:rsidRPr="00127EE4">
        <w:rPr>
          <w:rFonts w:ascii="Calibri" w:hAnsi="Calibri"/>
          <w:color w:val="D60093"/>
        </w:rPr>
        <w:t>Bewusst entscheiden und handeln</w:t>
      </w:r>
    </w:p>
    <w:p w:rsidR="00D041F8" w:rsidRPr="00127EE4" w:rsidRDefault="00D041F8" w:rsidP="001A5AAA">
      <w:pPr>
        <w:rPr>
          <w:rFonts w:ascii="Calibri" w:hAnsi="Calibri"/>
          <w:color w:val="D6009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09"/>
        <w:gridCol w:w="3996"/>
        <w:gridCol w:w="2835"/>
        <w:gridCol w:w="1560"/>
      </w:tblGrid>
      <w:tr w:rsidR="00C56006" w:rsidRPr="00127EE4" w:rsidTr="00C56006">
        <w:tc>
          <w:tcPr>
            <w:tcW w:w="1809" w:type="dxa"/>
          </w:tcPr>
          <w:p w:rsidR="00C56006" w:rsidRPr="00C56006" w:rsidRDefault="00C56006" w:rsidP="001A5AAA">
            <w:pPr>
              <w:rPr>
                <w:rFonts w:ascii="Calibri" w:hAnsi="Calibri"/>
                <w:b/>
                <w:sz w:val="22"/>
              </w:rPr>
            </w:pPr>
            <w:r w:rsidRPr="00C56006">
              <w:rPr>
                <w:rFonts w:ascii="Calibri" w:hAnsi="Calibri"/>
                <w:b/>
                <w:sz w:val="22"/>
              </w:rPr>
              <w:t>Zeitraum/Woche</w:t>
            </w:r>
          </w:p>
        </w:tc>
        <w:tc>
          <w:tcPr>
            <w:tcW w:w="4509" w:type="dxa"/>
            <w:shd w:val="clear" w:color="auto" w:fill="auto"/>
          </w:tcPr>
          <w:p w:rsidR="00C56006" w:rsidRPr="00C56006" w:rsidRDefault="00C56006" w:rsidP="001A5AAA">
            <w:pPr>
              <w:rPr>
                <w:rFonts w:ascii="Calibri" w:hAnsi="Calibri"/>
                <w:b/>
                <w:sz w:val="22"/>
              </w:rPr>
            </w:pPr>
            <w:r w:rsidRPr="00C56006">
              <w:rPr>
                <w:rFonts w:ascii="Calibri" w:hAnsi="Calibri"/>
                <w:b/>
                <w:sz w:val="22"/>
              </w:rPr>
              <w:t>Kompetenzerwartungen</w:t>
            </w:r>
          </w:p>
        </w:tc>
        <w:tc>
          <w:tcPr>
            <w:tcW w:w="3996" w:type="dxa"/>
            <w:shd w:val="clear" w:color="auto" w:fill="auto"/>
          </w:tcPr>
          <w:p w:rsidR="00C56006" w:rsidRPr="00C56006" w:rsidRDefault="00C56006" w:rsidP="001A5AAA">
            <w:pPr>
              <w:rPr>
                <w:rFonts w:ascii="Calibri" w:hAnsi="Calibri"/>
                <w:b/>
                <w:sz w:val="22"/>
              </w:rPr>
            </w:pPr>
            <w:r w:rsidRPr="00C56006">
              <w:rPr>
                <w:rFonts w:ascii="Calibri" w:hAnsi="Calibri"/>
                <w:b/>
                <w:sz w:val="22"/>
              </w:rPr>
              <w:t>Inhalte</w:t>
            </w:r>
          </w:p>
        </w:tc>
        <w:tc>
          <w:tcPr>
            <w:tcW w:w="2835" w:type="dxa"/>
            <w:shd w:val="clear" w:color="auto" w:fill="auto"/>
          </w:tcPr>
          <w:p w:rsidR="00C56006" w:rsidRPr="00C56006" w:rsidRDefault="00C56006" w:rsidP="001A5AAA">
            <w:pPr>
              <w:rPr>
                <w:rFonts w:ascii="Calibri" w:hAnsi="Calibri"/>
                <w:b/>
                <w:sz w:val="22"/>
              </w:rPr>
            </w:pPr>
            <w:r w:rsidRPr="00C56006">
              <w:rPr>
                <w:rFonts w:ascii="Calibri" w:hAnsi="Calibri"/>
                <w:b/>
                <w:sz w:val="22"/>
              </w:rPr>
              <w:t>Seiten in den Schülerb</w:t>
            </w:r>
            <w:r w:rsidRPr="00C56006">
              <w:rPr>
                <w:rFonts w:ascii="Calibri" w:hAnsi="Calibri"/>
                <w:b/>
                <w:sz w:val="22"/>
              </w:rPr>
              <w:t>ü</w:t>
            </w:r>
            <w:r w:rsidRPr="00C56006">
              <w:rPr>
                <w:rFonts w:ascii="Calibri" w:hAnsi="Calibri"/>
                <w:b/>
                <w:sz w:val="22"/>
              </w:rPr>
              <w:t>chern</w:t>
            </w:r>
          </w:p>
        </w:tc>
        <w:tc>
          <w:tcPr>
            <w:tcW w:w="1560" w:type="dxa"/>
          </w:tcPr>
          <w:p w:rsidR="00C56006" w:rsidRPr="00127EE4" w:rsidRDefault="00C56006" w:rsidP="001A5AAA">
            <w:pPr>
              <w:rPr>
                <w:rFonts w:ascii="Calibri" w:hAnsi="Calibri"/>
                <w:b/>
              </w:rPr>
            </w:pPr>
            <w:r>
              <w:rPr>
                <w:rFonts w:ascii="Calibri" w:hAnsi="Calibri"/>
                <w:b/>
              </w:rPr>
              <w:t>Methoden</w:t>
            </w:r>
          </w:p>
        </w:tc>
      </w:tr>
      <w:tr w:rsidR="00C56006" w:rsidRPr="00127EE4" w:rsidTr="00C56006">
        <w:tc>
          <w:tcPr>
            <w:tcW w:w="1809" w:type="dxa"/>
          </w:tcPr>
          <w:p w:rsidR="00C56006" w:rsidRPr="00127EE4" w:rsidRDefault="00C56006" w:rsidP="001A5AAA">
            <w:pPr>
              <w:ind w:left="720" w:hanging="720"/>
              <w:rPr>
                <w:rFonts w:ascii="Calibri" w:hAnsi="Calibri"/>
                <w:sz w:val="20"/>
                <w:szCs w:val="20"/>
              </w:rPr>
            </w:pPr>
          </w:p>
        </w:tc>
        <w:tc>
          <w:tcPr>
            <w:tcW w:w="4509" w:type="dxa"/>
            <w:shd w:val="clear" w:color="auto" w:fill="auto"/>
          </w:tcPr>
          <w:p w:rsidR="00C56006" w:rsidRPr="00127EE4" w:rsidRDefault="00C56006" w:rsidP="001A5AAA">
            <w:pPr>
              <w:ind w:left="720" w:hanging="720"/>
              <w:rPr>
                <w:rFonts w:ascii="Calibri" w:hAnsi="Calibri"/>
                <w:sz w:val="20"/>
                <w:szCs w:val="20"/>
              </w:rPr>
            </w:pPr>
            <w:r w:rsidRPr="00127EE4">
              <w:rPr>
                <w:rFonts w:ascii="Calibri" w:hAnsi="Calibri"/>
                <w:sz w:val="20"/>
                <w:szCs w:val="20"/>
              </w:rPr>
              <w:t>Die Schülerinnen und Schüler …</w:t>
            </w:r>
          </w:p>
          <w:p w:rsidR="00C56006" w:rsidRPr="00127EE4" w:rsidRDefault="00C56006" w:rsidP="001A5AAA">
            <w:pPr>
              <w:numPr>
                <w:ilvl w:val="0"/>
                <w:numId w:val="24"/>
              </w:numPr>
              <w:rPr>
                <w:rFonts w:ascii="Calibri" w:hAnsi="Calibri"/>
                <w:sz w:val="20"/>
                <w:szCs w:val="20"/>
              </w:rPr>
            </w:pPr>
            <w:r w:rsidRPr="00127EE4">
              <w:rPr>
                <w:rFonts w:ascii="Calibri" w:hAnsi="Calibri"/>
                <w:sz w:val="20"/>
                <w:szCs w:val="20"/>
              </w:rPr>
              <w:t>unterscheiden Medien nach ihrer Funktion und bewerten die eigenen Motive der M</w:t>
            </w:r>
            <w:r w:rsidRPr="00127EE4">
              <w:rPr>
                <w:rFonts w:ascii="Calibri" w:hAnsi="Calibri"/>
                <w:sz w:val="20"/>
                <w:szCs w:val="20"/>
              </w:rPr>
              <w:t>e</w:t>
            </w:r>
            <w:r w:rsidRPr="00127EE4">
              <w:rPr>
                <w:rFonts w:ascii="Calibri" w:hAnsi="Calibri"/>
                <w:sz w:val="20"/>
                <w:szCs w:val="20"/>
              </w:rPr>
              <w:t xml:space="preserve">diennutzung. </w:t>
            </w:r>
          </w:p>
        </w:tc>
        <w:tc>
          <w:tcPr>
            <w:tcW w:w="399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Medien im Alltag (z. B. Unterhaltung und Zeitvertreib, Information, Kriterien für sin</w:t>
            </w:r>
            <w:r w:rsidRPr="00127EE4">
              <w:rPr>
                <w:rFonts w:ascii="Calibri" w:hAnsi="Calibri"/>
                <w:sz w:val="20"/>
                <w:szCs w:val="20"/>
              </w:rPr>
              <w:t>n</w:t>
            </w:r>
            <w:r w:rsidRPr="00127EE4">
              <w:rPr>
                <w:rFonts w:ascii="Calibri" w:hAnsi="Calibri"/>
                <w:sz w:val="20"/>
                <w:szCs w:val="20"/>
              </w:rPr>
              <w:t>volle Nutzung, emotionale Erwartungen)</w:t>
            </w:r>
          </w:p>
        </w:tc>
        <w:tc>
          <w:tcPr>
            <w:tcW w:w="2835"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24/25: Medien im Alltag</w:t>
            </w:r>
          </w:p>
        </w:tc>
        <w:tc>
          <w:tcPr>
            <w:tcW w:w="1560" w:type="dxa"/>
          </w:tcPr>
          <w:p w:rsidR="00C56006" w:rsidRPr="00127EE4" w:rsidRDefault="00C56006" w:rsidP="001A5AAA">
            <w:pPr>
              <w:rPr>
                <w:rFonts w:ascii="Calibri" w:hAnsi="Calibri"/>
                <w:sz w:val="20"/>
                <w:szCs w:val="20"/>
              </w:rPr>
            </w:pPr>
          </w:p>
        </w:tc>
      </w:tr>
      <w:tr w:rsidR="00C56006" w:rsidRPr="00127EE4" w:rsidTr="00C56006">
        <w:tc>
          <w:tcPr>
            <w:tcW w:w="1809" w:type="dxa"/>
          </w:tcPr>
          <w:p w:rsidR="00C56006" w:rsidRPr="00127EE4" w:rsidRDefault="00C56006" w:rsidP="001A5AAA">
            <w:pPr>
              <w:ind w:left="720"/>
              <w:rPr>
                <w:rFonts w:ascii="Calibri" w:hAnsi="Calibri"/>
                <w:sz w:val="20"/>
                <w:szCs w:val="20"/>
              </w:rPr>
            </w:pPr>
          </w:p>
        </w:tc>
        <w:tc>
          <w:tcPr>
            <w:tcW w:w="4509" w:type="dxa"/>
            <w:shd w:val="clear" w:color="auto" w:fill="auto"/>
          </w:tcPr>
          <w:p w:rsidR="00C56006" w:rsidRPr="00127EE4" w:rsidRDefault="00C56006" w:rsidP="001A5AAA">
            <w:pPr>
              <w:numPr>
                <w:ilvl w:val="0"/>
                <w:numId w:val="24"/>
              </w:numPr>
              <w:rPr>
                <w:rFonts w:ascii="Calibri" w:hAnsi="Calibri"/>
                <w:sz w:val="20"/>
                <w:szCs w:val="20"/>
              </w:rPr>
            </w:pPr>
            <w:r w:rsidRPr="00127EE4">
              <w:rPr>
                <w:rFonts w:ascii="Calibri" w:hAnsi="Calibri"/>
                <w:sz w:val="20"/>
                <w:szCs w:val="20"/>
              </w:rPr>
              <w:t>bewerten Medienangebote kritisch, beu</w:t>
            </w:r>
            <w:r w:rsidRPr="00127EE4">
              <w:rPr>
                <w:rFonts w:ascii="Calibri" w:hAnsi="Calibri"/>
                <w:sz w:val="20"/>
                <w:szCs w:val="20"/>
              </w:rPr>
              <w:t>r</w:t>
            </w:r>
            <w:r w:rsidRPr="00127EE4">
              <w:rPr>
                <w:rFonts w:ascii="Calibri" w:hAnsi="Calibri"/>
                <w:sz w:val="20"/>
                <w:szCs w:val="20"/>
              </w:rPr>
              <w:t xml:space="preserve">teilen dabei die Wirklichkeitsnähe medialer Darstellungen und beschreiben Kriterien eines verantwortungsvollen Umgangs mit Medien. </w:t>
            </w:r>
          </w:p>
        </w:tc>
        <w:tc>
          <w:tcPr>
            <w:tcW w:w="399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Medien im Alltag (z. B. Unterhaltung und Zeitvertreib, Information, Kriterien für sin</w:t>
            </w:r>
            <w:r w:rsidRPr="00127EE4">
              <w:rPr>
                <w:rFonts w:ascii="Calibri" w:hAnsi="Calibri"/>
                <w:sz w:val="20"/>
                <w:szCs w:val="20"/>
              </w:rPr>
              <w:t>n</w:t>
            </w:r>
            <w:r w:rsidRPr="00127EE4">
              <w:rPr>
                <w:rFonts w:ascii="Calibri" w:hAnsi="Calibri"/>
                <w:sz w:val="20"/>
                <w:szCs w:val="20"/>
              </w:rPr>
              <w:t>volle Nutzung, emotionale Erwartungen)</w:t>
            </w:r>
          </w:p>
        </w:tc>
        <w:tc>
          <w:tcPr>
            <w:tcW w:w="2835"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24/25: Medien im Alltag</w:t>
            </w:r>
          </w:p>
          <w:p w:rsidR="00C56006" w:rsidRPr="00127EE4" w:rsidRDefault="00C56006" w:rsidP="001A5AAA">
            <w:pPr>
              <w:rPr>
                <w:rFonts w:ascii="Calibri" w:hAnsi="Calibri"/>
                <w:sz w:val="20"/>
                <w:szCs w:val="20"/>
              </w:rPr>
            </w:pPr>
            <w:r w:rsidRPr="00127EE4">
              <w:rPr>
                <w:rFonts w:ascii="Calibri" w:hAnsi="Calibri"/>
                <w:sz w:val="20"/>
                <w:szCs w:val="20"/>
              </w:rPr>
              <w:t>SB 3, S. 26: Medienangebote überprüfen</w:t>
            </w:r>
          </w:p>
          <w:p w:rsidR="00C56006" w:rsidRPr="00127EE4" w:rsidRDefault="00C56006" w:rsidP="001A5AAA">
            <w:pPr>
              <w:rPr>
                <w:rFonts w:ascii="Calibri" w:hAnsi="Calibri"/>
                <w:sz w:val="20"/>
                <w:szCs w:val="20"/>
              </w:rPr>
            </w:pPr>
            <w:r w:rsidRPr="00127EE4">
              <w:rPr>
                <w:rFonts w:ascii="Calibri" w:hAnsi="Calibri"/>
                <w:sz w:val="20"/>
                <w:szCs w:val="20"/>
              </w:rPr>
              <w:t>SB 3, S. 27: Informationen aus Medien überprüfen</w:t>
            </w:r>
          </w:p>
        </w:tc>
        <w:tc>
          <w:tcPr>
            <w:tcW w:w="1560" w:type="dxa"/>
          </w:tcPr>
          <w:p w:rsidR="006503A4" w:rsidRDefault="00790C4E" w:rsidP="006503A4">
            <w:pPr>
              <w:rPr>
                <w:rFonts w:ascii="Calibri" w:hAnsi="Calibri"/>
                <w:i/>
                <w:sz w:val="20"/>
                <w:szCs w:val="20"/>
              </w:rPr>
            </w:pPr>
            <w:r>
              <w:rPr>
                <w:rFonts w:ascii="Calibri" w:hAnsi="Calibri"/>
                <w:i/>
                <w:sz w:val="20"/>
                <w:szCs w:val="20"/>
              </w:rPr>
              <w:t>SB 3, S. 99</w:t>
            </w:r>
          </w:p>
          <w:p w:rsidR="00C56006" w:rsidRPr="00790C4E" w:rsidRDefault="00790C4E" w:rsidP="006503A4">
            <w:pPr>
              <w:rPr>
                <w:rFonts w:ascii="Calibri" w:hAnsi="Calibri"/>
                <w:i/>
                <w:sz w:val="20"/>
                <w:szCs w:val="20"/>
              </w:rPr>
            </w:pPr>
            <w:r>
              <w:rPr>
                <w:rFonts w:ascii="Calibri" w:hAnsi="Calibri"/>
                <w:i/>
                <w:sz w:val="20"/>
                <w:szCs w:val="20"/>
              </w:rPr>
              <w:t>Eine Tabelle anlegen</w:t>
            </w:r>
          </w:p>
        </w:tc>
      </w:tr>
      <w:tr w:rsidR="00C56006" w:rsidRPr="00127EE4" w:rsidTr="00C56006">
        <w:tc>
          <w:tcPr>
            <w:tcW w:w="1809" w:type="dxa"/>
          </w:tcPr>
          <w:p w:rsidR="00C56006" w:rsidRPr="00127EE4" w:rsidRDefault="00C56006" w:rsidP="001A5AAA">
            <w:pPr>
              <w:ind w:left="720"/>
              <w:rPr>
                <w:rFonts w:ascii="Calibri" w:hAnsi="Calibri"/>
                <w:sz w:val="20"/>
                <w:szCs w:val="20"/>
              </w:rPr>
            </w:pPr>
          </w:p>
        </w:tc>
        <w:tc>
          <w:tcPr>
            <w:tcW w:w="4509" w:type="dxa"/>
            <w:shd w:val="clear" w:color="auto" w:fill="auto"/>
          </w:tcPr>
          <w:p w:rsidR="00C56006" w:rsidRPr="00127EE4" w:rsidRDefault="00C56006" w:rsidP="001A5AAA">
            <w:pPr>
              <w:numPr>
                <w:ilvl w:val="0"/>
                <w:numId w:val="24"/>
              </w:numPr>
              <w:rPr>
                <w:rFonts w:ascii="Calibri" w:hAnsi="Calibri"/>
                <w:sz w:val="20"/>
                <w:szCs w:val="20"/>
              </w:rPr>
            </w:pPr>
            <w:r w:rsidRPr="00127EE4">
              <w:rPr>
                <w:rFonts w:ascii="Calibri" w:hAnsi="Calibri"/>
                <w:sz w:val="20"/>
                <w:szCs w:val="20"/>
              </w:rPr>
              <w:t>beschreiben Maßnahmen und Instrumente zur Beeinflussung des Kauf- und Freizei</w:t>
            </w:r>
            <w:r w:rsidRPr="00127EE4">
              <w:rPr>
                <w:rFonts w:ascii="Calibri" w:hAnsi="Calibri"/>
                <w:sz w:val="20"/>
                <w:szCs w:val="20"/>
              </w:rPr>
              <w:t>t</w:t>
            </w:r>
            <w:r w:rsidRPr="00127EE4">
              <w:rPr>
                <w:rFonts w:ascii="Calibri" w:hAnsi="Calibri"/>
                <w:sz w:val="20"/>
                <w:szCs w:val="20"/>
              </w:rPr>
              <w:t>verhaltens und reflektieren ihre eigene B</w:t>
            </w:r>
            <w:r w:rsidRPr="00127EE4">
              <w:rPr>
                <w:rFonts w:ascii="Calibri" w:hAnsi="Calibri"/>
                <w:sz w:val="20"/>
                <w:szCs w:val="20"/>
              </w:rPr>
              <w:t>e</w:t>
            </w:r>
            <w:r w:rsidRPr="00127EE4">
              <w:rPr>
                <w:rFonts w:ascii="Calibri" w:hAnsi="Calibri"/>
                <w:sz w:val="20"/>
                <w:szCs w:val="20"/>
              </w:rPr>
              <w:lastRenderedPageBreak/>
              <w:t xml:space="preserve">einflussbarkeit. </w:t>
            </w:r>
          </w:p>
        </w:tc>
        <w:tc>
          <w:tcPr>
            <w:tcW w:w="399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lastRenderedPageBreak/>
              <w:t>Maßnahmen und Instrumente zur Beeinflu</w:t>
            </w:r>
            <w:r w:rsidRPr="00127EE4">
              <w:rPr>
                <w:rFonts w:ascii="Calibri" w:hAnsi="Calibri"/>
                <w:sz w:val="20"/>
                <w:szCs w:val="20"/>
              </w:rPr>
              <w:t>s</w:t>
            </w:r>
            <w:r w:rsidRPr="00127EE4">
              <w:rPr>
                <w:rFonts w:ascii="Calibri" w:hAnsi="Calibri"/>
                <w:sz w:val="20"/>
                <w:szCs w:val="20"/>
              </w:rPr>
              <w:t xml:space="preserve">sung von Kauf- und Freizeitverhalten (z. B. Werbung, Standort der Ware, Gestaltung der </w:t>
            </w:r>
            <w:r w:rsidRPr="00127EE4">
              <w:rPr>
                <w:rFonts w:ascii="Calibri" w:hAnsi="Calibri"/>
                <w:sz w:val="20"/>
                <w:szCs w:val="20"/>
              </w:rPr>
              <w:lastRenderedPageBreak/>
              <w:t>Umgebung)</w:t>
            </w:r>
          </w:p>
        </w:tc>
        <w:tc>
          <w:tcPr>
            <w:tcW w:w="2835"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lastRenderedPageBreak/>
              <w:t>SB 3, S. 26: Medienangebote prüfen</w:t>
            </w:r>
          </w:p>
          <w:p w:rsidR="00C56006" w:rsidRPr="00127EE4" w:rsidRDefault="00C56006" w:rsidP="001A5AAA">
            <w:pPr>
              <w:rPr>
                <w:rFonts w:ascii="Calibri" w:hAnsi="Calibri"/>
                <w:sz w:val="20"/>
                <w:szCs w:val="20"/>
              </w:rPr>
            </w:pPr>
            <w:r w:rsidRPr="00127EE4">
              <w:rPr>
                <w:rFonts w:ascii="Calibri" w:hAnsi="Calibri"/>
                <w:sz w:val="20"/>
                <w:szCs w:val="20"/>
              </w:rPr>
              <w:t>SB 4, S. 22/23: Im Supermarkt</w:t>
            </w:r>
          </w:p>
          <w:p w:rsidR="00C56006" w:rsidRPr="00127EE4" w:rsidRDefault="00C56006" w:rsidP="001A5AAA">
            <w:pPr>
              <w:rPr>
                <w:rFonts w:ascii="Calibri" w:hAnsi="Calibri"/>
                <w:sz w:val="20"/>
                <w:szCs w:val="20"/>
              </w:rPr>
            </w:pPr>
          </w:p>
        </w:tc>
        <w:tc>
          <w:tcPr>
            <w:tcW w:w="1560" w:type="dxa"/>
          </w:tcPr>
          <w:p w:rsidR="00C56006" w:rsidRPr="009B7085" w:rsidRDefault="009B7085" w:rsidP="001A5AAA">
            <w:pPr>
              <w:rPr>
                <w:rFonts w:ascii="Calibri" w:hAnsi="Calibri"/>
                <w:i/>
                <w:sz w:val="20"/>
                <w:szCs w:val="20"/>
              </w:rPr>
            </w:pPr>
            <w:r w:rsidRPr="009B7085">
              <w:rPr>
                <w:rFonts w:ascii="Calibri" w:hAnsi="Calibri"/>
                <w:i/>
                <w:sz w:val="20"/>
                <w:szCs w:val="20"/>
              </w:rPr>
              <w:lastRenderedPageBreak/>
              <w:t>SB 4, S. 99 Eine Mindmap anl</w:t>
            </w:r>
            <w:r w:rsidRPr="009B7085">
              <w:rPr>
                <w:rFonts w:ascii="Calibri" w:hAnsi="Calibri"/>
                <w:i/>
                <w:sz w:val="20"/>
                <w:szCs w:val="20"/>
              </w:rPr>
              <w:t>e</w:t>
            </w:r>
            <w:r w:rsidRPr="009B7085">
              <w:rPr>
                <w:rFonts w:ascii="Calibri" w:hAnsi="Calibri"/>
                <w:i/>
                <w:sz w:val="20"/>
                <w:szCs w:val="20"/>
              </w:rPr>
              <w:t xml:space="preserve">gen </w:t>
            </w:r>
          </w:p>
        </w:tc>
      </w:tr>
      <w:tr w:rsidR="00C56006" w:rsidRPr="00127EE4" w:rsidTr="00C56006">
        <w:tc>
          <w:tcPr>
            <w:tcW w:w="1809" w:type="dxa"/>
          </w:tcPr>
          <w:p w:rsidR="00C56006" w:rsidRPr="00127EE4" w:rsidRDefault="00C56006" w:rsidP="001A5AAA">
            <w:pPr>
              <w:ind w:left="720"/>
              <w:rPr>
                <w:rFonts w:ascii="Calibri" w:hAnsi="Calibri"/>
                <w:sz w:val="20"/>
                <w:szCs w:val="20"/>
              </w:rPr>
            </w:pPr>
          </w:p>
        </w:tc>
        <w:tc>
          <w:tcPr>
            <w:tcW w:w="4509" w:type="dxa"/>
            <w:shd w:val="clear" w:color="auto" w:fill="auto"/>
          </w:tcPr>
          <w:p w:rsidR="00C56006" w:rsidRPr="00127EE4" w:rsidRDefault="00C56006" w:rsidP="001A5AAA">
            <w:pPr>
              <w:numPr>
                <w:ilvl w:val="0"/>
                <w:numId w:val="24"/>
              </w:numPr>
              <w:rPr>
                <w:rFonts w:ascii="Calibri" w:hAnsi="Calibri"/>
                <w:sz w:val="20"/>
                <w:szCs w:val="20"/>
              </w:rPr>
            </w:pPr>
            <w:r w:rsidRPr="00127EE4">
              <w:rPr>
                <w:rFonts w:ascii="Calibri" w:hAnsi="Calibri"/>
                <w:sz w:val="20"/>
                <w:szCs w:val="20"/>
              </w:rPr>
              <w:t>bewerten Gründe und Kriterien für Kons</w:t>
            </w:r>
            <w:r w:rsidRPr="00127EE4">
              <w:rPr>
                <w:rFonts w:ascii="Calibri" w:hAnsi="Calibri"/>
                <w:sz w:val="20"/>
                <w:szCs w:val="20"/>
              </w:rPr>
              <w:t>u</w:t>
            </w:r>
            <w:r w:rsidRPr="00127EE4">
              <w:rPr>
                <w:rFonts w:ascii="Calibri" w:hAnsi="Calibri"/>
                <w:sz w:val="20"/>
                <w:szCs w:val="20"/>
              </w:rPr>
              <w:t>mentscheidungen und reflektieren das e</w:t>
            </w:r>
            <w:r w:rsidRPr="00127EE4">
              <w:rPr>
                <w:rFonts w:ascii="Calibri" w:hAnsi="Calibri"/>
                <w:sz w:val="20"/>
                <w:szCs w:val="20"/>
              </w:rPr>
              <w:t>i</w:t>
            </w:r>
            <w:r w:rsidRPr="00127EE4">
              <w:rPr>
                <w:rFonts w:ascii="Calibri" w:hAnsi="Calibri"/>
                <w:sz w:val="20"/>
                <w:szCs w:val="20"/>
              </w:rPr>
              <w:t xml:space="preserve">gene Konsumverhalten. </w:t>
            </w:r>
          </w:p>
        </w:tc>
        <w:tc>
          <w:tcPr>
            <w:tcW w:w="399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Maßnahmen und Instrumente zur Beeinflu</w:t>
            </w:r>
            <w:r w:rsidRPr="00127EE4">
              <w:rPr>
                <w:rFonts w:ascii="Calibri" w:hAnsi="Calibri"/>
                <w:sz w:val="20"/>
                <w:szCs w:val="20"/>
              </w:rPr>
              <w:t>s</w:t>
            </w:r>
            <w:r w:rsidRPr="00127EE4">
              <w:rPr>
                <w:rFonts w:ascii="Calibri" w:hAnsi="Calibri"/>
                <w:sz w:val="20"/>
                <w:szCs w:val="20"/>
              </w:rPr>
              <w:t>sung von Kauf- und Freizeitverhalten (z. B. Werbung, Standort der Ware, Gestaltung der Umgebung)</w:t>
            </w:r>
          </w:p>
        </w:tc>
        <w:tc>
          <w:tcPr>
            <w:tcW w:w="2835"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22/23: Im Supermarkt</w:t>
            </w:r>
          </w:p>
          <w:p w:rsidR="00C56006" w:rsidRPr="00127EE4" w:rsidRDefault="00C56006" w:rsidP="001A5AAA">
            <w:pPr>
              <w:rPr>
                <w:rFonts w:ascii="Calibri" w:hAnsi="Calibri"/>
                <w:sz w:val="20"/>
                <w:szCs w:val="20"/>
              </w:rPr>
            </w:pPr>
          </w:p>
        </w:tc>
        <w:tc>
          <w:tcPr>
            <w:tcW w:w="1560" w:type="dxa"/>
          </w:tcPr>
          <w:p w:rsidR="00C56006" w:rsidRPr="008941C5" w:rsidRDefault="009B7085" w:rsidP="001A5AAA">
            <w:pPr>
              <w:rPr>
                <w:rFonts w:ascii="Calibri" w:hAnsi="Calibri"/>
                <w:i/>
                <w:sz w:val="20"/>
                <w:szCs w:val="20"/>
              </w:rPr>
            </w:pPr>
            <w:r w:rsidRPr="008941C5">
              <w:rPr>
                <w:rFonts w:ascii="Calibri" w:hAnsi="Calibri"/>
                <w:i/>
                <w:sz w:val="20"/>
                <w:szCs w:val="20"/>
              </w:rPr>
              <w:t>SB 4, S. 99 Eine Mindmap anl</w:t>
            </w:r>
            <w:r w:rsidRPr="008941C5">
              <w:rPr>
                <w:rFonts w:ascii="Calibri" w:hAnsi="Calibri"/>
                <w:i/>
                <w:sz w:val="20"/>
                <w:szCs w:val="20"/>
              </w:rPr>
              <w:t>e</w:t>
            </w:r>
            <w:r w:rsidRPr="008941C5">
              <w:rPr>
                <w:rFonts w:ascii="Calibri" w:hAnsi="Calibri"/>
                <w:i/>
                <w:sz w:val="20"/>
                <w:szCs w:val="20"/>
              </w:rPr>
              <w:t>gen</w:t>
            </w:r>
          </w:p>
        </w:tc>
      </w:tr>
      <w:tr w:rsidR="00C56006" w:rsidRPr="00127EE4" w:rsidTr="00C56006">
        <w:tc>
          <w:tcPr>
            <w:tcW w:w="1809" w:type="dxa"/>
          </w:tcPr>
          <w:p w:rsidR="00C56006" w:rsidRPr="00127EE4" w:rsidRDefault="00C56006" w:rsidP="001A5AAA">
            <w:pPr>
              <w:ind w:left="720"/>
              <w:rPr>
                <w:rFonts w:ascii="Calibri" w:hAnsi="Calibri"/>
                <w:sz w:val="20"/>
                <w:szCs w:val="20"/>
              </w:rPr>
            </w:pPr>
          </w:p>
        </w:tc>
        <w:tc>
          <w:tcPr>
            <w:tcW w:w="4509" w:type="dxa"/>
            <w:shd w:val="clear" w:color="auto" w:fill="auto"/>
          </w:tcPr>
          <w:p w:rsidR="00C56006" w:rsidRPr="00127EE4" w:rsidRDefault="00C56006" w:rsidP="001A5AAA">
            <w:pPr>
              <w:numPr>
                <w:ilvl w:val="0"/>
                <w:numId w:val="24"/>
              </w:numPr>
              <w:rPr>
                <w:rFonts w:ascii="Calibri" w:hAnsi="Calibri"/>
                <w:sz w:val="20"/>
                <w:szCs w:val="20"/>
              </w:rPr>
            </w:pPr>
            <w:r w:rsidRPr="00127EE4">
              <w:rPr>
                <w:rFonts w:ascii="Calibri" w:hAnsi="Calibri"/>
                <w:sz w:val="20"/>
                <w:szCs w:val="20"/>
              </w:rPr>
              <w:t>erklären die Bedeutung eines bewussten Handelns als Verbraucher für Umwel</w:t>
            </w:r>
            <w:r w:rsidRPr="00127EE4">
              <w:rPr>
                <w:rFonts w:ascii="Calibri" w:hAnsi="Calibri"/>
                <w:sz w:val="20"/>
                <w:szCs w:val="20"/>
              </w:rPr>
              <w:t>t</w:t>
            </w:r>
            <w:r w:rsidRPr="00127EE4">
              <w:rPr>
                <w:rFonts w:ascii="Calibri" w:hAnsi="Calibri"/>
                <w:sz w:val="20"/>
                <w:szCs w:val="20"/>
              </w:rPr>
              <w:t xml:space="preserve">schutz und Nachhaltigkeit. </w:t>
            </w:r>
          </w:p>
        </w:tc>
        <w:tc>
          <w:tcPr>
            <w:tcW w:w="399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Kinder als Konsumenten</w:t>
            </w:r>
          </w:p>
        </w:tc>
        <w:tc>
          <w:tcPr>
            <w:tcW w:w="2835"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24/25: Umweltschutz und Nachhaltigkeit</w:t>
            </w:r>
          </w:p>
        </w:tc>
        <w:tc>
          <w:tcPr>
            <w:tcW w:w="1560" w:type="dxa"/>
          </w:tcPr>
          <w:p w:rsidR="009B7085" w:rsidRDefault="005C1AE8" w:rsidP="009B7085">
            <w:pPr>
              <w:rPr>
                <w:rFonts w:ascii="Calibri" w:hAnsi="Calibri"/>
                <w:i/>
                <w:sz w:val="20"/>
                <w:szCs w:val="20"/>
              </w:rPr>
            </w:pPr>
            <w:r>
              <w:rPr>
                <w:rFonts w:ascii="Calibri" w:hAnsi="Calibri"/>
                <w:i/>
                <w:sz w:val="20"/>
                <w:szCs w:val="20"/>
              </w:rPr>
              <w:t>SB</w:t>
            </w:r>
            <w:r w:rsidR="006503A4">
              <w:rPr>
                <w:rFonts w:ascii="Calibri" w:hAnsi="Calibri"/>
                <w:i/>
                <w:sz w:val="20"/>
                <w:szCs w:val="20"/>
              </w:rPr>
              <w:t xml:space="preserve"> 4, </w:t>
            </w:r>
            <w:r w:rsidR="009B7085">
              <w:rPr>
                <w:rFonts w:ascii="Calibri" w:hAnsi="Calibri"/>
                <w:i/>
                <w:sz w:val="20"/>
                <w:szCs w:val="20"/>
              </w:rPr>
              <w:t>S. 99 R</w:t>
            </w:r>
            <w:r w:rsidR="009B7085">
              <w:rPr>
                <w:rFonts w:ascii="Calibri" w:hAnsi="Calibri"/>
                <w:i/>
                <w:sz w:val="20"/>
                <w:szCs w:val="20"/>
              </w:rPr>
              <w:t>e</w:t>
            </w:r>
            <w:r w:rsidR="009B7085">
              <w:rPr>
                <w:rFonts w:ascii="Calibri" w:hAnsi="Calibri"/>
                <w:i/>
                <w:sz w:val="20"/>
                <w:szCs w:val="20"/>
              </w:rPr>
              <w:t xml:space="preserve">cherchieren </w:t>
            </w:r>
          </w:p>
          <w:p w:rsidR="005C1AE8" w:rsidRPr="005C1AE8" w:rsidRDefault="009B7085" w:rsidP="001A5AAA">
            <w:pPr>
              <w:rPr>
                <w:rFonts w:ascii="Calibri" w:hAnsi="Calibri"/>
                <w:i/>
                <w:sz w:val="20"/>
                <w:szCs w:val="20"/>
              </w:rPr>
            </w:pPr>
            <w:r>
              <w:rPr>
                <w:rFonts w:ascii="Calibri" w:hAnsi="Calibri"/>
                <w:i/>
                <w:sz w:val="20"/>
                <w:szCs w:val="20"/>
              </w:rPr>
              <w:t>SB 4, S. 105 Ein Lernplakat g</w:t>
            </w:r>
            <w:r>
              <w:rPr>
                <w:rFonts w:ascii="Calibri" w:hAnsi="Calibri"/>
                <w:i/>
                <w:sz w:val="20"/>
                <w:szCs w:val="20"/>
              </w:rPr>
              <w:t>e</w:t>
            </w:r>
            <w:r>
              <w:rPr>
                <w:rFonts w:ascii="Calibri" w:hAnsi="Calibri"/>
                <w:i/>
                <w:sz w:val="20"/>
                <w:szCs w:val="20"/>
              </w:rPr>
              <w:t>stalten</w:t>
            </w:r>
          </w:p>
        </w:tc>
      </w:tr>
    </w:tbl>
    <w:p w:rsidR="00667367" w:rsidRPr="00A1705C" w:rsidRDefault="00667367" w:rsidP="001A5AAA">
      <w:pPr>
        <w:rPr>
          <w:rFonts w:ascii="Calibri" w:hAnsi="Calibri"/>
          <w:szCs w:val="28"/>
        </w:rPr>
      </w:pPr>
    </w:p>
    <w:p w:rsidR="00A1705C" w:rsidRPr="00A1705C" w:rsidRDefault="00A1705C" w:rsidP="001A5AAA">
      <w:pPr>
        <w:rPr>
          <w:rFonts w:ascii="Calibri" w:hAnsi="Calibri"/>
          <w:b/>
          <w:szCs w:val="28"/>
        </w:rPr>
      </w:pPr>
    </w:p>
    <w:p w:rsidR="00DB456F" w:rsidRPr="004A28CC" w:rsidRDefault="00DB456F" w:rsidP="001A5AAA">
      <w:pPr>
        <w:rPr>
          <w:rFonts w:ascii="Calibri" w:hAnsi="Calibri"/>
          <w:b/>
          <w:sz w:val="28"/>
          <w:szCs w:val="28"/>
        </w:rPr>
      </w:pPr>
      <w:r w:rsidRPr="004A28CC">
        <w:rPr>
          <w:rFonts w:ascii="Calibri" w:hAnsi="Calibri"/>
          <w:b/>
          <w:sz w:val="28"/>
          <w:szCs w:val="28"/>
        </w:rPr>
        <w:t xml:space="preserve">2. </w:t>
      </w:r>
      <w:r w:rsidR="00E80F90" w:rsidRPr="004A28CC">
        <w:rPr>
          <w:rFonts w:ascii="Calibri" w:hAnsi="Calibri"/>
          <w:b/>
          <w:sz w:val="28"/>
          <w:szCs w:val="28"/>
        </w:rPr>
        <w:t>Körper und Gesundheit</w:t>
      </w:r>
    </w:p>
    <w:p w:rsidR="00DB456F" w:rsidRPr="00127EE4" w:rsidRDefault="00DB456F" w:rsidP="001A5AAA">
      <w:pPr>
        <w:rPr>
          <w:rFonts w:ascii="Calibri" w:hAnsi="Calibri"/>
          <w:b/>
          <w:i/>
        </w:rPr>
      </w:pPr>
      <w:r w:rsidRPr="00127EE4">
        <w:rPr>
          <w:rFonts w:ascii="Calibri" w:hAnsi="Calibri"/>
          <w:b/>
          <w:i/>
        </w:rPr>
        <w:t xml:space="preserve">2.1 Körper und </w:t>
      </w:r>
      <w:r w:rsidR="00E80F90" w:rsidRPr="00127EE4">
        <w:rPr>
          <w:rFonts w:ascii="Calibri" w:hAnsi="Calibri"/>
          <w:b/>
          <w:i/>
        </w:rPr>
        <w:t>Entwicklung</w:t>
      </w:r>
    </w:p>
    <w:p w:rsidR="00DB456F" w:rsidRPr="004A28CC" w:rsidRDefault="00DB456F" w:rsidP="001A5AAA">
      <w:pPr>
        <w:rPr>
          <w:rFonts w:ascii="Calibri" w:hAnsi="Calibri"/>
          <w:szCs w:val="20"/>
        </w:rPr>
      </w:pPr>
    </w:p>
    <w:p w:rsidR="0091568E" w:rsidRPr="00127EE4" w:rsidRDefault="0091568E" w:rsidP="001A5AAA">
      <w:pPr>
        <w:rPr>
          <w:rFonts w:ascii="Calibri" w:hAnsi="Calibri"/>
          <w:color w:val="0099FF"/>
        </w:rPr>
      </w:pPr>
      <w:r w:rsidRPr="00127EE4">
        <w:rPr>
          <w:rFonts w:ascii="Calibri" w:hAnsi="Calibri"/>
          <w:color w:val="0099FF"/>
        </w:rPr>
        <w:sym w:font="Wingdings" w:char="F0E0"/>
      </w:r>
      <w:r w:rsidR="00E80F90" w:rsidRPr="00127EE4">
        <w:rPr>
          <w:rFonts w:ascii="Calibri" w:hAnsi="Calibri"/>
          <w:color w:val="0099FF"/>
        </w:rPr>
        <w:t xml:space="preserve"> SB 3</w:t>
      </w:r>
      <w:r w:rsidRPr="00127EE4">
        <w:rPr>
          <w:rFonts w:ascii="Calibri" w:hAnsi="Calibri"/>
          <w:color w:val="0099FF"/>
        </w:rPr>
        <w:t xml:space="preserve">, </w:t>
      </w:r>
      <w:r w:rsidR="00E80F90" w:rsidRPr="00127EE4">
        <w:rPr>
          <w:rFonts w:ascii="Calibri" w:hAnsi="Calibri"/>
          <w:color w:val="0099FF"/>
        </w:rPr>
        <w:t xml:space="preserve">Kap. </w:t>
      </w:r>
      <w:r w:rsidR="007E781D" w:rsidRPr="00127EE4">
        <w:rPr>
          <w:rFonts w:ascii="Calibri" w:hAnsi="Calibri"/>
          <w:color w:val="0099FF"/>
        </w:rPr>
        <w:t>5: Unsere Sinne</w:t>
      </w:r>
    </w:p>
    <w:p w:rsidR="0091568E" w:rsidRPr="00127EE4" w:rsidRDefault="007167D3" w:rsidP="001A5AAA">
      <w:pPr>
        <w:rPr>
          <w:rFonts w:ascii="Calibri" w:hAnsi="Calibri"/>
          <w:color w:val="0099FF"/>
        </w:rPr>
      </w:pPr>
      <w:r w:rsidRPr="00127EE4">
        <w:rPr>
          <w:rFonts w:ascii="Calibri" w:hAnsi="Calibri"/>
          <w:color w:val="0099FF"/>
        </w:rPr>
        <w:sym w:font="Wingdings" w:char="F0E0"/>
      </w:r>
      <w:r w:rsidRPr="00127EE4">
        <w:rPr>
          <w:rFonts w:ascii="Calibri" w:hAnsi="Calibri"/>
          <w:color w:val="0099FF"/>
        </w:rPr>
        <w:t xml:space="preserve"> SB 3, Kap. 8: Gefühle und Wohlbefinden</w:t>
      </w:r>
    </w:p>
    <w:p w:rsidR="00D041F8" w:rsidRPr="00127EE4" w:rsidRDefault="007E781D" w:rsidP="001A5AAA">
      <w:pPr>
        <w:rPr>
          <w:rFonts w:ascii="Calibri" w:hAnsi="Calibri"/>
          <w:color w:val="0099FF"/>
        </w:rPr>
      </w:pPr>
      <w:r w:rsidRPr="00127EE4">
        <w:rPr>
          <w:rFonts w:ascii="Calibri" w:hAnsi="Calibri"/>
          <w:color w:val="0099FF"/>
        </w:rPr>
        <w:sym w:font="Wingdings" w:char="F0E0"/>
      </w:r>
      <w:r w:rsidR="007F709B">
        <w:rPr>
          <w:rFonts w:ascii="Calibri" w:hAnsi="Calibri"/>
          <w:color w:val="0099FF"/>
        </w:rPr>
        <w:t xml:space="preserve"> SB 4, Kap. 8</w:t>
      </w:r>
      <w:r w:rsidRPr="00127EE4">
        <w:rPr>
          <w:rFonts w:ascii="Calibri" w:hAnsi="Calibri"/>
          <w:color w:val="0099FF"/>
        </w:rPr>
        <w:t xml:space="preserve">: </w:t>
      </w:r>
      <w:r w:rsidR="007F709B">
        <w:rPr>
          <w:rFonts w:ascii="Calibri" w:hAnsi="Calibri"/>
          <w:color w:val="0099FF"/>
        </w:rPr>
        <w:t xml:space="preserve">Gefühle, Wohlbefinden und Gesundheit </w:t>
      </w:r>
    </w:p>
    <w:p w:rsidR="006D3549" w:rsidRPr="00127EE4" w:rsidRDefault="006D3549" w:rsidP="001A5AAA">
      <w:pPr>
        <w:rPr>
          <w:rFonts w:ascii="Calibri" w:hAnsi="Calibri"/>
          <w:color w:val="0099FF"/>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4565"/>
        <w:gridCol w:w="3969"/>
        <w:gridCol w:w="2849"/>
        <w:gridCol w:w="1546"/>
      </w:tblGrid>
      <w:tr w:rsidR="00C56006" w:rsidRPr="00127EE4" w:rsidTr="00C56006">
        <w:tc>
          <w:tcPr>
            <w:tcW w:w="1780" w:type="dxa"/>
          </w:tcPr>
          <w:p w:rsidR="00C56006" w:rsidRPr="00C56006" w:rsidRDefault="00C56006" w:rsidP="001A5AAA">
            <w:pPr>
              <w:rPr>
                <w:rFonts w:ascii="Calibri" w:hAnsi="Calibri"/>
                <w:b/>
                <w:sz w:val="22"/>
              </w:rPr>
            </w:pPr>
            <w:r>
              <w:rPr>
                <w:rFonts w:ascii="Calibri" w:hAnsi="Calibri"/>
                <w:b/>
                <w:sz w:val="22"/>
              </w:rPr>
              <w:t>Zeitraum/Woche</w:t>
            </w:r>
          </w:p>
        </w:tc>
        <w:tc>
          <w:tcPr>
            <w:tcW w:w="4565" w:type="dxa"/>
            <w:shd w:val="clear" w:color="auto" w:fill="auto"/>
          </w:tcPr>
          <w:p w:rsidR="00C56006" w:rsidRPr="00C56006" w:rsidRDefault="00C56006" w:rsidP="001A5AAA">
            <w:pPr>
              <w:rPr>
                <w:rFonts w:ascii="Calibri" w:hAnsi="Calibri"/>
                <w:b/>
                <w:sz w:val="22"/>
              </w:rPr>
            </w:pPr>
            <w:r w:rsidRPr="00C56006">
              <w:rPr>
                <w:rFonts w:ascii="Calibri" w:hAnsi="Calibri"/>
                <w:b/>
                <w:sz w:val="22"/>
              </w:rPr>
              <w:t>Kompetenzerwartungen</w:t>
            </w:r>
          </w:p>
        </w:tc>
        <w:tc>
          <w:tcPr>
            <w:tcW w:w="3969" w:type="dxa"/>
            <w:shd w:val="clear" w:color="auto" w:fill="auto"/>
          </w:tcPr>
          <w:p w:rsidR="00C56006" w:rsidRPr="00C56006" w:rsidRDefault="00C56006" w:rsidP="001A5AAA">
            <w:pPr>
              <w:rPr>
                <w:rFonts w:ascii="Calibri" w:hAnsi="Calibri"/>
                <w:b/>
                <w:sz w:val="22"/>
              </w:rPr>
            </w:pPr>
            <w:r w:rsidRPr="00C56006">
              <w:rPr>
                <w:rFonts w:ascii="Calibri" w:hAnsi="Calibri"/>
                <w:b/>
                <w:sz w:val="22"/>
              </w:rPr>
              <w:t>Inhalte</w:t>
            </w:r>
          </w:p>
        </w:tc>
        <w:tc>
          <w:tcPr>
            <w:tcW w:w="2849" w:type="dxa"/>
            <w:shd w:val="clear" w:color="auto" w:fill="auto"/>
          </w:tcPr>
          <w:p w:rsidR="00C56006" w:rsidRPr="00C56006" w:rsidRDefault="00C56006" w:rsidP="001A5AAA">
            <w:pPr>
              <w:rPr>
                <w:rFonts w:ascii="Calibri" w:hAnsi="Calibri"/>
                <w:b/>
                <w:sz w:val="22"/>
              </w:rPr>
            </w:pPr>
            <w:r w:rsidRPr="00C56006">
              <w:rPr>
                <w:rFonts w:ascii="Calibri" w:hAnsi="Calibri"/>
                <w:b/>
                <w:sz w:val="22"/>
              </w:rPr>
              <w:t>Seiten in den Schülerb</w:t>
            </w:r>
            <w:r w:rsidRPr="00C56006">
              <w:rPr>
                <w:rFonts w:ascii="Calibri" w:hAnsi="Calibri"/>
                <w:b/>
                <w:sz w:val="22"/>
              </w:rPr>
              <w:t>ü</w:t>
            </w:r>
            <w:r w:rsidRPr="00C56006">
              <w:rPr>
                <w:rFonts w:ascii="Calibri" w:hAnsi="Calibri"/>
                <w:b/>
                <w:sz w:val="22"/>
              </w:rPr>
              <w:t>chern</w:t>
            </w:r>
          </w:p>
        </w:tc>
        <w:tc>
          <w:tcPr>
            <w:tcW w:w="1546" w:type="dxa"/>
          </w:tcPr>
          <w:p w:rsidR="00C56006" w:rsidRPr="00C56006" w:rsidRDefault="00C56006" w:rsidP="001A5AAA">
            <w:pPr>
              <w:rPr>
                <w:rFonts w:ascii="Calibri" w:hAnsi="Calibri"/>
                <w:b/>
                <w:sz w:val="22"/>
              </w:rPr>
            </w:pPr>
            <w:r>
              <w:rPr>
                <w:rFonts w:ascii="Calibri" w:hAnsi="Calibri"/>
                <w:b/>
                <w:sz w:val="22"/>
              </w:rPr>
              <w:t>Methoden</w:t>
            </w:r>
          </w:p>
        </w:tc>
      </w:tr>
      <w:tr w:rsidR="00C56006" w:rsidRPr="00127EE4" w:rsidTr="00C56006">
        <w:tc>
          <w:tcPr>
            <w:tcW w:w="1780" w:type="dxa"/>
          </w:tcPr>
          <w:p w:rsidR="00C56006" w:rsidRPr="00127EE4" w:rsidRDefault="00C56006" w:rsidP="001A5AAA">
            <w:pPr>
              <w:ind w:left="720" w:hanging="720"/>
              <w:rPr>
                <w:rFonts w:ascii="Calibri" w:hAnsi="Calibri"/>
                <w:sz w:val="20"/>
                <w:szCs w:val="20"/>
              </w:rPr>
            </w:pPr>
          </w:p>
        </w:tc>
        <w:tc>
          <w:tcPr>
            <w:tcW w:w="4565" w:type="dxa"/>
            <w:shd w:val="clear" w:color="auto" w:fill="auto"/>
          </w:tcPr>
          <w:p w:rsidR="00C56006" w:rsidRPr="00127EE4" w:rsidRDefault="00C56006" w:rsidP="001A5AAA">
            <w:pPr>
              <w:ind w:left="720" w:hanging="720"/>
              <w:rPr>
                <w:rFonts w:ascii="Calibri" w:hAnsi="Calibri"/>
                <w:sz w:val="20"/>
                <w:szCs w:val="20"/>
              </w:rPr>
            </w:pPr>
            <w:r w:rsidRPr="00127EE4">
              <w:rPr>
                <w:rFonts w:ascii="Calibri" w:hAnsi="Calibri"/>
                <w:sz w:val="20"/>
                <w:szCs w:val="20"/>
              </w:rPr>
              <w:t>Die Schülerinnen und Schüler …</w:t>
            </w:r>
          </w:p>
          <w:p w:rsidR="00C56006" w:rsidRPr="00127EE4" w:rsidRDefault="00C56006" w:rsidP="001A5AAA">
            <w:pPr>
              <w:numPr>
                <w:ilvl w:val="0"/>
                <w:numId w:val="25"/>
              </w:numPr>
              <w:rPr>
                <w:rFonts w:ascii="Calibri" w:hAnsi="Calibri"/>
                <w:sz w:val="20"/>
                <w:szCs w:val="20"/>
              </w:rPr>
            </w:pPr>
            <w:r w:rsidRPr="00127EE4">
              <w:rPr>
                <w:rFonts w:ascii="Calibri" w:hAnsi="Calibri"/>
                <w:sz w:val="20"/>
                <w:szCs w:val="20"/>
              </w:rPr>
              <w:t xml:space="preserve">achten körperliche Grenzen bei anderen und fordern die Einhaltung von Grenzen für sich selbst. </w:t>
            </w:r>
          </w:p>
        </w:tc>
        <w:tc>
          <w:tcPr>
            <w:tcW w:w="3969" w:type="dxa"/>
            <w:shd w:val="clear" w:color="auto" w:fill="auto"/>
          </w:tcPr>
          <w:p w:rsidR="00C56006" w:rsidRPr="00127EE4" w:rsidRDefault="00C56006" w:rsidP="001A5AAA">
            <w:pPr>
              <w:ind w:left="21"/>
              <w:rPr>
                <w:rFonts w:ascii="Calibri" w:hAnsi="Calibri"/>
                <w:sz w:val="20"/>
                <w:szCs w:val="20"/>
              </w:rPr>
            </w:pPr>
            <w:r w:rsidRPr="00127EE4">
              <w:rPr>
                <w:rFonts w:ascii="Calibri" w:hAnsi="Calibri"/>
                <w:sz w:val="20"/>
                <w:szCs w:val="20"/>
              </w:rPr>
              <w:t xml:space="preserve">Schutz vor Missbrauch </w:t>
            </w:r>
          </w:p>
        </w:tc>
        <w:tc>
          <w:tcPr>
            <w:tcW w:w="2849"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60/61: Du bestimmst über dich</w:t>
            </w:r>
            <w:r w:rsidR="007318E3">
              <w:rPr>
                <w:rFonts w:ascii="Calibri" w:hAnsi="Calibri"/>
                <w:sz w:val="20"/>
                <w:szCs w:val="20"/>
              </w:rPr>
              <w:t>!</w:t>
            </w:r>
          </w:p>
          <w:p w:rsidR="00C56006" w:rsidRPr="00127EE4" w:rsidRDefault="007318E3" w:rsidP="001A5AAA">
            <w:pPr>
              <w:rPr>
                <w:rFonts w:ascii="Calibri" w:hAnsi="Calibri"/>
                <w:sz w:val="20"/>
                <w:szCs w:val="20"/>
              </w:rPr>
            </w:pPr>
            <w:r>
              <w:rPr>
                <w:rFonts w:ascii="Calibri" w:hAnsi="Calibri"/>
                <w:sz w:val="20"/>
                <w:szCs w:val="20"/>
              </w:rPr>
              <w:t>SB 4, S. 62</w:t>
            </w:r>
            <w:r w:rsidR="00C56006" w:rsidRPr="00127EE4">
              <w:rPr>
                <w:rFonts w:ascii="Calibri" w:hAnsi="Calibri"/>
                <w:sz w:val="20"/>
                <w:szCs w:val="20"/>
              </w:rPr>
              <w:t>: Du bestimmst über dich</w:t>
            </w:r>
          </w:p>
          <w:p w:rsidR="00C56006" w:rsidRPr="00127EE4" w:rsidRDefault="007318E3" w:rsidP="001A5AAA">
            <w:pPr>
              <w:rPr>
                <w:rFonts w:ascii="Calibri" w:hAnsi="Calibri"/>
                <w:sz w:val="20"/>
                <w:szCs w:val="20"/>
              </w:rPr>
            </w:pPr>
            <w:r>
              <w:rPr>
                <w:rFonts w:ascii="Calibri" w:hAnsi="Calibri"/>
                <w:sz w:val="20"/>
                <w:szCs w:val="20"/>
              </w:rPr>
              <w:t>SB 4, S. 63</w:t>
            </w:r>
            <w:r w:rsidR="00C56006" w:rsidRPr="00127EE4">
              <w:rPr>
                <w:rFonts w:ascii="Calibri" w:hAnsi="Calibri"/>
                <w:sz w:val="20"/>
                <w:szCs w:val="20"/>
              </w:rPr>
              <w:t xml:space="preserve">: Trau dich – vertrau dir </w:t>
            </w:r>
          </w:p>
        </w:tc>
        <w:tc>
          <w:tcPr>
            <w:tcW w:w="1546" w:type="dxa"/>
          </w:tcPr>
          <w:p w:rsidR="00C56006" w:rsidRPr="00127EE4" w:rsidRDefault="00C56006" w:rsidP="001A5AAA">
            <w:pPr>
              <w:rPr>
                <w:rFonts w:ascii="Calibri" w:hAnsi="Calibri"/>
                <w:sz w:val="20"/>
                <w:szCs w:val="20"/>
              </w:rPr>
            </w:pPr>
          </w:p>
        </w:tc>
      </w:tr>
      <w:tr w:rsidR="00C56006" w:rsidRPr="00127EE4" w:rsidTr="00C56006">
        <w:tc>
          <w:tcPr>
            <w:tcW w:w="1780" w:type="dxa"/>
          </w:tcPr>
          <w:p w:rsidR="00C56006" w:rsidRPr="00127EE4" w:rsidRDefault="00C56006" w:rsidP="001A5AAA">
            <w:pPr>
              <w:ind w:left="720"/>
              <w:rPr>
                <w:rFonts w:ascii="Calibri" w:hAnsi="Calibri"/>
                <w:sz w:val="20"/>
                <w:szCs w:val="20"/>
              </w:rPr>
            </w:pPr>
          </w:p>
        </w:tc>
        <w:tc>
          <w:tcPr>
            <w:tcW w:w="4565" w:type="dxa"/>
            <w:shd w:val="clear" w:color="auto" w:fill="auto"/>
          </w:tcPr>
          <w:p w:rsidR="00C56006" w:rsidRPr="00127EE4" w:rsidRDefault="00C56006" w:rsidP="001A5AAA">
            <w:pPr>
              <w:numPr>
                <w:ilvl w:val="0"/>
                <w:numId w:val="25"/>
              </w:numPr>
              <w:rPr>
                <w:rFonts w:ascii="Calibri" w:hAnsi="Calibri"/>
                <w:sz w:val="20"/>
                <w:szCs w:val="20"/>
              </w:rPr>
            </w:pPr>
            <w:r w:rsidRPr="00127EE4">
              <w:rPr>
                <w:rFonts w:ascii="Calibri" w:hAnsi="Calibri"/>
                <w:sz w:val="20"/>
                <w:szCs w:val="20"/>
              </w:rPr>
              <w:t xml:space="preserve">beschreiben Aufbau, Funktionsweise und Schutz des Auges. </w:t>
            </w:r>
          </w:p>
        </w:tc>
        <w:tc>
          <w:tcPr>
            <w:tcW w:w="3969" w:type="dxa"/>
            <w:shd w:val="clear" w:color="auto" w:fill="auto"/>
          </w:tcPr>
          <w:p w:rsidR="00C56006" w:rsidRPr="00127EE4" w:rsidRDefault="00C56006" w:rsidP="001A5AAA">
            <w:pPr>
              <w:ind w:left="21"/>
              <w:rPr>
                <w:rFonts w:ascii="Calibri" w:hAnsi="Calibri"/>
                <w:sz w:val="20"/>
                <w:szCs w:val="20"/>
              </w:rPr>
            </w:pPr>
            <w:r w:rsidRPr="00127EE4">
              <w:rPr>
                <w:rFonts w:ascii="Calibri" w:hAnsi="Calibri"/>
                <w:sz w:val="20"/>
                <w:szCs w:val="20"/>
              </w:rPr>
              <w:t xml:space="preserve">das Auge </w:t>
            </w:r>
          </w:p>
        </w:tc>
        <w:tc>
          <w:tcPr>
            <w:tcW w:w="2849"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38/39: Unsere Sinne</w:t>
            </w:r>
          </w:p>
          <w:p w:rsidR="00C56006" w:rsidRPr="00127EE4" w:rsidRDefault="00C56006" w:rsidP="001A5AAA">
            <w:pPr>
              <w:rPr>
                <w:rFonts w:ascii="Calibri" w:hAnsi="Calibri"/>
                <w:sz w:val="20"/>
                <w:szCs w:val="20"/>
              </w:rPr>
            </w:pPr>
            <w:r w:rsidRPr="00127EE4">
              <w:rPr>
                <w:rFonts w:ascii="Calibri" w:hAnsi="Calibri"/>
                <w:sz w:val="20"/>
                <w:szCs w:val="20"/>
              </w:rPr>
              <w:t>SB 3, S. 40: Das Auge</w:t>
            </w:r>
          </w:p>
          <w:p w:rsidR="00C56006" w:rsidRPr="00127EE4" w:rsidRDefault="00C56006" w:rsidP="001A5AAA">
            <w:pPr>
              <w:rPr>
                <w:rFonts w:ascii="Calibri" w:hAnsi="Calibri"/>
                <w:sz w:val="20"/>
                <w:szCs w:val="20"/>
              </w:rPr>
            </w:pPr>
            <w:r w:rsidRPr="00127EE4">
              <w:rPr>
                <w:rFonts w:ascii="Calibri" w:hAnsi="Calibri"/>
                <w:sz w:val="20"/>
                <w:szCs w:val="20"/>
              </w:rPr>
              <w:t>SB 3, S. 41: Der Sehvorgang</w:t>
            </w:r>
          </w:p>
        </w:tc>
        <w:tc>
          <w:tcPr>
            <w:tcW w:w="1546" w:type="dxa"/>
          </w:tcPr>
          <w:p w:rsidR="006503A4" w:rsidRDefault="006503A4" w:rsidP="001A5AAA">
            <w:pPr>
              <w:rPr>
                <w:rFonts w:ascii="Calibri" w:hAnsi="Calibri"/>
                <w:i/>
                <w:sz w:val="20"/>
                <w:szCs w:val="20"/>
              </w:rPr>
            </w:pPr>
            <w:r>
              <w:rPr>
                <w:rFonts w:ascii="Calibri" w:hAnsi="Calibri"/>
                <w:i/>
                <w:sz w:val="20"/>
                <w:szCs w:val="20"/>
              </w:rPr>
              <w:t>SB 3, S. 99</w:t>
            </w:r>
          </w:p>
          <w:p w:rsidR="00C56006" w:rsidRDefault="006503A4" w:rsidP="001A5AAA">
            <w:pPr>
              <w:rPr>
                <w:rFonts w:ascii="Calibri" w:hAnsi="Calibri"/>
                <w:i/>
                <w:sz w:val="20"/>
                <w:szCs w:val="20"/>
              </w:rPr>
            </w:pPr>
            <w:r>
              <w:rPr>
                <w:rFonts w:ascii="Calibri" w:hAnsi="Calibri"/>
                <w:i/>
                <w:sz w:val="20"/>
                <w:szCs w:val="20"/>
              </w:rPr>
              <w:t xml:space="preserve">Eine </w:t>
            </w:r>
            <w:r w:rsidR="00A31B6D">
              <w:rPr>
                <w:rFonts w:ascii="Calibri" w:hAnsi="Calibri"/>
                <w:i/>
                <w:sz w:val="20"/>
                <w:szCs w:val="20"/>
              </w:rPr>
              <w:t>Sachzeic</w:t>
            </w:r>
            <w:r w:rsidR="00A31B6D">
              <w:rPr>
                <w:rFonts w:ascii="Calibri" w:hAnsi="Calibri"/>
                <w:i/>
                <w:sz w:val="20"/>
                <w:szCs w:val="20"/>
              </w:rPr>
              <w:t>h</w:t>
            </w:r>
            <w:r w:rsidR="00A31B6D">
              <w:rPr>
                <w:rFonts w:ascii="Calibri" w:hAnsi="Calibri"/>
                <w:i/>
                <w:sz w:val="20"/>
                <w:szCs w:val="20"/>
              </w:rPr>
              <w:t>nung a</w:t>
            </w:r>
            <w:r w:rsidR="00A31B6D">
              <w:rPr>
                <w:rFonts w:ascii="Calibri" w:hAnsi="Calibri"/>
                <w:i/>
                <w:sz w:val="20"/>
                <w:szCs w:val="20"/>
              </w:rPr>
              <w:t>n</w:t>
            </w:r>
            <w:r w:rsidR="00A31B6D">
              <w:rPr>
                <w:rFonts w:ascii="Calibri" w:hAnsi="Calibri"/>
                <w:i/>
                <w:sz w:val="20"/>
                <w:szCs w:val="20"/>
              </w:rPr>
              <w:t>fertigen</w:t>
            </w:r>
          </w:p>
          <w:p w:rsidR="006503A4" w:rsidRDefault="006503A4" w:rsidP="001A5AAA">
            <w:pPr>
              <w:rPr>
                <w:rFonts w:ascii="Calibri" w:hAnsi="Calibri"/>
                <w:i/>
                <w:sz w:val="20"/>
                <w:szCs w:val="20"/>
              </w:rPr>
            </w:pPr>
            <w:r>
              <w:rPr>
                <w:rFonts w:ascii="Calibri" w:hAnsi="Calibri"/>
                <w:i/>
                <w:sz w:val="20"/>
                <w:szCs w:val="20"/>
              </w:rPr>
              <w:t>SB 3, S. 100</w:t>
            </w:r>
            <w:r w:rsidR="007318E3">
              <w:rPr>
                <w:rFonts w:ascii="Calibri" w:hAnsi="Calibri"/>
                <w:i/>
                <w:sz w:val="20"/>
                <w:szCs w:val="20"/>
              </w:rPr>
              <w:t xml:space="preserve"> </w:t>
            </w:r>
          </w:p>
          <w:p w:rsidR="00A31B6D" w:rsidRDefault="00A31B6D" w:rsidP="001A5AAA">
            <w:pPr>
              <w:rPr>
                <w:rFonts w:ascii="Calibri" w:hAnsi="Calibri"/>
                <w:i/>
                <w:sz w:val="20"/>
                <w:szCs w:val="20"/>
              </w:rPr>
            </w:pPr>
            <w:r>
              <w:rPr>
                <w:rFonts w:ascii="Calibri" w:hAnsi="Calibri"/>
                <w:i/>
                <w:sz w:val="20"/>
                <w:szCs w:val="20"/>
              </w:rPr>
              <w:t xml:space="preserve">Im Internet </w:t>
            </w:r>
            <w:r>
              <w:rPr>
                <w:rFonts w:ascii="Calibri" w:hAnsi="Calibri"/>
                <w:i/>
                <w:sz w:val="20"/>
                <w:szCs w:val="20"/>
              </w:rPr>
              <w:lastRenderedPageBreak/>
              <w:t>recherchieren</w:t>
            </w:r>
          </w:p>
          <w:p w:rsidR="006503A4" w:rsidRDefault="006503A4" w:rsidP="001A5AAA">
            <w:pPr>
              <w:rPr>
                <w:rFonts w:ascii="Calibri" w:hAnsi="Calibri"/>
                <w:i/>
                <w:sz w:val="20"/>
                <w:szCs w:val="20"/>
              </w:rPr>
            </w:pPr>
            <w:r>
              <w:rPr>
                <w:rFonts w:ascii="Calibri" w:hAnsi="Calibri"/>
                <w:i/>
                <w:sz w:val="20"/>
                <w:szCs w:val="20"/>
              </w:rPr>
              <w:t>SB 3, S. 101</w:t>
            </w:r>
          </w:p>
          <w:p w:rsidR="00A31B6D" w:rsidRPr="00A31B6D" w:rsidRDefault="00A31B6D" w:rsidP="001A5AAA">
            <w:pPr>
              <w:rPr>
                <w:rFonts w:ascii="Calibri" w:hAnsi="Calibri"/>
                <w:i/>
                <w:sz w:val="20"/>
                <w:szCs w:val="20"/>
              </w:rPr>
            </w:pPr>
            <w:r>
              <w:rPr>
                <w:rFonts w:ascii="Calibri" w:hAnsi="Calibri"/>
                <w:i/>
                <w:sz w:val="20"/>
                <w:szCs w:val="20"/>
              </w:rPr>
              <w:t>Ein Lernplakat gestalten</w:t>
            </w:r>
          </w:p>
        </w:tc>
      </w:tr>
      <w:tr w:rsidR="00C56006" w:rsidRPr="00127EE4" w:rsidTr="00C56006">
        <w:tc>
          <w:tcPr>
            <w:tcW w:w="1780" w:type="dxa"/>
          </w:tcPr>
          <w:p w:rsidR="00C56006" w:rsidRPr="00127EE4" w:rsidRDefault="00C56006" w:rsidP="001A5AAA">
            <w:pPr>
              <w:ind w:left="720"/>
              <w:rPr>
                <w:rFonts w:ascii="Calibri" w:hAnsi="Calibri"/>
                <w:sz w:val="20"/>
                <w:szCs w:val="20"/>
              </w:rPr>
            </w:pPr>
          </w:p>
        </w:tc>
        <w:tc>
          <w:tcPr>
            <w:tcW w:w="4565" w:type="dxa"/>
            <w:shd w:val="clear" w:color="auto" w:fill="auto"/>
          </w:tcPr>
          <w:p w:rsidR="00C56006" w:rsidRPr="00127EE4" w:rsidRDefault="00C56006" w:rsidP="001A5AAA">
            <w:pPr>
              <w:numPr>
                <w:ilvl w:val="0"/>
                <w:numId w:val="25"/>
              </w:numPr>
              <w:rPr>
                <w:rFonts w:ascii="Calibri" w:hAnsi="Calibri"/>
                <w:sz w:val="20"/>
                <w:szCs w:val="20"/>
              </w:rPr>
            </w:pPr>
            <w:r w:rsidRPr="00127EE4">
              <w:rPr>
                <w:rFonts w:ascii="Calibri" w:hAnsi="Calibri"/>
                <w:sz w:val="20"/>
                <w:szCs w:val="20"/>
              </w:rPr>
              <w:t>beschreiben die physischen und psychischen Veränderungen in der beginnenden Pube</w:t>
            </w:r>
            <w:r w:rsidRPr="00127EE4">
              <w:rPr>
                <w:rFonts w:ascii="Calibri" w:hAnsi="Calibri"/>
                <w:sz w:val="20"/>
                <w:szCs w:val="20"/>
              </w:rPr>
              <w:t>r</w:t>
            </w:r>
            <w:r w:rsidRPr="00127EE4">
              <w:rPr>
                <w:rFonts w:ascii="Calibri" w:hAnsi="Calibri"/>
                <w:sz w:val="20"/>
                <w:szCs w:val="20"/>
              </w:rPr>
              <w:t xml:space="preserve">tät. </w:t>
            </w:r>
          </w:p>
        </w:tc>
        <w:tc>
          <w:tcPr>
            <w:tcW w:w="3969" w:type="dxa"/>
            <w:shd w:val="clear" w:color="auto" w:fill="auto"/>
          </w:tcPr>
          <w:p w:rsidR="00C56006" w:rsidRPr="00127EE4" w:rsidRDefault="00C56006" w:rsidP="001A5AAA">
            <w:pPr>
              <w:ind w:left="21"/>
              <w:rPr>
                <w:rFonts w:ascii="Calibri" w:hAnsi="Calibri"/>
                <w:sz w:val="20"/>
                <w:szCs w:val="20"/>
              </w:rPr>
            </w:pPr>
            <w:r w:rsidRPr="00127EE4">
              <w:rPr>
                <w:rFonts w:ascii="Calibri" w:hAnsi="Calibri"/>
                <w:sz w:val="20"/>
                <w:szCs w:val="20"/>
              </w:rPr>
              <w:t>Entwicklung des Menschen sowie physische und psychische Veränderungen in der Pube</w:t>
            </w:r>
            <w:r w:rsidRPr="00127EE4">
              <w:rPr>
                <w:rFonts w:ascii="Calibri" w:hAnsi="Calibri"/>
                <w:sz w:val="20"/>
                <w:szCs w:val="20"/>
              </w:rPr>
              <w:t>r</w:t>
            </w:r>
            <w:r w:rsidRPr="00127EE4">
              <w:rPr>
                <w:rFonts w:ascii="Calibri" w:hAnsi="Calibri"/>
                <w:sz w:val="20"/>
                <w:szCs w:val="20"/>
              </w:rPr>
              <w:t xml:space="preserve">tät </w:t>
            </w:r>
          </w:p>
        </w:tc>
        <w:tc>
          <w:tcPr>
            <w:tcW w:w="2849" w:type="dxa"/>
            <w:shd w:val="clear" w:color="auto" w:fill="auto"/>
          </w:tcPr>
          <w:p w:rsidR="00C56006" w:rsidRPr="00127EE4" w:rsidRDefault="007318E3" w:rsidP="001A5AAA">
            <w:pPr>
              <w:rPr>
                <w:rFonts w:ascii="Calibri" w:hAnsi="Calibri"/>
                <w:sz w:val="20"/>
                <w:szCs w:val="20"/>
              </w:rPr>
            </w:pPr>
            <w:r>
              <w:rPr>
                <w:rFonts w:ascii="Calibri" w:hAnsi="Calibri"/>
                <w:sz w:val="20"/>
                <w:szCs w:val="20"/>
              </w:rPr>
              <w:t>CD-ROM/DUA 4. Zusatzmaterial Z1/Z2: Der Körper verändert sich</w:t>
            </w:r>
          </w:p>
        </w:tc>
        <w:tc>
          <w:tcPr>
            <w:tcW w:w="1546" w:type="dxa"/>
          </w:tcPr>
          <w:p w:rsidR="00C56006" w:rsidRPr="005C1AE8" w:rsidRDefault="007318E3" w:rsidP="001A5AAA">
            <w:pPr>
              <w:rPr>
                <w:rFonts w:ascii="Calibri" w:hAnsi="Calibri"/>
                <w:i/>
                <w:sz w:val="20"/>
                <w:szCs w:val="20"/>
              </w:rPr>
            </w:pPr>
            <w:r>
              <w:rPr>
                <w:rFonts w:ascii="Calibri" w:hAnsi="Calibri"/>
                <w:i/>
                <w:sz w:val="20"/>
                <w:szCs w:val="20"/>
              </w:rPr>
              <w:t>SB 4, S. 99</w:t>
            </w:r>
            <w:r w:rsidR="005C1AE8">
              <w:rPr>
                <w:rFonts w:ascii="Calibri" w:hAnsi="Calibri"/>
                <w:i/>
                <w:sz w:val="20"/>
                <w:szCs w:val="20"/>
              </w:rPr>
              <w:t xml:space="preserve"> R</w:t>
            </w:r>
            <w:r w:rsidR="005C1AE8">
              <w:rPr>
                <w:rFonts w:ascii="Calibri" w:hAnsi="Calibri"/>
                <w:i/>
                <w:sz w:val="20"/>
                <w:szCs w:val="20"/>
              </w:rPr>
              <w:t>e</w:t>
            </w:r>
            <w:r w:rsidR="005C1AE8">
              <w:rPr>
                <w:rFonts w:ascii="Calibri" w:hAnsi="Calibri"/>
                <w:i/>
                <w:sz w:val="20"/>
                <w:szCs w:val="20"/>
              </w:rPr>
              <w:t>cherchieren</w:t>
            </w:r>
          </w:p>
        </w:tc>
      </w:tr>
      <w:tr w:rsidR="00C56006" w:rsidRPr="00127EE4" w:rsidTr="00C56006">
        <w:tc>
          <w:tcPr>
            <w:tcW w:w="1780" w:type="dxa"/>
          </w:tcPr>
          <w:p w:rsidR="00C56006" w:rsidRPr="00127EE4" w:rsidRDefault="00C56006" w:rsidP="001A5AAA">
            <w:pPr>
              <w:ind w:left="720"/>
              <w:rPr>
                <w:rFonts w:ascii="Calibri" w:hAnsi="Calibri"/>
                <w:sz w:val="20"/>
                <w:szCs w:val="20"/>
              </w:rPr>
            </w:pPr>
          </w:p>
        </w:tc>
        <w:tc>
          <w:tcPr>
            <w:tcW w:w="4565" w:type="dxa"/>
            <w:shd w:val="clear" w:color="auto" w:fill="auto"/>
          </w:tcPr>
          <w:p w:rsidR="00C56006" w:rsidRPr="00127EE4" w:rsidRDefault="00C56006" w:rsidP="001A5AAA">
            <w:pPr>
              <w:numPr>
                <w:ilvl w:val="0"/>
                <w:numId w:val="25"/>
              </w:numPr>
              <w:rPr>
                <w:rFonts w:ascii="Calibri" w:hAnsi="Calibri"/>
                <w:sz w:val="20"/>
                <w:szCs w:val="20"/>
              </w:rPr>
            </w:pPr>
            <w:r w:rsidRPr="00127EE4">
              <w:rPr>
                <w:rFonts w:ascii="Calibri" w:hAnsi="Calibri"/>
                <w:sz w:val="20"/>
                <w:szCs w:val="20"/>
              </w:rPr>
              <w:t xml:space="preserve">beschreiben die Entwicklung menschlichen Lebens von der Zeugung bis zur Geburt. </w:t>
            </w:r>
          </w:p>
        </w:tc>
        <w:tc>
          <w:tcPr>
            <w:tcW w:w="3969" w:type="dxa"/>
            <w:shd w:val="clear" w:color="auto" w:fill="auto"/>
          </w:tcPr>
          <w:p w:rsidR="00C56006" w:rsidRPr="00127EE4" w:rsidRDefault="00C56006" w:rsidP="001A5AAA">
            <w:pPr>
              <w:ind w:left="21"/>
              <w:rPr>
                <w:rFonts w:ascii="Calibri" w:hAnsi="Calibri"/>
                <w:sz w:val="20"/>
                <w:szCs w:val="20"/>
              </w:rPr>
            </w:pPr>
            <w:r w:rsidRPr="00127EE4">
              <w:rPr>
                <w:rFonts w:ascii="Calibri" w:hAnsi="Calibri"/>
                <w:sz w:val="20"/>
                <w:szCs w:val="20"/>
              </w:rPr>
              <w:t>Entwicklung des Menschen sowie physische und psychische Veränderungen in der Pube</w:t>
            </w:r>
            <w:r w:rsidRPr="00127EE4">
              <w:rPr>
                <w:rFonts w:ascii="Calibri" w:hAnsi="Calibri"/>
                <w:sz w:val="20"/>
                <w:szCs w:val="20"/>
              </w:rPr>
              <w:t>r</w:t>
            </w:r>
            <w:r w:rsidRPr="00127EE4">
              <w:rPr>
                <w:rFonts w:ascii="Calibri" w:hAnsi="Calibri"/>
                <w:sz w:val="20"/>
                <w:szCs w:val="20"/>
              </w:rPr>
              <w:t xml:space="preserve">tät </w:t>
            </w:r>
          </w:p>
        </w:tc>
        <w:tc>
          <w:tcPr>
            <w:tcW w:w="2849" w:type="dxa"/>
            <w:shd w:val="clear" w:color="auto" w:fill="auto"/>
          </w:tcPr>
          <w:p w:rsidR="00C56006" w:rsidRPr="00127EE4" w:rsidRDefault="00D65059" w:rsidP="001A5AAA">
            <w:pPr>
              <w:rPr>
                <w:rFonts w:ascii="Calibri" w:hAnsi="Calibri"/>
                <w:sz w:val="20"/>
                <w:szCs w:val="20"/>
              </w:rPr>
            </w:pPr>
            <w:r>
              <w:rPr>
                <w:rFonts w:ascii="Calibri" w:hAnsi="Calibri"/>
                <w:sz w:val="20"/>
                <w:szCs w:val="20"/>
              </w:rPr>
              <w:t>CD-ROM/DUA 4. Zusatzmaterial Z3/Z4: Zeugung und Entwic</w:t>
            </w:r>
            <w:r>
              <w:rPr>
                <w:rFonts w:ascii="Calibri" w:hAnsi="Calibri"/>
                <w:sz w:val="20"/>
                <w:szCs w:val="20"/>
              </w:rPr>
              <w:t>k</w:t>
            </w:r>
            <w:r>
              <w:rPr>
                <w:rFonts w:ascii="Calibri" w:hAnsi="Calibri"/>
                <w:sz w:val="20"/>
                <w:szCs w:val="20"/>
              </w:rPr>
              <w:t>lung eines Babys</w:t>
            </w:r>
          </w:p>
        </w:tc>
        <w:tc>
          <w:tcPr>
            <w:tcW w:w="1546" w:type="dxa"/>
          </w:tcPr>
          <w:p w:rsidR="00C56006" w:rsidRPr="005C1AE8" w:rsidRDefault="007318E3" w:rsidP="001A5AAA">
            <w:pPr>
              <w:rPr>
                <w:rFonts w:ascii="Calibri" w:hAnsi="Calibri"/>
                <w:i/>
                <w:sz w:val="20"/>
                <w:szCs w:val="20"/>
              </w:rPr>
            </w:pPr>
            <w:r>
              <w:rPr>
                <w:rFonts w:ascii="Calibri" w:hAnsi="Calibri"/>
                <w:i/>
                <w:sz w:val="20"/>
                <w:szCs w:val="20"/>
              </w:rPr>
              <w:t xml:space="preserve">SB 4, S. 100 </w:t>
            </w:r>
            <w:r w:rsidR="005C1AE8">
              <w:rPr>
                <w:rFonts w:ascii="Calibri" w:hAnsi="Calibri"/>
                <w:i/>
                <w:sz w:val="20"/>
                <w:szCs w:val="20"/>
              </w:rPr>
              <w:t>Zeitzeugen befragen</w:t>
            </w:r>
          </w:p>
        </w:tc>
      </w:tr>
      <w:tr w:rsidR="00C56006" w:rsidRPr="00127EE4" w:rsidTr="00C56006">
        <w:tc>
          <w:tcPr>
            <w:tcW w:w="1780" w:type="dxa"/>
          </w:tcPr>
          <w:p w:rsidR="00C56006" w:rsidRPr="00127EE4" w:rsidRDefault="00C56006" w:rsidP="001A5AAA">
            <w:pPr>
              <w:ind w:left="720"/>
              <w:rPr>
                <w:rFonts w:ascii="Calibri" w:hAnsi="Calibri"/>
                <w:sz w:val="20"/>
                <w:szCs w:val="20"/>
              </w:rPr>
            </w:pPr>
          </w:p>
        </w:tc>
        <w:tc>
          <w:tcPr>
            <w:tcW w:w="4565" w:type="dxa"/>
            <w:shd w:val="clear" w:color="auto" w:fill="auto"/>
          </w:tcPr>
          <w:p w:rsidR="00C56006" w:rsidRPr="00127EE4" w:rsidRDefault="00C56006" w:rsidP="001A5AAA">
            <w:pPr>
              <w:numPr>
                <w:ilvl w:val="0"/>
                <w:numId w:val="25"/>
              </w:numPr>
              <w:rPr>
                <w:rFonts w:ascii="Calibri" w:hAnsi="Calibri"/>
                <w:sz w:val="20"/>
                <w:szCs w:val="20"/>
              </w:rPr>
            </w:pPr>
            <w:r w:rsidRPr="00127EE4">
              <w:rPr>
                <w:rFonts w:ascii="Calibri" w:hAnsi="Calibri"/>
                <w:sz w:val="20"/>
                <w:szCs w:val="20"/>
              </w:rPr>
              <w:t xml:space="preserve">beschreiben die Bedeutung von Erster Hilfe und wenden einfache Erste-Hilfe-Maßnahmen beim Auftreten von leichten Verletzungen und Beschwerden an. </w:t>
            </w:r>
          </w:p>
        </w:tc>
        <w:tc>
          <w:tcPr>
            <w:tcW w:w="3969" w:type="dxa"/>
            <w:shd w:val="clear" w:color="auto" w:fill="auto"/>
          </w:tcPr>
          <w:p w:rsidR="00C56006" w:rsidRPr="00127EE4" w:rsidRDefault="00C56006" w:rsidP="001A5AAA">
            <w:pPr>
              <w:ind w:left="21"/>
              <w:rPr>
                <w:rFonts w:ascii="Calibri" w:hAnsi="Calibri"/>
                <w:sz w:val="20"/>
                <w:szCs w:val="20"/>
              </w:rPr>
            </w:pPr>
            <w:r w:rsidRPr="00127EE4">
              <w:rPr>
                <w:rFonts w:ascii="Calibri" w:hAnsi="Calibri"/>
                <w:sz w:val="20"/>
                <w:szCs w:val="20"/>
              </w:rPr>
              <w:t>Erste-Hilfe (z. B. Wundversorgung, Kühlen oder Wärmen, Schockbekämpfung, stabile Seitenlage, Beine hochlagern), Notruf abse</w:t>
            </w:r>
            <w:r w:rsidRPr="00127EE4">
              <w:rPr>
                <w:rFonts w:ascii="Calibri" w:hAnsi="Calibri"/>
                <w:sz w:val="20"/>
                <w:szCs w:val="20"/>
              </w:rPr>
              <w:t>t</w:t>
            </w:r>
            <w:r w:rsidRPr="00127EE4">
              <w:rPr>
                <w:rFonts w:ascii="Calibri" w:hAnsi="Calibri"/>
                <w:sz w:val="20"/>
                <w:szCs w:val="20"/>
              </w:rPr>
              <w:t xml:space="preserve">zen </w:t>
            </w:r>
          </w:p>
        </w:tc>
        <w:tc>
          <w:tcPr>
            <w:tcW w:w="2849"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64/65: Erste Hilfe leisten</w:t>
            </w:r>
          </w:p>
        </w:tc>
        <w:tc>
          <w:tcPr>
            <w:tcW w:w="1546" w:type="dxa"/>
          </w:tcPr>
          <w:p w:rsidR="00C56006" w:rsidRPr="00127EE4" w:rsidRDefault="00C56006" w:rsidP="001A5AAA">
            <w:pPr>
              <w:rPr>
                <w:rFonts w:ascii="Calibri" w:hAnsi="Calibri"/>
                <w:sz w:val="20"/>
                <w:szCs w:val="20"/>
              </w:rPr>
            </w:pPr>
          </w:p>
        </w:tc>
      </w:tr>
    </w:tbl>
    <w:p w:rsidR="006503A4" w:rsidRDefault="006503A4" w:rsidP="001A5AAA">
      <w:pPr>
        <w:rPr>
          <w:rFonts w:ascii="Calibri" w:hAnsi="Calibri"/>
          <w:b/>
          <w:i/>
        </w:rPr>
      </w:pPr>
    </w:p>
    <w:p w:rsidR="00A1705C" w:rsidRDefault="00A1705C" w:rsidP="001A5AAA">
      <w:pPr>
        <w:rPr>
          <w:rFonts w:ascii="Calibri" w:hAnsi="Calibri"/>
          <w:b/>
          <w:i/>
        </w:rPr>
      </w:pPr>
    </w:p>
    <w:p w:rsidR="00DB456F" w:rsidRPr="00127EE4" w:rsidRDefault="00552638" w:rsidP="001A5AAA">
      <w:pPr>
        <w:rPr>
          <w:rFonts w:ascii="Calibri" w:hAnsi="Calibri"/>
          <w:b/>
          <w:i/>
        </w:rPr>
      </w:pPr>
      <w:r w:rsidRPr="00127EE4">
        <w:rPr>
          <w:rFonts w:ascii="Calibri" w:hAnsi="Calibri"/>
          <w:b/>
          <w:i/>
        </w:rPr>
        <w:t>2.2 Gefühle und Wohlbefinden</w:t>
      </w:r>
    </w:p>
    <w:p w:rsidR="00DB456F" w:rsidRPr="004A28CC" w:rsidRDefault="00DB456F" w:rsidP="001A5AAA">
      <w:pPr>
        <w:rPr>
          <w:rFonts w:ascii="Calibri" w:hAnsi="Calibri"/>
          <w:szCs w:val="20"/>
        </w:rPr>
      </w:pPr>
    </w:p>
    <w:p w:rsidR="009B13DF" w:rsidRPr="00127EE4" w:rsidRDefault="009B13DF" w:rsidP="001A5AAA">
      <w:pPr>
        <w:rPr>
          <w:rFonts w:ascii="Calibri" w:hAnsi="Calibri"/>
          <w:color w:val="0099FF"/>
        </w:rPr>
      </w:pPr>
      <w:r w:rsidRPr="00127EE4">
        <w:rPr>
          <w:rFonts w:ascii="Calibri" w:hAnsi="Calibri"/>
          <w:color w:val="0099FF"/>
        </w:rPr>
        <w:sym w:font="Wingdings" w:char="F0E0"/>
      </w:r>
      <w:r w:rsidRPr="00127EE4">
        <w:rPr>
          <w:rFonts w:ascii="Calibri" w:hAnsi="Calibri"/>
          <w:color w:val="0099FF"/>
        </w:rPr>
        <w:t xml:space="preserve"> SB 3, Kap. 8: Gefühle und Wohlbefinden</w:t>
      </w:r>
    </w:p>
    <w:p w:rsidR="00D041F8" w:rsidRPr="00127EE4" w:rsidRDefault="00552638" w:rsidP="001A5AAA">
      <w:pPr>
        <w:rPr>
          <w:rFonts w:ascii="Calibri" w:hAnsi="Calibri"/>
          <w:color w:val="0099FF"/>
        </w:rPr>
      </w:pPr>
      <w:r w:rsidRPr="00127EE4">
        <w:rPr>
          <w:rFonts w:ascii="Calibri" w:hAnsi="Calibri"/>
          <w:color w:val="0099FF"/>
        </w:rPr>
        <w:sym w:font="Wingdings" w:char="F0E0"/>
      </w:r>
      <w:r w:rsidRPr="00127EE4">
        <w:rPr>
          <w:rFonts w:ascii="Calibri" w:hAnsi="Calibri"/>
          <w:color w:val="0099FF"/>
        </w:rPr>
        <w:t xml:space="preserve"> SB 4, Kap. </w:t>
      </w:r>
      <w:r w:rsidR="007F709B">
        <w:rPr>
          <w:rFonts w:ascii="Calibri" w:hAnsi="Calibri"/>
          <w:color w:val="0099FF"/>
        </w:rPr>
        <w:t>8</w:t>
      </w:r>
      <w:r w:rsidR="00CA69BE" w:rsidRPr="00127EE4">
        <w:rPr>
          <w:rFonts w:ascii="Calibri" w:hAnsi="Calibri"/>
          <w:color w:val="0099FF"/>
        </w:rPr>
        <w:t>: Gefühl</w:t>
      </w:r>
      <w:r w:rsidR="007F709B">
        <w:rPr>
          <w:rFonts w:ascii="Calibri" w:hAnsi="Calibri"/>
          <w:color w:val="0099FF"/>
        </w:rPr>
        <w:t>e, Wohlbefinden und Gesundheit</w:t>
      </w:r>
    </w:p>
    <w:p w:rsidR="006D3549" w:rsidRPr="00127EE4" w:rsidRDefault="006D3549" w:rsidP="001A5AAA">
      <w:pPr>
        <w:rPr>
          <w:rFonts w:ascii="Calibri" w:hAnsi="Calibri"/>
          <w:color w:val="0099FF"/>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490"/>
        <w:gridCol w:w="3874"/>
        <w:gridCol w:w="2976"/>
        <w:gridCol w:w="1560"/>
      </w:tblGrid>
      <w:tr w:rsidR="00C56006" w:rsidRPr="00127EE4" w:rsidTr="00994CE4">
        <w:tc>
          <w:tcPr>
            <w:tcW w:w="1809" w:type="dxa"/>
          </w:tcPr>
          <w:p w:rsidR="00C56006" w:rsidRPr="00C56006" w:rsidRDefault="00C56006" w:rsidP="001A5AAA">
            <w:pPr>
              <w:rPr>
                <w:rFonts w:ascii="Calibri" w:hAnsi="Calibri"/>
                <w:b/>
                <w:sz w:val="22"/>
              </w:rPr>
            </w:pPr>
            <w:r w:rsidRPr="00C56006">
              <w:rPr>
                <w:rFonts w:ascii="Calibri" w:hAnsi="Calibri"/>
                <w:b/>
                <w:sz w:val="22"/>
              </w:rPr>
              <w:t>Zeitraum/Woche</w:t>
            </w:r>
          </w:p>
        </w:tc>
        <w:tc>
          <w:tcPr>
            <w:tcW w:w="4490" w:type="dxa"/>
            <w:shd w:val="clear" w:color="auto" w:fill="auto"/>
          </w:tcPr>
          <w:p w:rsidR="00C56006" w:rsidRPr="00C56006" w:rsidRDefault="00C56006" w:rsidP="001A5AAA">
            <w:pPr>
              <w:rPr>
                <w:rFonts w:ascii="Calibri" w:hAnsi="Calibri"/>
                <w:b/>
                <w:sz w:val="22"/>
              </w:rPr>
            </w:pPr>
            <w:r w:rsidRPr="00C56006">
              <w:rPr>
                <w:rFonts w:ascii="Calibri" w:hAnsi="Calibri"/>
                <w:b/>
                <w:sz w:val="22"/>
              </w:rPr>
              <w:t>Kompetenzerwartungen</w:t>
            </w:r>
          </w:p>
        </w:tc>
        <w:tc>
          <w:tcPr>
            <w:tcW w:w="3874" w:type="dxa"/>
            <w:shd w:val="clear" w:color="auto" w:fill="auto"/>
          </w:tcPr>
          <w:p w:rsidR="00C56006" w:rsidRPr="00C56006" w:rsidRDefault="00C56006" w:rsidP="001A5AAA">
            <w:pPr>
              <w:rPr>
                <w:rFonts w:ascii="Calibri" w:hAnsi="Calibri"/>
                <w:b/>
                <w:sz w:val="22"/>
              </w:rPr>
            </w:pPr>
            <w:r w:rsidRPr="00C56006">
              <w:rPr>
                <w:rFonts w:ascii="Calibri" w:hAnsi="Calibri"/>
                <w:b/>
                <w:sz w:val="22"/>
              </w:rPr>
              <w:t>Inhalte</w:t>
            </w:r>
          </w:p>
        </w:tc>
        <w:tc>
          <w:tcPr>
            <w:tcW w:w="2976" w:type="dxa"/>
            <w:shd w:val="clear" w:color="auto" w:fill="auto"/>
          </w:tcPr>
          <w:p w:rsidR="00C56006" w:rsidRPr="00C56006" w:rsidRDefault="00C56006" w:rsidP="001A5AAA">
            <w:pPr>
              <w:rPr>
                <w:rFonts w:ascii="Calibri" w:hAnsi="Calibri"/>
                <w:b/>
                <w:sz w:val="22"/>
              </w:rPr>
            </w:pPr>
            <w:r w:rsidRPr="00C56006">
              <w:rPr>
                <w:rFonts w:ascii="Calibri" w:hAnsi="Calibri"/>
                <w:b/>
                <w:sz w:val="22"/>
              </w:rPr>
              <w:t>Seiten in den Schülerb</w:t>
            </w:r>
            <w:r w:rsidRPr="00C56006">
              <w:rPr>
                <w:rFonts w:ascii="Calibri" w:hAnsi="Calibri"/>
                <w:b/>
                <w:sz w:val="22"/>
              </w:rPr>
              <w:t>ü</w:t>
            </w:r>
            <w:r w:rsidRPr="00C56006">
              <w:rPr>
                <w:rFonts w:ascii="Calibri" w:hAnsi="Calibri"/>
                <w:b/>
                <w:sz w:val="22"/>
              </w:rPr>
              <w:t>chern</w:t>
            </w:r>
          </w:p>
        </w:tc>
        <w:tc>
          <w:tcPr>
            <w:tcW w:w="1560" w:type="dxa"/>
          </w:tcPr>
          <w:p w:rsidR="00C56006" w:rsidRPr="00C56006" w:rsidRDefault="00C56006" w:rsidP="001A5AAA">
            <w:pPr>
              <w:rPr>
                <w:rFonts w:ascii="Calibri" w:hAnsi="Calibri"/>
                <w:b/>
                <w:sz w:val="22"/>
              </w:rPr>
            </w:pPr>
            <w:r w:rsidRPr="00C56006">
              <w:rPr>
                <w:rFonts w:ascii="Calibri" w:hAnsi="Calibri"/>
                <w:b/>
                <w:sz w:val="22"/>
              </w:rPr>
              <w:t>Methoden</w:t>
            </w:r>
          </w:p>
        </w:tc>
      </w:tr>
      <w:tr w:rsidR="00C56006" w:rsidRPr="00127EE4" w:rsidTr="00994CE4">
        <w:tc>
          <w:tcPr>
            <w:tcW w:w="1809" w:type="dxa"/>
          </w:tcPr>
          <w:p w:rsidR="00C56006" w:rsidRPr="00127EE4" w:rsidRDefault="00C56006" w:rsidP="001A5AAA">
            <w:pPr>
              <w:ind w:left="720" w:hanging="720"/>
              <w:rPr>
                <w:rFonts w:ascii="Calibri" w:hAnsi="Calibri"/>
                <w:sz w:val="20"/>
                <w:szCs w:val="20"/>
              </w:rPr>
            </w:pPr>
          </w:p>
        </w:tc>
        <w:tc>
          <w:tcPr>
            <w:tcW w:w="4490" w:type="dxa"/>
            <w:shd w:val="clear" w:color="auto" w:fill="auto"/>
          </w:tcPr>
          <w:p w:rsidR="00C56006" w:rsidRPr="00127EE4" w:rsidRDefault="00C56006" w:rsidP="001A5AAA">
            <w:pPr>
              <w:ind w:left="720" w:hanging="720"/>
              <w:rPr>
                <w:rFonts w:ascii="Calibri" w:hAnsi="Calibri"/>
                <w:sz w:val="20"/>
                <w:szCs w:val="20"/>
              </w:rPr>
            </w:pPr>
            <w:r w:rsidRPr="00127EE4">
              <w:rPr>
                <w:rFonts w:ascii="Calibri" w:hAnsi="Calibri"/>
                <w:sz w:val="20"/>
                <w:szCs w:val="20"/>
              </w:rPr>
              <w:t>Die Schülerinnen und Schüler …</w:t>
            </w:r>
          </w:p>
          <w:p w:rsidR="00C56006" w:rsidRPr="00127EE4" w:rsidRDefault="00C56006" w:rsidP="001A5AAA">
            <w:pPr>
              <w:numPr>
                <w:ilvl w:val="0"/>
                <w:numId w:val="26"/>
              </w:numPr>
              <w:rPr>
                <w:rFonts w:ascii="Calibri" w:hAnsi="Calibri"/>
                <w:sz w:val="20"/>
                <w:szCs w:val="20"/>
              </w:rPr>
            </w:pPr>
            <w:r w:rsidRPr="00127EE4">
              <w:rPr>
                <w:rFonts w:ascii="Calibri" w:hAnsi="Calibri"/>
                <w:sz w:val="20"/>
                <w:szCs w:val="20"/>
              </w:rPr>
              <w:t>erklären die Bedeutung von Achtsamkeit gegenüber eigenen Gefühlen für Gesun</w:t>
            </w:r>
            <w:r w:rsidRPr="00127EE4">
              <w:rPr>
                <w:rFonts w:ascii="Calibri" w:hAnsi="Calibri"/>
                <w:sz w:val="20"/>
                <w:szCs w:val="20"/>
              </w:rPr>
              <w:t>d</w:t>
            </w:r>
            <w:r w:rsidRPr="00127EE4">
              <w:rPr>
                <w:rFonts w:ascii="Calibri" w:hAnsi="Calibri"/>
                <w:sz w:val="20"/>
                <w:szCs w:val="20"/>
              </w:rPr>
              <w:t>heit und Wohlbefinden.</w:t>
            </w:r>
          </w:p>
        </w:tc>
        <w:tc>
          <w:tcPr>
            <w:tcW w:w="3874"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Möglichkeiten aktiver Freizeitgestaltung</w:t>
            </w:r>
          </w:p>
        </w:tc>
        <w:tc>
          <w:tcPr>
            <w:tcW w:w="297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58/59: In der Freizeit aktiv sein</w:t>
            </w:r>
          </w:p>
          <w:p w:rsidR="00C56006" w:rsidRPr="00127EE4" w:rsidRDefault="00994CE4" w:rsidP="001A5AAA">
            <w:pPr>
              <w:rPr>
                <w:rFonts w:ascii="Calibri" w:hAnsi="Calibri"/>
                <w:sz w:val="20"/>
                <w:szCs w:val="20"/>
              </w:rPr>
            </w:pPr>
            <w:r>
              <w:rPr>
                <w:rFonts w:ascii="Calibri" w:hAnsi="Calibri"/>
                <w:sz w:val="20"/>
                <w:szCs w:val="20"/>
              </w:rPr>
              <w:t>SB 4, S. 58/59: Mädchen und Jungen</w:t>
            </w:r>
          </w:p>
        </w:tc>
        <w:tc>
          <w:tcPr>
            <w:tcW w:w="1560" w:type="dxa"/>
          </w:tcPr>
          <w:p w:rsidR="00C56006" w:rsidRPr="00127EE4" w:rsidRDefault="00C56006" w:rsidP="001A5AAA">
            <w:pPr>
              <w:rPr>
                <w:rFonts w:ascii="Calibri" w:hAnsi="Calibri"/>
                <w:sz w:val="20"/>
                <w:szCs w:val="20"/>
              </w:rPr>
            </w:pPr>
          </w:p>
        </w:tc>
      </w:tr>
      <w:tr w:rsidR="00C56006" w:rsidRPr="00127EE4" w:rsidTr="00994CE4">
        <w:tc>
          <w:tcPr>
            <w:tcW w:w="1809" w:type="dxa"/>
          </w:tcPr>
          <w:p w:rsidR="00C56006" w:rsidRPr="00127EE4" w:rsidRDefault="00C56006" w:rsidP="001A5AAA">
            <w:pPr>
              <w:ind w:left="720"/>
              <w:rPr>
                <w:rFonts w:ascii="Calibri" w:hAnsi="Calibri"/>
                <w:sz w:val="20"/>
                <w:szCs w:val="20"/>
              </w:rPr>
            </w:pPr>
          </w:p>
        </w:tc>
        <w:tc>
          <w:tcPr>
            <w:tcW w:w="4490" w:type="dxa"/>
            <w:shd w:val="clear" w:color="auto" w:fill="auto"/>
          </w:tcPr>
          <w:p w:rsidR="00C56006" w:rsidRPr="00127EE4" w:rsidRDefault="00C56006" w:rsidP="001A5AAA">
            <w:pPr>
              <w:numPr>
                <w:ilvl w:val="0"/>
                <w:numId w:val="26"/>
              </w:numPr>
              <w:rPr>
                <w:rFonts w:ascii="Calibri" w:hAnsi="Calibri"/>
                <w:sz w:val="20"/>
                <w:szCs w:val="20"/>
              </w:rPr>
            </w:pPr>
            <w:r w:rsidRPr="00127EE4">
              <w:rPr>
                <w:rFonts w:ascii="Calibri" w:hAnsi="Calibri"/>
                <w:sz w:val="20"/>
                <w:szCs w:val="20"/>
              </w:rPr>
              <w:t>beschreiben Merkmale körperlicher Selbs</w:t>
            </w:r>
            <w:r w:rsidRPr="00127EE4">
              <w:rPr>
                <w:rFonts w:ascii="Calibri" w:hAnsi="Calibri"/>
                <w:sz w:val="20"/>
                <w:szCs w:val="20"/>
              </w:rPr>
              <w:t>t</w:t>
            </w:r>
            <w:r w:rsidRPr="00127EE4">
              <w:rPr>
                <w:rFonts w:ascii="Calibri" w:hAnsi="Calibri"/>
                <w:sz w:val="20"/>
                <w:szCs w:val="20"/>
              </w:rPr>
              <w:t>bestimmung und Situationen, in denen di</w:t>
            </w:r>
            <w:r w:rsidRPr="00127EE4">
              <w:rPr>
                <w:rFonts w:ascii="Calibri" w:hAnsi="Calibri"/>
                <w:sz w:val="20"/>
                <w:szCs w:val="20"/>
              </w:rPr>
              <w:t>e</w:t>
            </w:r>
            <w:r w:rsidRPr="00127EE4">
              <w:rPr>
                <w:rFonts w:ascii="Calibri" w:hAnsi="Calibri"/>
                <w:sz w:val="20"/>
                <w:szCs w:val="20"/>
              </w:rPr>
              <w:t>se Selbstbestimmung von Bedeutung ist (z. B. bei Berührungen).</w:t>
            </w:r>
          </w:p>
        </w:tc>
        <w:tc>
          <w:tcPr>
            <w:tcW w:w="3874"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Schutz vor Missbrauch</w:t>
            </w:r>
          </w:p>
        </w:tc>
        <w:tc>
          <w:tcPr>
            <w:tcW w:w="297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60/61: Du bestimmst über dich!</w:t>
            </w:r>
          </w:p>
          <w:p w:rsidR="00C56006" w:rsidRPr="00127EE4" w:rsidRDefault="00994CE4" w:rsidP="001A5AAA">
            <w:pPr>
              <w:rPr>
                <w:rFonts w:ascii="Calibri" w:hAnsi="Calibri"/>
                <w:sz w:val="20"/>
                <w:szCs w:val="20"/>
              </w:rPr>
            </w:pPr>
            <w:r>
              <w:rPr>
                <w:rFonts w:ascii="Calibri" w:hAnsi="Calibri"/>
                <w:sz w:val="20"/>
                <w:szCs w:val="20"/>
              </w:rPr>
              <w:t>SB 4, S. 62</w:t>
            </w:r>
            <w:r w:rsidR="00C56006" w:rsidRPr="00127EE4">
              <w:rPr>
                <w:rFonts w:ascii="Calibri" w:hAnsi="Calibri"/>
                <w:sz w:val="20"/>
                <w:szCs w:val="20"/>
              </w:rPr>
              <w:t>: Du bestimmst über dich</w:t>
            </w:r>
          </w:p>
          <w:p w:rsidR="00C56006" w:rsidRPr="00127EE4" w:rsidRDefault="008941C5" w:rsidP="008941C5">
            <w:pPr>
              <w:rPr>
                <w:rFonts w:ascii="Calibri" w:hAnsi="Calibri"/>
                <w:sz w:val="20"/>
                <w:szCs w:val="20"/>
              </w:rPr>
            </w:pPr>
            <w:r>
              <w:rPr>
                <w:rFonts w:ascii="Calibri" w:hAnsi="Calibri"/>
                <w:sz w:val="20"/>
                <w:szCs w:val="20"/>
              </w:rPr>
              <w:t>SB 4, S. 63</w:t>
            </w:r>
            <w:r w:rsidR="00C56006" w:rsidRPr="00127EE4">
              <w:rPr>
                <w:rFonts w:ascii="Calibri" w:hAnsi="Calibri"/>
                <w:sz w:val="20"/>
                <w:szCs w:val="20"/>
              </w:rPr>
              <w:t>: Trau dich – vertrau dir</w:t>
            </w:r>
          </w:p>
        </w:tc>
        <w:tc>
          <w:tcPr>
            <w:tcW w:w="1560" w:type="dxa"/>
          </w:tcPr>
          <w:p w:rsidR="00C56006" w:rsidRPr="00127EE4" w:rsidRDefault="00C56006" w:rsidP="001A5AAA">
            <w:pPr>
              <w:rPr>
                <w:rFonts w:ascii="Calibri" w:hAnsi="Calibri"/>
                <w:sz w:val="20"/>
                <w:szCs w:val="20"/>
              </w:rPr>
            </w:pPr>
          </w:p>
        </w:tc>
      </w:tr>
      <w:tr w:rsidR="00C56006" w:rsidRPr="00127EE4" w:rsidTr="00994CE4">
        <w:tc>
          <w:tcPr>
            <w:tcW w:w="1809" w:type="dxa"/>
          </w:tcPr>
          <w:p w:rsidR="00C56006" w:rsidRPr="00127EE4" w:rsidRDefault="00C56006" w:rsidP="001A5AAA">
            <w:pPr>
              <w:ind w:left="720"/>
              <w:rPr>
                <w:rFonts w:ascii="Calibri" w:hAnsi="Calibri"/>
                <w:sz w:val="20"/>
                <w:szCs w:val="20"/>
              </w:rPr>
            </w:pPr>
          </w:p>
        </w:tc>
        <w:tc>
          <w:tcPr>
            <w:tcW w:w="4490" w:type="dxa"/>
            <w:shd w:val="clear" w:color="auto" w:fill="auto"/>
          </w:tcPr>
          <w:p w:rsidR="00C56006" w:rsidRPr="00127EE4" w:rsidRDefault="00C56006" w:rsidP="001A5AAA">
            <w:pPr>
              <w:numPr>
                <w:ilvl w:val="0"/>
                <w:numId w:val="26"/>
              </w:numPr>
              <w:rPr>
                <w:rFonts w:ascii="Calibri" w:hAnsi="Calibri"/>
                <w:sz w:val="20"/>
                <w:szCs w:val="20"/>
              </w:rPr>
            </w:pPr>
            <w:r w:rsidRPr="00127EE4">
              <w:rPr>
                <w:rFonts w:ascii="Calibri" w:hAnsi="Calibri"/>
                <w:sz w:val="20"/>
                <w:szCs w:val="20"/>
              </w:rPr>
              <w:t>hinterfragen Schönheitsideale und Körpe</w:t>
            </w:r>
            <w:r w:rsidRPr="00127EE4">
              <w:rPr>
                <w:rFonts w:ascii="Calibri" w:hAnsi="Calibri"/>
                <w:sz w:val="20"/>
                <w:szCs w:val="20"/>
              </w:rPr>
              <w:t>r</w:t>
            </w:r>
            <w:r w:rsidRPr="00127EE4">
              <w:rPr>
                <w:rFonts w:ascii="Calibri" w:hAnsi="Calibri"/>
                <w:sz w:val="20"/>
                <w:szCs w:val="20"/>
              </w:rPr>
              <w:t xml:space="preserve">bilder und reflektieren den Unterschied </w:t>
            </w:r>
            <w:r w:rsidRPr="00127EE4">
              <w:rPr>
                <w:rFonts w:ascii="Calibri" w:hAnsi="Calibri"/>
                <w:sz w:val="20"/>
                <w:szCs w:val="20"/>
              </w:rPr>
              <w:lastRenderedPageBreak/>
              <w:t>zwischen Selbst- und Fremdwahrnehmung, auch unter dem Gesichtspunkt einer mögl</w:t>
            </w:r>
            <w:r w:rsidRPr="00127EE4">
              <w:rPr>
                <w:rFonts w:ascii="Calibri" w:hAnsi="Calibri"/>
                <w:sz w:val="20"/>
                <w:szCs w:val="20"/>
              </w:rPr>
              <w:t>i</w:t>
            </w:r>
            <w:r w:rsidRPr="00127EE4">
              <w:rPr>
                <w:rFonts w:ascii="Calibri" w:hAnsi="Calibri"/>
                <w:sz w:val="20"/>
                <w:szCs w:val="20"/>
              </w:rPr>
              <w:t>chen Behinderung.</w:t>
            </w:r>
          </w:p>
        </w:tc>
        <w:tc>
          <w:tcPr>
            <w:tcW w:w="3874"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lastRenderedPageBreak/>
              <w:t>Schönheitsideale (z. B. in Medien und We</w:t>
            </w:r>
            <w:r w:rsidRPr="00127EE4">
              <w:rPr>
                <w:rFonts w:ascii="Calibri" w:hAnsi="Calibri"/>
                <w:sz w:val="20"/>
                <w:szCs w:val="20"/>
              </w:rPr>
              <w:t>r</w:t>
            </w:r>
            <w:r w:rsidRPr="00127EE4">
              <w:rPr>
                <w:rFonts w:ascii="Calibri" w:hAnsi="Calibri"/>
                <w:sz w:val="20"/>
                <w:szCs w:val="20"/>
              </w:rPr>
              <w:t>bung)</w:t>
            </w:r>
          </w:p>
        </w:tc>
        <w:tc>
          <w:tcPr>
            <w:tcW w:w="297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w:t>
            </w:r>
            <w:r w:rsidR="00994CE4">
              <w:rPr>
                <w:rFonts w:ascii="Calibri" w:hAnsi="Calibri"/>
                <w:sz w:val="20"/>
                <w:szCs w:val="20"/>
              </w:rPr>
              <w:t>60/61</w:t>
            </w:r>
            <w:r w:rsidRPr="00127EE4">
              <w:rPr>
                <w:rFonts w:ascii="Calibri" w:hAnsi="Calibri"/>
                <w:sz w:val="20"/>
                <w:szCs w:val="20"/>
              </w:rPr>
              <w:t>: Sich selbst und a</w:t>
            </w:r>
            <w:r w:rsidRPr="00127EE4">
              <w:rPr>
                <w:rFonts w:ascii="Calibri" w:hAnsi="Calibri"/>
                <w:sz w:val="20"/>
                <w:szCs w:val="20"/>
              </w:rPr>
              <w:t>n</w:t>
            </w:r>
            <w:r w:rsidRPr="00127EE4">
              <w:rPr>
                <w:rFonts w:ascii="Calibri" w:hAnsi="Calibri"/>
                <w:sz w:val="20"/>
                <w:szCs w:val="20"/>
              </w:rPr>
              <w:t>dere schön finden</w:t>
            </w:r>
          </w:p>
          <w:p w:rsidR="00C56006" w:rsidRPr="00127EE4" w:rsidRDefault="00C56006" w:rsidP="001A5AAA">
            <w:pPr>
              <w:rPr>
                <w:rFonts w:ascii="Calibri" w:hAnsi="Calibri"/>
                <w:sz w:val="20"/>
                <w:szCs w:val="20"/>
              </w:rPr>
            </w:pPr>
          </w:p>
        </w:tc>
        <w:tc>
          <w:tcPr>
            <w:tcW w:w="1560" w:type="dxa"/>
          </w:tcPr>
          <w:p w:rsidR="00C56006" w:rsidRPr="00127EE4" w:rsidRDefault="00C56006" w:rsidP="001A5AAA">
            <w:pPr>
              <w:rPr>
                <w:rFonts w:ascii="Calibri" w:hAnsi="Calibri"/>
                <w:sz w:val="20"/>
                <w:szCs w:val="20"/>
              </w:rPr>
            </w:pPr>
          </w:p>
        </w:tc>
      </w:tr>
      <w:tr w:rsidR="00C56006" w:rsidRPr="00127EE4" w:rsidTr="00994CE4">
        <w:tc>
          <w:tcPr>
            <w:tcW w:w="1809" w:type="dxa"/>
          </w:tcPr>
          <w:p w:rsidR="00C56006" w:rsidRPr="00127EE4" w:rsidRDefault="00C56006" w:rsidP="001A5AAA">
            <w:pPr>
              <w:ind w:left="720"/>
              <w:rPr>
                <w:rFonts w:ascii="Calibri" w:hAnsi="Calibri"/>
                <w:sz w:val="20"/>
                <w:szCs w:val="20"/>
              </w:rPr>
            </w:pPr>
          </w:p>
        </w:tc>
        <w:tc>
          <w:tcPr>
            <w:tcW w:w="4490" w:type="dxa"/>
            <w:shd w:val="clear" w:color="auto" w:fill="auto"/>
          </w:tcPr>
          <w:p w:rsidR="00C56006" w:rsidRPr="00127EE4" w:rsidRDefault="00C56006" w:rsidP="001A5AAA">
            <w:pPr>
              <w:numPr>
                <w:ilvl w:val="0"/>
                <w:numId w:val="26"/>
              </w:numPr>
              <w:rPr>
                <w:rFonts w:ascii="Calibri" w:hAnsi="Calibri"/>
                <w:sz w:val="20"/>
                <w:szCs w:val="20"/>
              </w:rPr>
            </w:pPr>
            <w:r w:rsidRPr="00127EE4">
              <w:rPr>
                <w:rFonts w:ascii="Calibri" w:hAnsi="Calibri"/>
                <w:sz w:val="20"/>
                <w:szCs w:val="20"/>
              </w:rPr>
              <w:t>nutzen Möglichkeiten der aktiven Freizei</w:t>
            </w:r>
            <w:r w:rsidRPr="00127EE4">
              <w:rPr>
                <w:rFonts w:ascii="Calibri" w:hAnsi="Calibri"/>
                <w:sz w:val="20"/>
                <w:szCs w:val="20"/>
              </w:rPr>
              <w:t>t</w:t>
            </w:r>
            <w:r w:rsidRPr="00127EE4">
              <w:rPr>
                <w:rFonts w:ascii="Calibri" w:hAnsi="Calibri"/>
                <w:sz w:val="20"/>
                <w:szCs w:val="20"/>
              </w:rPr>
              <w:t>gestaltung für Kinder und Jugendliche in der erweiterten Umgebung.</w:t>
            </w:r>
          </w:p>
        </w:tc>
        <w:tc>
          <w:tcPr>
            <w:tcW w:w="3874"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Möglichkeiten aktiver Freizeitgestaltung</w:t>
            </w:r>
          </w:p>
        </w:tc>
        <w:tc>
          <w:tcPr>
            <w:tcW w:w="2976"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58/59: In der Freizeit aktiv sein</w:t>
            </w:r>
          </w:p>
        </w:tc>
        <w:tc>
          <w:tcPr>
            <w:tcW w:w="1560" w:type="dxa"/>
          </w:tcPr>
          <w:p w:rsidR="00C56006" w:rsidRPr="00127EE4" w:rsidRDefault="00C56006" w:rsidP="001A5AAA">
            <w:pPr>
              <w:rPr>
                <w:rFonts w:ascii="Calibri" w:hAnsi="Calibri"/>
                <w:sz w:val="20"/>
                <w:szCs w:val="20"/>
              </w:rPr>
            </w:pPr>
          </w:p>
        </w:tc>
      </w:tr>
    </w:tbl>
    <w:p w:rsidR="00A1705C" w:rsidRPr="00A1705C" w:rsidRDefault="00A1705C" w:rsidP="001A5AAA">
      <w:pPr>
        <w:rPr>
          <w:rFonts w:ascii="Calibri" w:hAnsi="Calibri"/>
          <w:b/>
          <w:szCs w:val="28"/>
        </w:rPr>
      </w:pPr>
    </w:p>
    <w:p w:rsidR="00A1705C" w:rsidRPr="00A1705C" w:rsidRDefault="00A1705C" w:rsidP="001A5AAA">
      <w:pPr>
        <w:rPr>
          <w:rFonts w:ascii="Calibri" w:hAnsi="Calibri"/>
          <w:b/>
          <w:szCs w:val="28"/>
        </w:rPr>
      </w:pPr>
    </w:p>
    <w:p w:rsidR="00E72F71" w:rsidRPr="00127EE4" w:rsidRDefault="00E72F71" w:rsidP="001A5AAA">
      <w:pPr>
        <w:rPr>
          <w:rFonts w:ascii="Calibri" w:hAnsi="Calibri"/>
          <w:b/>
          <w:sz w:val="28"/>
          <w:szCs w:val="28"/>
        </w:rPr>
      </w:pPr>
      <w:r w:rsidRPr="00127EE4">
        <w:rPr>
          <w:rFonts w:ascii="Calibri" w:hAnsi="Calibri"/>
          <w:b/>
          <w:sz w:val="28"/>
          <w:szCs w:val="28"/>
        </w:rPr>
        <w:t>3. Natur und Umwelt</w:t>
      </w:r>
    </w:p>
    <w:p w:rsidR="00E72F71" w:rsidRPr="00127EE4" w:rsidRDefault="00E72F71" w:rsidP="001A5AAA">
      <w:pPr>
        <w:rPr>
          <w:rFonts w:ascii="Calibri" w:hAnsi="Calibri"/>
          <w:b/>
          <w:i/>
        </w:rPr>
      </w:pPr>
      <w:r w:rsidRPr="00127EE4">
        <w:rPr>
          <w:rFonts w:ascii="Calibri" w:hAnsi="Calibri"/>
          <w:b/>
          <w:i/>
        </w:rPr>
        <w:t>3.1 Tiere, Pflanzen, Lebensräume</w:t>
      </w:r>
    </w:p>
    <w:p w:rsidR="0091568E" w:rsidRPr="004A28CC" w:rsidRDefault="0091568E" w:rsidP="001A5AAA">
      <w:pPr>
        <w:rPr>
          <w:rFonts w:ascii="Calibri" w:hAnsi="Calibri"/>
          <w:szCs w:val="20"/>
        </w:rPr>
      </w:pPr>
    </w:p>
    <w:p w:rsidR="0091568E" w:rsidRPr="00127EE4" w:rsidRDefault="0091568E" w:rsidP="001A5AAA">
      <w:pPr>
        <w:rPr>
          <w:rFonts w:ascii="Calibri" w:hAnsi="Calibri"/>
          <w:color w:val="99CC00"/>
        </w:rPr>
      </w:pPr>
      <w:r w:rsidRPr="00127EE4">
        <w:rPr>
          <w:rFonts w:ascii="Calibri" w:hAnsi="Calibri"/>
          <w:color w:val="99CC00"/>
        </w:rPr>
        <w:sym w:font="Wingdings" w:char="F0E0"/>
      </w:r>
      <w:r w:rsidR="00552638" w:rsidRPr="00127EE4">
        <w:rPr>
          <w:rFonts w:ascii="Calibri" w:hAnsi="Calibri"/>
          <w:color w:val="99CC00"/>
        </w:rPr>
        <w:t xml:space="preserve"> SB 3</w:t>
      </w:r>
      <w:r w:rsidRPr="00127EE4">
        <w:rPr>
          <w:rFonts w:ascii="Calibri" w:hAnsi="Calibri"/>
          <w:color w:val="99CC00"/>
        </w:rPr>
        <w:t xml:space="preserve">, Kap. </w:t>
      </w:r>
      <w:r w:rsidR="00FF6D18" w:rsidRPr="00127EE4">
        <w:rPr>
          <w:rFonts w:ascii="Calibri" w:hAnsi="Calibri"/>
          <w:color w:val="99CC00"/>
        </w:rPr>
        <w:t>2: Pflanzen des Waldes</w:t>
      </w:r>
    </w:p>
    <w:p w:rsidR="00FF6D18" w:rsidRPr="00127EE4" w:rsidRDefault="00FF6D18" w:rsidP="001A5AAA">
      <w:pPr>
        <w:rPr>
          <w:rFonts w:ascii="Calibri" w:hAnsi="Calibri"/>
          <w:color w:val="99CC00"/>
        </w:rPr>
      </w:pPr>
      <w:r w:rsidRPr="00127EE4">
        <w:rPr>
          <w:rFonts w:ascii="Calibri" w:hAnsi="Calibri"/>
          <w:color w:val="99CC00"/>
        </w:rPr>
        <w:sym w:font="Wingdings" w:char="F0E0"/>
      </w:r>
      <w:r w:rsidRPr="00127EE4">
        <w:rPr>
          <w:rFonts w:ascii="Calibri" w:hAnsi="Calibri"/>
          <w:color w:val="99CC00"/>
        </w:rPr>
        <w:t xml:space="preserve"> SB 3, Kap. 9: Tiere des Waldes</w:t>
      </w:r>
    </w:p>
    <w:p w:rsidR="0091568E" w:rsidRPr="00127EE4" w:rsidRDefault="0091568E" w:rsidP="001A5AAA">
      <w:pPr>
        <w:rPr>
          <w:rFonts w:ascii="Calibri" w:hAnsi="Calibri"/>
          <w:color w:val="99CC00"/>
        </w:rPr>
      </w:pPr>
      <w:r w:rsidRPr="00127EE4">
        <w:rPr>
          <w:rFonts w:ascii="Calibri" w:hAnsi="Calibri"/>
          <w:color w:val="99CC00"/>
        </w:rPr>
        <w:sym w:font="Wingdings" w:char="F0E0"/>
      </w:r>
      <w:r w:rsidR="00552638" w:rsidRPr="00127EE4">
        <w:rPr>
          <w:rFonts w:ascii="Calibri" w:hAnsi="Calibri"/>
          <w:color w:val="99CC00"/>
        </w:rPr>
        <w:t xml:space="preserve"> SB 4</w:t>
      </w:r>
      <w:r w:rsidRPr="00127EE4">
        <w:rPr>
          <w:rFonts w:ascii="Calibri" w:hAnsi="Calibri"/>
          <w:color w:val="99CC00"/>
        </w:rPr>
        <w:t xml:space="preserve">, Kap. </w:t>
      </w:r>
      <w:r w:rsidR="002054DF" w:rsidRPr="00127EE4">
        <w:rPr>
          <w:rFonts w:ascii="Calibri" w:hAnsi="Calibri"/>
          <w:color w:val="99CC00"/>
        </w:rPr>
        <w:t>4: Produkte aus n</w:t>
      </w:r>
      <w:r w:rsidR="007910F9" w:rsidRPr="00127EE4">
        <w:rPr>
          <w:rFonts w:ascii="Calibri" w:hAnsi="Calibri"/>
          <w:color w:val="99CC00"/>
        </w:rPr>
        <w:t xml:space="preserve">ah und </w:t>
      </w:r>
      <w:r w:rsidR="002054DF" w:rsidRPr="00127EE4">
        <w:rPr>
          <w:rFonts w:ascii="Calibri" w:hAnsi="Calibri"/>
          <w:color w:val="99CC00"/>
        </w:rPr>
        <w:t>f</w:t>
      </w:r>
      <w:r w:rsidR="007910F9" w:rsidRPr="00127EE4">
        <w:rPr>
          <w:rFonts w:ascii="Calibri" w:hAnsi="Calibri"/>
          <w:color w:val="99CC00"/>
        </w:rPr>
        <w:t>ern</w:t>
      </w:r>
    </w:p>
    <w:p w:rsidR="002054DF" w:rsidRPr="00127EE4" w:rsidRDefault="002054DF" w:rsidP="001A5AAA">
      <w:pPr>
        <w:rPr>
          <w:rFonts w:ascii="Calibri" w:hAnsi="Calibri"/>
          <w:color w:val="99CC00"/>
        </w:rPr>
      </w:pPr>
      <w:r w:rsidRPr="00127EE4">
        <w:rPr>
          <w:rFonts w:ascii="Calibri" w:hAnsi="Calibri"/>
          <w:color w:val="99CC00"/>
        </w:rPr>
        <w:sym w:font="Wingdings" w:char="F0E0"/>
      </w:r>
      <w:r w:rsidRPr="00127EE4">
        <w:rPr>
          <w:rFonts w:ascii="Calibri" w:hAnsi="Calibri"/>
          <w:color w:val="99CC00"/>
        </w:rPr>
        <w:t xml:space="preserve"> SB 4, Kap. 7: Gewässer</w:t>
      </w:r>
    </w:p>
    <w:p w:rsidR="00003830" w:rsidRPr="00127EE4" w:rsidRDefault="00003830" w:rsidP="001A5AAA">
      <w:pPr>
        <w:rPr>
          <w:rFonts w:ascii="Calibri" w:hAnsi="Calibri"/>
          <w:color w:val="99CC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3945"/>
        <w:gridCol w:w="3421"/>
        <w:gridCol w:w="3981"/>
        <w:gridCol w:w="1560"/>
      </w:tblGrid>
      <w:tr w:rsidR="00761BFA" w:rsidRPr="00127EE4" w:rsidTr="00761BFA">
        <w:tc>
          <w:tcPr>
            <w:tcW w:w="1802" w:type="dxa"/>
          </w:tcPr>
          <w:p w:rsidR="00C56006" w:rsidRPr="00C56006" w:rsidRDefault="00C56006" w:rsidP="001A5AAA">
            <w:pPr>
              <w:rPr>
                <w:rFonts w:ascii="Calibri" w:hAnsi="Calibri"/>
                <w:b/>
                <w:sz w:val="22"/>
              </w:rPr>
            </w:pPr>
            <w:r w:rsidRPr="00C56006">
              <w:rPr>
                <w:rFonts w:ascii="Calibri" w:hAnsi="Calibri"/>
                <w:b/>
                <w:sz w:val="22"/>
              </w:rPr>
              <w:t>Zeitraum/Woche</w:t>
            </w:r>
          </w:p>
        </w:tc>
        <w:tc>
          <w:tcPr>
            <w:tcW w:w="3945" w:type="dxa"/>
            <w:shd w:val="clear" w:color="auto" w:fill="auto"/>
          </w:tcPr>
          <w:p w:rsidR="00C56006" w:rsidRPr="00C56006" w:rsidRDefault="00C56006" w:rsidP="001A5AAA">
            <w:pPr>
              <w:rPr>
                <w:rFonts w:ascii="Calibri" w:hAnsi="Calibri"/>
                <w:b/>
                <w:sz w:val="22"/>
              </w:rPr>
            </w:pPr>
            <w:r w:rsidRPr="00C56006">
              <w:rPr>
                <w:rFonts w:ascii="Calibri" w:hAnsi="Calibri"/>
                <w:b/>
                <w:sz w:val="22"/>
              </w:rPr>
              <w:t>Kompetenzerwartungen</w:t>
            </w:r>
          </w:p>
        </w:tc>
        <w:tc>
          <w:tcPr>
            <w:tcW w:w="3421" w:type="dxa"/>
            <w:shd w:val="clear" w:color="auto" w:fill="auto"/>
          </w:tcPr>
          <w:p w:rsidR="00C56006" w:rsidRPr="00C56006" w:rsidRDefault="00C56006" w:rsidP="001A5AAA">
            <w:pPr>
              <w:rPr>
                <w:rFonts w:ascii="Calibri" w:hAnsi="Calibri"/>
                <w:b/>
                <w:sz w:val="22"/>
              </w:rPr>
            </w:pPr>
            <w:r w:rsidRPr="00C56006">
              <w:rPr>
                <w:rFonts w:ascii="Calibri" w:hAnsi="Calibri"/>
                <w:b/>
                <w:sz w:val="22"/>
              </w:rPr>
              <w:t>Inhalte</w:t>
            </w:r>
          </w:p>
        </w:tc>
        <w:tc>
          <w:tcPr>
            <w:tcW w:w="3981" w:type="dxa"/>
            <w:shd w:val="clear" w:color="auto" w:fill="auto"/>
          </w:tcPr>
          <w:p w:rsidR="00C56006" w:rsidRPr="00C56006" w:rsidRDefault="00C56006" w:rsidP="001A5AAA">
            <w:pPr>
              <w:rPr>
                <w:rFonts w:ascii="Calibri" w:hAnsi="Calibri"/>
                <w:b/>
                <w:sz w:val="22"/>
              </w:rPr>
            </w:pPr>
            <w:r w:rsidRPr="00C56006">
              <w:rPr>
                <w:rFonts w:ascii="Calibri" w:hAnsi="Calibri"/>
                <w:b/>
                <w:sz w:val="22"/>
              </w:rPr>
              <w:t>Seiten in den Schülerbüchern</w:t>
            </w:r>
          </w:p>
        </w:tc>
        <w:tc>
          <w:tcPr>
            <w:tcW w:w="1560" w:type="dxa"/>
          </w:tcPr>
          <w:p w:rsidR="00C56006" w:rsidRPr="00C56006" w:rsidRDefault="00C56006" w:rsidP="001A5AAA">
            <w:pPr>
              <w:rPr>
                <w:rFonts w:ascii="Calibri" w:hAnsi="Calibri"/>
                <w:b/>
                <w:sz w:val="22"/>
              </w:rPr>
            </w:pPr>
            <w:r w:rsidRPr="00C56006">
              <w:rPr>
                <w:rFonts w:ascii="Calibri" w:hAnsi="Calibri"/>
                <w:b/>
                <w:sz w:val="22"/>
              </w:rPr>
              <w:t>Methoden</w:t>
            </w:r>
          </w:p>
        </w:tc>
      </w:tr>
      <w:tr w:rsidR="00761BFA" w:rsidRPr="00127EE4" w:rsidTr="00761BFA">
        <w:tc>
          <w:tcPr>
            <w:tcW w:w="1802" w:type="dxa"/>
          </w:tcPr>
          <w:p w:rsidR="00C56006" w:rsidRPr="00127EE4" w:rsidRDefault="00C56006" w:rsidP="001A5AAA">
            <w:pPr>
              <w:ind w:left="720" w:hanging="720"/>
              <w:rPr>
                <w:rFonts w:ascii="Calibri" w:hAnsi="Calibri"/>
                <w:sz w:val="20"/>
                <w:szCs w:val="20"/>
              </w:rPr>
            </w:pPr>
          </w:p>
        </w:tc>
        <w:tc>
          <w:tcPr>
            <w:tcW w:w="3945" w:type="dxa"/>
            <w:shd w:val="clear" w:color="auto" w:fill="auto"/>
          </w:tcPr>
          <w:p w:rsidR="00C56006" w:rsidRPr="00127EE4" w:rsidRDefault="00C56006" w:rsidP="001A5AAA">
            <w:pPr>
              <w:ind w:left="720" w:hanging="720"/>
              <w:rPr>
                <w:rFonts w:ascii="Calibri" w:hAnsi="Calibri"/>
                <w:sz w:val="20"/>
                <w:szCs w:val="20"/>
              </w:rPr>
            </w:pPr>
            <w:r w:rsidRPr="00127EE4">
              <w:rPr>
                <w:rFonts w:ascii="Calibri" w:hAnsi="Calibri"/>
                <w:sz w:val="20"/>
                <w:szCs w:val="20"/>
              </w:rPr>
              <w:t>Die Schülerinnen und Schüler …</w:t>
            </w:r>
          </w:p>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beobachten und betrachten ausg</w:t>
            </w:r>
            <w:r w:rsidRPr="00127EE4">
              <w:rPr>
                <w:rFonts w:ascii="Calibri" w:hAnsi="Calibri"/>
                <w:sz w:val="20"/>
                <w:szCs w:val="20"/>
              </w:rPr>
              <w:t>e</w:t>
            </w:r>
            <w:r w:rsidRPr="00127EE4">
              <w:rPr>
                <w:rFonts w:ascii="Calibri" w:hAnsi="Calibri"/>
                <w:sz w:val="20"/>
                <w:szCs w:val="20"/>
              </w:rPr>
              <w:t xml:space="preserve">wählte Tier- und Pflanzenarten und dokumentieren ihre Beobachtungen.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Kenntnis der Artenvielfalt in den L</w:t>
            </w:r>
            <w:r w:rsidRPr="00127EE4">
              <w:rPr>
                <w:rFonts w:ascii="Calibri" w:hAnsi="Calibri"/>
                <w:sz w:val="20"/>
                <w:szCs w:val="20"/>
              </w:rPr>
              <w:t>e</w:t>
            </w:r>
            <w:r w:rsidRPr="00127EE4">
              <w:rPr>
                <w:rFonts w:ascii="Calibri" w:hAnsi="Calibri"/>
                <w:sz w:val="20"/>
                <w:szCs w:val="20"/>
              </w:rPr>
              <w:t>bensräumen Wald und Gewässer</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14: Wälder sind verschieden</w:t>
            </w:r>
          </w:p>
          <w:p w:rsidR="00C56006" w:rsidRPr="00127EE4" w:rsidRDefault="00C56006" w:rsidP="001A5AAA">
            <w:pPr>
              <w:rPr>
                <w:rFonts w:ascii="Calibri" w:hAnsi="Calibri"/>
                <w:sz w:val="20"/>
                <w:szCs w:val="20"/>
              </w:rPr>
            </w:pPr>
            <w:r w:rsidRPr="00127EE4">
              <w:rPr>
                <w:rFonts w:ascii="Calibri" w:hAnsi="Calibri"/>
                <w:sz w:val="20"/>
                <w:szCs w:val="20"/>
              </w:rPr>
              <w:t>SB 3, S. 15: Jeder Baum ist ein Lebensraum</w:t>
            </w:r>
          </w:p>
          <w:p w:rsidR="00C56006" w:rsidRPr="00127EE4" w:rsidRDefault="00C56006" w:rsidP="001A5AAA">
            <w:pPr>
              <w:rPr>
                <w:rFonts w:ascii="Calibri" w:hAnsi="Calibri"/>
                <w:sz w:val="20"/>
                <w:szCs w:val="20"/>
              </w:rPr>
            </w:pPr>
            <w:r w:rsidRPr="00127EE4">
              <w:rPr>
                <w:rFonts w:ascii="Calibri" w:hAnsi="Calibri"/>
                <w:sz w:val="20"/>
                <w:szCs w:val="20"/>
              </w:rPr>
              <w:t>SB 3, S. 16: Nadelbäume</w:t>
            </w:r>
          </w:p>
          <w:p w:rsidR="00C56006" w:rsidRPr="00127EE4" w:rsidRDefault="00C56006" w:rsidP="001A5AAA">
            <w:pPr>
              <w:rPr>
                <w:rFonts w:ascii="Calibri" w:hAnsi="Calibri"/>
                <w:sz w:val="20"/>
                <w:szCs w:val="20"/>
              </w:rPr>
            </w:pPr>
            <w:r w:rsidRPr="00127EE4">
              <w:rPr>
                <w:rFonts w:ascii="Calibri" w:hAnsi="Calibri"/>
                <w:sz w:val="20"/>
                <w:szCs w:val="20"/>
              </w:rPr>
              <w:t>SB 3, S. 17: Laubbäume</w:t>
            </w:r>
          </w:p>
          <w:p w:rsidR="00C56006" w:rsidRPr="00127EE4" w:rsidRDefault="00C56006" w:rsidP="001A5AAA">
            <w:pPr>
              <w:rPr>
                <w:rFonts w:ascii="Calibri" w:hAnsi="Calibri"/>
                <w:sz w:val="20"/>
                <w:szCs w:val="20"/>
              </w:rPr>
            </w:pPr>
            <w:r w:rsidRPr="00127EE4">
              <w:rPr>
                <w:rFonts w:ascii="Calibri" w:hAnsi="Calibri"/>
                <w:sz w:val="20"/>
                <w:szCs w:val="20"/>
              </w:rPr>
              <w:t>SB 3, S. 64/65: Die Stockwerke des Waldes und ihre Bewohner</w:t>
            </w:r>
          </w:p>
          <w:p w:rsidR="00C56006" w:rsidRPr="00127EE4" w:rsidRDefault="00C56006" w:rsidP="001A5AAA">
            <w:pPr>
              <w:rPr>
                <w:rFonts w:ascii="Calibri" w:hAnsi="Calibri"/>
                <w:sz w:val="20"/>
                <w:szCs w:val="20"/>
              </w:rPr>
            </w:pPr>
            <w:r w:rsidRPr="00127EE4">
              <w:rPr>
                <w:rFonts w:ascii="Calibri" w:hAnsi="Calibri"/>
                <w:sz w:val="20"/>
                <w:szCs w:val="20"/>
              </w:rPr>
              <w:t>SB 4, S. 48/49: Tiere und Pflanzen am Gewä</w:t>
            </w:r>
            <w:r w:rsidRPr="00127EE4">
              <w:rPr>
                <w:rFonts w:ascii="Calibri" w:hAnsi="Calibri"/>
                <w:sz w:val="20"/>
                <w:szCs w:val="20"/>
              </w:rPr>
              <w:t>s</w:t>
            </w:r>
            <w:r w:rsidRPr="00127EE4">
              <w:rPr>
                <w:rFonts w:ascii="Calibri" w:hAnsi="Calibri"/>
                <w:sz w:val="20"/>
                <w:szCs w:val="20"/>
              </w:rPr>
              <w:t>ser</w:t>
            </w:r>
          </w:p>
          <w:p w:rsidR="00C56006" w:rsidRPr="00127EE4" w:rsidRDefault="00C56006" w:rsidP="001A5AAA">
            <w:pPr>
              <w:rPr>
                <w:rFonts w:ascii="Calibri" w:hAnsi="Calibri"/>
                <w:sz w:val="20"/>
                <w:szCs w:val="20"/>
              </w:rPr>
            </w:pPr>
            <w:r w:rsidRPr="00127EE4">
              <w:rPr>
                <w:rFonts w:ascii="Calibri" w:hAnsi="Calibri"/>
                <w:sz w:val="20"/>
                <w:szCs w:val="20"/>
              </w:rPr>
              <w:t>SB 4, S. 5</w:t>
            </w:r>
            <w:r w:rsidR="00F342D4">
              <w:rPr>
                <w:rFonts w:ascii="Calibri" w:hAnsi="Calibri"/>
                <w:sz w:val="20"/>
                <w:szCs w:val="20"/>
              </w:rPr>
              <w:t>0: Die Seerose</w:t>
            </w:r>
          </w:p>
          <w:p w:rsidR="00C56006" w:rsidRPr="00127EE4" w:rsidRDefault="00C56006" w:rsidP="001A5AAA">
            <w:pPr>
              <w:rPr>
                <w:rFonts w:ascii="Calibri" w:hAnsi="Calibri"/>
                <w:sz w:val="20"/>
                <w:szCs w:val="20"/>
              </w:rPr>
            </w:pPr>
            <w:r w:rsidRPr="00127EE4">
              <w:rPr>
                <w:rFonts w:ascii="Calibri" w:hAnsi="Calibri"/>
                <w:sz w:val="20"/>
                <w:szCs w:val="20"/>
              </w:rPr>
              <w:t>SB 4, S. 52</w:t>
            </w:r>
            <w:r w:rsidR="00761BFA">
              <w:rPr>
                <w:rFonts w:ascii="Calibri" w:hAnsi="Calibri"/>
                <w:sz w:val="20"/>
                <w:szCs w:val="20"/>
              </w:rPr>
              <w:t>/53</w:t>
            </w:r>
            <w:r w:rsidRPr="00127EE4">
              <w:rPr>
                <w:rFonts w:ascii="Calibri" w:hAnsi="Calibri"/>
                <w:sz w:val="20"/>
                <w:szCs w:val="20"/>
              </w:rPr>
              <w:t>: Der Frosch</w:t>
            </w:r>
          </w:p>
          <w:p w:rsidR="00C56006" w:rsidRPr="00127EE4" w:rsidRDefault="00C56006" w:rsidP="001A5AAA">
            <w:pPr>
              <w:rPr>
                <w:rFonts w:ascii="Calibri" w:hAnsi="Calibri"/>
                <w:i/>
                <w:sz w:val="20"/>
                <w:szCs w:val="20"/>
              </w:rPr>
            </w:pPr>
            <w:r w:rsidRPr="00127EE4">
              <w:rPr>
                <w:rFonts w:ascii="Calibri" w:hAnsi="Calibri"/>
                <w:sz w:val="20"/>
                <w:szCs w:val="20"/>
              </w:rPr>
              <w:t>SB 4, S. 54: Die Krötenwanderung</w:t>
            </w:r>
          </w:p>
        </w:tc>
        <w:tc>
          <w:tcPr>
            <w:tcW w:w="1560" w:type="dxa"/>
          </w:tcPr>
          <w:p w:rsidR="00A1705C" w:rsidRDefault="00A1705C" w:rsidP="00A31B6D">
            <w:pPr>
              <w:rPr>
                <w:rFonts w:ascii="Calibri" w:hAnsi="Calibri"/>
                <w:i/>
                <w:sz w:val="20"/>
                <w:szCs w:val="20"/>
              </w:rPr>
            </w:pPr>
            <w:r>
              <w:rPr>
                <w:rFonts w:ascii="Calibri" w:hAnsi="Calibri"/>
                <w:i/>
                <w:sz w:val="20"/>
                <w:szCs w:val="20"/>
              </w:rPr>
              <w:t>SB 3, S. 99</w:t>
            </w:r>
          </w:p>
          <w:p w:rsidR="00A31B6D" w:rsidRDefault="00A31B6D" w:rsidP="00A31B6D">
            <w:pPr>
              <w:rPr>
                <w:rFonts w:ascii="Calibri" w:hAnsi="Calibri"/>
                <w:i/>
                <w:sz w:val="20"/>
                <w:szCs w:val="20"/>
              </w:rPr>
            </w:pPr>
            <w:r>
              <w:rPr>
                <w:rFonts w:ascii="Calibri" w:hAnsi="Calibri"/>
                <w:i/>
                <w:sz w:val="20"/>
                <w:szCs w:val="20"/>
              </w:rPr>
              <w:t>Eine Sachzeic</w:t>
            </w:r>
            <w:r>
              <w:rPr>
                <w:rFonts w:ascii="Calibri" w:hAnsi="Calibri"/>
                <w:i/>
                <w:sz w:val="20"/>
                <w:szCs w:val="20"/>
              </w:rPr>
              <w:t>h</w:t>
            </w:r>
            <w:r>
              <w:rPr>
                <w:rFonts w:ascii="Calibri" w:hAnsi="Calibri"/>
                <w:i/>
                <w:sz w:val="20"/>
                <w:szCs w:val="20"/>
              </w:rPr>
              <w:t>nung a</w:t>
            </w:r>
            <w:r>
              <w:rPr>
                <w:rFonts w:ascii="Calibri" w:hAnsi="Calibri"/>
                <w:i/>
                <w:sz w:val="20"/>
                <w:szCs w:val="20"/>
              </w:rPr>
              <w:t>n</w:t>
            </w:r>
            <w:r>
              <w:rPr>
                <w:rFonts w:ascii="Calibri" w:hAnsi="Calibri"/>
                <w:i/>
                <w:sz w:val="20"/>
                <w:szCs w:val="20"/>
              </w:rPr>
              <w:t>fertigen</w:t>
            </w:r>
          </w:p>
          <w:p w:rsidR="00A1705C" w:rsidRDefault="00A1705C" w:rsidP="001A5AAA">
            <w:pPr>
              <w:rPr>
                <w:rFonts w:ascii="Calibri" w:hAnsi="Calibri"/>
                <w:i/>
                <w:sz w:val="20"/>
                <w:szCs w:val="20"/>
              </w:rPr>
            </w:pPr>
            <w:r>
              <w:rPr>
                <w:rFonts w:ascii="Calibri" w:hAnsi="Calibri"/>
                <w:i/>
                <w:sz w:val="20"/>
                <w:szCs w:val="20"/>
              </w:rPr>
              <w:t>SB 3, S. 101</w:t>
            </w:r>
          </w:p>
          <w:p w:rsidR="00A31B6D" w:rsidRDefault="00A31B6D" w:rsidP="001A5AAA">
            <w:pPr>
              <w:rPr>
                <w:rFonts w:ascii="Calibri" w:hAnsi="Calibri"/>
                <w:i/>
                <w:sz w:val="20"/>
                <w:szCs w:val="20"/>
              </w:rPr>
            </w:pPr>
            <w:r>
              <w:rPr>
                <w:rFonts w:ascii="Calibri" w:hAnsi="Calibri"/>
                <w:i/>
                <w:sz w:val="20"/>
                <w:szCs w:val="20"/>
              </w:rPr>
              <w:t>Ein Lernplakat gestalten</w:t>
            </w:r>
          </w:p>
          <w:p w:rsidR="00A1705C" w:rsidRDefault="00A31B6D" w:rsidP="001A5AAA">
            <w:pPr>
              <w:rPr>
                <w:rFonts w:ascii="Calibri" w:hAnsi="Calibri"/>
                <w:i/>
                <w:sz w:val="20"/>
                <w:szCs w:val="20"/>
              </w:rPr>
            </w:pPr>
            <w:r>
              <w:rPr>
                <w:rFonts w:ascii="Calibri" w:hAnsi="Calibri"/>
                <w:i/>
                <w:sz w:val="20"/>
                <w:szCs w:val="20"/>
              </w:rPr>
              <w:t>SB 3, S. 100</w:t>
            </w:r>
          </w:p>
          <w:p w:rsidR="00A31B6D" w:rsidRDefault="00A31B6D" w:rsidP="001A5AAA">
            <w:pPr>
              <w:rPr>
                <w:rFonts w:ascii="Calibri" w:hAnsi="Calibri"/>
                <w:i/>
                <w:sz w:val="20"/>
                <w:szCs w:val="20"/>
              </w:rPr>
            </w:pPr>
            <w:r>
              <w:rPr>
                <w:rFonts w:ascii="Calibri" w:hAnsi="Calibri"/>
                <w:i/>
                <w:sz w:val="20"/>
                <w:szCs w:val="20"/>
              </w:rPr>
              <w:t>Im Internet recherchieren</w:t>
            </w:r>
          </w:p>
          <w:p w:rsidR="00A31B6D" w:rsidRDefault="00A31B6D" w:rsidP="001A5AAA">
            <w:pPr>
              <w:rPr>
                <w:rFonts w:ascii="Calibri" w:hAnsi="Calibri"/>
                <w:i/>
                <w:sz w:val="20"/>
                <w:szCs w:val="20"/>
              </w:rPr>
            </w:pPr>
            <w:r>
              <w:rPr>
                <w:rFonts w:ascii="Calibri" w:hAnsi="Calibri"/>
                <w:i/>
                <w:sz w:val="20"/>
                <w:szCs w:val="20"/>
              </w:rPr>
              <w:t>SB 3, S. 102 Ergebnisse pr</w:t>
            </w:r>
            <w:r>
              <w:rPr>
                <w:rFonts w:ascii="Calibri" w:hAnsi="Calibri"/>
                <w:i/>
                <w:sz w:val="20"/>
                <w:szCs w:val="20"/>
              </w:rPr>
              <w:t>ä</w:t>
            </w:r>
            <w:r>
              <w:rPr>
                <w:rFonts w:ascii="Calibri" w:hAnsi="Calibri"/>
                <w:i/>
                <w:sz w:val="20"/>
                <w:szCs w:val="20"/>
              </w:rPr>
              <w:t>sentieren</w:t>
            </w:r>
          </w:p>
          <w:p w:rsidR="00AA2FC8" w:rsidRDefault="00761BFA" w:rsidP="00AA2FC8">
            <w:pPr>
              <w:rPr>
                <w:rFonts w:ascii="Calibri" w:hAnsi="Calibri"/>
                <w:i/>
                <w:sz w:val="20"/>
                <w:szCs w:val="20"/>
              </w:rPr>
            </w:pPr>
            <w:r w:rsidRPr="00761BFA">
              <w:rPr>
                <w:rFonts w:ascii="Calibri" w:hAnsi="Calibri"/>
                <w:i/>
                <w:sz w:val="20"/>
                <w:szCs w:val="20"/>
              </w:rPr>
              <w:t xml:space="preserve">SB 4, </w:t>
            </w:r>
            <w:r w:rsidR="00AA2FC8">
              <w:rPr>
                <w:rFonts w:ascii="Calibri" w:hAnsi="Calibri"/>
                <w:i/>
                <w:sz w:val="20"/>
                <w:szCs w:val="20"/>
              </w:rPr>
              <w:t>S. 99 R</w:t>
            </w:r>
            <w:r w:rsidR="00AA2FC8">
              <w:rPr>
                <w:rFonts w:ascii="Calibri" w:hAnsi="Calibri"/>
                <w:i/>
                <w:sz w:val="20"/>
                <w:szCs w:val="20"/>
              </w:rPr>
              <w:t>e</w:t>
            </w:r>
            <w:r w:rsidR="00AA2FC8">
              <w:rPr>
                <w:rFonts w:ascii="Calibri" w:hAnsi="Calibri"/>
                <w:i/>
                <w:sz w:val="20"/>
                <w:szCs w:val="20"/>
              </w:rPr>
              <w:t xml:space="preserve">cherchieren </w:t>
            </w:r>
          </w:p>
          <w:p w:rsidR="00AA2FC8" w:rsidRDefault="00AA2FC8" w:rsidP="00AA2FC8">
            <w:pPr>
              <w:rPr>
                <w:rFonts w:ascii="Calibri" w:hAnsi="Calibri"/>
                <w:i/>
                <w:sz w:val="20"/>
                <w:szCs w:val="20"/>
              </w:rPr>
            </w:pPr>
            <w:r>
              <w:rPr>
                <w:rFonts w:ascii="Calibri" w:hAnsi="Calibri"/>
                <w:i/>
                <w:sz w:val="20"/>
                <w:szCs w:val="20"/>
              </w:rPr>
              <w:t xml:space="preserve">SB 4, S. 101 </w:t>
            </w:r>
            <w:r>
              <w:rPr>
                <w:rFonts w:ascii="Calibri" w:hAnsi="Calibri"/>
                <w:i/>
                <w:sz w:val="20"/>
                <w:szCs w:val="20"/>
              </w:rPr>
              <w:lastRenderedPageBreak/>
              <w:t xml:space="preserve">Einem Text Informationen entnehmen </w:t>
            </w:r>
          </w:p>
          <w:p w:rsidR="00AA2FC8" w:rsidRDefault="00AA2FC8" w:rsidP="00AA2FC8">
            <w:pPr>
              <w:rPr>
                <w:rFonts w:ascii="Calibri" w:hAnsi="Calibri"/>
                <w:i/>
                <w:sz w:val="20"/>
                <w:szCs w:val="20"/>
              </w:rPr>
            </w:pPr>
            <w:r>
              <w:rPr>
                <w:rFonts w:ascii="Calibri" w:hAnsi="Calibri"/>
                <w:i/>
                <w:sz w:val="20"/>
                <w:szCs w:val="20"/>
              </w:rPr>
              <w:t>SB 4 S. 102 Beobachten/ Langzeitb</w:t>
            </w:r>
            <w:r>
              <w:rPr>
                <w:rFonts w:ascii="Calibri" w:hAnsi="Calibri"/>
                <w:i/>
                <w:sz w:val="20"/>
                <w:szCs w:val="20"/>
              </w:rPr>
              <w:t>e</w:t>
            </w:r>
            <w:r>
              <w:rPr>
                <w:rFonts w:ascii="Calibri" w:hAnsi="Calibri"/>
                <w:i/>
                <w:sz w:val="20"/>
                <w:szCs w:val="20"/>
              </w:rPr>
              <w:t>obachtung</w:t>
            </w:r>
          </w:p>
          <w:p w:rsidR="00761BFA" w:rsidRPr="00761BFA" w:rsidRDefault="00AA2FC8" w:rsidP="001A5AAA">
            <w:pPr>
              <w:rPr>
                <w:rFonts w:ascii="Calibri" w:hAnsi="Calibri"/>
                <w:i/>
                <w:sz w:val="20"/>
                <w:szCs w:val="20"/>
              </w:rPr>
            </w:pPr>
            <w:r>
              <w:rPr>
                <w:rFonts w:ascii="Calibri" w:hAnsi="Calibri"/>
                <w:i/>
                <w:sz w:val="20"/>
                <w:szCs w:val="20"/>
              </w:rPr>
              <w:t>SB 4, S. 104 Ergebnisse d</w:t>
            </w:r>
            <w:r>
              <w:rPr>
                <w:rFonts w:ascii="Calibri" w:hAnsi="Calibri"/>
                <w:i/>
                <w:sz w:val="20"/>
                <w:szCs w:val="20"/>
              </w:rPr>
              <w:t>o</w:t>
            </w:r>
            <w:r>
              <w:rPr>
                <w:rFonts w:ascii="Calibri" w:hAnsi="Calibri"/>
                <w:i/>
                <w:sz w:val="20"/>
                <w:szCs w:val="20"/>
              </w:rPr>
              <w:t>kumentieren</w:t>
            </w: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beschreiben das Prinzip der Ang</w:t>
            </w:r>
            <w:r w:rsidRPr="00127EE4">
              <w:rPr>
                <w:rFonts w:ascii="Calibri" w:hAnsi="Calibri"/>
                <w:sz w:val="20"/>
                <w:szCs w:val="20"/>
              </w:rPr>
              <w:t>e</w:t>
            </w:r>
            <w:r w:rsidRPr="00127EE4">
              <w:rPr>
                <w:rFonts w:ascii="Calibri" w:hAnsi="Calibri"/>
                <w:sz w:val="20"/>
                <w:szCs w:val="20"/>
              </w:rPr>
              <w:t>passtheit von Tier- und Pflanzena</w:t>
            </w:r>
            <w:r w:rsidRPr="00127EE4">
              <w:rPr>
                <w:rFonts w:ascii="Calibri" w:hAnsi="Calibri"/>
                <w:sz w:val="20"/>
                <w:szCs w:val="20"/>
              </w:rPr>
              <w:t>r</w:t>
            </w:r>
            <w:r w:rsidRPr="00127EE4">
              <w:rPr>
                <w:rFonts w:ascii="Calibri" w:hAnsi="Calibri"/>
                <w:sz w:val="20"/>
                <w:szCs w:val="20"/>
              </w:rPr>
              <w:t>ten an ihren Lebensraum und zeigen dies anhand ausgewählter heim</w:t>
            </w:r>
            <w:r w:rsidRPr="00127EE4">
              <w:rPr>
                <w:rFonts w:ascii="Calibri" w:hAnsi="Calibri"/>
                <w:sz w:val="20"/>
                <w:szCs w:val="20"/>
              </w:rPr>
              <w:t>i</w:t>
            </w:r>
            <w:r w:rsidRPr="00127EE4">
              <w:rPr>
                <w:rFonts w:ascii="Calibri" w:hAnsi="Calibri"/>
                <w:sz w:val="20"/>
                <w:szCs w:val="20"/>
              </w:rPr>
              <w:t xml:space="preserve">scher Vertreter.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typische Merkmale ausgewählter Tie</w:t>
            </w:r>
            <w:r w:rsidRPr="00127EE4">
              <w:rPr>
                <w:rFonts w:ascii="Calibri" w:hAnsi="Calibri"/>
                <w:sz w:val="20"/>
                <w:szCs w:val="20"/>
              </w:rPr>
              <w:t>r</w:t>
            </w:r>
            <w:r w:rsidRPr="00127EE4">
              <w:rPr>
                <w:rFonts w:ascii="Calibri" w:hAnsi="Calibri"/>
                <w:sz w:val="20"/>
                <w:szCs w:val="20"/>
              </w:rPr>
              <w:t>arten aus den Lebensräumen Wald und Gewässer (z. B. Atmungsorgane, For</w:t>
            </w:r>
            <w:r w:rsidRPr="00127EE4">
              <w:rPr>
                <w:rFonts w:ascii="Calibri" w:hAnsi="Calibri"/>
                <w:sz w:val="20"/>
                <w:szCs w:val="20"/>
              </w:rPr>
              <w:t>t</w:t>
            </w:r>
            <w:r w:rsidRPr="00127EE4">
              <w:rPr>
                <w:rFonts w:ascii="Calibri" w:hAnsi="Calibri"/>
                <w:sz w:val="20"/>
                <w:szCs w:val="20"/>
              </w:rPr>
              <w:t>pflanzung)</w:t>
            </w:r>
          </w:p>
          <w:p w:rsidR="00C56006" w:rsidRPr="00127EE4" w:rsidRDefault="00C56006" w:rsidP="001A5AAA">
            <w:pPr>
              <w:rPr>
                <w:rFonts w:ascii="Calibri" w:hAnsi="Calibri"/>
                <w:sz w:val="20"/>
                <w:szCs w:val="20"/>
              </w:rPr>
            </w:pPr>
          </w:p>
          <w:p w:rsidR="00C56006" w:rsidRPr="00127EE4" w:rsidRDefault="00C56006" w:rsidP="001A5AAA">
            <w:pPr>
              <w:rPr>
                <w:rFonts w:ascii="Calibri" w:hAnsi="Calibri"/>
                <w:sz w:val="20"/>
                <w:szCs w:val="20"/>
              </w:rPr>
            </w:pPr>
            <w:r w:rsidRPr="00127EE4">
              <w:rPr>
                <w:rFonts w:ascii="Calibri" w:hAnsi="Calibri"/>
                <w:sz w:val="20"/>
                <w:szCs w:val="20"/>
              </w:rPr>
              <w:t>Besonderheiten von Bäumen (z. B. Verholzung, Laubwechsel) sowie von Sumpf- und Wasserpflanzen (z. B. Schwimmfähigkeit von Pflanzenteilen)</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15: Jeder Baum ist ein Lebensraum</w:t>
            </w:r>
          </w:p>
          <w:p w:rsidR="00C56006" w:rsidRPr="00127EE4" w:rsidRDefault="00C56006" w:rsidP="001A5AAA">
            <w:pPr>
              <w:rPr>
                <w:rFonts w:ascii="Calibri" w:hAnsi="Calibri"/>
                <w:sz w:val="20"/>
                <w:szCs w:val="20"/>
              </w:rPr>
            </w:pPr>
            <w:r w:rsidRPr="00127EE4">
              <w:rPr>
                <w:rFonts w:ascii="Calibri" w:hAnsi="Calibri"/>
                <w:sz w:val="20"/>
                <w:szCs w:val="20"/>
              </w:rPr>
              <w:t>SB 3, S. 18: Ein Baum wächst</w:t>
            </w:r>
          </w:p>
          <w:p w:rsidR="00C56006" w:rsidRDefault="00C56006" w:rsidP="001A5AAA">
            <w:pPr>
              <w:rPr>
                <w:rFonts w:ascii="Calibri" w:hAnsi="Calibri"/>
                <w:sz w:val="20"/>
                <w:szCs w:val="20"/>
              </w:rPr>
            </w:pPr>
            <w:r w:rsidRPr="00127EE4">
              <w:rPr>
                <w:rFonts w:ascii="Calibri" w:hAnsi="Calibri"/>
                <w:sz w:val="20"/>
                <w:szCs w:val="20"/>
              </w:rPr>
              <w:t>SB 3, S. 19: Laubfall im Herbst</w:t>
            </w:r>
          </w:p>
          <w:p w:rsidR="00201E39" w:rsidRPr="00127EE4" w:rsidRDefault="00201E39" w:rsidP="001A5AAA">
            <w:pPr>
              <w:rPr>
                <w:rFonts w:ascii="Calibri" w:hAnsi="Calibri"/>
                <w:sz w:val="20"/>
                <w:szCs w:val="20"/>
              </w:rPr>
            </w:pPr>
            <w:r>
              <w:rPr>
                <w:rFonts w:ascii="Calibri" w:hAnsi="Calibri"/>
                <w:sz w:val="20"/>
                <w:szCs w:val="20"/>
              </w:rPr>
              <w:t>SB 3, S. 64/65: Die Bewohner des Waldes</w:t>
            </w:r>
          </w:p>
          <w:p w:rsidR="00C56006" w:rsidRPr="00127EE4" w:rsidRDefault="00C56006" w:rsidP="001A5AAA">
            <w:pPr>
              <w:rPr>
                <w:rFonts w:ascii="Calibri" w:hAnsi="Calibri"/>
                <w:sz w:val="20"/>
                <w:szCs w:val="20"/>
              </w:rPr>
            </w:pPr>
            <w:r w:rsidRPr="00127EE4">
              <w:rPr>
                <w:rFonts w:ascii="Calibri" w:hAnsi="Calibri"/>
                <w:sz w:val="20"/>
                <w:szCs w:val="20"/>
              </w:rPr>
              <w:t>SB 4, S. 48/49: Tiere und Pflanzen am Gewä</w:t>
            </w:r>
            <w:r w:rsidRPr="00127EE4">
              <w:rPr>
                <w:rFonts w:ascii="Calibri" w:hAnsi="Calibri"/>
                <w:sz w:val="20"/>
                <w:szCs w:val="20"/>
              </w:rPr>
              <w:t>s</w:t>
            </w:r>
            <w:r w:rsidRPr="00127EE4">
              <w:rPr>
                <w:rFonts w:ascii="Calibri" w:hAnsi="Calibri"/>
                <w:sz w:val="20"/>
                <w:szCs w:val="20"/>
              </w:rPr>
              <w:t>ser</w:t>
            </w:r>
          </w:p>
          <w:p w:rsidR="00C56006" w:rsidRPr="00127EE4" w:rsidRDefault="00C56006" w:rsidP="001A5AAA">
            <w:pPr>
              <w:rPr>
                <w:rFonts w:ascii="Calibri" w:hAnsi="Calibri"/>
                <w:sz w:val="20"/>
                <w:szCs w:val="20"/>
              </w:rPr>
            </w:pPr>
            <w:r w:rsidRPr="00127EE4">
              <w:rPr>
                <w:rFonts w:ascii="Calibri" w:hAnsi="Calibri"/>
                <w:sz w:val="20"/>
                <w:szCs w:val="20"/>
              </w:rPr>
              <w:t>SB 4, S. 50: Die Seerose</w:t>
            </w:r>
          </w:p>
          <w:p w:rsidR="00C56006" w:rsidRPr="00127EE4" w:rsidRDefault="00C56006" w:rsidP="001A5AAA">
            <w:pPr>
              <w:rPr>
                <w:rFonts w:ascii="Calibri" w:hAnsi="Calibri"/>
                <w:sz w:val="20"/>
                <w:szCs w:val="20"/>
              </w:rPr>
            </w:pPr>
            <w:r w:rsidRPr="00127EE4">
              <w:rPr>
                <w:rFonts w:ascii="Calibri" w:hAnsi="Calibri"/>
                <w:sz w:val="20"/>
                <w:szCs w:val="20"/>
              </w:rPr>
              <w:t>SB 4, S. 51: Die Wasserlinse</w:t>
            </w:r>
          </w:p>
          <w:p w:rsidR="00C56006" w:rsidRPr="00127EE4" w:rsidRDefault="00C56006" w:rsidP="001A5AAA">
            <w:pPr>
              <w:rPr>
                <w:rFonts w:ascii="Calibri" w:hAnsi="Calibri"/>
                <w:sz w:val="20"/>
                <w:szCs w:val="20"/>
              </w:rPr>
            </w:pPr>
            <w:r w:rsidRPr="00127EE4">
              <w:rPr>
                <w:rFonts w:ascii="Calibri" w:hAnsi="Calibri"/>
                <w:sz w:val="20"/>
                <w:szCs w:val="20"/>
              </w:rPr>
              <w:t>SB 4, S. 52/53: Der Frosch</w:t>
            </w:r>
          </w:p>
          <w:p w:rsidR="00C56006" w:rsidRPr="00127EE4" w:rsidRDefault="00C56006" w:rsidP="001A5AAA">
            <w:pPr>
              <w:rPr>
                <w:rFonts w:ascii="Calibri" w:hAnsi="Calibri"/>
                <w:sz w:val="20"/>
                <w:szCs w:val="20"/>
              </w:rPr>
            </w:pPr>
            <w:r w:rsidRPr="00127EE4">
              <w:rPr>
                <w:rFonts w:ascii="Calibri" w:hAnsi="Calibri"/>
                <w:sz w:val="20"/>
                <w:szCs w:val="20"/>
              </w:rPr>
              <w:t>SB 4, S. 54: Die Krötenwanderung</w:t>
            </w:r>
          </w:p>
        </w:tc>
        <w:tc>
          <w:tcPr>
            <w:tcW w:w="1560" w:type="dxa"/>
          </w:tcPr>
          <w:p w:rsidR="00A1705C" w:rsidRDefault="00A1705C" w:rsidP="00A31B6D">
            <w:pPr>
              <w:rPr>
                <w:rFonts w:ascii="Calibri" w:hAnsi="Calibri"/>
                <w:i/>
                <w:sz w:val="20"/>
                <w:szCs w:val="20"/>
              </w:rPr>
            </w:pPr>
            <w:r>
              <w:rPr>
                <w:rFonts w:ascii="Calibri" w:hAnsi="Calibri"/>
                <w:i/>
                <w:sz w:val="20"/>
                <w:szCs w:val="20"/>
              </w:rPr>
              <w:t>SB 3, S. 98</w:t>
            </w:r>
          </w:p>
          <w:p w:rsidR="00A1705C" w:rsidRDefault="00A31B6D" w:rsidP="00A31B6D">
            <w:pPr>
              <w:rPr>
                <w:rFonts w:ascii="Calibri" w:hAnsi="Calibri"/>
                <w:i/>
                <w:sz w:val="20"/>
                <w:szCs w:val="20"/>
              </w:rPr>
            </w:pPr>
            <w:r>
              <w:rPr>
                <w:rFonts w:ascii="Calibri" w:hAnsi="Calibri"/>
                <w:i/>
                <w:sz w:val="20"/>
                <w:szCs w:val="20"/>
              </w:rPr>
              <w:t>Einen Versuch/</w:t>
            </w:r>
          </w:p>
          <w:p w:rsidR="00A31B6D" w:rsidRDefault="00A31B6D" w:rsidP="00A31B6D">
            <w:pPr>
              <w:rPr>
                <w:rFonts w:ascii="Calibri" w:hAnsi="Calibri"/>
                <w:i/>
                <w:sz w:val="20"/>
                <w:szCs w:val="20"/>
              </w:rPr>
            </w:pPr>
            <w:r>
              <w:rPr>
                <w:rFonts w:ascii="Calibri" w:hAnsi="Calibri"/>
                <w:i/>
                <w:sz w:val="20"/>
                <w:szCs w:val="20"/>
              </w:rPr>
              <w:t>ein Experiment durchführen</w:t>
            </w:r>
          </w:p>
          <w:p w:rsidR="00A1705C" w:rsidRDefault="00A31B6D" w:rsidP="00A31B6D">
            <w:pPr>
              <w:rPr>
                <w:rFonts w:ascii="Calibri" w:hAnsi="Calibri"/>
                <w:i/>
                <w:sz w:val="20"/>
                <w:szCs w:val="20"/>
              </w:rPr>
            </w:pPr>
            <w:r>
              <w:rPr>
                <w:rFonts w:ascii="Calibri" w:hAnsi="Calibri"/>
                <w:i/>
                <w:sz w:val="20"/>
                <w:szCs w:val="20"/>
              </w:rPr>
              <w:t xml:space="preserve">SB 3, </w:t>
            </w:r>
            <w:r w:rsidR="00A1705C">
              <w:rPr>
                <w:rFonts w:ascii="Calibri" w:hAnsi="Calibri"/>
                <w:i/>
                <w:sz w:val="20"/>
                <w:szCs w:val="20"/>
              </w:rPr>
              <w:t>S. 100</w:t>
            </w:r>
          </w:p>
          <w:p w:rsidR="00A31B6D" w:rsidRDefault="00A31B6D" w:rsidP="00A31B6D">
            <w:pPr>
              <w:rPr>
                <w:rFonts w:ascii="Calibri" w:hAnsi="Calibri"/>
                <w:i/>
                <w:sz w:val="20"/>
                <w:szCs w:val="20"/>
              </w:rPr>
            </w:pPr>
            <w:r>
              <w:rPr>
                <w:rFonts w:ascii="Calibri" w:hAnsi="Calibri"/>
                <w:i/>
                <w:sz w:val="20"/>
                <w:szCs w:val="20"/>
              </w:rPr>
              <w:t>Im Internet recherchieren</w:t>
            </w:r>
          </w:p>
          <w:p w:rsidR="00A31B6D" w:rsidRDefault="00A31B6D" w:rsidP="00A31B6D">
            <w:pPr>
              <w:rPr>
                <w:rFonts w:ascii="Calibri" w:hAnsi="Calibri"/>
                <w:i/>
                <w:sz w:val="20"/>
                <w:szCs w:val="20"/>
              </w:rPr>
            </w:pPr>
            <w:r>
              <w:rPr>
                <w:rFonts w:ascii="Calibri" w:hAnsi="Calibri"/>
                <w:i/>
                <w:sz w:val="20"/>
                <w:szCs w:val="20"/>
              </w:rPr>
              <w:t>SB 3, S. 102 Ergebnisse pr</w:t>
            </w:r>
            <w:r>
              <w:rPr>
                <w:rFonts w:ascii="Calibri" w:hAnsi="Calibri"/>
                <w:i/>
                <w:sz w:val="20"/>
                <w:szCs w:val="20"/>
              </w:rPr>
              <w:t>ä</w:t>
            </w:r>
            <w:r>
              <w:rPr>
                <w:rFonts w:ascii="Calibri" w:hAnsi="Calibri"/>
                <w:i/>
                <w:sz w:val="20"/>
                <w:szCs w:val="20"/>
              </w:rPr>
              <w:t>sentieren</w:t>
            </w:r>
          </w:p>
          <w:p w:rsidR="00761BFA" w:rsidRDefault="00761BFA" w:rsidP="00761BFA">
            <w:pPr>
              <w:rPr>
                <w:rFonts w:ascii="Calibri" w:hAnsi="Calibri"/>
                <w:i/>
                <w:sz w:val="20"/>
                <w:szCs w:val="20"/>
              </w:rPr>
            </w:pPr>
            <w:r w:rsidRPr="00761BFA">
              <w:rPr>
                <w:rFonts w:ascii="Calibri" w:hAnsi="Calibri"/>
                <w:i/>
                <w:sz w:val="20"/>
                <w:szCs w:val="20"/>
              </w:rPr>
              <w:t xml:space="preserve">SB </w:t>
            </w:r>
            <w:r w:rsidR="00201E39">
              <w:rPr>
                <w:rFonts w:ascii="Calibri" w:hAnsi="Calibri"/>
                <w:i/>
                <w:sz w:val="20"/>
                <w:szCs w:val="20"/>
              </w:rPr>
              <w:t>4, S. 99</w:t>
            </w:r>
            <w:r w:rsidRPr="00761BFA">
              <w:rPr>
                <w:rFonts w:ascii="Calibri" w:hAnsi="Calibri"/>
                <w:i/>
                <w:sz w:val="20"/>
                <w:szCs w:val="20"/>
              </w:rPr>
              <w:t xml:space="preserve"> R</w:t>
            </w:r>
            <w:r w:rsidRPr="00761BFA">
              <w:rPr>
                <w:rFonts w:ascii="Calibri" w:hAnsi="Calibri"/>
                <w:i/>
                <w:sz w:val="20"/>
                <w:szCs w:val="20"/>
              </w:rPr>
              <w:t>e</w:t>
            </w:r>
            <w:r w:rsidRPr="00761BFA">
              <w:rPr>
                <w:rFonts w:ascii="Calibri" w:hAnsi="Calibri"/>
                <w:i/>
                <w:sz w:val="20"/>
                <w:szCs w:val="20"/>
              </w:rPr>
              <w:t>cherchieren</w:t>
            </w:r>
          </w:p>
          <w:p w:rsidR="00201E39" w:rsidRDefault="00201E39" w:rsidP="00761BFA">
            <w:pPr>
              <w:rPr>
                <w:rFonts w:ascii="Calibri" w:hAnsi="Calibri"/>
                <w:i/>
                <w:sz w:val="20"/>
                <w:szCs w:val="20"/>
              </w:rPr>
            </w:pPr>
            <w:r>
              <w:rPr>
                <w:rFonts w:ascii="Calibri" w:hAnsi="Calibri"/>
                <w:i/>
                <w:sz w:val="20"/>
                <w:szCs w:val="20"/>
              </w:rPr>
              <w:t>SB 4 S. 101 Einem Text Informationen entnehmen</w:t>
            </w:r>
          </w:p>
          <w:p w:rsidR="00201E39" w:rsidRDefault="00201E39" w:rsidP="00761BFA">
            <w:pPr>
              <w:rPr>
                <w:rFonts w:ascii="Calibri" w:hAnsi="Calibri"/>
                <w:i/>
                <w:sz w:val="20"/>
                <w:szCs w:val="20"/>
              </w:rPr>
            </w:pPr>
            <w:r>
              <w:rPr>
                <w:rFonts w:ascii="Calibri" w:hAnsi="Calibri"/>
                <w:i/>
                <w:sz w:val="20"/>
                <w:szCs w:val="20"/>
              </w:rPr>
              <w:t>SB 4 S.. 102 Beobachten/ Langzeitb</w:t>
            </w:r>
            <w:r>
              <w:rPr>
                <w:rFonts w:ascii="Calibri" w:hAnsi="Calibri"/>
                <w:i/>
                <w:sz w:val="20"/>
                <w:szCs w:val="20"/>
              </w:rPr>
              <w:t>e</w:t>
            </w:r>
            <w:r>
              <w:rPr>
                <w:rFonts w:ascii="Calibri" w:hAnsi="Calibri"/>
                <w:i/>
                <w:sz w:val="20"/>
                <w:szCs w:val="20"/>
              </w:rPr>
              <w:t xml:space="preserve">obachtung </w:t>
            </w:r>
          </w:p>
          <w:p w:rsidR="00201E39" w:rsidRDefault="00201E39" w:rsidP="00761BFA">
            <w:pPr>
              <w:rPr>
                <w:rFonts w:ascii="Calibri" w:hAnsi="Calibri"/>
                <w:i/>
                <w:sz w:val="20"/>
                <w:szCs w:val="20"/>
              </w:rPr>
            </w:pPr>
            <w:r>
              <w:rPr>
                <w:rFonts w:ascii="Calibri" w:hAnsi="Calibri"/>
                <w:i/>
                <w:sz w:val="20"/>
                <w:szCs w:val="20"/>
              </w:rPr>
              <w:t>SB 4, S. 103 Einen Versuch/ ein Experiment durchführen</w:t>
            </w:r>
          </w:p>
          <w:p w:rsidR="00C56006" w:rsidRPr="00761BFA" w:rsidRDefault="00201E39" w:rsidP="00761BFA">
            <w:pPr>
              <w:rPr>
                <w:rFonts w:ascii="Calibri" w:hAnsi="Calibri"/>
                <w:i/>
                <w:sz w:val="20"/>
                <w:szCs w:val="20"/>
              </w:rPr>
            </w:pPr>
            <w:r>
              <w:rPr>
                <w:rFonts w:ascii="Calibri" w:hAnsi="Calibri"/>
                <w:i/>
                <w:sz w:val="20"/>
                <w:szCs w:val="20"/>
              </w:rPr>
              <w:t xml:space="preserve">SB 4, S. 104 </w:t>
            </w:r>
            <w:r>
              <w:rPr>
                <w:rFonts w:ascii="Calibri" w:hAnsi="Calibri"/>
                <w:i/>
                <w:sz w:val="20"/>
                <w:szCs w:val="20"/>
              </w:rPr>
              <w:lastRenderedPageBreak/>
              <w:t>Ergebnisse d</w:t>
            </w:r>
            <w:r>
              <w:rPr>
                <w:rFonts w:ascii="Calibri" w:hAnsi="Calibri"/>
                <w:i/>
                <w:sz w:val="20"/>
                <w:szCs w:val="20"/>
              </w:rPr>
              <w:t>o</w:t>
            </w:r>
            <w:r>
              <w:rPr>
                <w:rFonts w:ascii="Calibri" w:hAnsi="Calibri"/>
                <w:i/>
                <w:sz w:val="20"/>
                <w:szCs w:val="20"/>
              </w:rPr>
              <w:t xml:space="preserve">kumentieren </w:t>
            </w: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untersuchen mit einfachen Hilfsmi</w:t>
            </w:r>
            <w:r w:rsidRPr="00127EE4">
              <w:rPr>
                <w:rFonts w:ascii="Calibri" w:hAnsi="Calibri"/>
                <w:sz w:val="20"/>
                <w:szCs w:val="20"/>
              </w:rPr>
              <w:t>t</w:t>
            </w:r>
            <w:r w:rsidRPr="00127EE4">
              <w:rPr>
                <w:rFonts w:ascii="Calibri" w:hAnsi="Calibri"/>
                <w:sz w:val="20"/>
                <w:szCs w:val="20"/>
              </w:rPr>
              <w:t>teln Umweltfaktoren (z. B. Temper</w:t>
            </w:r>
            <w:r w:rsidRPr="00127EE4">
              <w:rPr>
                <w:rFonts w:ascii="Calibri" w:hAnsi="Calibri"/>
                <w:sz w:val="20"/>
                <w:szCs w:val="20"/>
              </w:rPr>
              <w:t>a</w:t>
            </w:r>
            <w:r w:rsidRPr="00127EE4">
              <w:rPr>
                <w:rFonts w:ascii="Calibri" w:hAnsi="Calibri"/>
                <w:sz w:val="20"/>
                <w:szCs w:val="20"/>
              </w:rPr>
              <w:t>tur, Lichtverhältnisse, Boden) und deuten sie als Ursachen für unte</w:t>
            </w:r>
            <w:r w:rsidRPr="00127EE4">
              <w:rPr>
                <w:rFonts w:ascii="Calibri" w:hAnsi="Calibri"/>
                <w:sz w:val="20"/>
                <w:szCs w:val="20"/>
              </w:rPr>
              <w:t>r</w:t>
            </w:r>
            <w:r w:rsidRPr="00127EE4">
              <w:rPr>
                <w:rFonts w:ascii="Calibri" w:hAnsi="Calibri"/>
                <w:sz w:val="20"/>
                <w:szCs w:val="20"/>
              </w:rPr>
              <w:t xml:space="preserve">schiedliche Lebensbedingungen von Tier- und Pflanzenarten.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typische Merkmale ausgewählter Tie</w:t>
            </w:r>
            <w:r w:rsidRPr="00127EE4">
              <w:rPr>
                <w:rFonts w:ascii="Calibri" w:hAnsi="Calibri"/>
                <w:sz w:val="20"/>
                <w:szCs w:val="20"/>
              </w:rPr>
              <w:t>r</w:t>
            </w:r>
            <w:r w:rsidRPr="00127EE4">
              <w:rPr>
                <w:rFonts w:ascii="Calibri" w:hAnsi="Calibri"/>
                <w:sz w:val="20"/>
                <w:szCs w:val="20"/>
              </w:rPr>
              <w:t>arten aus den Lebensräumen Wald und Gewässer (z. B. Atmungsorgane, For</w:t>
            </w:r>
            <w:r w:rsidRPr="00127EE4">
              <w:rPr>
                <w:rFonts w:ascii="Calibri" w:hAnsi="Calibri"/>
                <w:sz w:val="20"/>
                <w:szCs w:val="20"/>
              </w:rPr>
              <w:t>t</w:t>
            </w:r>
            <w:r w:rsidRPr="00127EE4">
              <w:rPr>
                <w:rFonts w:ascii="Calibri" w:hAnsi="Calibri"/>
                <w:sz w:val="20"/>
                <w:szCs w:val="20"/>
              </w:rPr>
              <w:t>pflanzung)</w:t>
            </w:r>
          </w:p>
          <w:p w:rsidR="00C56006" w:rsidRPr="00127EE4" w:rsidRDefault="00C56006" w:rsidP="001A5AAA">
            <w:pPr>
              <w:rPr>
                <w:rFonts w:ascii="Calibri" w:hAnsi="Calibri"/>
                <w:sz w:val="20"/>
                <w:szCs w:val="20"/>
              </w:rPr>
            </w:pPr>
          </w:p>
          <w:p w:rsidR="00C56006" w:rsidRPr="00127EE4" w:rsidRDefault="00C56006" w:rsidP="001A5AAA">
            <w:pPr>
              <w:rPr>
                <w:rFonts w:ascii="Calibri" w:hAnsi="Calibri"/>
                <w:sz w:val="20"/>
                <w:szCs w:val="20"/>
              </w:rPr>
            </w:pPr>
            <w:r w:rsidRPr="00127EE4">
              <w:rPr>
                <w:rFonts w:ascii="Calibri" w:hAnsi="Calibri"/>
                <w:sz w:val="20"/>
                <w:szCs w:val="20"/>
              </w:rPr>
              <w:t>Besonderheiten von Bäumen (z. B. Verholzung, Laubwechsel) sowie von Sumpf- und Wasserpflanzen (z. B. Schwimmfähigkeit von Pflanzenteilen)</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15: Jeder Baum ist ein Lebensraum</w:t>
            </w:r>
          </w:p>
          <w:p w:rsidR="00C56006" w:rsidRPr="00127EE4" w:rsidRDefault="00C56006" w:rsidP="001A5AAA">
            <w:pPr>
              <w:rPr>
                <w:rFonts w:ascii="Calibri" w:hAnsi="Calibri"/>
                <w:sz w:val="20"/>
                <w:szCs w:val="20"/>
              </w:rPr>
            </w:pPr>
            <w:r w:rsidRPr="00127EE4">
              <w:rPr>
                <w:rFonts w:ascii="Calibri" w:hAnsi="Calibri"/>
                <w:sz w:val="20"/>
                <w:szCs w:val="20"/>
              </w:rPr>
              <w:t>SB 3, S. 18: Ein Baum wächst</w:t>
            </w:r>
          </w:p>
          <w:p w:rsidR="00C56006" w:rsidRPr="00127EE4" w:rsidRDefault="00C56006" w:rsidP="001A5AAA">
            <w:pPr>
              <w:rPr>
                <w:rFonts w:ascii="Calibri" w:hAnsi="Calibri"/>
                <w:sz w:val="20"/>
                <w:szCs w:val="20"/>
              </w:rPr>
            </w:pPr>
            <w:r w:rsidRPr="00127EE4">
              <w:rPr>
                <w:rFonts w:ascii="Calibri" w:hAnsi="Calibri"/>
                <w:sz w:val="20"/>
                <w:szCs w:val="20"/>
              </w:rPr>
              <w:t>SB 3, S. 19: Laubfall im Herbst</w:t>
            </w:r>
          </w:p>
          <w:p w:rsidR="00C56006" w:rsidRPr="00127EE4" w:rsidRDefault="00C56006" w:rsidP="00201E39">
            <w:pPr>
              <w:rPr>
                <w:rFonts w:ascii="Calibri" w:hAnsi="Calibri"/>
                <w:sz w:val="20"/>
                <w:szCs w:val="20"/>
              </w:rPr>
            </w:pPr>
            <w:r w:rsidRPr="00127EE4">
              <w:rPr>
                <w:rFonts w:ascii="Calibri" w:hAnsi="Calibri"/>
                <w:sz w:val="20"/>
                <w:szCs w:val="20"/>
              </w:rPr>
              <w:t>SB 4, S. 51: Die Wasserlinse</w:t>
            </w:r>
            <w:r w:rsidRPr="00127EE4">
              <w:rPr>
                <w:rFonts w:ascii="Calibri" w:hAnsi="Calibri"/>
                <w:sz w:val="20"/>
                <w:szCs w:val="20"/>
              </w:rPr>
              <w:br/>
            </w:r>
          </w:p>
        </w:tc>
        <w:tc>
          <w:tcPr>
            <w:tcW w:w="1560" w:type="dxa"/>
          </w:tcPr>
          <w:p w:rsidR="00A31B6D" w:rsidRDefault="00A31B6D" w:rsidP="00A31B6D">
            <w:pPr>
              <w:rPr>
                <w:rFonts w:ascii="Calibri" w:hAnsi="Calibri"/>
                <w:i/>
                <w:sz w:val="20"/>
                <w:szCs w:val="20"/>
              </w:rPr>
            </w:pPr>
            <w:r>
              <w:rPr>
                <w:rFonts w:ascii="Calibri" w:hAnsi="Calibri"/>
                <w:i/>
                <w:sz w:val="20"/>
                <w:szCs w:val="20"/>
              </w:rPr>
              <w:t xml:space="preserve">SB 3, S. 98 </w:t>
            </w:r>
          </w:p>
          <w:p w:rsidR="00A31B6D" w:rsidRDefault="00A31B6D" w:rsidP="00A31B6D">
            <w:pPr>
              <w:rPr>
                <w:rFonts w:ascii="Calibri" w:hAnsi="Calibri"/>
                <w:i/>
                <w:sz w:val="20"/>
                <w:szCs w:val="20"/>
              </w:rPr>
            </w:pPr>
            <w:r>
              <w:rPr>
                <w:rFonts w:ascii="Calibri" w:hAnsi="Calibri"/>
                <w:i/>
                <w:sz w:val="20"/>
                <w:szCs w:val="20"/>
              </w:rPr>
              <w:t>Einen Versuch/</w:t>
            </w:r>
          </w:p>
          <w:p w:rsidR="00A31B6D" w:rsidRDefault="00A31B6D" w:rsidP="00A31B6D">
            <w:pPr>
              <w:rPr>
                <w:rFonts w:ascii="Calibri" w:hAnsi="Calibri"/>
                <w:i/>
                <w:sz w:val="20"/>
                <w:szCs w:val="20"/>
              </w:rPr>
            </w:pPr>
            <w:r>
              <w:rPr>
                <w:rFonts w:ascii="Calibri" w:hAnsi="Calibri"/>
                <w:i/>
                <w:sz w:val="20"/>
                <w:szCs w:val="20"/>
              </w:rPr>
              <w:t>ein Experiment durchführen</w:t>
            </w:r>
          </w:p>
          <w:p w:rsidR="00A31B6D" w:rsidRDefault="00A31B6D" w:rsidP="00A31B6D">
            <w:pPr>
              <w:rPr>
                <w:rFonts w:ascii="Calibri" w:hAnsi="Calibri"/>
                <w:i/>
                <w:sz w:val="20"/>
                <w:szCs w:val="20"/>
              </w:rPr>
            </w:pPr>
            <w:r>
              <w:rPr>
                <w:rFonts w:ascii="Calibri" w:hAnsi="Calibri"/>
                <w:i/>
                <w:sz w:val="20"/>
                <w:szCs w:val="20"/>
              </w:rPr>
              <w:t>SB 3, S. 100</w:t>
            </w:r>
          </w:p>
          <w:p w:rsidR="00A31B6D" w:rsidRDefault="00A31B6D" w:rsidP="00A31B6D">
            <w:pPr>
              <w:rPr>
                <w:rFonts w:ascii="Calibri" w:hAnsi="Calibri"/>
                <w:i/>
                <w:sz w:val="20"/>
                <w:szCs w:val="20"/>
              </w:rPr>
            </w:pPr>
            <w:r>
              <w:rPr>
                <w:rFonts w:ascii="Calibri" w:hAnsi="Calibri"/>
                <w:i/>
                <w:sz w:val="20"/>
                <w:szCs w:val="20"/>
              </w:rPr>
              <w:t>Im Internet recherchieren</w:t>
            </w:r>
          </w:p>
          <w:p w:rsidR="00A31B6D" w:rsidRDefault="00A31B6D" w:rsidP="00761BFA">
            <w:pPr>
              <w:rPr>
                <w:rFonts w:ascii="Calibri" w:hAnsi="Calibri"/>
                <w:i/>
                <w:sz w:val="20"/>
                <w:szCs w:val="20"/>
              </w:rPr>
            </w:pPr>
            <w:r>
              <w:rPr>
                <w:rFonts w:ascii="Calibri" w:hAnsi="Calibri"/>
                <w:i/>
                <w:sz w:val="20"/>
                <w:szCs w:val="20"/>
              </w:rPr>
              <w:t>SB 3, S. 102 Ergebnisse pr</w:t>
            </w:r>
            <w:r>
              <w:rPr>
                <w:rFonts w:ascii="Calibri" w:hAnsi="Calibri"/>
                <w:i/>
                <w:sz w:val="20"/>
                <w:szCs w:val="20"/>
              </w:rPr>
              <w:t>ä</w:t>
            </w:r>
            <w:r>
              <w:rPr>
                <w:rFonts w:ascii="Calibri" w:hAnsi="Calibri"/>
                <w:i/>
                <w:sz w:val="20"/>
                <w:szCs w:val="20"/>
              </w:rPr>
              <w:t>sentieren</w:t>
            </w:r>
          </w:p>
          <w:p w:rsidR="00761BFA" w:rsidRPr="00761BFA" w:rsidRDefault="00201E39" w:rsidP="00761BFA">
            <w:pPr>
              <w:rPr>
                <w:rFonts w:ascii="Calibri" w:hAnsi="Calibri"/>
                <w:i/>
                <w:sz w:val="20"/>
                <w:szCs w:val="20"/>
              </w:rPr>
            </w:pPr>
            <w:r>
              <w:rPr>
                <w:rFonts w:ascii="Calibri" w:hAnsi="Calibri"/>
                <w:i/>
                <w:sz w:val="20"/>
                <w:szCs w:val="20"/>
              </w:rPr>
              <w:t xml:space="preserve">SB 4, S. 99 </w:t>
            </w:r>
            <w:r w:rsidR="00761BFA" w:rsidRPr="00761BFA">
              <w:rPr>
                <w:rFonts w:ascii="Calibri" w:hAnsi="Calibri"/>
                <w:i/>
                <w:sz w:val="20"/>
                <w:szCs w:val="20"/>
              </w:rPr>
              <w:t>R</w:t>
            </w:r>
            <w:r w:rsidR="00761BFA" w:rsidRPr="00761BFA">
              <w:rPr>
                <w:rFonts w:ascii="Calibri" w:hAnsi="Calibri"/>
                <w:i/>
                <w:sz w:val="20"/>
                <w:szCs w:val="20"/>
              </w:rPr>
              <w:t>e</w:t>
            </w:r>
            <w:r w:rsidR="00761BFA" w:rsidRPr="00761BFA">
              <w:rPr>
                <w:rFonts w:ascii="Calibri" w:hAnsi="Calibri"/>
                <w:i/>
                <w:sz w:val="20"/>
                <w:szCs w:val="20"/>
              </w:rPr>
              <w:t>cherchieren</w:t>
            </w:r>
          </w:p>
          <w:p w:rsidR="00761BFA" w:rsidRPr="00761BFA" w:rsidRDefault="00201E39" w:rsidP="00761BFA">
            <w:pPr>
              <w:rPr>
                <w:rFonts w:ascii="Calibri" w:hAnsi="Calibri"/>
                <w:i/>
                <w:sz w:val="20"/>
                <w:szCs w:val="20"/>
              </w:rPr>
            </w:pPr>
            <w:r>
              <w:rPr>
                <w:rFonts w:ascii="Calibri" w:hAnsi="Calibri"/>
                <w:i/>
                <w:sz w:val="20"/>
                <w:szCs w:val="20"/>
              </w:rPr>
              <w:t>SB 4, S. 102</w:t>
            </w:r>
            <w:r w:rsidR="00761BFA" w:rsidRPr="00761BFA">
              <w:rPr>
                <w:rFonts w:ascii="Calibri" w:hAnsi="Calibri"/>
                <w:i/>
                <w:sz w:val="20"/>
                <w:szCs w:val="20"/>
              </w:rPr>
              <w:t xml:space="preserve"> B</w:t>
            </w:r>
            <w:r w:rsidR="00761BFA" w:rsidRPr="00761BFA">
              <w:rPr>
                <w:rFonts w:ascii="Calibri" w:hAnsi="Calibri"/>
                <w:i/>
                <w:sz w:val="20"/>
                <w:szCs w:val="20"/>
              </w:rPr>
              <w:t>e</w:t>
            </w:r>
            <w:r w:rsidR="00761BFA" w:rsidRPr="00761BFA">
              <w:rPr>
                <w:rFonts w:ascii="Calibri" w:hAnsi="Calibri"/>
                <w:i/>
                <w:sz w:val="20"/>
                <w:szCs w:val="20"/>
              </w:rPr>
              <w:t>obachten/</w:t>
            </w:r>
          </w:p>
          <w:p w:rsidR="00761BFA" w:rsidRPr="00761BFA" w:rsidRDefault="00761BFA" w:rsidP="00761BFA">
            <w:pPr>
              <w:rPr>
                <w:rFonts w:ascii="Calibri" w:hAnsi="Calibri"/>
                <w:i/>
                <w:sz w:val="20"/>
                <w:szCs w:val="20"/>
              </w:rPr>
            </w:pPr>
            <w:r w:rsidRPr="00761BFA">
              <w:rPr>
                <w:rFonts w:ascii="Calibri" w:hAnsi="Calibri"/>
                <w:i/>
                <w:sz w:val="20"/>
                <w:szCs w:val="20"/>
              </w:rPr>
              <w:t>Langzeit-beobachtung</w:t>
            </w:r>
          </w:p>
          <w:p w:rsidR="00761BFA" w:rsidRPr="00761BFA" w:rsidRDefault="00201E39" w:rsidP="00761BFA">
            <w:pPr>
              <w:rPr>
                <w:rFonts w:ascii="Calibri" w:hAnsi="Calibri"/>
                <w:i/>
                <w:sz w:val="20"/>
                <w:szCs w:val="20"/>
              </w:rPr>
            </w:pPr>
            <w:r>
              <w:rPr>
                <w:rFonts w:ascii="Calibri" w:hAnsi="Calibri"/>
                <w:i/>
                <w:sz w:val="20"/>
                <w:szCs w:val="20"/>
              </w:rPr>
              <w:t>SB 4, S. 103</w:t>
            </w:r>
            <w:r w:rsidR="00761BFA" w:rsidRPr="00761BFA">
              <w:rPr>
                <w:rFonts w:ascii="Calibri" w:hAnsi="Calibri"/>
                <w:i/>
                <w:sz w:val="20"/>
                <w:szCs w:val="20"/>
              </w:rPr>
              <w:t xml:space="preserve"> Einen Versuch/</w:t>
            </w:r>
          </w:p>
          <w:p w:rsidR="00C56006" w:rsidRPr="00761BFA" w:rsidRDefault="00761BFA" w:rsidP="00761BFA">
            <w:pPr>
              <w:rPr>
                <w:rFonts w:ascii="Calibri" w:hAnsi="Calibri"/>
                <w:i/>
                <w:sz w:val="20"/>
                <w:szCs w:val="20"/>
              </w:rPr>
            </w:pPr>
            <w:r w:rsidRPr="00761BFA">
              <w:rPr>
                <w:rFonts w:ascii="Calibri" w:hAnsi="Calibri"/>
                <w:i/>
                <w:sz w:val="20"/>
                <w:szCs w:val="20"/>
              </w:rPr>
              <w:t>ein Experiment durchführen</w:t>
            </w:r>
          </w:p>
        </w:tc>
      </w:tr>
      <w:tr w:rsidR="00761BFA" w:rsidRPr="00127EE4" w:rsidTr="00761BFA">
        <w:tc>
          <w:tcPr>
            <w:tcW w:w="1802" w:type="dxa"/>
          </w:tcPr>
          <w:p w:rsidR="00A1705C" w:rsidRPr="00127EE4" w:rsidRDefault="00A1705C"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stellen wechselseitige Abhängigke</w:t>
            </w:r>
            <w:r w:rsidRPr="00127EE4">
              <w:rPr>
                <w:rFonts w:ascii="Calibri" w:hAnsi="Calibri"/>
                <w:sz w:val="20"/>
                <w:szCs w:val="20"/>
              </w:rPr>
              <w:t>i</w:t>
            </w:r>
            <w:r w:rsidRPr="00127EE4">
              <w:rPr>
                <w:rFonts w:ascii="Calibri" w:hAnsi="Calibri"/>
                <w:sz w:val="20"/>
                <w:szCs w:val="20"/>
              </w:rPr>
              <w:t>ten zwischen Lebewesen dar, indem sie Nahrungsbeziehungen aufzeigen und Einflüsse des Menschen darste</w:t>
            </w:r>
            <w:r w:rsidRPr="00127EE4">
              <w:rPr>
                <w:rFonts w:ascii="Calibri" w:hAnsi="Calibri"/>
                <w:sz w:val="20"/>
                <w:szCs w:val="20"/>
              </w:rPr>
              <w:t>l</w:t>
            </w:r>
            <w:r w:rsidRPr="00127EE4">
              <w:rPr>
                <w:rFonts w:ascii="Calibri" w:hAnsi="Calibri"/>
                <w:sz w:val="20"/>
                <w:szCs w:val="20"/>
              </w:rPr>
              <w:t xml:space="preserve">len.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Einfluss des Menschen auf die Leben</w:t>
            </w:r>
            <w:r w:rsidRPr="00127EE4">
              <w:rPr>
                <w:rFonts w:ascii="Calibri" w:hAnsi="Calibri"/>
                <w:sz w:val="20"/>
                <w:szCs w:val="20"/>
              </w:rPr>
              <w:t>s</w:t>
            </w:r>
            <w:r w:rsidRPr="00127EE4">
              <w:rPr>
                <w:rFonts w:ascii="Calibri" w:hAnsi="Calibri"/>
                <w:sz w:val="20"/>
                <w:szCs w:val="20"/>
              </w:rPr>
              <w:t>räume Wald und Gewässer (z. B. pos</w:t>
            </w:r>
            <w:r w:rsidRPr="00127EE4">
              <w:rPr>
                <w:rFonts w:ascii="Calibri" w:hAnsi="Calibri"/>
                <w:sz w:val="20"/>
                <w:szCs w:val="20"/>
              </w:rPr>
              <w:t>i</w:t>
            </w:r>
            <w:r w:rsidRPr="00127EE4">
              <w:rPr>
                <w:rFonts w:ascii="Calibri" w:hAnsi="Calibri"/>
                <w:sz w:val="20"/>
                <w:szCs w:val="20"/>
              </w:rPr>
              <w:t>tive Einflüsse wie Gewässerschutz; negative Einflüsse wie Baumaßna</w:t>
            </w:r>
            <w:r w:rsidRPr="00127EE4">
              <w:rPr>
                <w:rFonts w:ascii="Calibri" w:hAnsi="Calibri"/>
                <w:sz w:val="20"/>
                <w:szCs w:val="20"/>
              </w:rPr>
              <w:t>h</w:t>
            </w:r>
            <w:r w:rsidRPr="00127EE4">
              <w:rPr>
                <w:rFonts w:ascii="Calibri" w:hAnsi="Calibri"/>
                <w:sz w:val="20"/>
                <w:szCs w:val="20"/>
              </w:rPr>
              <w:t>men, Schadstoffe)</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20: Die Bedeutung des Waldes für den Menschen</w:t>
            </w:r>
          </w:p>
          <w:p w:rsidR="00C56006" w:rsidRPr="00127EE4" w:rsidRDefault="00C56006" w:rsidP="001A5AAA">
            <w:pPr>
              <w:rPr>
                <w:rFonts w:ascii="Calibri" w:hAnsi="Calibri"/>
                <w:sz w:val="20"/>
                <w:szCs w:val="20"/>
              </w:rPr>
            </w:pPr>
            <w:r w:rsidRPr="00127EE4">
              <w:rPr>
                <w:rFonts w:ascii="Calibri" w:hAnsi="Calibri"/>
                <w:sz w:val="20"/>
                <w:szCs w:val="20"/>
              </w:rPr>
              <w:t>SB 3, S. 21: Den Wald schützen</w:t>
            </w:r>
          </w:p>
          <w:p w:rsidR="00C56006" w:rsidRPr="00127EE4" w:rsidRDefault="00C56006" w:rsidP="001A5AAA">
            <w:pPr>
              <w:rPr>
                <w:rFonts w:ascii="Calibri" w:hAnsi="Calibri"/>
                <w:sz w:val="20"/>
                <w:szCs w:val="20"/>
              </w:rPr>
            </w:pPr>
            <w:r w:rsidRPr="00127EE4">
              <w:rPr>
                <w:rFonts w:ascii="Calibri" w:hAnsi="Calibri"/>
                <w:sz w:val="20"/>
                <w:szCs w:val="20"/>
              </w:rPr>
              <w:t>SB 3, S. 66: Das Wildschwein</w:t>
            </w:r>
          </w:p>
          <w:p w:rsidR="00C56006" w:rsidRPr="00127EE4" w:rsidRDefault="00C56006" w:rsidP="001A5AAA">
            <w:pPr>
              <w:rPr>
                <w:rFonts w:ascii="Calibri" w:hAnsi="Calibri"/>
                <w:sz w:val="20"/>
                <w:szCs w:val="20"/>
              </w:rPr>
            </w:pPr>
            <w:r w:rsidRPr="00127EE4">
              <w:rPr>
                <w:rFonts w:ascii="Calibri" w:hAnsi="Calibri"/>
                <w:sz w:val="20"/>
                <w:szCs w:val="20"/>
              </w:rPr>
              <w:t>SB 3, S. 67: Wildschäden</w:t>
            </w:r>
          </w:p>
          <w:p w:rsidR="00C56006" w:rsidRPr="00127EE4" w:rsidRDefault="00C56006" w:rsidP="001A5AAA">
            <w:pPr>
              <w:rPr>
                <w:rFonts w:ascii="Calibri" w:hAnsi="Calibri"/>
                <w:sz w:val="20"/>
                <w:szCs w:val="20"/>
              </w:rPr>
            </w:pPr>
            <w:r w:rsidRPr="00127EE4">
              <w:rPr>
                <w:rFonts w:ascii="Calibri" w:hAnsi="Calibri"/>
                <w:sz w:val="20"/>
                <w:szCs w:val="20"/>
              </w:rPr>
              <w:t>SB 4, S. 54: Die Krötenwanderung</w:t>
            </w:r>
          </w:p>
          <w:p w:rsidR="00C56006" w:rsidRPr="00127EE4" w:rsidRDefault="00C56006" w:rsidP="001A5AAA">
            <w:pPr>
              <w:rPr>
                <w:rFonts w:ascii="Calibri" w:hAnsi="Calibri"/>
                <w:sz w:val="20"/>
                <w:szCs w:val="20"/>
              </w:rPr>
            </w:pPr>
            <w:r w:rsidRPr="00127EE4">
              <w:rPr>
                <w:rFonts w:ascii="Calibri" w:hAnsi="Calibri"/>
                <w:sz w:val="20"/>
                <w:szCs w:val="20"/>
              </w:rPr>
              <w:t>SB 4, S. 55: Die Renaturierung – eine Ma</w:t>
            </w:r>
            <w:r w:rsidRPr="00127EE4">
              <w:rPr>
                <w:rFonts w:ascii="Calibri" w:hAnsi="Calibri"/>
                <w:sz w:val="20"/>
                <w:szCs w:val="20"/>
              </w:rPr>
              <w:t>ß</w:t>
            </w:r>
            <w:r w:rsidRPr="00127EE4">
              <w:rPr>
                <w:rFonts w:ascii="Calibri" w:hAnsi="Calibri"/>
                <w:sz w:val="20"/>
                <w:szCs w:val="20"/>
              </w:rPr>
              <w:t>nahme zum Gewässerschutz</w:t>
            </w:r>
          </w:p>
        </w:tc>
        <w:tc>
          <w:tcPr>
            <w:tcW w:w="1560" w:type="dxa"/>
          </w:tcPr>
          <w:p w:rsidR="00A31B6D" w:rsidRDefault="00A31B6D" w:rsidP="00761BFA">
            <w:pPr>
              <w:rPr>
                <w:rFonts w:ascii="Calibri" w:hAnsi="Calibri"/>
                <w:i/>
                <w:sz w:val="20"/>
                <w:szCs w:val="20"/>
              </w:rPr>
            </w:pPr>
            <w:r>
              <w:rPr>
                <w:rFonts w:ascii="Calibri" w:hAnsi="Calibri"/>
                <w:i/>
                <w:sz w:val="20"/>
                <w:szCs w:val="20"/>
              </w:rPr>
              <w:t>SB 3, S. 10</w:t>
            </w:r>
            <w:r w:rsidR="00B03F7B">
              <w:rPr>
                <w:rFonts w:ascii="Calibri" w:hAnsi="Calibri"/>
                <w:i/>
                <w:sz w:val="20"/>
                <w:szCs w:val="20"/>
              </w:rPr>
              <w:t>0</w:t>
            </w:r>
          </w:p>
          <w:p w:rsidR="00A31B6D" w:rsidRDefault="00A31B6D" w:rsidP="00761BFA">
            <w:pPr>
              <w:rPr>
                <w:rFonts w:ascii="Calibri" w:hAnsi="Calibri"/>
                <w:i/>
                <w:sz w:val="20"/>
                <w:szCs w:val="20"/>
              </w:rPr>
            </w:pPr>
            <w:r>
              <w:rPr>
                <w:rFonts w:ascii="Calibri" w:hAnsi="Calibri"/>
                <w:i/>
                <w:sz w:val="20"/>
                <w:szCs w:val="20"/>
              </w:rPr>
              <w:t>Im Internet recherchieren</w:t>
            </w:r>
          </w:p>
          <w:p w:rsidR="00A31B6D" w:rsidRDefault="00A31B6D" w:rsidP="00761BFA">
            <w:pPr>
              <w:rPr>
                <w:rFonts w:ascii="Calibri" w:hAnsi="Calibri"/>
                <w:i/>
                <w:sz w:val="20"/>
                <w:szCs w:val="20"/>
              </w:rPr>
            </w:pPr>
            <w:r>
              <w:rPr>
                <w:rFonts w:ascii="Calibri" w:hAnsi="Calibri"/>
                <w:i/>
                <w:sz w:val="20"/>
                <w:szCs w:val="20"/>
              </w:rPr>
              <w:t>SB 3, S. 101</w:t>
            </w:r>
          </w:p>
          <w:p w:rsidR="00A31B6D" w:rsidRDefault="00A31B6D" w:rsidP="00761BFA">
            <w:pPr>
              <w:rPr>
                <w:rFonts w:ascii="Calibri" w:hAnsi="Calibri"/>
                <w:i/>
                <w:sz w:val="20"/>
                <w:szCs w:val="20"/>
              </w:rPr>
            </w:pPr>
            <w:r>
              <w:rPr>
                <w:rFonts w:ascii="Calibri" w:hAnsi="Calibri"/>
                <w:i/>
                <w:sz w:val="20"/>
                <w:szCs w:val="20"/>
              </w:rPr>
              <w:t>Ein Lernplakat gestalten</w:t>
            </w:r>
          </w:p>
          <w:p w:rsidR="00A1705C" w:rsidRDefault="00A507B0" w:rsidP="001A5AAA">
            <w:pPr>
              <w:rPr>
                <w:rFonts w:ascii="Calibri" w:hAnsi="Calibri"/>
                <w:i/>
                <w:sz w:val="20"/>
                <w:szCs w:val="20"/>
              </w:rPr>
            </w:pPr>
            <w:r>
              <w:rPr>
                <w:rFonts w:ascii="Calibri" w:hAnsi="Calibri"/>
                <w:i/>
                <w:sz w:val="20"/>
                <w:szCs w:val="20"/>
              </w:rPr>
              <w:t>SB 4, S. 99</w:t>
            </w:r>
            <w:r w:rsidR="00761BFA" w:rsidRPr="00761BFA">
              <w:rPr>
                <w:rFonts w:ascii="Calibri" w:hAnsi="Calibri"/>
                <w:i/>
                <w:sz w:val="20"/>
                <w:szCs w:val="20"/>
              </w:rPr>
              <w:t xml:space="preserve"> R</w:t>
            </w:r>
            <w:r w:rsidR="00761BFA" w:rsidRPr="00761BFA">
              <w:rPr>
                <w:rFonts w:ascii="Calibri" w:hAnsi="Calibri"/>
                <w:i/>
                <w:sz w:val="20"/>
                <w:szCs w:val="20"/>
              </w:rPr>
              <w:t>e</w:t>
            </w:r>
            <w:r>
              <w:rPr>
                <w:rFonts w:ascii="Calibri" w:hAnsi="Calibri"/>
                <w:i/>
                <w:sz w:val="20"/>
                <w:szCs w:val="20"/>
              </w:rPr>
              <w:t>cherchieren</w:t>
            </w:r>
          </w:p>
          <w:p w:rsidR="00A507B0" w:rsidRPr="00A1705C" w:rsidRDefault="00A507B0" w:rsidP="001A5AAA">
            <w:pPr>
              <w:rPr>
                <w:rFonts w:ascii="Calibri" w:hAnsi="Calibri"/>
                <w:i/>
                <w:sz w:val="20"/>
                <w:szCs w:val="20"/>
              </w:rPr>
            </w:pPr>
            <w:r>
              <w:rPr>
                <w:rFonts w:ascii="Calibri" w:hAnsi="Calibri"/>
                <w:i/>
                <w:sz w:val="20"/>
                <w:szCs w:val="20"/>
              </w:rPr>
              <w:t>SB 4, S. 101 Einem Text Informationen entnehmen</w:t>
            </w:r>
          </w:p>
        </w:tc>
      </w:tr>
      <w:tr w:rsidR="00761BFA" w:rsidRPr="00127EE4" w:rsidTr="00761BFA">
        <w:tc>
          <w:tcPr>
            <w:tcW w:w="1802" w:type="dxa"/>
          </w:tcPr>
          <w:p w:rsidR="00C56006" w:rsidRPr="00127EE4" w:rsidRDefault="00C56006" w:rsidP="001A5AAA">
            <w:pPr>
              <w:ind w:left="720"/>
              <w:rPr>
                <w:rFonts w:ascii="Calibri" w:hAnsi="Calibri"/>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rPr>
              <w:br w:type="page"/>
            </w:r>
            <w:r w:rsidRPr="00127EE4">
              <w:rPr>
                <w:rFonts w:ascii="Calibri" w:hAnsi="Calibri"/>
                <w:sz w:val="20"/>
                <w:szCs w:val="20"/>
              </w:rPr>
              <w:t>beschreiben die Entwicklung einer ausgewählten Tierart über verschi</w:t>
            </w:r>
            <w:r w:rsidRPr="00127EE4">
              <w:rPr>
                <w:rFonts w:ascii="Calibri" w:hAnsi="Calibri"/>
                <w:sz w:val="20"/>
                <w:szCs w:val="20"/>
              </w:rPr>
              <w:t>e</w:t>
            </w:r>
            <w:r w:rsidRPr="00127EE4">
              <w:rPr>
                <w:rFonts w:ascii="Calibri" w:hAnsi="Calibri"/>
                <w:sz w:val="20"/>
                <w:szCs w:val="20"/>
              </w:rPr>
              <w:t xml:space="preserve">dene Stadien hinweg.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Entwicklung eines Tieres (z. B. Ei – Larve – Marienkäfer, Kaulquappe – Frosch)</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52/53: Der Frosch</w:t>
            </w:r>
          </w:p>
          <w:p w:rsidR="00C56006" w:rsidRPr="00127EE4" w:rsidRDefault="00C56006" w:rsidP="001A5AAA">
            <w:pPr>
              <w:rPr>
                <w:rFonts w:ascii="Calibri" w:hAnsi="Calibri"/>
                <w:sz w:val="20"/>
                <w:szCs w:val="20"/>
              </w:rPr>
            </w:pPr>
          </w:p>
        </w:tc>
        <w:tc>
          <w:tcPr>
            <w:tcW w:w="1560" w:type="dxa"/>
          </w:tcPr>
          <w:p w:rsidR="00761BFA" w:rsidRDefault="00A507B0" w:rsidP="00761BFA">
            <w:pPr>
              <w:rPr>
                <w:rFonts w:ascii="Calibri" w:hAnsi="Calibri"/>
                <w:i/>
                <w:sz w:val="20"/>
                <w:szCs w:val="20"/>
              </w:rPr>
            </w:pPr>
            <w:r>
              <w:rPr>
                <w:rFonts w:ascii="Calibri" w:hAnsi="Calibri"/>
                <w:i/>
                <w:sz w:val="20"/>
                <w:szCs w:val="20"/>
              </w:rPr>
              <w:t xml:space="preserve">SB 4, S. 99 </w:t>
            </w:r>
            <w:r w:rsidR="00761BFA" w:rsidRPr="00761BFA">
              <w:rPr>
                <w:rFonts w:ascii="Calibri" w:hAnsi="Calibri"/>
                <w:i/>
                <w:sz w:val="20"/>
                <w:szCs w:val="20"/>
              </w:rPr>
              <w:t>R</w:t>
            </w:r>
            <w:r w:rsidR="00761BFA" w:rsidRPr="00761BFA">
              <w:rPr>
                <w:rFonts w:ascii="Calibri" w:hAnsi="Calibri"/>
                <w:i/>
                <w:sz w:val="20"/>
                <w:szCs w:val="20"/>
              </w:rPr>
              <w:t>e</w:t>
            </w:r>
            <w:r w:rsidR="00761BFA" w:rsidRPr="00761BFA">
              <w:rPr>
                <w:rFonts w:ascii="Calibri" w:hAnsi="Calibri"/>
                <w:i/>
                <w:sz w:val="20"/>
                <w:szCs w:val="20"/>
              </w:rPr>
              <w:t>cherchieren</w:t>
            </w:r>
          </w:p>
          <w:p w:rsidR="00A507B0" w:rsidRPr="00761BFA" w:rsidRDefault="00A507B0" w:rsidP="00761BFA">
            <w:pPr>
              <w:rPr>
                <w:rFonts w:ascii="Calibri" w:hAnsi="Calibri"/>
                <w:i/>
                <w:sz w:val="20"/>
                <w:szCs w:val="20"/>
              </w:rPr>
            </w:pPr>
            <w:r>
              <w:rPr>
                <w:rFonts w:ascii="Calibri" w:hAnsi="Calibri"/>
                <w:i/>
                <w:sz w:val="20"/>
                <w:szCs w:val="20"/>
              </w:rPr>
              <w:t>SB 4 S. 101 Einem Text Informationen entnehmen</w:t>
            </w:r>
          </w:p>
          <w:p w:rsidR="00761BFA" w:rsidRPr="00761BFA" w:rsidRDefault="00A507B0" w:rsidP="00761BFA">
            <w:pPr>
              <w:rPr>
                <w:rFonts w:ascii="Calibri" w:hAnsi="Calibri"/>
                <w:i/>
                <w:sz w:val="20"/>
                <w:szCs w:val="20"/>
              </w:rPr>
            </w:pPr>
            <w:r>
              <w:rPr>
                <w:rFonts w:ascii="Calibri" w:hAnsi="Calibri"/>
                <w:i/>
                <w:sz w:val="20"/>
                <w:szCs w:val="20"/>
              </w:rPr>
              <w:t>SB 4, S. 102</w:t>
            </w:r>
            <w:r w:rsidR="00761BFA" w:rsidRPr="00761BFA">
              <w:rPr>
                <w:rFonts w:ascii="Calibri" w:hAnsi="Calibri"/>
                <w:i/>
                <w:sz w:val="20"/>
                <w:szCs w:val="20"/>
              </w:rPr>
              <w:t xml:space="preserve"> B</w:t>
            </w:r>
            <w:r w:rsidR="00761BFA" w:rsidRPr="00761BFA">
              <w:rPr>
                <w:rFonts w:ascii="Calibri" w:hAnsi="Calibri"/>
                <w:i/>
                <w:sz w:val="20"/>
                <w:szCs w:val="20"/>
              </w:rPr>
              <w:t>e</w:t>
            </w:r>
            <w:r w:rsidR="00761BFA" w:rsidRPr="00761BFA">
              <w:rPr>
                <w:rFonts w:ascii="Calibri" w:hAnsi="Calibri"/>
                <w:i/>
                <w:sz w:val="20"/>
                <w:szCs w:val="20"/>
              </w:rPr>
              <w:t>obachten/</w:t>
            </w:r>
          </w:p>
          <w:p w:rsidR="00C56006" w:rsidRPr="00761BFA" w:rsidRDefault="00761BFA" w:rsidP="001A5AAA">
            <w:pPr>
              <w:rPr>
                <w:rFonts w:ascii="Calibri" w:hAnsi="Calibri"/>
                <w:i/>
                <w:sz w:val="20"/>
                <w:szCs w:val="20"/>
              </w:rPr>
            </w:pPr>
            <w:r w:rsidRPr="00761BFA">
              <w:rPr>
                <w:rFonts w:ascii="Calibri" w:hAnsi="Calibri"/>
                <w:i/>
                <w:sz w:val="20"/>
                <w:szCs w:val="20"/>
              </w:rPr>
              <w:t>Langzeit-beobachtung</w:t>
            </w: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vergleichen Verhaltensweisen eines Wildtieres und des entsprechenden Haustieres am Beispiel von Wolf und Hund und leiten Konsequenzen für einen artgerechten, verantwo</w:t>
            </w:r>
            <w:r w:rsidRPr="00127EE4">
              <w:rPr>
                <w:rFonts w:ascii="Calibri" w:hAnsi="Calibri"/>
                <w:sz w:val="20"/>
                <w:szCs w:val="20"/>
              </w:rPr>
              <w:t>r</w:t>
            </w:r>
            <w:r w:rsidRPr="00127EE4">
              <w:rPr>
                <w:rFonts w:ascii="Calibri" w:hAnsi="Calibri"/>
                <w:sz w:val="20"/>
                <w:szCs w:val="20"/>
              </w:rPr>
              <w:t xml:space="preserve">tungsvollen und sicheren Umgang mit dem Haustier ab.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typische Merkmale ausgewählter Tie</w:t>
            </w:r>
            <w:r w:rsidRPr="00127EE4">
              <w:rPr>
                <w:rFonts w:ascii="Calibri" w:hAnsi="Calibri"/>
                <w:sz w:val="20"/>
                <w:szCs w:val="20"/>
              </w:rPr>
              <w:t>r</w:t>
            </w:r>
            <w:r w:rsidRPr="00127EE4">
              <w:rPr>
                <w:rFonts w:ascii="Calibri" w:hAnsi="Calibri"/>
                <w:sz w:val="20"/>
                <w:szCs w:val="20"/>
              </w:rPr>
              <w:t>arten aus den Lebensräumen Wald und Gewässer (z. B. Atmungsorgane, For</w:t>
            </w:r>
            <w:r w:rsidRPr="00127EE4">
              <w:rPr>
                <w:rFonts w:ascii="Calibri" w:hAnsi="Calibri"/>
                <w:sz w:val="20"/>
                <w:szCs w:val="20"/>
              </w:rPr>
              <w:t>t</w:t>
            </w:r>
            <w:r w:rsidRPr="00127EE4">
              <w:rPr>
                <w:rFonts w:ascii="Calibri" w:hAnsi="Calibri"/>
                <w:sz w:val="20"/>
                <w:szCs w:val="20"/>
              </w:rPr>
              <w:t>pflanzung)</w:t>
            </w:r>
          </w:p>
          <w:p w:rsidR="00C56006" w:rsidRPr="00127EE4" w:rsidRDefault="00C56006" w:rsidP="001A5AAA">
            <w:pPr>
              <w:rPr>
                <w:rFonts w:ascii="Calibri" w:hAnsi="Calibri"/>
                <w:sz w:val="20"/>
                <w:szCs w:val="20"/>
              </w:rPr>
            </w:pPr>
          </w:p>
          <w:p w:rsidR="00C56006" w:rsidRPr="00127EE4" w:rsidRDefault="00C56006" w:rsidP="001A5AAA">
            <w:pPr>
              <w:rPr>
                <w:rFonts w:ascii="Calibri" w:hAnsi="Calibri"/>
                <w:sz w:val="20"/>
                <w:szCs w:val="20"/>
              </w:rPr>
            </w:pP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3, S. 68/69: Vom Wildtier zum Haustier</w:t>
            </w:r>
          </w:p>
        </w:tc>
        <w:tc>
          <w:tcPr>
            <w:tcW w:w="1560" w:type="dxa"/>
          </w:tcPr>
          <w:p w:rsidR="00C56006" w:rsidRPr="00761BFA" w:rsidRDefault="00C56006" w:rsidP="001A5AAA">
            <w:pPr>
              <w:rPr>
                <w:rFonts w:ascii="Calibri" w:hAnsi="Calibri"/>
                <w:i/>
                <w:sz w:val="20"/>
                <w:szCs w:val="20"/>
              </w:rPr>
            </w:pP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beschreiben Herkunft und Produkt</w:t>
            </w:r>
            <w:r w:rsidRPr="00127EE4">
              <w:rPr>
                <w:rFonts w:ascii="Calibri" w:hAnsi="Calibri"/>
                <w:sz w:val="20"/>
                <w:szCs w:val="20"/>
              </w:rPr>
              <w:t>i</w:t>
            </w:r>
            <w:r w:rsidRPr="00127EE4">
              <w:rPr>
                <w:rFonts w:ascii="Calibri" w:hAnsi="Calibri"/>
                <w:sz w:val="20"/>
                <w:szCs w:val="20"/>
              </w:rPr>
              <w:t>on pflanzlicher oder tierischer Pr</w:t>
            </w:r>
            <w:r w:rsidRPr="00127EE4">
              <w:rPr>
                <w:rFonts w:ascii="Calibri" w:hAnsi="Calibri"/>
                <w:sz w:val="20"/>
                <w:szCs w:val="20"/>
              </w:rPr>
              <w:t>o</w:t>
            </w:r>
            <w:r w:rsidRPr="00127EE4">
              <w:rPr>
                <w:rFonts w:ascii="Calibri" w:hAnsi="Calibri"/>
                <w:sz w:val="20"/>
                <w:szCs w:val="20"/>
              </w:rPr>
              <w:t xml:space="preserve">dukte in einem regionalen Betrieb (z. B. Bauernhof).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regionale und überregionale Leben</w:t>
            </w:r>
            <w:r w:rsidRPr="00127EE4">
              <w:rPr>
                <w:rFonts w:ascii="Calibri" w:hAnsi="Calibri"/>
                <w:sz w:val="20"/>
                <w:szCs w:val="20"/>
              </w:rPr>
              <w:t>s</w:t>
            </w:r>
            <w:r w:rsidRPr="00127EE4">
              <w:rPr>
                <w:rFonts w:ascii="Calibri" w:hAnsi="Calibri"/>
                <w:sz w:val="20"/>
                <w:szCs w:val="20"/>
              </w:rPr>
              <w:t>mittel</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28/29: Von der Rohmilch zur Butter</w:t>
            </w:r>
          </w:p>
          <w:p w:rsidR="00C56006" w:rsidRPr="00127EE4" w:rsidRDefault="00C56006" w:rsidP="001A5AAA">
            <w:pPr>
              <w:rPr>
                <w:rFonts w:ascii="Calibri" w:hAnsi="Calibri"/>
                <w:sz w:val="20"/>
                <w:szCs w:val="20"/>
              </w:rPr>
            </w:pPr>
          </w:p>
        </w:tc>
        <w:tc>
          <w:tcPr>
            <w:tcW w:w="1560" w:type="dxa"/>
          </w:tcPr>
          <w:p w:rsidR="00C56006" w:rsidRPr="00127EE4" w:rsidRDefault="00C56006" w:rsidP="001A5AAA">
            <w:pPr>
              <w:rPr>
                <w:rFonts w:ascii="Calibri" w:hAnsi="Calibri"/>
                <w:sz w:val="20"/>
                <w:szCs w:val="20"/>
              </w:rPr>
            </w:pP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 xml:space="preserve">erklären anhand eines Beispiels aus der Region (z. B. Hühnerei, Getreide) den Zusammenhang zwischen der Art der Produktion, dem Preis von Nahrungsmitteln sowie Tier- bzw. Umweltschutz und beschreiben ihre Verantwortung als Verbraucher.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regionale und überregionale Leben</w:t>
            </w:r>
            <w:r w:rsidRPr="00127EE4">
              <w:rPr>
                <w:rFonts w:ascii="Calibri" w:hAnsi="Calibri"/>
                <w:sz w:val="20"/>
                <w:szCs w:val="20"/>
              </w:rPr>
              <w:t>s</w:t>
            </w:r>
            <w:r w:rsidRPr="00127EE4">
              <w:rPr>
                <w:rFonts w:ascii="Calibri" w:hAnsi="Calibri"/>
                <w:sz w:val="20"/>
                <w:szCs w:val="20"/>
              </w:rPr>
              <w:t>mittel</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30/31: Ei ist nicht gleich Ei</w:t>
            </w:r>
          </w:p>
        </w:tc>
        <w:tc>
          <w:tcPr>
            <w:tcW w:w="1560" w:type="dxa"/>
          </w:tcPr>
          <w:p w:rsidR="00C56006" w:rsidRPr="00127EE4" w:rsidRDefault="001C20D1" w:rsidP="001A5AAA">
            <w:pPr>
              <w:rPr>
                <w:rFonts w:ascii="Calibri" w:hAnsi="Calibri"/>
                <w:sz w:val="20"/>
                <w:szCs w:val="20"/>
              </w:rPr>
            </w:pPr>
            <w:r>
              <w:rPr>
                <w:rFonts w:ascii="Calibri" w:hAnsi="Calibri"/>
                <w:i/>
                <w:sz w:val="20"/>
                <w:szCs w:val="20"/>
              </w:rPr>
              <w:t xml:space="preserve">SB 4, S. 99 </w:t>
            </w:r>
            <w:r w:rsidR="00761BFA" w:rsidRPr="00761BFA">
              <w:rPr>
                <w:rFonts w:ascii="Calibri" w:hAnsi="Calibri"/>
                <w:i/>
                <w:sz w:val="20"/>
                <w:szCs w:val="20"/>
              </w:rPr>
              <w:t>R</w:t>
            </w:r>
            <w:r w:rsidR="00761BFA" w:rsidRPr="00761BFA">
              <w:rPr>
                <w:rFonts w:ascii="Calibri" w:hAnsi="Calibri"/>
                <w:i/>
                <w:sz w:val="20"/>
                <w:szCs w:val="20"/>
              </w:rPr>
              <w:t>e</w:t>
            </w:r>
            <w:r w:rsidR="00761BFA" w:rsidRPr="00761BFA">
              <w:rPr>
                <w:rFonts w:ascii="Calibri" w:hAnsi="Calibri"/>
                <w:i/>
                <w:sz w:val="20"/>
                <w:szCs w:val="20"/>
              </w:rPr>
              <w:t>cherchieren</w:t>
            </w:r>
          </w:p>
        </w:tc>
      </w:tr>
      <w:tr w:rsidR="00761BFA" w:rsidRPr="00127EE4" w:rsidTr="00761BFA">
        <w:tc>
          <w:tcPr>
            <w:tcW w:w="1802" w:type="dxa"/>
          </w:tcPr>
          <w:p w:rsidR="00C56006" w:rsidRPr="00127EE4" w:rsidRDefault="00C56006" w:rsidP="001A5AAA">
            <w:pPr>
              <w:ind w:left="720"/>
              <w:rPr>
                <w:rFonts w:ascii="Calibri" w:hAnsi="Calibri"/>
                <w:sz w:val="20"/>
                <w:szCs w:val="20"/>
              </w:rPr>
            </w:pPr>
          </w:p>
        </w:tc>
        <w:tc>
          <w:tcPr>
            <w:tcW w:w="3945" w:type="dxa"/>
            <w:shd w:val="clear" w:color="auto" w:fill="auto"/>
          </w:tcPr>
          <w:p w:rsidR="00C56006" w:rsidRPr="00127EE4" w:rsidRDefault="00C56006" w:rsidP="001A5AAA">
            <w:pPr>
              <w:numPr>
                <w:ilvl w:val="0"/>
                <w:numId w:val="27"/>
              </w:numPr>
              <w:rPr>
                <w:rFonts w:ascii="Calibri" w:hAnsi="Calibri"/>
                <w:sz w:val="20"/>
                <w:szCs w:val="20"/>
              </w:rPr>
            </w:pPr>
            <w:r w:rsidRPr="00127EE4">
              <w:rPr>
                <w:rFonts w:ascii="Calibri" w:hAnsi="Calibri"/>
                <w:sz w:val="20"/>
                <w:szCs w:val="20"/>
              </w:rPr>
              <w:t>reflektieren, woher unsere Leben</w:t>
            </w:r>
            <w:r w:rsidRPr="00127EE4">
              <w:rPr>
                <w:rFonts w:ascii="Calibri" w:hAnsi="Calibri"/>
                <w:sz w:val="20"/>
                <w:szCs w:val="20"/>
              </w:rPr>
              <w:t>s</w:t>
            </w:r>
            <w:r w:rsidRPr="00127EE4">
              <w:rPr>
                <w:rFonts w:ascii="Calibri" w:hAnsi="Calibri"/>
                <w:sz w:val="20"/>
                <w:szCs w:val="20"/>
              </w:rPr>
              <w:t>mittel kommen, überlegen, warum regionale und überregionale Produ</w:t>
            </w:r>
            <w:r w:rsidRPr="00127EE4">
              <w:rPr>
                <w:rFonts w:ascii="Calibri" w:hAnsi="Calibri"/>
                <w:sz w:val="20"/>
                <w:szCs w:val="20"/>
              </w:rPr>
              <w:t>k</w:t>
            </w:r>
            <w:r w:rsidRPr="00127EE4">
              <w:rPr>
                <w:rFonts w:ascii="Calibri" w:hAnsi="Calibri"/>
                <w:sz w:val="20"/>
                <w:szCs w:val="20"/>
              </w:rPr>
              <w:t>te angeboten werden, und bewerten das ganzjährige Angebot von Obst und Gemüse mit Blick auf ökolog</w:t>
            </w:r>
            <w:r w:rsidRPr="00127EE4">
              <w:rPr>
                <w:rFonts w:ascii="Calibri" w:hAnsi="Calibri"/>
                <w:sz w:val="20"/>
                <w:szCs w:val="20"/>
              </w:rPr>
              <w:t>i</w:t>
            </w:r>
            <w:r w:rsidRPr="00127EE4">
              <w:rPr>
                <w:rFonts w:ascii="Calibri" w:hAnsi="Calibri"/>
                <w:sz w:val="20"/>
                <w:szCs w:val="20"/>
              </w:rPr>
              <w:t xml:space="preserve">sche Kosten. </w:t>
            </w:r>
          </w:p>
        </w:tc>
        <w:tc>
          <w:tcPr>
            <w:tcW w:w="342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regionale und überregionale Leben</w:t>
            </w:r>
            <w:r w:rsidRPr="00127EE4">
              <w:rPr>
                <w:rFonts w:ascii="Calibri" w:hAnsi="Calibri"/>
                <w:sz w:val="20"/>
                <w:szCs w:val="20"/>
              </w:rPr>
              <w:t>s</w:t>
            </w:r>
            <w:r w:rsidRPr="00127EE4">
              <w:rPr>
                <w:rFonts w:ascii="Calibri" w:hAnsi="Calibri"/>
                <w:sz w:val="20"/>
                <w:szCs w:val="20"/>
              </w:rPr>
              <w:t>mittel</w:t>
            </w:r>
          </w:p>
        </w:tc>
        <w:tc>
          <w:tcPr>
            <w:tcW w:w="3981" w:type="dxa"/>
            <w:shd w:val="clear" w:color="auto" w:fill="auto"/>
          </w:tcPr>
          <w:p w:rsidR="00C56006" w:rsidRPr="00127EE4" w:rsidRDefault="00C56006" w:rsidP="001A5AAA">
            <w:pPr>
              <w:rPr>
                <w:rFonts w:ascii="Calibri" w:hAnsi="Calibri"/>
                <w:sz w:val="20"/>
                <w:szCs w:val="20"/>
              </w:rPr>
            </w:pPr>
            <w:r w:rsidRPr="00127EE4">
              <w:rPr>
                <w:rFonts w:ascii="Calibri" w:hAnsi="Calibri"/>
                <w:sz w:val="20"/>
                <w:szCs w:val="20"/>
              </w:rPr>
              <w:t>SB 4, S. 32: Regionales Gemüse im Jahreslauf</w:t>
            </w:r>
          </w:p>
          <w:p w:rsidR="00C56006" w:rsidRPr="00127EE4" w:rsidRDefault="00C56006" w:rsidP="001A5AAA">
            <w:pPr>
              <w:rPr>
                <w:rFonts w:ascii="Calibri" w:hAnsi="Calibri"/>
                <w:sz w:val="20"/>
                <w:szCs w:val="20"/>
              </w:rPr>
            </w:pPr>
            <w:r w:rsidRPr="00127EE4">
              <w:rPr>
                <w:rFonts w:ascii="Calibri" w:hAnsi="Calibri"/>
                <w:sz w:val="20"/>
                <w:szCs w:val="20"/>
              </w:rPr>
              <w:t>SB 4, S. 33: Überregionale Lebensmittel</w:t>
            </w:r>
          </w:p>
        </w:tc>
        <w:tc>
          <w:tcPr>
            <w:tcW w:w="1560" w:type="dxa"/>
          </w:tcPr>
          <w:p w:rsidR="00C56006" w:rsidRPr="00127EE4" w:rsidRDefault="00761BFA" w:rsidP="001A5AAA">
            <w:pPr>
              <w:rPr>
                <w:rFonts w:ascii="Calibri" w:hAnsi="Calibri"/>
                <w:sz w:val="20"/>
                <w:szCs w:val="20"/>
              </w:rPr>
            </w:pPr>
            <w:r w:rsidRPr="00761BFA">
              <w:rPr>
                <w:rFonts w:ascii="Calibri" w:hAnsi="Calibri"/>
                <w:i/>
                <w:sz w:val="20"/>
                <w:szCs w:val="20"/>
              </w:rPr>
              <w:t>SB 4,</w:t>
            </w:r>
            <w:r w:rsidR="001C20D1">
              <w:rPr>
                <w:rFonts w:ascii="Calibri" w:hAnsi="Calibri"/>
                <w:i/>
                <w:sz w:val="20"/>
                <w:szCs w:val="20"/>
              </w:rPr>
              <w:t xml:space="preserve"> S. 99 </w:t>
            </w:r>
            <w:r w:rsidRPr="00761BFA">
              <w:rPr>
                <w:rFonts w:ascii="Calibri" w:hAnsi="Calibri"/>
                <w:i/>
                <w:sz w:val="20"/>
                <w:szCs w:val="20"/>
              </w:rPr>
              <w:t>R</w:t>
            </w:r>
            <w:r w:rsidRPr="00761BFA">
              <w:rPr>
                <w:rFonts w:ascii="Calibri" w:hAnsi="Calibri"/>
                <w:i/>
                <w:sz w:val="20"/>
                <w:szCs w:val="20"/>
              </w:rPr>
              <w:t>e</w:t>
            </w:r>
            <w:r w:rsidRPr="00761BFA">
              <w:rPr>
                <w:rFonts w:ascii="Calibri" w:hAnsi="Calibri"/>
                <w:i/>
                <w:sz w:val="20"/>
                <w:szCs w:val="20"/>
              </w:rPr>
              <w:t>cherchieren</w:t>
            </w:r>
          </w:p>
        </w:tc>
      </w:tr>
    </w:tbl>
    <w:p w:rsidR="00CF570E" w:rsidRPr="00127EE4" w:rsidRDefault="00CF570E" w:rsidP="001A5AAA">
      <w:pPr>
        <w:rPr>
          <w:rFonts w:ascii="Calibri" w:hAnsi="Calibri"/>
          <w:b/>
          <w:i/>
        </w:rPr>
      </w:pPr>
      <w:r w:rsidRPr="00127EE4">
        <w:rPr>
          <w:rFonts w:ascii="Calibri" w:hAnsi="Calibri"/>
          <w:b/>
          <w:i/>
        </w:rPr>
        <w:lastRenderedPageBreak/>
        <w:t>3.2 Stoffe und Energie</w:t>
      </w:r>
    </w:p>
    <w:p w:rsidR="00D041F8" w:rsidRPr="00127EE4" w:rsidRDefault="00D041F8" w:rsidP="001A5AAA">
      <w:pPr>
        <w:rPr>
          <w:rFonts w:ascii="Calibri" w:hAnsi="Calibri"/>
          <w:color w:val="99CC00"/>
        </w:rPr>
      </w:pPr>
    </w:p>
    <w:p w:rsidR="00CF570E" w:rsidRPr="00127EE4" w:rsidRDefault="00BB0939" w:rsidP="001A5AAA">
      <w:pPr>
        <w:rPr>
          <w:rFonts w:ascii="Calibri" w:hAnsi="Calibri"/>
          <w:color w:val="99CC00"/>
        </w:rPr>
      </w:pPr>
      <w:r w:rsidRPr="00127EE4">
        <w:rPr>
          <w:rFonts w:ascii="Calibri" w:hAnsi="Calibri"/>
          <w:color w:val="99CC00"/>
        </w:rPr>
        <w:sym w:font="Wingdings" w:char="F0E0"/>
      </w:r>
      <w:r w:rsidRPr="00127EE4">
        <w:rPr>
          <w:rFonts w:ascii="Calibri" w:hAnsi="Calibri"/>
          <w:color w:val="99CC00"/>
        </w:rPr>
        <w:t xml:space="preserve"> SB 3</w:t>
      </w:r>
      <w:r w:rsidR="00D56CD6" w:rsidRPr="00127EE4">
        <w:rPr>
          <w:rFonts w:ascii="Calibri" w:hAnsi="Calibri"/>
          <w:color w:val="99CC00"/>
        </w:rPr>
        <w:t>, Kap. 4: Strom und Feuer</w:t>
      </w:r>
    </w:p>
    <w:p w:rsidR="006D3549" w:rsidRPr="00127EE4" w:rsidRDefault="006D3549" w:rsidP="001A5AAA">
      <w:pPr>
        <w:rPr>
          <w:rFonts w:ascii="Calibri" w:hAnsi="Calibri"/>
          <w:color w:val="99CC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67"/>
        <w:gridCol w:w="3938"/>
        <w:gridCol w:w="2835"/>
        <w:gridCol w:w="1560"/>
      </w:tblGrid>
      <w:tr w:rsidR="00A60E94" w:rsidRPr="00127EE4" w:rsidTr="004A28CC">
        <w:tc>
          <w:tcPr>
            <w:tcW w:w="1809" w:type="dxa"/>
          </w:tcPr>
          <w:p w:rsidR="00A60E94" w:rsidRPr="00A60E94" w:rsidRDefault="00A60E94" w:rsidP="001A5AAA">
            <w:pPr>
              <w:rPr>
                <w:rFonts w:ascii="Calibri" w:hAnsi="Calibri"/>
                <w:b/>
                <w:sz w:val="22"/>
              </w:rPr>
            </w:pPr>
            <w:r w:rsidRPr="00A60E94">
              <w:rPr>
                <w:rFonts w:ascii="Calibri" w:hAnsi="Calibri"/>
                <w:b/>
                <w:sz w:val="22"/>
              </w:rPr>
              <w:t>Zeitraum/Woche</w:t>
            </w:r>
          </w:p>
        </w:tc>
        <w:tc>
          <w:tcPr>
            <w:tcW w:w="4567"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3938"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4A28CC">
        <w:tc>
          <w:tcPr>
            <w:tcW w:w="1809" w:type="dxa"/>
          </w:tcPr>
          <w:p w:rsidR="00A60E94" w:rsidRPr="00127EE4" w:rsidRDefault="00A60E94" w:rsidP="001A5AAA">
            <w:pPr>
              <w:ind w:left="720" w:hanging="720"/>
              <w:rPr>
                <w:rFonts w:ascii="Calibri" w:hAnsi="Calibri"/>
                <w:sz w:val="20"/>
                <w:szCs w:val="20"/>
              </w:rPr>
            </w:pPr>
          </w:p>
        </w:tc>
        <w:tc>
          <w:tcPr>
            <w:tcW w:w="4567"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unterscheiden Stoffe nach elektrischer Lei</w:t>
            </w:r>
            <w:r w:rsidRPr="00127EE4">
              <w:rPr>
                <w:rFonts w:ascii="Calibri" w:hAnsi="Calibri"/>
                <w:sz w:val="20"/>
                <w:szCs w:val="20"/>
              </w:rPr>
              <w:t>t</w:t>
            </w:r>
            <w:r w:rsidRPr="00127EE4">
              <w:rPr>
                <w:rFonts w:ascii="Calibri" w:hAnsi="Calibri"/>
                <w:sz w:val="20"/>
                <w:szCs w:val="20"/>
              </w:rPr>
              <w:t xml:space="preserve">fähigkeit. </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Strom und Elektrizität (Leiter, Stromkreis, Wirkungen und Erzeugung elektrischen Stroms)</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31: Strom fließt nicht immer</w:t>
            </w:r>
          </w:p>
          <w:p w:rsidR="00A60E94" w:rsidRPr="00127EE4" w:rsidRDefault="00A60E94" w:rsidP="001A5AAA">
            <w:pPr>
              <w:rPr>
                <w:rFonts w:ascii="Calibri" w:hAnsi="Calibri"/>
                <w:i/>
                <w:sz w:val="20"/>
                <w:szCs w:val="20"/>
              </w:rPr>
            </w:pPr>
          </w:p>
        </w:tc>
        <w:tc>
          <w:tcPr>
            <w:tcW w:w="1560" w:type="dxa"/>
          </w:tcPr>
          <w:p w:rsidR="00A1705C" w:rsidRDefault="00A1705C" w:rsidP="001A5AAA">
            <w:pPr>
              <w:rPr>
                <w:rFonts w:ascii="Calibri" w:hAnsi="Calibri"/>
                <w:i/>
                <w:sz w:val="20"/>
                <w:szCs w:val="20"/>
              </w:rPr>
            </w:pPr>
            <w:r>
              <w:rPr>
                <w:rFonts w:ascii="Calibri" w:hAnsi="Calibri"/>
                <w:i/>
                <w:sz w:val="20"/>
                <w:szCs w:val="20"/>
              </w:rPr>
              <w:t>SB 3, S. 99</w:t>
            </w:r>
          </w:p>
          <w:p w:rsidR="00A60E94" w:rsidRPr="00127EE4" w:rsidRDefault="00A31B6D" w:rsidP="001A5AAA">
            <w:pPr>
              <w:rPr>
                <w:rFonts w:ascii="Calibri" w:hAnsi="Calibri"/>
                <w:sz w:val="20"/>
                <w:szCs w:val="20"/>
              </w:rPr>
            </w:pPr>
            <w:r>
              <w:rPr>
                <w:rFonts w:ascii="Calibri" w:hAnsi="Calibri"/>
                <w:i/>
                <w:sz w:val="20"/>
                <w:szCs w:val="20"/>
              </w:rPr>
              <w:t>Eine Tabelle anlegen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stellen einfache Stromkreise her und skizzi</w:t>
            </w:r>
            <w:r w:rsidRPr="00127EE4">
              <w:rPr>
                <w:rFonts w:ascii="Calibri" w:hAnsi="Calibri"/>
                <w:sz w:val="20"/>
                <w:szCs w:val="20"/>
              </w:rPr>
              <w:t>e</w:t>
            </w:r>
            <w:r w:rsidRPr="00127EE4">
              <w:rPr>
                <w:rFonts w:ascii="Calibri" w:hAnsi="Calibri"/>
                <w:sz w:val="20"/>
                <w:szCs w:val="20"/>
              </w:rPr>
              <w:t>ren diese unter Verwendung entspreche</w:t>
            </w:r>
            <w:r w:rsidRPr="00127EE4">
              <w:rPr>
                <w:rFonts w:ascii="Calibri" w:hAnsi="Calibri"/>
                <w:sz w:val="20"/>
                <w:szCs w:val="20"/>
              </w:rPr>
              <w:t>n</w:t>
            </w:r>
            <w:r w:rsidRPr="00127EE4">
              <w:rPr>
                <w:rFonts w:ascii="Calibri" w:hAnsi="Calibri"/>
                <w:sz w:val="20"/>
                <w:szCs w:val="20"/>
              </w:rPr>
              <w:t xml:space="preserve">der Symbole. </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Strom und Elektrizität (Leiter, Stromkreis, Wirkungen und Erzeugung elektrischen Stroms)</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30: Strom fließt</w:t>
            </w:r>
          </w:p>
        </w:tc>
        <w:tc>
          <w:tcPr>
            <w:tcW w:w="1560" w:type="dxa"/>
          </w:tcPr>
          <w:p w:rsidR="00A60E94" w:rsidRPr="00127EE4" w:rsidRDefault="00A60E94" w:rsidP="001A5AAA">
            <w:pPr>
              <w:rPr>
                <w:rFonts w:ascii="Calibri" w:hAnsi="Calibri"/>
                <w:sz w:val="20"/>
                <w:szCs w:val="20"/>
              </w:rPr>
            </w:pP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erproben und beschreiben Wirkungen der elektrischen Energie und erklären ihre B</w:t>
            </w:r>
            <w:r w:rsidRPr="00127EE4">
              <w:rPr>
                <w:rFonts w:ascii="Calibri" w:hAnsi="Calibri"/>
                <w:sz w:val="20"/>
                <w:szCs w:val="20"/>
              </w:rPr>
              <w:t>e</w:t>
            </w:r>
            <w:r w:rsidRPr="00127EE4">
              <w:rPr>
                <w:rFonts w:ascii="Calibri" w:hAnsi="Calibri"/>
                <w:sz w:val="20"/>
                <w:szCs w:val="20"/>
              </w:rPr>
              <w:t xml:space="preserve">deutung für den Menschen. </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Verbrauch elektrischer Energie und Umwel</w:t>
            </w:r>
            <w:r w:rsidRPr="00127EE4">
              <w:rPr>
                <w:rFonts w:ascii="Calibri" w:hAnsi="Calibri"/>
                <w:sz w:val="20"/>
                <w:szCs w:val="20"/>
              </w:rPr>
              <w:t>t</w:t>
            </w:r>
            <w:r w:rsidRPr="00127EE4">
              <w:rPr>
                <w:rFonts w:ascii="Calibri" w:hAnsi="Calibri"/>
                <w:sz w:val="20"/>
                <w:szCs w:val="20"/>
              </w:rPr>
              <w:t>schutz</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30: Strom fließt</w:t>
            </w:r>
          </w:p>
          <w:p w:rsidR="00A60E94" w:rsidRPr="00127EE4" w:rsidRDefault="00A60E94" w:rsidP="001A5AAA">
            <w:pPr>
              <w:rPr>
                <w:rFonts w:ascii="Calibri" w:hAnsi="Calibri"/>
                <w:sz w:val="20"/>
                <w:szCs w:val="20"/>
              </w:rPr>
            </w:pPr>
            <w:r w:rsidRPr="00127EE4">
              <w:rPr>
                <w:rFonts w:ascii="Calibri" w:hAnsi="Calibri"/>
                <w:sz w:val="20"/>
                <w:szCs w:val="20"/>
              </w:rPr>
              <w:t>SB 3, S. 31: Strom fließt nicht immer</w:t>
            </w:r>
          </w:p>
          <w:p w:rsidR="00A60E94" w:rsidRPr="00127EE4" w:rsidRDefault="00A60E94" w:rsidP="001A5AAA">
            <w:pPr>
              <w:rPr>
                <w:rFonts w:ascii="Calibri" w:hAnsi="Calibri"/>
                <w:sz w:val="20"/>
                <w:szCs w:val="20"/>
              </w:rPr>
            </w:pPr>
            <w:r w:rsidRPr="00127EE4">
              <w:rPr>
                <w:rFonts w:ascii="Calibri" w:hAnsi="Calibri"/>
                <w:sz w:val="20"/>
                <w:szCs w:val="20"/>
              </w:rPr>
              <w:t>SB 3, S. 33: Wir brauchen Strom</w:t>
            </w:r>
          </w:p>
        </w:tc>
        <w:tc>
          <w:tcPr>
            <w:tcW w:w="1560" w:type="dxa"/>
          </w:tcPr>
          <w:p w:rsidR="00A1705C" w:rsidRDefault="00A1705C" w:rsidP="001A5AAA">
            <w:pPr>
              <w:rPr>
                <w:rFonts w:ascii="Calibri" w:hAnsi="Calibri"/>
                <w:i/>
                <w:sz w:val="20"/>
                <w:szCs w:val="20"/>
              </w:rPr>
            </w:pPr>
            <w:r>
              <w:rPr>
                <w:rFonts w:ascii="Calibri" w:hAnsi="Calibri"/>
                <w:i/>
                <w:sz w:val="20"/>
                <w:szCs w:val="20"/>
              </w:rPr>
              <w:t>SB 3, S. 99</w:t>
            </w:r>
          </w:p>
          <w:p w:rsidR="00A60E94" w:rsidRDefault="00B03F7B" w:rsidP="001A5AAA">
            <w:pPr>
              <w:rPr>
                <w:rFonts w:ascii="Calibri" w:hAnsi="Calibri"/>
                <w:i/>
                <w:sz w:val="20"/>
                <w:szCs w:val="20"/>
              </w:rPr>
            </w:pPr>
            <w:r>
              <w:rPr>
                <w:rFonts w:ascii="Calibri" w:hAnsi="Calibri"/>
                <w:i/>
                <w:sz w:val="20"/>
                <w:szCs w:val="20"/>
              </w:rPr>
              <w:t>Eine Tabelle anlegen</w:t>
            </w:r>
          </w:p>
          <w:p w:rsidR="00B03F7B" w:rsidRDefault="00B03F7B" w:rsidP="00B03F7B">
            <w:pPr>
              <w:rPr>
                <w:rFonts w:ascii="Calibri" w:hAnsi="Calibri"/>
                <w:i/>
                <w:sz w:val="20"/>
                <w:szCs w:val="20"/>
              </w:rPr>
            </w:pPr>
            <w:r>
              <w:rPr>
                <w:rFonts w:ascii="Calibri" w:hAnsi="Calibri"/>
                <w:i/>
                <w:sz w:val="20"/>
                <w:szCs w:val="20"/>
              </w:rPr>
              <w:t>SB 3, S. 101</w:t>
            </w:r>
          </w:p>
          <w:p w:rsidR="00B03F7B" w:rsidRPr="00B03F7B" w:rsidRDefault="00B03F7B" w:rsidP="001A5AAA">
            <w:pPr>
              <w:rPr>
                <w:rFonts w:ascii="Calibri" w:hAnsi="Calibri"/>
                <w:i/>
                <w:sz w:val="20"/>
                <w:szCs w:val="20"/>
              </w:rPr>
            </w:pPr>
            <w:r>
              <w:rPr>
                <w:rFonts w:ascii="Calibri" w:hAnsi="Calibri"/>
                <w:i/>
                <w:sz w:val="20"/>
                <w:szCs w:val="20"/>
              </w:rPr>
              <w:t>Ein Lernplakat gestalten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beurteilen Gefahrensituationen im Umgang mit elektrischer Energie und beachten S</w:t>
            </w:r>
            <w:r w:rsidRPr="00127EE4">
              <w:rPr>
                <w:rFonts w:ascii="Calibri" w:hAnsi="Calibri"/>
                <w:sz w:val="20"/>
                <w:szCs w:val="20"/>
              </w:rPr>
              <w:t>i</w:t>
            </w:r>
            <w:r w:rsidRPr="00127EE4">
              <w:rPr>
                <w:rFonts w:ascii="Calibri" w:hAnsi="Calibri"/>
                <w:sz w:val="20"/>
                <w:szCs w:val="20"/>
              </w:rPr>
              <w:t xml:space="preserve">cherheitsregeln. </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Verbrauch elektrischer Energie und Umwel</w:t>
            </w:r>
            <w:r w:rsidRPr="00127EE4">
              <w:rPr>
                <w:rFonts w:ascii="Calibri" w:hAnsi="Calibri"/>
                <w:sz w:val="20"/>
                <w:szCs w:val="20"/>
              </w:rPr>
              <w:t>t</w:t>
            </w:r>
            <w:r w:rsidRPr="00127EE4">
              <w:rPr>
                <w:rFonts w:ascii="Calibri" w:hAnsi="Calibri"/>
                <w:sz w:val="20"/>
                <w:szCs w:val="20"/>
              </w:rPr>
              <w:t>schutz</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34: Achtung, Lebensg</w:t>
            </w:r>
            <w:r w:rsidRPr="00127EE4">
              <w:rPr>
                <w:rFonts w:ascii="Calibri" w:hAnsi="Calibri"/>
                <w:sz w:val="20"/>
                <w:szCs w:val="20"/>
              </w:rPr>
              <w:t>e</w:t>
            </w:r>
            <w:r w:rsidRPr="00127EE4">
              <w:rPr>
                <w:rFonts w:ascii="Calibri" w:hAnsi="Calibri"/>
                <w:sz w:val="20"/>
                <w:szCs w:val="20"/>
              </w:rPr>
              <w:t>fahr!</w:t>
            </w:r>
          </w:p>
        </w:tc>
        <w:tc>
          <w:tcPr>
            <w:tcW w:w="1560" w:type="dxa"/>
          </w:tcPr>
          <w:p w:rsidR="00B03F7B" w:rsidRDefault="00B03F7B" w:rsidP="00B03F7B">
            <w:pPr>
              <w:rPr>
                <w:rFonts w:ascii="Calibri" w:hAnsi="Calibri"/>
                <w:i/>
                <w:sz w:val="20"/>
                <w:szCs w:val="20"/>
              </w:rPr>
            </w:pPr>
            <w:r>
              <w:rPr>
                <w:rFonts w:ascii="Calibri" w:hAnsi="Calibri"/>
                <w:i/>
                <w:sz w:val="20"/>
                <w:szCs w:val="20"/>
              </w:rPr>
              <w:t>SB 3, S. 100</w:t>
            </w:r>
          </w:p>
          <w:p w:rsidR="00A60E94" w:rsidRPr="00B03F7B" w:rsidRDefault="00B03F7B" w:rsidP="001A5AAA">
            <w:pPr>
              <w:rPr>
                <w:rFonts w:ascii="Calibri" w:hAnsi="Calibri"/>
                <w:i/>
                <w:sz w:val="20"/>
                <w:szCs w:val="20"/>
              </w:rPr>
            </w:pPr>
            <w:r>
              <w:rPr>
                <w:rFonts w:ascii="Calibri" w:hAnsi="Calibri"/>
                <w:i/>
                <w:sz w:val="20"/>
                <w:szCs w:val="20"/>
              </w:rPr>
              <w:t>Im Internet recherchieren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 xml:space="preserve">unterscheiden verschiedene Methoden der Stromerzeugung und beschreiben deren Vor- und Nachteile. </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Verbrauch elektrischer Energie und Umwel</w:t>
            </w:r>
            <w:r w:rsidRPr="00127EE4">
              <w:rPr>
                <w:rFonts w:ascii="Calibri" w:hAnsi="Calibri"/>
                <w:sz w:val="20"/>
                <w:szCs w:val="20"/>
              </w:rPr>
              <w:t>t</w:t>
            </w:r>
            <w:r w:rsidRPr="00127EE4">
              <w:rPr>
                <w:rFonts w:ascii="Calibri" w:hAnsi="Calibri"/>
                <w:sz w:val="20"/>
                <w:szCs w:val="20"/>
              </w:rPr>
              <w:t>schutz</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32: Stromerzeugung</w:t>
            </w:r>
          </w:p>
        </w:tc>
        <w:tc>
          <w:tcPr>
            <w:tcW w:w="1560" w:type="dxa"/>
          </w:tcPr>
          <w:p w:rsidR="00B03F7B" w:rsidRDefault="00B03F7B" w:rsidP="001A5AAA">
            <w:pPr>
              <w:rPr>
                <w:rFonts w:ascii="Calibri" w:hAnsi="Calibri"/>
                <w:i/>
                <w:sz w:val="20"/>
                <w:szCs w:val="20"/>
              </w:rPr>
            </w:pPr>
            <w:r>
              <w:rPr>
                <w:rFonts w:ascii="Calibri" w:hAnsi="Calibri"/>
                <w:i/>
                <w:sz w:val="20"/>
                <w:szCs w:val="20"/>
              </w:rPr>
              <w:t>SB 3, S. 97</w:t>
            </w:r>
          </w:p>
          <w:p w:rsidR="00A60E94" w:rsidRPr="00B03F7B" w:rsidRDefault="00B03F7B" w:rsidP="001A5AAA">
            <w:pPr>
              <w:rPr>
                <w:rFonts w:ascii="Calibri" w:hAnsi="Calibri"/>
                <w:i/>
                <w:sz w:val="20"/>
                <w:szCs w:val="20"/>
              </w:rPr>
            </w:pPr>
            <w:r>
              <w:rPr>
                <w:rFonts w:ascii="Calibri" w:hAnsi="Calibri"/>
                <w:i/>
                <w:sz w:val="20"/>
                <w:szCs w:val="20"/>
              </w:rPr>
              <w:t>Eine Diskussion führen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erklären Merkmale eines umweltbewussten Umgangs mit Energie, um in ihrem eigenen Einflussbereich entsprechend zu handeln.</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Verbrauch elektrischer Energie und Umwel</w:t>
            </w:r>
            <w:r w:rsidRPr="00127EE4">
              <w:rPr>
                <w:rFonts w:ascii="Calibri" w:hAnsi="Calibri"/>
                <w:sz w:val="20"/>
                <w:szCs w:val="20"/>
              </w:rPr>
              <w:t>t</w:t>
            </w:r>
            <w:r w:rsidRPr="00127EE4">
              <w:rPr>
                <w:rFonts w:ascii="Calibri" w:hAnsi="Calibri"/>
                <w:sz w:val="20"/>
                <w:szCs w:val="20"/>
              </w:rPr>
              <w:t>schutz</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33: Wir brauchen Strom</w:t>
            </w:r>
          </w:p>
        </w:tc>
        <w:tc>
          <w:tcPr>
            <w:tcW w:w="1560" w:type="dxa"/>
          </w:tcPr>
          <w:p w:rsidR="00B03F7B" w:rsidRDefault="00B03F7B" w:rsidP="00B03F7B">
            <w:pPr>
              <w:rPr>
                <w:rFonts w:ascii="Calibri" w:hAnsi="Calibri"/>
                <w:i/>
                <w:sz w:val="20"/>
                <w:szCs w:val="20"/>
              </w:rPr>
            </w:pPr>
            <w:r>
              <w:rPr>
                <w:rFonts w:ascii="Calibri" w:hAnsi="Calibri"/>
                <w:i/>
                <w:sz w:val="20"/>
                <w:szCs w:val="20"/>
              </w:rPr>
              <w:t>SB 3, S. 101</w:t>
            </w:r>
          </w:p>
          <w:p w:rsidR="00A60E94" w:rsidRPr="00127EE4" w:rsidRDefault="00B03F7B" w:rsidP="00B03F7B">
            <w:pPr>
              <w:rPr>
                <w:rFonts w:ascii="Calibri" w:hAnsi="Calibri"/>
                <w:sz w:val="20"/>
                <w:szCs w:val="20"/>
              </w:rPr>
            </w:pPr>
            <w:r>
              <w:rPr>
                <w:rFonts w:ascii="Calibri" w:hAnsi="Calibri"/>
                <w:i/>
                <w:sz w:val="20"/>
                <w:szCs w:val="20"/>
              </w:rPr>
              <w:t>Ein Lernplakat gestalten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67" w:type="dxa"/>
            <w:shd w:val="clear" w:color="auto" w:fill="auto"/>
          </w:tcPr>
          <w:p w:rsidR="00A60E94" w:rsidRPr="00127EE4" w:rsidRDefault="00A60E94" w:rsidP="001A5AAA">
            <w:pPr>
              <w:numPr>
                <w:ilvl w:val="0"/>
                <w:numId w:val="28"/>
              </w:numPr>
              <w:rPr>
                <w:rFonts w:ascii="Calibri" w:hAnsi="Calibri"/>
                <w:sz w:val="20"/>
                <w:szCs w:val="20"/>
              </w:rPr>
            </w:pPr>
            <w:r w:rsidRPr="00127EE4">
              <w:rPr>
                <w:rFonts w:ascii="Calibri" w:hAnsi="Calibri"/>
                <w:sz w:val="20"/>
                <w:szCs w:val="20"/>
              </w:rPr>
              <w:t>beschreiben Voraussetzungen für den Ve</w:t>
            </w:r>
            <w:r w:rsidRPr="00127EE4">
              <w:rPr>
                <w:rFonts w:ascii="Calibri" w:hAnsi="Calibri"/>
                <w:sz w:val="20"/>
                <w:szCs w:val="20"/>
              </w:rPr>
              <w:t>r</w:t>
            </w:r>
            <w:r w:rsidRPr="00127EE4">
              <w:rPr>
                <w:rFonts w:ascii="Calibri" w:hAnsi="Calibri"/>
                <w:sz w:val="20"/>
                <w:szCs w:val="20"/>
              </w:rPr>
              <w:t>brennungsvorgang und begründen daraus Löschmethoden.</w:t>
            </w:r>
          </w:p>
        </w:tc>
        <w:tc>
          <w:tcPr>
            <w:tcW w:w="3938"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Feuer, Verbrennung und Brandschutz</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35: Brennen und l</w:t>
            </w:r>
            <w:r w:rsidRPr="00127EE4">
              <w:rPr>
                <w:rFonts w:ascii="Calibri" w:hAnsi="Calibri"/>
                <w:sz w:val="20"/>
                <w:szCs w:val="20"/>
              </w:rPr>
              <w:t>ö</w:t>
            </w:r>
            <w:r w:rsidRPr="00127EE4">
              <w:rPr>
                <w:rFonts w:ascii="Calibri" w:hAnsi="Calibri"/>
                <w:sz w:val="20"/>
                <w:szCs w:val="20"/>
              </w:rPr>
              <w:t>schen</w:t>
            </w:r>
          </w:p>
        </w:tc>
        <w:tc>
          <w:tcPr>
            <w:tcW w:w="1560" w:type="dxa"/>
          </w:tcPr>
          <w:p w:rsidR="00A60E94" w:rsidRPr="00127EE4" w:rsidRDefault="00A60E94" w:rsidP="001A5AAA">
            <w:pPr>
              <w:rPr>
                <w:rFonts w:ascii="Calibri" w:hAnsi="Calibri"/>
                <w:sz w:val="20"/>
                <w:szCs w:val="20"/>
              </w:rPr>
            </w:pPr>
          </w:p>
        </w:tc>
      </w:tr>
    </w:tbl>
    <w:p w:rsidR="001A5AAA" w:rsidRDefault="001A5AAA" w:rsidP="001A5AAA">
      <w:pPr>
        <w:rPr>
          <w:rFonts w:ascii="Calibri" w:hAnsi="Calibri"/>
          <w:szCs w:val="20"/>
        </w:rPr>
      </w:pPr>
    </w:p>
    <w:p w:rsidR="00A1705C" w:rsidRDefault="00A1705C" w:rsidP="001A5AAA">
      <w:pPr>
        <w:rPr>
          <w:rFonts w:ascii="Calibri" w:hAnsi="Calibri"/>
          <w:szCs w:val="20"/>
        </w:rPr>
      </w:pPr>
    </w:p>
    <w:p w:rsidR="00A1705C" w:rsidRDefault="00A1705C" w:rsidP="001A5AAA">
      <w:pPr>
        <w:rPr>
          <w:rFonts w:ascii="Calibri" w:hAnsi="Calibri"/>
          <w:szCs w:val="20"/>
        </w:rPr>
      </w:pPr>
    </w:p>
    <w:p w:rsidR="00CF570E" w:rsidRPr="00127EE4" w:rsidRDefault="00CF570E" w:rsidP="001A5AAA">
      <w:pPr>
        <w:rPr>
          <w:rFonts w:ascii="Calibri" w:hAnsi="Calibri"/>
          <w:b/>
          <w:i/>
        </w:rPr>
      </w:pPr>
      <w:r w:rsidRPr="00127EE4">
        <w:rPr>
          <w:rFonts w:ascii="Calibri" w:hAnsi="Calibri"/>
          <w:b/>
          <w:i/>
        </w:rPr>
        <w:lastRenderedPageBreak/>
        <w:t>3.3 Luft, Wasser, Wetter</w:t>
      </w:r>
    </w:p>
    <w:p w:rsidR="00CF570E" w:rsidRPr="00A1705C" w:rsidRDefault="00CF570E" w:rsidP="001A5AAA">
      <w:pPr>
        <w:rPr>
          <w:rFonts w:ascii="Calibri" w:hAnsi="Calibri"/>
          <w:szCs w:val="20"/>
        </w:rPr>
      </w:pPr>
    </w:p>
    <w:p w:rsidR="00BB0939" w:rsidRDefault="00BB0939" w:rsidP="001A5AAA">
      <w:pPr>
        <w:rPr>
          <w:rFonts w:ascii="Calibri" w:hAnsi="Calibri"/>
          <w:color w:val="99CC00"/>
        </w:rPr>
      </w:pPr>
      <w:r w:rsidRPr="00127EE4">
        <w:rPr>
          <w:rFonts w:ascii="Calibri" w:hAnsi="Calibri"/>
          <w:color w:val="99CC00"/>
        </w:rPr>
        <w:sym w:font="Wingdings" w:char="F0E0"/>
      </w:r>
      <w:r w:rsidR="007F709B">
        <w:rPr>
          <w:rFonts w:ascii="Calibri" w:hAnsi="Calibri"/>
          <w:color w:val="99CC00"/>
        </w:rPr>
        <w:t xml:space="preserve"> SB 4, Kap. 9</w:t>
      </w:r>
      <w:r w:rsidR="00CC1E69" w:rsidRPr="00127EE4">
        <w:rPr>
          <w:rFonts w:ascii="Calibri" w:hAnsi="Calibri"/>
          <w:color w:val="99CC00"/>
        </w:rPr>
        <w:t>: Wasser</w:t>
      </w:r>
    </w:p>
    <w:p w:rsidR="004A28CC" w:rsidRPr="00127EE4" w:rsidRDefault="004A28CC" w:rsidP="001A5AAA">
      <w:pPr>
        <w:rPr>
          <w:rFonts w:ascii="Calibri" w:hAnsi="Calibri"/>
          <w:color w:val="99CC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6"/>
        <w:gridCol w:w="3969"/>
        <w:gridCol w:w="2835"/>
        <w:gridCol w:w="1560"/>
      </w:tblGrid>
      <w:tr w:rsidR="00A60E94" w:rsidRPr="00127EE4" w:rsidTr="00A60E94">
        <w:tc>
          <w:tcPr>
            <w:tcW w:w="1809" w:type="dxa"/>
          </w:tcPr>
          <w:p w:rsidR="00A60E94" w:rsidRPr="00A60E94" w:rsidRDefault="00A60E94" w:rsidP="001A5AAA">
            <w:pPr>
              <w:rPr>
                <w:rFonts w:ascii="Calibri" w:hAnsi="Calibri"/>
                <w:b/>
                <w:sz w:val="22"/>
              </w:rPr>
            </w:pPr>
            <w:r w:rsidRPr="00A60E94">
              <w:rPr>
                <w:rFonts w:ascii="Calibri" w:hAnsi="Calibri"/>
                <w:b/>
                <w:sz w:val="22"/>
              </w:rPr>
              <w:t>Zeitraum/</w:t>
            </w:r>
            <w:r>
              <w:rPr>
                <w:rFonts w:ascii="Calibri" w:hAnsi="Calibri"/>
                <w:b/>
                <w:sz w:val="22"/>
              </w:rPr>
              <w:t>Woche</w:t>
            </w:r>
          </w:p>
        </w:tc>
        <w:tc>
          <w:tcPr>
            <w:tcW w:w="4536"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3969"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4A28CC">
        <w:tc>
          <w:tcPr>
            <w:tcW w:w="1809" w:type="dxa"/>
          </w:tcPr>
          <w:p w:rsidR="00A60E94" w:rsidRPr="00127EE4" w:rsidRDefault="00A60E94" w:rsidP="001A5AAA">
            <w:pPr>
              <w:ind w:left="720" w:hanging="720"/>
              <w:rPr>
                <w:rFonts w:ascii="Calibri" w:hAnsi="Calibri"/>
                <w:sz w:val="20"/>
                <w:szCs w:val="20"/>
              </w:rPr>
            </w:pPr>
          </w:p>
        </w:tc>
        <w:tc>
          <w:tcPr>
            <w:tcW w:w="4536"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0"/>
              </w:numPr>
              <w:rPr>
                <w:rFonts w:ascii="Calibri" w:hAnsi="Calibri"/>
                <w:sz w:val="20"/>
                <w:szCs w:val="20"/>
              </w:rPr>
            </w:pPr>
            <w:r w:rsidRPr="00127EE4">
              <w:rPr>
                <w:rFonts w:ascii="Calibri" w:hAnsi="Calibri"/>
                <w:sz w:val="20"/>
                <w:szCs w:val="20"/>
              </w:rPr>
              <w:t>formulieren Forschungsfragen und Verm</w:t>
            </w:r>
            <w:r w:rsidRPr="00127EE4">
              <w:rPr>
                <w:rFonts w:ascii="Calibri" w:hAnsi="Calibri"/>
                <w:sz w:val="20"/>
                <w:szCs w:val="20"/>
              </w:rPr>
              <w:t>u</w:t>
            </w:r>
            <w:r w:rsidRPr="00127EE4">
              <w:rPr>
                <w:rFonts w:ascii="Calibri" w:hAnsi="Calibri"/>
                <w:sz w:val="20"/>
                <w:szCs w:val="20"/>
              </w:rPr>
              <w:t>tungen zum Thema Wasser, planen dazu den Einsatz einfacher naturwissenschaftl</w:t>
            </w:r>
            <w:r w:rsidRPr="00127EE4">
              <w:rPr>
                <w:rFonts w:ascii="Calibri" w:hAnsi="Calibri"/>
                <w:sz w:val="20"/>
                <w:szCs w:val="20"/>
              </w:rPr>
              <w:t>i</w:t>
            </w:r>
            <w:r w:rsidRPr="00127EE4">
              <w:rPr>
                <w:rFonts w:ascii="Calibri" w:hAnsi="Calibri"/>
                <w:sz w:val="20"/>
                <w:szCs w:val="20"/>
              </w:rPr>
              <w:t>cher Erkenntnismethoden, führen diese durch und werten die Erge</w:t>
            </w:r>
            <w:r w:rsidRPr="00127EE4">
              <w:rPr>
                <w:rFonts w:ascii="Calibri" w:hAnsi="Calibri"/>
                <w:sz w:val="20"/>
                <w:szCs w:val="20"/>
              </w:rPr>
              <w:t>b</w:t>
            </w:r>
            <w:r w:rsidRPr="00127EE4">
              <w:rPr>
                <w:rFonts w:ascii="Calibri" w:hAnsi="Calibri"/>
                <w:sz w:val="20"/>
                <w:szCs w:val="20"/>
              </w:rPr>
              <w:t xml:space="preserve">nisse aus.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Wasser, seine Eigenschaften und Wirku</w:t>
            </w:r>
            <w:r w:rsidRPr="00127EE4">
              <w:rPr>
                <w:rFonts w:ascii="Calibri" w:hAnsi="Calibri"/>
                <w:sz w:val="20"/>
                <w:szCs w:val="20"/>
              </w:rPr>
              <w:t>n</w:t>
            </w:r>
            <w:r w:rsidRPr="00127EE4">
              <w:rPr>
                <w:rFonts w:ascii="Calibri" w:hAnsi="Calibri"/>
                <w:sz w:val="20"/>
                <w:szCs w:val="20"/>
              </w:rPr>
              <w:t>gen (z. B. Nutzbarkeit als Lösungsmittel, Auftrieb) und seine Zustandsformen</w:t>
            </w:r>
          </w:p>
        </w:tc>
        <w:tc>
          <w:tcPr>
            <w:tcW w:w="2835" w:type="dxa"/>
            <w:shd w:val="clear" w:color="auto" w:fill="auto"/>
          </w:tcPr>
          <w:p w:rsidR="00A60E94" w:rsidRPr="00127EE4" w:rsidRDefault="00187E51" w:rsidP="001A5AAA">
            <w:pPr>
              <w:rPr>
                <w:rFonts w:ascii="Calibri" w:hAnsi="Calibri"/>
                <w:sz w:val="20"/>
                <w:szCs w:val="20"/>
              </w:rPr>
            </w:pPr>
            <w:r>
              <w:rPr>
                <w:rFonts w:ascii="Calibri" w:hAnsi="Calibri"/>
                <w:sz w:val="20"/>
                <w:szCs w:val="20"/>
              </w:rPr>
              <w:t>SB 4, S. 68/69</w:t>
            </w:r>
            <w:r w:rsidR="00A60E94" w:rsidRPr="00127EE4">
              <w:rPr>
                <w:rFonts w:ascii="Calibri" w:hAnsi="Calibri"/>
                <w:sz w:val="20"/>
                <w:szCs w:val="20"/>
              </w:rPr>
              <w:t>: Fragen zum Wa</w:t>
            </w:r>
            <w:r w:rsidR="00A60E94" w:rsidRPr="00127EE4">
              <w:rPr>
                <w:rFonts w:ascii="Calibri" w:hAnsi="Calibri"/>
                <w:sz w:val="20"/>
                <w:szCs w:val="20"/>
              </w:rPr>
              <w:t>s</w:t>
            </w:r>
            <w:r w:rsidR="00A60E94" w:rsidRPr="00127EE4">
              <w:rPr>
                <w:rFonts w:ascii="Calibri" w:hAnsi="Calibri"/>
                <w:sz w:val="20"/>
                <w:szCs w:val="20"/>
              </w:rPr>
              <w:t>ser</w:t>
            </w:r>
          </w:p>
          <w:p w:rsidR="00A60E94" w:rsidRPr="00127EE4" w:rsidRDefault="00A60E94" w:rsidP="001A5AAA">
            <w:pPr>
              <w:rPr>
                <w:rFonts w:ascii="Calibri" w:hAnsi="Calibri"/>
                <w:sz w:val="20"/>
                <w:szCs w:val="20"/>
              </w:rPr>
            </w:pPr>
          </w:p>
        </w:tc>
        <w:tc>
          <w:tcPr>
            <w:tcW w:w="1560" w:type="dxa"/>
          </w:tcPr>
          <w:p w:rsidR="00A1705C" w:rsidRDefault="00761BFA" w:rsidP="00761BFA">
            <w:pPr>
              <w:rPr>
                <w:rFonts w:ascii="Calibri" w:hAnsi="Calibri"/>
                <w:i/>
                <w:sz w:val="20"/>
                <w:szCs w:val="20"/>
              </w:rPr>
            </w:pPr>
            <w:r w:rsidRPr="00761BFA">
              <w:rPr>
                <w:rFonts w:ascii="Calibri" w:hAnsi="Calibri"/>
                <w:i/>
                <w:sz w:val="20"/>
                <w:szCs w:val="20"/>
              </w:rPr>
              <w:t>SB</w:t>
            </w:r>
            <w:r w:rsidR="00187E51">
              <w:rPr>
                <w:rFonts w:ascii="Calibri" w:hAnsi="Calibri"/>
                <w:i/>
                <w:sz w:val="20"/>
                <w:szCs w:val="20"/>
              </w:rPr>
              <w:t xml:space="preserve"> 4, S. 99</w:t>
            </w:r>
          </w:p>
          <w:p w:rsidR="00761BFA" w:rsidRDefault="00761BFA" w:rsidP="00761BFA">
            <w:pPr>
              <w:rPr>
                <w:rFonts w:ascii="Calibri" w:hAnsi="Calibri"/>
                <w:i/>
                <w:sz w:val="20"/>
                <w:szCs w:val="20"/>
              </w:rPr>
            </w:pPr>
            <w:r w:rsidRPr="00761BFA">
              <w:rPr>
                <w:rFonts w:ascii="Calibri" w:hAnsi="Calibri"/>
                <w:i/>
                <w:sz w:val="20"/>
                <w:szCs w:val="20"/>
              </w:rPr>
              <w:t>Eine Mindmap anlegen</w:t>
            </w:r>
          </w:p>
          <w:p w:rsidR="00A032C9" w:rsidRPr="00761BFA" w:rsidRDefault="00187E51" w:rsidP="00A032C9">
            <w:pPr>
              <w:rPr>
                <w:rFonts w:ascii="Calibri" w:hAnsi="Calibri"/>
                <w:i/>
                <w:sz w:val="20"/>
                <w:szCs w:val="20"/>
              </w:rPr>
            </w:pPr>
            <w:r>
              <w:rPr>
                <w:rFonts w:ascii="Calibri" w:hAnsi="Calibri"/>
                <w:i/>
                <w:sz w:val="20"/>
                <w:szCs w:val="20"/>
              </w:rPr>
              <w:t>SB 4, S. 102</w:t>
            </w:r>
            <w:r w:rsidR="00A032C9" w:rsidRPr="00761BFA">
              <w:rPr>
                <w:rFonts w:ascii="Calibri" w:hAnsi="Calibri"/>
                <w:i/>
                <w:sz w:val="20"/>
                <w:szCs w:val="20"/>
              </w:rPr>
              <w:t xml:space="preserve"> B</w:t>
            </w:r>
            <w:r w:rsidR="00A032C9" w:rsidRPr="00761BFA">
              <w:rPr>
                <w:rFonts w:ascii="Calibri" w:hAnsi="Calibri"/>
                <w:i/>
                <w:sz w:val="20"/>
                <w:szCs w:val="20"/>
              </w:rPr>
              <w:t>e</w:t>
            </w:r>
            <w:r w:rsidR="00A032C9" w:rsidRPr="00761BFA">
              <w:rPr>
                <w:rFonts w:ascii="Calibri" w:hAnsi="Calibri"/>
                <w:i/>
                <w:sz w:val="20"/>
                <w:szCs w:val="20"/>
              </w:rPr>
              <w:t>obachten/</w:t>
            </w:r>
          </w:p>
          <w:p w:rsidR="00A032C9" w:rsidRPr="00761BFA" w:rsidRDefault="00A032C9" w:rsidP="00A032C9">
            <w:pPr>
              <w:rPr>
                <w:rFonts w:ascii="Calibri" w:hAnsi="Calibri"/>
                <w:i/>
                <w:sz w:val="20"/>
                <w:szCs w:val="20"/>
              </w:rPr>
            </w:pPr>
            <w:r w:rsidRPr="00761BFA">
              <w:rPr>
                <w:rFonts w:ascii="Calibri" w:hAnsi="Calibri"/>
                <w:i/>
                <w:sz w:val="20"/>
                <w:szCs w:val="20"/>
              </w:rPr>
              <w:t>Langzeit-beobachtung</w:t>
            </w:r>
          </w:p>
          <w:p w:rsidR="00A032C9" w:rsidRPr="00A032C9" w:rsidRDefault="00187E51" w:rsidP="00A032C9">
            <w:pPr>
              <w:rPr>
                <w:rFonts w:ascii="Calibri" w:hAnsi="Calibri"/>
                <w:i/>
                <w:sz w:val="20"/>
                <w:szCs w:val="20"/>
              </w:rPr>
            </w:pPr>
            <w:r>
              <w:rPr>
                <w:rFonts w:ascii="Calibri" w:hAnsi="Calibri"/>
                <w:i/>
                <w:sz w:val="20"/>
                <w:szCs w:val="20"/>
              </w:rPr>
              <w:t>SB 4, S. 103</w:t>
            </w:r>
            <w:r w:rsidR="00A032C9" w:rsidRPr="00A032C9">
              <w:rPr>
                <w:rFonts w:ascii="Calibri" w:hAnsi="Calibri"/>
                <w:i/>
                <w:sz w:val="20"/>
                <w:szCs w:val="20"/>
              </w:rPr>
              <w:t xml:space="preserve"> Einen Ve</w:t>
            </w:r>
            <w:r w:rsidR="00A032C9" w:rsidRPr="00A032C9">
              <w:rPr>
                <w:rFonts w:ascii="Calibri" w:hAnsi="Calibri"/>
                <w:i/>
                <w:sz w:val="20"/>
                <w:szCs w:val="20"/>
              </w:rPr>
              <w:t>r</w:t>
            </w:r>
            <w:r w:rsidR="00A032C9" w:rsidRPr="00A032C9">
              <w:rPr>
                <w:rFonts w:ascii="Calibri" w:hAnsi="Calibri"/>
                <w:i/>
                <w:sz w:val="20"/>
                <w:szCs w:val="20"/>
              </w:rPr>
              <w:t>such/</w:t>
            </w:r>
          </w:p>
          <w:p w:rsidR="00A60E94" w:rsidRPr="00127EE4" w:rsidRDefault="00A032C9" w:rsidP="00A032C9">
            <w:pPr>
              <w:rPr>
                <w:rFonts w:ascii="Calibri" w:hAnsi="Calibri"/>
                <w:sz w:val="20"/>
                <w:szCs w:val="20"/>
              </w:rPr>
            </w:pPr>
            <w:r w:rsidRPr="00A032C9">
              <w:rPr>
                <w:rFonts w:ascii="Calibri" w:hAnsi="Calibri"/>
                <w:i/>
                <w:sz w:val="20"/>
                <w:szCs w:val="20"/>
              </w:rPr>
              <w:t>ein Experiment durc</w:t>
            </w:r>
            <w:r w:rsidRPr="00A032C9">
              <w:rPr>
                <w:rFonts w:ascii="Calibri" w:hAnsi="Calibri"/>
                <w:i/>
                <w:sz w:val="20"/>
                <w:szCs w:val="20"/>
              </w:rPr>
              <w:t>h</w:t>
            </w:r>
            <w:r w:rsidRPr="00A032C9">
              <w:rPr>
                <w:rFonts w:ascii="Calibri" w:hAnsi="Calibri"/>
                <w:i/>
                <w:sz w:val="20"/>
                <w:szCs w:val="20"/>
              </w:rPr>
              <w:t>führen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36" w:type="dxa"/>
            <w:shd w:val="clear" w:color="auto" w:fill="auto"/>
          </w:tcPr>
          <w:p w:rsidR="00A60E94" w:rsidRPr="00127EE4" w:rsidRDefault="00A60E94" w:rsidP="001A5AAA">
            <w:pPr>
              <w:numPr>
                <w:ilvl w:val="0"/>
                <w:numId w:val="30"/>
              </w:numPr>
              <w:rPr>
                <w:rFonts w:ascii="Calibri" w:hAnsi="Calibri"/>
                <w:sz w:val="20"/>
                <w:szCs w:val="20"/>
              </w:rPr>
            </w:pPr>
            <w:r w:rsidRPr="00127EE4">
              <w:rPr>
                <w:rFonts w:ascii="Calibri" w:hAnsi="Calibri"/>
                <w:sz w:val="20"/>
                <w:szCs w:val="20"/>
              </w:rPr>
              <w:t>beschreiben und dokumentieren den natü</w:t>
            </w:r>
            <w:r w:rsidRPr="00127EE4">
              <w:rPr>
                <w:rFonts w:ascii="Calibri" w:hAnsi="Calibri"/>
                <w:sz w:val="20"/>
                <w:szCs w:val="20"/>
              </w:rPr>
              <w:t>r</w:t>
            </w:r>
            <w:r w:rsidRPr="00127EE4">
              <w:rPr>
                <w:rFonts w:ascii="Calibri" w:hAnsi="Calibri"/>
                <w:sz w:val="20"/>
                <w:szCs w:val="20"/>
              </w:rPr>
              <w:t>lichen Wasserkreislauf als Modellvorste</w:t>
            </w:r>
            <w:r w:rsidRPr="00127EE4">
              <w:rPr>
                <w:rFonts w:ascii="Calibri" w:hAnsi="Calibri"/>
                <w:sz w:val="20"/>
                <w:szCs w:val="20"/>
              </w:rPr>
              <w:t>l</w:t>
            </w:r>
            <w:r w:rsidRPr="00127EE4">
              <w:rPr>
                <w:rFonts w:ascii="Calibri" w:hAnsi="Calibri"/>
                <w:sz w:val="20"/>
                <w:szCs w:val="20"/>
              </w:rPr>
              <w:t>lung und führen dazu einfache Exper</w:t>
            </w:r>
            <w:r w:rsidRPr="00127EE4">
              <w:rPr>
                <w:rFonts w:ascii="Calibri" w:hAnsi="Calibri"/>
                <w:sz w:val="20"/>
                <w:szCs w:val="20"/>
              </w:rPr>
              <w:t>i</w:t>
            </w:r>
            <w:r w:rsidRPr="00127EE4">
              <w:rPr>
                <w:rFonts w:ascii="Calibri" w:hAnsi="Calibri"/>
                <w:sz w:val="20"/>
                <w:szCs w:val="20"/>
              </w:rPr>
              <w:t xml:space="preserve">mente durch.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der natürliche Wasserkreislauf</w:t>
            </w:r>
          </w:p>
        </w:tc>
        <w:tc>
          <w:tcPr>
            <w:tcW w:w="2835" w:type="dxa"/>
            <w:shd w:val="clear" w:color="auto" w:fill="auto"/>
          </w:tcPr>
          <w:p w:rsidR="00A60E94" w:rsidRPr="00127EE4" w:rsidRDefault="00187E51" w:rsidP="001A5AAA">
            <w:pPr>
              <w:rPr>
                <w:rFonts w:ascii="Calibri" w:hAnsi="Calibri"/>
                <w:sz w:val="20"/>
                <w:szCs w:val="20"/>
              </w:rPr>
            </w:pPr>
            <w:r>
              <w:rPr>
                <w:rFonts w:ascii="Calibri" w:hAnsi="Calibri"/>
                <w:sz w:val="20"/>
                <w:szCs w:val="20"/>
              </w:rPr>
              <w:t>SB 4, S. 70/71</w:t>
            </w:r>
            <w:r w:rsidR="00A60E94" w:rsidRPr="00127EE4">
              <w:rPr>
                <w:rFonts w:ascii="Calibri" w:hAnsi="Calibri"/>
                <w:sz w:val="20"/>
                <w:szCs w:val="20"/>
              </w:rPr>
              <w:t>: Der Wasserkrei</w:t>
            </w:r>
            <w:r w:rsidR="00A60E94" w:rsidRPr="00127EE4">
              <w:rPr>
                <w:rFonts w:ascii="Calibri" w:hAnsi="Calibri"/>
                <w:sz w:val="20"/>
                <w:szCs w:val="20"/>
              </w:rPr>
              <w:t>s</w:t>
            </w:r>
            <w:r w:rsidR="00A60E94" w:rsidRPr="00127EE4">
              <w:rPr>
                <w:rFonts w:ascii="Calibri" w:hAnsi="Calibri"/>
                <w:sz w:val="20"/>
                <w:szCs w:val="20"/>
              </w:rPr>
              <w:t>lauf</w:t>
            </w:r>
          </w:p>
          <w:p w:rsidR="00A60E94" w:rsidRPr="00127EE4" w:rsidRDefault="00A60E94" w:rsidP="001A5AAA">
            <w:pPr>
              <w:rPr>
                <w:rFonts w:ascii="Calibri" w:hAnsi="Calibri"/>
                <w:sz w:val="20"/>
                <w:szCs w:val="20"/>
              </w:rPr>
            </w:pPr>
          </w:p>
        </w:tc>
        <w:tc>
          <w:tcPr>
            <w:tcW w:w="1560" w:type="dxa"/>
          </w:tcPr>
          <w:p w:rsidR="00A60E94" w:rsidRDefault="00187E51" w:rsidP="001A5AAA">
            <w:pPr>
              <w:rPr>
                <w:rFonts w:ascii="Calibri" w:hAnsi="Calibri"/>
                <w:i/>
                <w:sz w:val="20"/>
                <w:szCs w:val="20"/>
              </w:rPr>
            </w:pPr>
            <w:r>
              <w:rPr>
                <w:rFonts w:ascii="Calibri" w:hAnsi="Calibri"/>
                <w:i/>
                <w:sz w:val="20"/>
                <w:szCs w:val="20"/>
              </w:rPr>
              <w:t>SB 4, S. 101</w:t>
            </w:r>
            <w:r w:rsidR="00A032C9">
              <w:rPr>
                <w:rFonts w:ascii="Calibri" w:hAnsi="Calibri"/>
                <w:i/>
                <w:sz w:val="20"/>
                <w:szCs w:val="20"/>
              </w:rPr>
              <w:t xml:space="preserve"> E</w:t>
            </w:r>
            <w:r w:rsidR="00A032C9">
              <w:rPr>
                <w:rFonts w:ascii="Calibri" w:hAnsi="Calibri"/>
                <w:i/>
                <w:sz w:val="20"/>
                <w:szCs w:val="20"/>
              </w:rPr>
              <w:t>i</w:t>
            </w:r>
            <w:r w:rsidR="00A032C9">
              <w:rPr>
                <w:rFonts w:ascii="Calibri" w:hAnsi="Calibri"/>
                <w:i/>
                <w:sz w:val="20"/>
                <w:szCs w:val="20"/>
              </w:rPr>
              <w:t>nem Text Informati</w:t>
            </w:r>
            <w:r w:rsidR="00A032C9">
              <w:rPr>
                <w:rFonts w:ascii="Calibri" w:hAnsi="Calibri"/>
                <w:i/>
                <w:sz w:val="20"/>
                <w:szCs w:val="20"/>
              </w:rPr>
              <w:t>o</w:t>
            </w:r>
            <w:r w:rsidR="00A032C9">
              <w:rPr>
                <w:rFonts w:ascii="Calibri" w:hAnsi="Calibri"/>
                <w:i/>
                <w:sz w:val="20"/>
                <w:szCs w:val="20"/>
              </w:rPr>
              <w:t>nen en</w:t>
            </w:r>
            <w:r w:rsidR="00A032C9">
              <w:rPr>
                <w:rFonts w:ascii="Calibri" w:hAnsi="Calibri"/>
                <w:i/>
                <w:sz w:val="20"/>
                <w:szCs w:val="20"/>
              </w:rPr>
              <w:t>t</w:t>
            </w:r>
            <w:r w:rsidR="00A032C9">
              <w:rPr>
                <w:rFonts w:ascii="Calibri" w:hAnsi="Calibri"/>
                <w:i/>
                <w:sz w:val="20"/>
                <w:szCs w:val="20"/>
              </w:rPr>
              <w:t>nehmen</w:t>
            </w:r>
          </w:p>
          <w:p w:rsidR="00187E51" w:rsidRPr="00A032C9" w:rsidRDefault="00187E51" w:rsidP="00187E51">
            <w:pPr>
              <w:rPr>
                <w:rFonts w:ascii="Calibri" w:hAnsi="Calibri"/>
                <w:i/>
                <w:sz w:val="20"/>
                <w:szCs w:val="20"/>
              </w:rPr>
            </w:pPr>
            <w:r>
              <w:rPr>
                <w:rFonts w:ascii="Calibri" w:hAnsi="Calibri"/>
                <w:i/>
                <w:sz w:val="20"/>
                <w:szCs w:val="20"/>
              </w:rPr>
              <w:t xml:space="preserve">SB 4, S. 103 </w:t>
            </w:r>
            <w:r w:rsidRPr="00A032C9">
              <w:rPr>
                <w:rFonts w:ascii="Calibri" w:hAnsi="Calibri"/>
                <w:i/>
                <w:sz w:val="20"/>
                <w:szCs w:val="20"/>
              </w:rPr>
              <w:t>Einen Ve</w:t>
            </w:r>
            <w:r w:rsidRPr="00A032C9">
              <w:rPr>
                <w:rFonts w:ascii="Calibri" w:hAnsi="Calibri"/>
                <w:i/>
                <w:sz w:val="20"/>
                <w:szCs w:val="20"/>
              </w:rPr>
              <w:t>r</w:t>
            </w:r>
            <w:r w:rsidRPr="00A032C9">
              <w:rPr>
                <w:rFonts w:ascii="Calibri" w:hAnsi="Calibri"/>
                <w:i/>
                <w:sz w:val="20"/>
                <w:szCs w:val="20"/>
              </w:rPr>
              <w:t>such/</w:t>
            </w:r>
          </w:p>
          <w:p w:rsidR="00187E51" w:rsidRPr="00A032C9" w:rsidRDefault="00187E51" w:rsidP="00187E51">
            <w:pPr>
              <w:rPr>
                <w:rFonts w:ascii="Calibri" w:hAnsi="Calibri"/>
                <w:i/>
                <w:sz w:val="20"/>
                <w:szCs w:val="20"/>
              </w:rPr>
            </w:pPr>
            <w:r w:rsidRPr="00A032C9">
              <w:rPr>
                <w:rFonts w:ascii="Calibri" w:hAnsi="Calibri"/>
                <w:i/>
                <w:sz w:val="20"/>
                <w:szCs w:val="20"/>
              </w:rPr>
              <w:t>ein Experiment durc</w:t>
            </w:r>
            <w:r w:rsidRPr="00A032C9">
              <w:rPr>
                <w:rFonts w:ascii="Calibri" w:hAnsi="Calibri"/>
                <w:i/>
                <w:sz w:val="20"/>
                <w:szCs w:val="20"/>
              </w:rPr>
              <w:t>h</w:t>
            </w:r>
            <w:r w:rsidRPr="00A032C9">
              <w:rPr>
                <w:rFonts w:ascii="Calibri" w:hAnsi="Calibri"/>
                <w:i/>
                <w:sz w:val="20"/>
                <w:szCs w:val="20"/>
              </w:rPr>
              <w:t>führen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36" w:type="dxa"/>
            <w:shd w:val="clear" w:color="auto" w:fill="auto"/>
          </w:tcPr>
          <w:p w:rsidR="00A60E94" w:rsidRPr="00127EE4" w:rsidRDefault="00A60E94" w:rsidP="001A5AAA">
            <w:pPr>
              <w:numPr>
                <w:ilvl w:val="0"/>
                <w:numId w:val="30"/>
              </w:numPr>
              <w:rPr>
                <w:rFonts w:ascii="Calibri" w:hAnsi="Calibri"/>
                <w:sz w:val="20"/>
                <w:szCs w:val="20"/>
              </w:rPr>
            </w:pPr>
            <w:r w:rsidRPr="00127EE4">
              <w:rPr>
                <w:rFonts w:ascii="Calibri" w:hAnsi="Calibri"/>
                <w:sz w:val="20"/>
                <w:szCs w:val="20"/>
              </w:rPr>
              <w:t>erklären die Bedeutung von Wasser als n</w:t>
            </w:r>
            <w:r w:rsidRPr="00127EE4">
              <w:rPr>
                <w:rFonts w:ascii="Calibri" w:hAnsi="Calibri"/>
                <w:sz w:val="20"/>
                <w:szCs w:val="20"/>
              </w:rPr>
              <w:t>a</w:t>
            </w:r>
            <w:r w:rsidRPr="00127EE4">
              <w:rPr>
                <w:rFonts w:ascii="Calibri" w:hAnsi="Calibri"/>
                <w:sz w:val="20"/>
                <w:szCs w:val="20"/>
              </w:rPr>
              <w:t>türlicher Lebensgrundlage (lokal und gl</w:t>
            </w:r>
            <w:r w:rsidRPr="00127EE4">
              <w:rPr>
                <w:rFonts w:ascii="Calibri" w:hAnsi="Calibri"/>
                <w:sz w:val="20"/>
                <w:szCs w:val="20"/>
              </w:rPr>
              <w:t>o</w:t>
            </w:r>
            <w:r w:rsidRPr="00127EE4">
              <w:rPr>
                <w:rFonts w:ascii="Calibri" w:hAnsi="Calibri"/>
                <w:sz w:val="20"/>
                <w:szCs w:val="20"/>
              </w:rPr>
              <w:t>bal) und beschreiben die Verwendung von Wa</w:t>
            </w:r>
            <w:r w:rsidRPr="00127EE4">
              <w:rPr>
                <w:rFonts w:ascii="Calibri" w:hAnsi="Calibri"/>
                <w:sz w:val="20"/>
                <w:szCs w:val="20"/>
              </w:rPr>
              <w:t>s</w:t>
            </w:r>
            <w:r w:rsidRPr="00127EE4">
              <w:rPr>
                <w:rFonts w:ascii="Calibri" w:hAnsi="Calibri"/>
                <w:sz w:val="20"/>
                <w:szCs w:val="20"/>
              </w:rPr>
              <w:t>ser zur Erzeugung industrieller Produ</w:t>
            </w:r>
            <w:r w:rsidRPr="00127EE4">
              <w:rPr>
                <w:rFonts w:ascii="Calibri" w:hAnsi="Calibri"/>
                <w:sz w:val="20"/>
                <w:szCs w:val="20"/>
              </w:rPr>
              <w:t>k</w:t>
            </w:r>
            <w:r w:rsidRPr="00127EE4">
              <w:rPr>
                <w:rFonts w:ascii="Calibri" w:hAnsi="Calibri"/>
                <w:sz w:val="20"/>
                <w:szCs w:val="20"/>
              </w:rPr>
              <w:t xml:space="preserve">te.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Wasserverbrauch (z. B. in privaten Hausha</w:t>
            </w:r>
            <w:r w:rsidRPr="00127EE4">
              <w:rPr>
                <w:rFonts w:ascii="Calibri" w:hAnsi="Calibri"/>
                <w:sz w:val="20"/>
                <w:szCs w:val="20"/>
              </w:rPr>
              <w:t>l</w:t>
            </w:r>
            <w:r w:rsidRPr="00127EE4">
              <w:rPr>
                <w:rFonts w:ascii="Calibri" w:hAnsi="Calibri"/>
                <w:sz w:val="20"/>
                <w:szCs w:val="20"/>
              </w:rPr>
              <w:t>ten und bei der Fertigung industrieller Pr</w:t>
            </w:r>
            <w:r w:rsidRPr="00127EE4">
              <w:rPr>
                <w:rFonts w:ascii="Calibri" w:hAnsi="Calibri"/>
                <w:sz w:val="20"/>
                <w:szCs w:val="20"/>
              </w:rPr>
              <w:t>o</w:t>
            </w:r>
            <w:r w:rsidRPr="00127EE4">
              <w:rPr>
                <w:rFonts w:ascii="Calibri" w:hAnsi="Calibri"/>
                <w:sz w:val="20"/>
                <w:szCs w:val="20"/>
              </w:rPr>
              <w:t>dukte), Wasserverschmutzung (z. B. durch Waschmi</w:t>
            </w:r>
            <w:r w:rsidRPr="00127EE4">
              <w:rPr>
                <w:rFonts w:ascii="Calibri" w:hAnsi="Calibri"/>
                <w:sz w:val="20"/>
                <w:szCs w:val="20"/>
              </w:rPr>
              <w:t>t</w:t>
            </w:r>
            <w:r w:rsidRPr="00127EE4">
              <w:rPr>
                <w:rFonts w:ascii="Calibri" w:hAnsi="Calibri"/>
                <w:sz w:val="20"/>
                <w:szCs w:val="20"/>
              </w:rPr>
              <w:t>tel, Lösungsmittel) und Wasserverschwe</w:t>
            </w:r>
            <w:r w:rsidRPr="00127EE4">
              <w:rPr>
                <w:rFonts w:ascii="Calibri" w:hAnsi="Calibri"/>
                <w:sz w:val="20"/>
                <w:szCs w:val="20"/>
              </w:rPr>
              <w:t>n</w:t>
            </w:r>
            <w:r w:rsidRPr="00127EE4">
              <w:rPr>
                <w:rFonts w:ascii="Calibri" w:hAnsi="Calibri"/>
                <w:sz w:val="20"/>
                <w:szCs w:val="20"/>
              </w:rPr>
              <w:t>dung (gedankenloser Wasserve</w:t>
            </w:r>
            <w:r w:rsidRPr="00127EE4">
              <w:rPr>
                <w:rFonts w:ascii="Calibri" w:hAnsi="Calibri"/>
                <w:sz w:val="20"/>
                <w:szCs w:val="20"/>
              </w:rPr>
              <w:t>r</w:t>
            </w:r>
            <w:r w:rsidRPr="00127EE4">
              <w:rPr>
                <w:rFonts w:ascii="Calibri" w:hAnsi="Calibri"/>
                <w:sz w:val="20"/>
                <w:szCs w:val="20"/>
              </w:rPr>
              <w:t>brauch) und deren Bedeutung bei unterschiedlichen kl</w:t>
            </w:r>
            <w:r w:rsidRPr="00127EE4">
              <w:rPr>
                <w:rFonts w:ascii="Calibri" w:hAnsi="Calibri"/>
                <w:sz w:val="20"/>
                <w:szCs w:val="20"/>
              </w:rPr>
              <w:t>i</w:t>
            </w:r>
            <w:r w:rsidRPr="00127EE4">
              <w:rPr>
                <w:rFonts w:ascii="Calibri" w:hAnsi="Calibri"/>
                <w:sz w:val="20"/>
                <w:szCs w:val="20"/>
              </w:rPr>
              <w:t>matischen Bedi</w:t>
            </w:r>
            <w:r w:rsidRPr="00127EE4">
              <w:rPr>
                <w:rFonts w:ascii="Calibri" w:hAnsi="Calibri"/>
                <w:sz w:val="20"/>
                <w:szCs w:val="20"/>
              </w:rPr>
              <w:t>n</w:t>
            </w:r>
            <w:r w:rsidRPr="00127EE4">
              <w:rPr>
                <w:rFonts w:ascii="Calibri" w:hAnsi="Calibri"/>
                <w:sz w:val="20"/>
                <w:szCs w:val="20"/>
              </w:rPr>
              <w:t>gungen</w:t>
            </w:r>
          </w:p>
        </w:tc>
        <w:tc>
          <w:tcPr>
            <w:tcW w:w="2835" w:type="dxa"/>
            <w:shd w:val="clear" w:color="auto" w:fill="auto"/>
          </w:tcPr>
          <w:p w:rsidR="00A60E94" w:rsidRPr="00127EE4" w:rsidRDefault="00187E51" w:rsidP="001A5AAA">
            <w:pPr>
              <w:rPr>
                <w:rFonts w:ascii="Calibri" w:hAnsi="Calibri"/>
                <w:sz w:val="20"/>
                <w:szCs w:val="20"/>
              </w:rPr>
            </w:pPr>
            <w:r>
              <w:rPr>
                <w:rFonts w:ascii="Calibri" w:hAnsi="Calibri"/>
                <w:sz w:val="20"/>
                <w:szCs w:val="20"/>
              </w:rPr>
              <w:t>SB 4, S. 72/73</w:t>
            </w:r>
            <w:r w:rsidR="00A60E94" w:rsidRPr="00127EE4">
              <w:rPr>
                <w:rFonts w:ascii="Calibri" w:hAnsi="Calibri"/>
                <w:sz w:val="20"/>
                <w:szCs w:val="20"/>
              </w:rPr>
              <w:t>: Wasser zum L</w:t>
            </w:r>
            <w:r w:rsidR="00A60E94" w:rsidRPr="00127EE4">
              <w:rPr>
                <w:rFonts w:ascii="Calibri" w:hAnsi="Calibri"/>
                <w:sz w:val="20"/>
                <w:szCs w:val="20"/>
              </w:rPr>
              <w:t>e</w:t>
            </w:r>
            <w:r w:rsidR="00A60E94" w:rsidRPr="00127EE4">
              <w:rPr>
                <w:rFonts w:ascii="Calibri" w:hAnsi="Calibri"/>
                <w:sz w:val="20"/>
                <w:szCs w:val="20"/>
              </w:rPr>
              <w:t>ben</w:t>
            </w:r>
          </w:p>
        </w:tc>
        <w:tc>
          <w:tcPr>
            <w:tcW w:w="1560" w:type="dxa"/>
          </w:tcPr>
          <w:p w:rsidR="00A60E94" w:rsidRPr="004D25BB" w:rsidRDefault="00187E51" w:rsidP="00187E51">
            <w:pPr>
              <w:rPr>
                <w:rFonts w:ascii="Calibri" w:hAnsi="Calibri"/>
                <w:i/>
                <w:sz w:val="20"/>
                <w:szCs w:val="20"/>
              </w:rPr>
            </w:pPr>
            <w:r w:rsidRPr="004D25BB">
              <w:rPr>
                <w:rFonts w:ascii="Calibri" w:hAnsi="Calibri"/>
                <w:i/>
                <w:sz w:val="20"/>
                <w:szCs w:val="20"/>
              </w:rPr>
              <w:t>SB 4, S. 99 R</w:t>
            </w:r>
            <w:r w:rsidRPr="004D25BB">
              <w:rPr>
                <w:rFonts w:ascii="Calibri" w:hAnsi="Calibri"/>
                <w:i/>
                <w:sz w:val="20"/>
                <w:szCs w:val="20"/>
              </w:rPr>
              <w:t>e</w:t>
            </w:r>
            <w:r w:rsidRPr="004D25BB">
              <w:rPr>
                <w:rFonts w:ascii="Calibri" w:hAnsi="Calibri"/>
                <w:i/>
                <w:sz w:val="20"/>
                <w:szCs w:val="20"/>
              </w:rPr>
              <w:t>che</w:t>
            </w:r>
            <w:r w:rsidRPr="004D25BB">
              <w:rPr>
                <w:rFonts w:ascii="Calibri" w:hAnsi="Calibri"/>
                <w:i/>
                <w:sz w:val="20"/>
                <w:szCs w:val="20"/>
              </w:rPr>
              <w:t>r</w:t>
            </w:r>
            <w:r w:rsidRPr="004D25BB">
              <w:rPr>
                <w:rFonts w:ascii="Calibri" w:hAnsi="Calibri"/>
                <w:i/>
                <w:sz w:val="20"/>
                <w:szCs w:val="20"/>
              </w:rPr>
              <w:t xml:space="preserve">chieren </w:t>
            </w:r>
          </w:p>
          <w:p w:rsidR="00187E51" w:rsidRPr="004D25BB" w:rsidRDefault="00187E51" w:rsidP="00187E51">
            <w:pPr>
              <w:rPr>
                <w:rFonts w:ascii="Calibri" w:hAnsi="Calibri"/>
                <w:i/>
                <w:sz w:val="20"/>
                <w:szCs w:val="20"/>
              </w:rPr>
            </w:pPr>
            <w:r w:rsidRPr="004D25BB">
              <w:rPr>
                <w:rFonts w:ascii="Calibri" w:hAnsi="Calibri"/>
                <w:i/>
                <w:sz w:val="20"/>
                <w:szCs w:val="20"/>
              </w:rPr>
              <w:t>SB 4, S. 99 Eine Mindmap anl</w:t>
            </w:r>
            <w:r w:rsidRPr="004D25BB">
              <w:rPr>
                <w:rFonts w:ascii="Calibri" w:hAnsi="Calibri"/>
                <w:i/>
                <w:sz w:val="20"/>
                <w:szCs w:val="20"/>
              </w:rPr>
              <w:t>e</w:t>
            </w:r>
            <w:r w:rsidRPr="004D25BB">
              <w:rPr>
                <w:rFonts w:ascii="Calibri" w:hAnsi="Calibri"/>
                <w:i/>
                <w:sz w:val="20"/>
                <w:szCs w:val="20"/>
              </w:rPr>
              <w:t xml:space="preserve">gen </w:t>
            </w:r>
          </w:p>
          <w:p w:rsidR="00187E51" w:rsidRPr="004D25BB" w:rsidRDefault="00187E51" w:rsidP="00187E51">
            <w:pPr>
              <w:rPr>
                <w:rFonts w:ascii="Calibri" w:hAnsi="Calibri"/>
                <w:i/>
                <w:sz w:val="20"/>
                <w:szCs w:val="20"/>
              </w:rPr>
            </w:pPr>
            <w:r w:rsidRPr="004D25BB">
              <w:rPr>
                <w:rFonts w:ascii="Calibri" w:hAnsi="Calibri"/>
                <w:i/>
                <w:sz w:val="20"/>
                <w:szCs w:val="20"/>
              </w:rPr>
              <w:t>SB 4, S. 101 E</w:t>
            </w:r>
            <w:r w:rsidRPr="004D25BB">
              <w:rPr>
                <w:rFonts w:ascii="Calibri" w:hAnsi="Calibri"/>
                <w:i/>
                <w:sz w:val="20"/>
                <w:szCs w:val="20"/>
              </w:rPr>
              <w:t>i</w:t>
            </w:r>
            <w:r w:rsidRPr="004D25BB">
              <w:rPr>
                <w:rFonts w:ascii="Calibri" w:hAnsi="Calibri"/>
                <w:i/>
                <w:sz w:val="20"/>
                <w:szCs w:val="20"/>
              </w:rPr>
              <w:t>nem Text Informati</w:t>
            </w:r>
            <w:r w:rsidRPr="004D25BB">
              <w:rPr>
                <w:rFonts w:ascii="Calibri" w:hAnsi="Calibri"/>
                <w:i/>
                <w:sz w:val="20"/>
                <w:szCs w:val="20"/>
              </w:rPr>
              <w:t>o</w:t>
            </w:r>
            <w:r w:rsidRPr="004D25BB">
              <w:rPr>
                <w:rFonts w:ascii="Calibri" w:hAnsi="Calibri"/>
                <w:i/>
                <w:sz w:val="20"/>
                <w:szCs w:val="20"/>
              </w:rPr>
              <w:t>nen en</w:t>
            </w:r>
            <w:r w:rsidRPr="004D25BB">
              <w:rPr>
                <w:rFonts w:ascii="Calibri" w:hAnsi="Calibri"/>
                <w:i/>
                <w:sz w:val="20"/>
                <w:szCs w:val="20"/>
              </w:rPr>
              <w:t>t</w:t>
            </w:r>
            <w:r w:rsidRPr="004D25BB">
              <w:rPr>
                <w:rFonts w:ascii="Calibri" w:hAnsi="Calibri"/>
                <w:i/>
                <w:sz w:val="20"/>
                <w:szCs w:val="20"/>
              </w:rPr>
              <w:t xml:space="preserve">nehmen </w:t>
            </w:r>
          </w:p>
          <w:p w:rsidR="00187E51" w:rsidRPr="004D25BB" w:rsidRDefault="00187E51" w:rsidP="00187E51">
            <w:pPr>
              <w:rPr>
                <w:rFonts w:ascii="Calibri" w:hAnsi="Calibri"/>
                <w:i/>
                <w:sz w:val="20"/>
                <w:szCs w:val="20"/>
              </w:rPr>
            </w:pPr>
            <w:r w:rsidRPr="004D25BB">
              <w:rPr>
                <w:rFonts w:ascii="Calibri" w:hAnsi="Calibri"/>
                <w:i/>
                <w:sz w:val="20"/>
                <w:szCs w:val="20"/>
              </w:rPr>
              <w:lastRenderedPageBreak/>
              <w:t>SB 4, S. 103 Einen Versuch/ ein Exp</w:t>
            </w:r>
            <w:r w:rsidRPr="004D25BB">
              <w:rPr>
                <w:rFonts w:ascii="Calibri" w:hAnsi="Calibri"/>
                <w:i/>
                <w:sz w:val="20"/>
                <w:szCs w:val="20"/>
              </w:rPr>
              <w:t>e</w:t>
            </w:r>
            <w:r w:rsidRPr="004D25BB">
              <w:rPr>
                <w:rFonts w:ascii="Calibri" w:hAnsi="Calibri"/>
                <w:i/>
                <w:sz w:val="20"/>
                <w:szCs w:val="20"/>
              </w:rPr>
              <w:t>riment durchfü</w:t>
            </w:r>
            <w:r w:rsidRPr="004D25BB">
              <w:rPr>
                <w:rFonts w:ascii="Calibri" w:hAnsi="Calibri"/>
                <w:i/>
                <w:sz w:val="20"/>
                <w:szCs w:val="20"/>
              </w:rPr>
              <w:t>h</w:t>
            </w:r>
            <w:r w:rsidRPr="004D25BB">
              <w:rPr>
                <w:rFonts w:ascii="Calibri" w:hAnsi="Calibri"/>
                <w:i/>
                <w:sz w:val="20"/>
                <w:szCs w:val="20"/>
              </w:rPr>
              <w:t>ren</w:t>
            </w:r>
          </w:p>
          <w:p w:rsidR="00187E51" w:rsidRPr="00127EE4" w:rsidRDefault="00187E51" w:rsidP="00187E51">
            <w:pPr>
              <w:rPr>
                <w:rFonts w:ascii="Calibri" w:hAnsi="Calibri"/>
                <w:sz w:val="20"/>
                <w:szCs w:val="20"/>
              </w:rPr>
            </w:pPr>
            <w:r w:rsidRPr="004D25BB">
              <w:rPr>
                <w:rFonts w:ascii="Calibri" w:hAnsi="Calibri"/>
                <w:i/>
                <w:sz w:val="20"/>
                <w:szCs w:val="20"/>
              </w:rPr>
              <w:t>SB 4, S. 105 Ein Lernplakat g</w:t>
            </w:r>
            <w:r w:rsidRPr="004D25BB">
              <w:rPr>
                <w:rFonts w:ascii="Calibri" w:hAnsi="Calibri"/>
                <w:i/>
                <w:sz w:val="20"/>
                <w:szCs w:val="20"/>
              </w:rPr>
              <w:t>e</w:t>
            </w:r>
            <w:r w:rsidRPr="004D25BB">
              <w:rPr>
                <w:rFonts w:ascii="Calibri" w:hAnsi="Calibri"/>
                <w:i/>
                <w:sz w:val="20"/>
                <w:szCs w:val="20"/>
              </w:rPr>
              <w:t>stalten</w:t>
            </w: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36" w:type="dxa"/>
            <w:shd w:val="clear" w:color="auto" w:fill="auto"/>
          </w:tcPr>
          <w:p w:rsidR="00A60E94" w:rsidRPr="00127EE4" w:rsidRDefault="00A60E94" w:rsidP="001A5AAA">
            <w:pPr>
              <w:numPr>
                <w:ilvl w:val="0"/>
                <w:numId w:val="30"/>
              </w:numPr>
              <w:rPr>
                <w:rFonts w:ascii="Calibri" w:hAnsi="Calibri"/>
                <w:sz w:val="20"/>
                <w:szCs w:val="20"/>
              </w:rPr>
            </w:pPr>
            <w:r w:rsidRPr="00127EE4">
              <w:rPr>
                <w:rFonts w:ascii="Calibri" w:hAnsi="Calibri"/>
                <w:sz w:val="20"/>
                <w:szCs w:val="20"/>
              </w:rPr>
              <w:t>erläutern die Gefährdung von Wasser s</w:t>
            </w:r>
            <w:r w:rsidRPr="00127EE4">
              <w:rPr>
                <w:rFonts w:ascii="Calibri" w:hAnsi="Calibri"/>
                <w:sz w:val="20"/>
                <w:szCs w:val="20"/>
              </w:rPr>
              <w:t>o</w:t>
            </w:r>
            <w:r w:rsidRPr="00127EE4">
              <w:rPr>
                <w:rFonts w:ascii="Calibri" w:hAnsi="Calibri"/>
                <w:sz w:val="20"/>
                <w:szCs w:val="20"/>
              </w:rPr>
              <w:t>wie die Bedeutung von Schutzma</w:t>
            </w:r>
            <w:r w:rsidRPr="00127EE4">
              <w:rPr>
                <w:rFonts w:ascii="Calibri" w:hAnsi="Calibri"/>
                <w:sz w:val="20"/>
                <w:szCs w:val="20"/>
              </w:rPr>
              <w:t>ß</w:t>
            </w:r>
            <w:r w:rsidRPr="00127EE4">
              <w:rPr>
                <w:rFonts w:ascii="Calibri" w:hAnsi="Calibri"/>
                <w:sz w:val="20"/>
                <w:szCs w:val="20"/>
              </w:rPr>
              <w:t>nahmen und zeigen eine verantwortungsbewusste Ha</w:t>
            </w:r>
            <w:r w:rsidRPr="00127EE4">
              <w:rPr>
                <w:rFonts w:ascii="Calibri" w:hAnsi="Calibri"/>
                <w:sz w:val="20"/>
                <w:szCs w:val="20"/>
              </w:rPr>
              <w:t>l</w:t>
            </w:r>
            <w:r w:rsidRPr="00127EE4">
              <w:rPr>
                <w:rFonts w:ascii="Calibri" w:hAnsi="Calibri"/>
                <w:sz w:val="20"/>
                <w:szCs w:val="20"/>
              </w:rPr>
              <w:t xml:space="preserve">tung.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Wasserverbrauch (z. B. in privaten Hausha</w:t>
            </w:r>
            <w:r w:rsidRPr="00127EE4">
              <w:rPr>
                <w:rFonts w:ascii="Calibri" w:hAnsi="Calibri"/>
                <w:sz w:val="20"/>
                <w:szCs w:val="20"/>
              </w:rPr>
              <w:t>l</w:t>
            </w:r>
            <w:r w:rsidRPr="00127EE4">
              <w:rPr>
                <w:rFonts w:ascii="Calibri" w:hAnsi="Calibri"/>
                <w:sz w:val="20"/>
                <w:szCs w:val="20"/>
              </w:rPr>
              <w:t>ten und bei der Fertigung industrieller Pr</w:t>
            </w:r>
            <w:r w:rsidRPr="00127EE4">
              <w:rPr>
                <w:rFonts w:ascii="Calibri" w:hAnsi="Calibri"/>
                <w:sz w:val="20"/>
                <w:szCs w:val="20"/>
              </w:rPr>
              <w:t>o</w:t>
            </w:r>
            <w:r w:rsidRPr="00127EE4">
              <w:rPr>
                <w:rFonts w:ascii="Calibri" w:hAnsi="Calibri"/>
                <w:sz w:val="20"/>
                <w:szCs w:val="20"/>
              </w:rPr>
              <w:t>dukte), Wasserverschmutzung (z. B. durch Waschmi</w:t>
            </w:r>
            <w:r w:rsidRPr="00127EE4">
              <w:rPr>
                <w:rFonts w:ascii="Calibri" w:hAnsi="Calibri"/>
                <w:sz w:val="20"/>
                <w:szCs w:val="20"/>
              </w:rPr>
              <w:t>t</w:t>
            </w:r>
            <w:r w:rsidRPr="00127EE4">
              <w:rPr>
                <w:rFonts w:ascii="Calibri" w:hAnsi="Calibri"/>
                <w:sz w:val="20"/>
                <w:szCs w:val="20"/>
              </w:rPr>
              <w:t>tel, Lösungsmittel) und Wasserverschwe</w:t>
            </w:r>
            <w:r w:rsidRPr="00127EE4">
              <w:rPr>
                <w:rFonts w:ascii="Calibri" w:hAnsi="Calibri"/>
                <w:sz w:val="20"/>
                <w:szCs w:val="20"/>
              </w:rPr>
              <w:t>n</w:t>
            </w:r>
            <w:r w:rsidRPr="00127EE4">
              <w:rPr>
                <w:rFonts w:ascii="Calibri" w:hAnsi="Calibri"/>
                <w:sz w:val="20"/>
                <w:szCs w:val="20"/>
              </w:rPr>
              <w:t>dung (gedankenloser Wasserve</w:t>
            </w:r>
            <w:r w:rsidRPr="00127EE4">
              <w:rPr>
                <w:rFonts w:ascii="Calibri" w:hAnsi="Calibri"/>
                <w:sz w:val="20"/>
                <w:szCs w:val="20"/>
              </w:rPr>
              <w:t>r</w:t>
            </w:r>
            <w:r w:rsidRPr="00127EE4">
              <w:rPr>
                <w:rFonts w:ascii="Calibri" w:hAnsi="Calibri"/>
                <w:sz w:val="20"/>
                <w:szCs w:val="20"/>
              </w:rPr>
              <w:t>brauch) und deren Bedeutung bei unterschiedlichen kl</w:t>
            </w:r>
            <w:r w:rsidRPr="00127EE4">
              <w:rPr>
                <w:rFonts w:ascii="Calibri" w:hAnsi="Calibri"/>
                <w:sz w:val="20"/>
                <w:szCs w:val="20"/>
              </w:rPr>
              <w:t>i</w:t>
            </w:r>
            <w:r w:rsidRPr="00127EE4">
              <w:rPr>
                <w:rFonts w:ascii="Calibri" w:hAnsi="Calibri"/>
                <w:sz w:val="20"/>
                <w:szCs w:val="20"/>
              </w:rPr>
              <w:t>matischen Bedi</w:t>
            </w:r>
            <w:r w:rsidRPr="00127EE4">
              <w:rPr>
                <w:rFonts w:ascii="Calibri" w:hAnsi="Calibri"/>
                <w:sz w:val="20"/>
                <w:szCs w:val="20"/>
              </w:rPr>
              <w:t>n</w:t>
            </w:r>
            <w:r w:rsidRPr="00127EE4">
              <w:rPr>
                <w:rFonts w:ascii="Calibri" w:hAnsi="Calibri"/>
                <w:sz w:val="20"/>
                <w:szCs w:val="20"/>
              </w:rPr>
              <w:t>gungen</w:t>
            </w:r>
          </w:p>
        </w:tc>
        <w:tc>
          <w:tcPr>
            <w:tcW w:w="2835" w:type="dxa"/>
            <w:shd w:val="clear" w:color="auto" w:fill="auto"/>
          </w:tcPr>
          <w:p w:rsidR="00A60E94" w:rsidRPr="00127EE4" w:rsidRDefault="00187E51" w:rsidP="001A5AAA">
            <w:pPr>
              <w:rPr>
                <w:rFonts w:ascii="Calibri" w:hAnsi="Calibri"/>
                <w:sz w:val="20"/>
                <w:szCs w:val="20"/>
              </w:rPr>
            </w:pPr>
            <w:r>
              <w:rPr>
                <w:rFonts w:ascii="Calibri" w:hAnsi="Calibri"/>
                <w:sz w:val="20"/>
                <w:szCs w:val="20"/>
              </w:rPr>
              <w:t>SB 4, S. 74/75</w:t>
            </w:r>
            <w:r w:rsidR="00A60E94" w:rsidRPr="00127EE4">
              <w:rPr>
                <w:rFonts w:ascii="Calibri" w:hAnsi="Calibri"/>
                <w:sz w:val="20"/>
                <w:szCs w:val="20"/>
              </w:rPr>
              <w:t>: Wasserve</w:t>
            </w:r>
            <w:r w:rsidR="00A60E94" w:rsidRPr="00127EE4">
              <w:rPr>
                <w:rFonts w:ascii="Calibri" w:hAnsi="Calibri"/>
                <w:sz w:val="20"/>
                <w:szCs w:val="20"/>
              </w:rPr>
              <w:t>r</w:t>
            </w:r>
            <w:r w:rsidR="00A60E94" w:rsidRPr="00127EE4">
              <w:rPr>
                <w:rFonts w:ascii="Calibri" w:hAnsi="Calibri"/>
                <w:sz w:val="20"/>
                <w:szCs w:val="20"/>
              </w:rPr>
              <w:t>schmutzung</w:t>
            </w:r>
          </w:p>
        </w:tc>
        <w:tc>
          <w:tcPr>
            <w:tcW w:w="1560" w:type="dxa"/>
          </w:tcPr>
          <w:p w:rsidR="005C7C45" w:rsidRDefault="005C7C45" w:rsidP="00A032C9">
            <w:pPr>
              <w:rPr>
                <w:rFonts w:ascii="Calibri" w:hAnsi="Calibri"/>
                <w:i/>
                <w:sz w:val="20"/>
                <w:szCs w:val="20"/>
              </w:rPr>
            </w:pPr>
            <w:r>
              <w:rPr>
                <w:rFonts w:ascii="Calibri" w:hAnsi="Calibri"/>
                <w:i/>
                <w:sz w:val="20"/>
                <w:szCs w:val="20"/>
              </w:rPr>
              <w:t>SB 4, S. 99 R</w:t>
            </w:r>
            <w:r>
              <w:rPr>
                <w:rFonts w:ascii="Calibri" w:hAnsi="Calibri"/>
                <w:i/>
                <w:sz w:val="20"/>
                <w:szCs w:val="20"/>
              </w:rPr>
              <w:t>e</w:t>
            </w:r>
            <w:r>
              <w:rPr>
                <w:rFonts w:ascii="Calibri" w:hAnsi="Calibri"/>
                <w:i/>
                <w:sz w:val="20"/>
                <w:szCs w:val="20"/>
              </w:rPr>
              <w:t>cherchieren</w:t>
            </w:r>
          </w:p>
          <w:p w:rsidR="00A032C9" w:rsidRPr="00A032C9" w:rsidRDefault="005C7C45" w:rsidP="00A032C9">
            <w:pPr>
              <w:rPr>
                <w:rFonts w:ascii="Calibri" w:hAnsi="Calibri"/>
                <w:i/>
                <w:sz w:val="20"/>
                <w:szCs w:val="20"/>
              </w:rPr>
            </w:pPr>
            <w:r>
              <w:rPr>
                <w:rFonts w:ascii="Calibri" w:hAnsi="Calibri"/>
                <w:i/>
                <w:sz w:val="20"/>
                <w:szCs w:val="20"/>
              </w:rPr>
              <w:t xml:space="preserve">SB 4, S. 103 </w:t>
            </w:r>
            <w:r w:rsidR="00A032C9" w:rsidRPr="00A032C9">
              <w:rPr>
                <w:rFonts w:ascii="Calibri" w:hAnsi="Calibri"/>
                <w:i/>
                <w:sz w:val="20"/>
                <w:szCs w:val="20"/>
              </w:rPr>
              <w:t>Einen Ve</w:t>
            </w:r>
            <w:r w:rsidR="00A032C9" w:rsidRPr="00A032C9">
              <w:rPr>
                <w:rFonts w:ascii="Calibri" w:hAnsi="Calibri"/>
                <w:i/>
                <w:sz w:val="20"/>
                <w:szCs w:val="20"/>
              </w:rPr>
              <w:t>r</w:t>
            </w:r>
            <w:r w:rsidR="00A032C9" w:rsidRPr="00A032C9">
              <w:rPr>
                <w:rFonts w:ascii="Calibri" w:hAnsi="Calibri"/>
                <w:i/>
                <w:sz w:val="20"/>
                <w:szCs w:val="20"/>
              </w:rPr>
              <w:t>such/</w:t>
            </w:r>
          </w:p>
          <w:p w:rsidR="00A60E94" w:rsidRPr="00127EE4" w:rsidRDefault="00A032C9" w:rsidP="00A032C9">
            <w:pPr>
              <w:rPr>
                <w:rFonts w:ascii="Calibri" w:hAnsi="Calibri"/>
                <w:sz w:val="20"/>
                <w:szCs w:val="20"/>
              </w:rPr>
            </w:pPr>
            <w:r w:rsidRPr="00A032C9">
              <w:rPr>
                <w:rFonts w:ascii="Calibri" w:hAnsi="Calibri"/>
                <w:i/>
                <w:sz w:val="20"/>
                <w:szCs w:val="20"/>
              </w:rPr>
              <w:t>ein Experiment durc</w:t>
            </w:r>
            <w:r w:rsidRPr="00A032C9">
              <w:rPr>
                <w:rFonts w:ascii="Calibri" w:hAnsi="Calibri"/>
                <w:i/>
                <w:sz w:val="20"/>
                <w:szCs w:val="20"/>
              </w:rPr>
              <w:t>h</w:t>
            </w:r>
            <w:r w:rsidRPr="00A032C9">
              <w:rPr>
                <w:rFonts w:ascii="Calibri" w:hAnsi="Calibri"/>
                <w:i/>
                <w:sz w:val="20"/>
                <w:szCs w:val="20"/>
              </w:rPr>
              <w:t>führen</w:t>
            </w:r>
          </w:p>
        </w:tc>
      </w:tr>
    </w:tbl>
    <w:p w:rsidR="006D3549" w:rsidRPr="00A1705C" w:rsidRDefault="006D3549" w:rsidP="001A5AAA">
      <w:pPr>
        <w:rPr>
          <w:rFonts w:ascii="Calibri" w:hAnsi="Calibri"/>
          <w:szCs w:val="20"/>
        </w:rPr>
      </w:pPr>
    </w:p>
    <w:p w:rsidR="00BE53D6" w:rsidRPr="00127EE4" w:rsidRDefault="00BE53D6" w:rsidP="001A5AAA">
      <w:pPr>
        <w:rPr>
          <w:rFonts w:ascii="Calibri" w:hAnsi="Calibri"/>
          <w:b/>
          <w:sz w:val="28"/>
          <w:szCs w:val="28"/>
        </w:rPr>
      </w:pPr>
      <w:r w:rsidRPr="00127EE4">
        <w:rPr>
          <w:rFonts w:ascii="Calibri" w:hAnsi="Calibri"/>
          <w:b/>
          <w:sz w:val="28"/>
          <w:szCs w:val="28"/>
        </w:rPr>
        <w:t>4. Zeit und Wandel</w:t>
      </w:r>
    </w:p>
    <w:p w:rsidR="00BE53D6" w:rsidRPr="00127EE4" w:rsidRDefault="00C14A1C" w:rsidP="001A5AAA">
      <w:pPr>
        <w:rPr>
          <w:rFonts w:ascii="Calibri" w:hAnsi="Calibri"/>
          <w:b/>
          <w:i/>
        </w:rPr>
      </w:pPr>
      <w:r w:rsidRPr="00127EE4">
        <w:rPr>
          <w:rFonts w:ascii="Calibri" w:hAnsi="Calibri"/>
          <w:b/>
          <w:i/>
        </w:rPr>
        <w:t>4.1 Zeitbewusstsein und Orientierung in der Zeit</w:t>
      </w:r>
    </w:p>
    <w:p w:rsidR="00C14A1C" w:rsidRPr="00127EE4" w:rsidRDefault="00C14A1C" w:rsidP="001A5AAA">
      <w:pPr>
        <w:rPr>
          <w:rFonts w:ascii="Calibri" w:hAnsi="Calibri"/>
          <w:b/>
          <w:i/>
        </w:rPr>
      </w:pPr>
    </w:p>
    <w:p w:rsidR="00BE53D6" w:rsidRPr="00127EE4" w:rsidRDefault="00BE53D6" w:rsidP="001A5AAA">
      <w:pPr>
        <w:rPr>
          <w:rFonts w:ascii="Calibri" w:hAnsi="Calibri"/>
          <w:color w:val="CC0000"/>
        </w:rPr>
      </w:pPr>
      <w:r w:rsidRPr="00127EE4">
        <w:rPr>
          <w:rFonts w:ascii="Calibri" w:hAnsi="Calibri"/>
          <w:color w:val="CC0000"/>
        </w:rPr>
        <w:sym w:font="Wingdings" w:char="F0E0"/>
      </w:r>
      <w:r w:rsidR="00BB0939" w:rsidRPr="00127EE4">
        <w:rPr>
          <w:rFonts w:ascii="Calibri" w:hAnsi="Calibri"/>
          <w:color w:val="CC0000"/>
        </w:rPr>
        <w:t xml:space="preserve"> SB 3</w:t>
      </w:r>
      <w:r w:rsidRPr="00127EE4">
        <w:rPr>
          <w:rFonts w:ascii="Calibri" w:hAnsi="Calibri"/>
          <w:color w:val="CC0000"/>
        </w:rPr>
        <w:t xml:space="preserve">, Kap. </w:t>
      </w:r>
      <w:r w:rsidR="00D34831" w:rsidRPr="00127EE4">
        <w:rPr>
          <w:rFonts w:ascii="Calibri" w:hAnsi="Calibri"/>
          <w:color w:val="CC0000"/>
        </w:rPr>
        <w:t>7: Zeugen der Vergangenheit</w:t>
      </w:r>
    </w:p>
    <w:p w:rsidR="006D3549" w:rsidRPr="00127EE4" w:rsidRDefault="006D3549" w:rsidP="001A5AAA">
      <w:pPr>
        <w:rPr>
          <w:rFonts w:ascii="Calibri" w:hAnsi="Calibri"/>
          <w:color w:val="CC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6"/>
        <w:gridCol w:w="3969"/>
        <w:gridCol w:w="2835"/>
        <w:gridCol w:w="1560"/>
      </w:tblGrid>
      <w:tr w:rsidR="00A60E94" w:rsidRPr="00127EE4" w:rsidTr="004A28CC">
        <w:tc>
          <w:tcPr>
            <w:tcW w:w="1809" w:type="dxa"/>
            <w:shd w:val="clear" w:color="auto" w:fill="auto"/>
          </w:tcPr>
          <w:p w:rsidR="00A60E94" w:rsidRPr="00A60E94" w:rsidRDefault="00A60E94" w:rsidP="001A5AAA">
            <w:pPr>
              <w:rPr>
                <w:rFonts w:ascii="Calibri" w:hAnsi="Calibri"/>
                <w:b/>
                <w:sz w:val="22"/>
              </w:rPr>
            </w:pPr>
            <w:r>
              <w:rPr>
                <w:rFonts w:ascii="Calibri" w:hAnsi="Calibri"/>
                <w:b/>
                <w:sz w:val="22"/>
              </w:rPr>
              <w:t>Zeitraum/Woche</w:t>
            </w:r>
          </w:p>
        </w:tc>
        <w:tc>
          <w:tcPr>
            <w:tcW w:w="4536"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3969"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shd w:val="clear" w:color="auto" w:fill="auto"/>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4A28CC">
        <w:tc>
          <w:tcPr>
            <w:tcW w:w="1809" w:type="dxa"/>
          </w:tcPr>
          <w:p w:rsidR="00A60E94" w:rsidRPr="00127EE4" w:rsidRDefault="00A60E94" w:rsidP="001A5AAA">
            <w:pPr>
              <w:ind w:left="720" w:hanging="720"/>
              <w:rPr>
                <w:rFonts w:ascii="Calibri" w:hAnsi="Calibri"/>
                <w:sz w:val="20"/>
                <w:szCs w:val="20"/>
              </w:rPr>
            </w:pPr>
          </w:p>
        </w:tc>
        <w:tc>
          <w:tcPr>
            <w:tcW w:w="4536"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1"/>
              </w:numPr>
              <w:rPr>
                <w:rFonts w:ascii="Calibri" w:hAnsi="Calibri"/>
                <w:sz w:val="20"/>
                <w:szCs w:val="20"/>
              </w:rPr>
            </w:pPr>
            <w:r w:rsidRPr="00127EE4">
              <w:rPr>
                <w:rFonts w:ascii="Calibri" w:hAnsi="Calibri"/>
                <w:sz w:val="20"/>
                <w:szCs w:val="20"/>
              </w:rPr>
              <w:t>unterscheiden Begriffe für größere Zeiträ</w:t>
            </w:r>
            <w:r w:rsidRPr="00127EE4">
              <w:rPr>
                <w:rFonts w:ascii="Calibri" w:hAnsi="Calibri"/>
                <w:sz w:val="20"/>
                <w:szCs w:val="20"/>
              </w:rPr>
              <w:t>u</w:t>
            </w:r>
            <w:r w:rsidRPr="00127EE4">
              <w:rPr>
                <w:rFonts w:ascii="Calibri" w:hAnsi="Calibri"/>
                <w:sz w:val="20"/>
                <w:szCs w:val="20"/>
              </w:rPr>
              <w:t>me und wenden sie zur Einordnung und B</w:t>
            </w:r>
            <w:r w:rsidRPr="00127EE4">
              <w:rPr>
                <w:rFonts w:ascii="Calibri" w:hAnsi="Calibri"/>
                <w:sz w:val="20"/>
                <w:szCs w:val="20"/>
              </w:rPr>
              <w:t>e</w:t>
            </w:r>
            <w:r w:rsidRPr="00127EE4">
              <w:rPr>
                <w:rFonts w:ascii="Calibri" w:hAnsi="Calibri"/>
                <w:sz w:val="20"/>
                <w:szCs w:val="20"/>
              </w:rPr>
              <w:t xml:space="preserve">schreibung von Ereignissen, Zeiträumen und Veränderungen an.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Zeiteinteilung und Zeiträume: Vergange</w:t>
            </w:r>
            <w:r w:rsidRPr="00127EE4">
              <w:rPr>
                <w:rFonts w:ascii="Calibri" w:hAnsi="Calibri"/>
                <w:sz w:val="20"/>
                <w:szCs w:val="20"/>
              </w:rPr>
              <w:t>n</w:t>
            </w:r>
            <w:r w:rsidRPr="00127EE4">
              <w:rPr>
                <w:rFonts w:ascii="Calibri" w:hAnsi="Calibri"/>
                <w:sz w:val="20"/>
                <w:szCs w:val="20"/>
              </w:rPr>
              <w:t>heit – Gegenwart – Zukunft, Jahr, Jahrzehnt, Jah</w:t>
            </w:r>
            <w:r w:rsidRPr="00127EE4">
              <w:rPr>
                <w:rFonts w:ascii="Calibri" w:hAnsi="Calibri"/>
                <w:sz w:val="20"/>
                <w:szCs w:val="20"/>
              </w:rPr>
              <w:t>r</w:t>
            </w:r>
            <w:r w:rsidRPr="00127EE4">
              <w:rPr>
                <w:rFonts w:ascii="Calibri" w:hAnsi="Calibri"/>
                <w:sz w:val="20"/>
                <w:szCs w:val="20"/>
              </w:rPr>
              <w:t>hundert, Jahrtausend, Epoche</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51: Zeitleiste</w:t>
            </w:r>
          </w:p>
          <w:p w:rsidR="00A60E94" w:rsidRPr="00127EE4" w:rsidRDefault="00A60E94" w:rsidP="004D25BB">
            <w:pPr>
              <w:rPr>
                <w:rFonts w:ascii="Calibri" w:hAnsi="Calibri"/>
                <w:sz w:val="20"/>
                <w:szCs w:val="20"/>
              </w:rPr>
            </w:pPr>
          </w:p>
        </w:tc>
        <w:tc>
          <w:tcPr>
            <w:tcW w:w="1560" w:type="dxa"/>
          </w:tcPr>
          <w:p w:rsidR="00B03F7B" w:rsidRDefault="00B03F7B" w:rsidP="001A5AAA">
            <w:pPr>
              <w:rPr>
                <w:rFonts w:ascii="Calibri" w:hAnsi="Calibri"/>
                <w:i/>
                <w:sz w:val="20"/>
                <w:szCs w:val="20"/>
              </w:rPr>
            </w:pPr>
            <w:r>
              <w:rPr>
                <w:rFonts w:ascii="Calibri" w:hAnsi="Calibri"/>
                <w:i/>
                <w:sz w:val="20"/>
                <w:szCs w:val="20"/>
              </w:rPr>
              <w:t>SB 3, S. 101</w:t>
            </w:r>
          </w:p>
          <w:p w:rsidR="00B03F7B" w:rsidRDefault="00B03F7B" w:rsidP="001A5AAA">
            <w:pPr>
              <w:rPr>
                <w:rFonts w:ascii="Calibri" w:hAnsi="Calibri"/>
                <w:i/>
                <w:sz w:val="20"/>
                <w:szCs w:val="20"/>
              </w:rPr>
            </w:pPr>
            <w:r>
              <w:rPr>
                <w:rFonts w:ascii="Calibri" w:hAnsi="Calibri"/>
                <w:i/>
                <w:sz w:val="20"/>
                <w:szCs w:val="20"/>
              </w:rPr>
              <w:t>Eine Zeitleiste e</w:t>
            </w:r>
            <w:r>
              <w:rPr>
                <w:rFonts w:ascii="Calibri" w:hAnsi="Calibri"/>
                <w:i/>
                <w:sz w:val="20"/>
                <w:szCs w:val="20"/>
              </w:rPr>
              <w:t>r</w:t>
            </w:r>
            <w:r>
              <w:rPr>
                <w:rFonts w:ascii="Calibri" w:hAnsi="Calibri"/>
                <w:i/>
                <w:sz w:val="20"/>
                <w:szCs w:val="20"/>
              </w:rPr>
              <w:t>stellen</w:t>
            </w:r>
          </w:p>
          <w:p w:rsidR="00A60E94" w:rsidRPr="00127EE4" w:rsidRDefault="00A60E94" w:rsidP="001A5AAA">
            <w:pPr>
              <w:rPr>
                <w:rFonts w:ascii="Calibri" w:hAnsi="Calibri"/>
                <w:sz w:val="20"/>
                <w:szCs w:val="20"/>
              </w:rPr>
            </w:pPr>
          </w:p>
        </w:tc>
      </w:tr>
      <w:tr w:rsidR="00A60E94" w:rsidRPr="00127EE4" w:rsidTr="004A28CC">
        <w:tc>
          <w:tcPr>
            <w:tcW w:w="1809" w:type="dxa"/>
          </w:tcPr>
          <w:p w:rsidR="00A60E94" w:rsidRPr="00127EE4" w:rsidRDefault="00A60E94" w:rsidP="001A5AAA">
            <w:pPr>
              <w:ind w:left="720"/>
              <w:rPr>
                <w:rFonts w:ascii="Calibri" w:hAnsi="Calibri"/>
                <w:sz w:val="20"/>
                <w:szCs w:val="20"/>
              </w:rPr>
            </w:pPr>
          </w:p>
        </w:tc>
        <w:tc>
          <w:tcPr>
            <w:tcW w:w="4536" w:type="dxa"/>
            <w:shd w:val="clear" w:color="auto" w:fill="auto"/>
          </w:tcPr>
          <w:p w:rsidR="00A60E94" w:rsidRPr="00127EE4" w:rsidRDefault="00A60E94" w:rsidP="001A5AAA">
            <w:pPr>
              <w:numPr>
                <w:ilvl w:val="0"/>
                <w:numId w:val="31"/>
              </w:numPr>
              <w:rPr>
                <w:rFonts w:ascii="Calibri" w:hAnsi="Calibri"/>
                <w:sz w:val="20"/>
                <w:szCs w:val="20"/>
              </w:rPr>
            </w:pPr>
            <w:r w:rsidRPr="00127EE4">
              <w:rPr>
                <w:rFonts w:ascii="Calibri" w:hAnsi="Calibri"/>
                <w:sz w:val="20"/>
                <w:szCs w:val="20"/>
              </w:rPr>
              <w:t>dokumentieren wichtige Ereignisse und Zeitabschnitte aus der Geschichte ihres Wohnortes oder der Region auf einer Zei</w:t>
            </w:r>
            <w:r w:rsidRPr="00127EE4">
              <w:rPr>
                <w:rFonts w:ascii="Calibri" w:hAnsi="Calibri"/>
                <w:sz w:val="20"/>
                <w:szCs w:val="20"/>
              </w:rPr>
              <w:t>t</w:t>
            </w:r>
            <w:r w:rsidRPr="00127EE4">
              <w:rPr>
                <w:rFonts w:ascii="Calibri" w:hAnsi="Calibri"/>
                <w:sz w:val="20"/>
                <w:szCs w:val="20"/>
              </w:rPr>
              <w:t>leiste und gewinnen dadurch einen Ei</w:t>
            </w:r>
            <w:r w:rsidRPr="00127EE4">
              <w:rPr>
                <w:rFonts w:ascii="Calibri" w:hAnsi="Calibri"/>
                <w:sz w:val="20"/>
                <w:szCs w:val="20"/>
              </w:rPr>
              <w:t>n</w:t>
            </w:r>
            <w:r w:rsidRPr="00127EE4">
              <w:rPr>
                <w:rFonts w:ascii="Calibri" w:hAnsi="Calibri"/>
                <w:sz w:val="20"/>
                <w:szCs w:val="20"/>
              </w:rPr>
              <w:t xml:space="preserve">blick in die Geschichte ihrer Lebenswelt. </w:t>
            </w:r>
          </w:p>
        </w:tc>
        <w:tc>
          <w:tcPr>
            <w:tcW w:w="3969"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Vergangenheit, Gegenwart und Zukunft des Wohnortes</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51: Zeitleiste</w:t>
            </w:r>
          </w:p>
          <w:p w:rsidR="00A60E94" w:rsidRPr="00127EE4" w:rsidRDefault="00A60E94" w:rsidP="001A5AAA">
            <w:pPr>
              <w:rPr>
                <w:rFonts w:ascii="Calibri" w:hAnsi="Calibri"/>
                <w:sz w:val="20"/>
                <w:szCs w:val="20"/>
              </w:rPr>
            </w:pPr>
            <w:r w:rsidRPr="00127EE4">
              <w:rPr>
                <w:rFonts w:ascii="Calibri" w:hAnsi="Calibri"/>
                <w:sz w:val="20"/>
                <w:szCs w:val="20"/>
              </w:rPr>
              <w:t>SB 3, S. 52: Brände in Bayreuth</w:t>
            </w:r>
            <w:r w:rsidRPr="00127EE4">
              <w:rPr>
                <w:rFonts w:ascii="Calibri" w:hAnsi="Calibri"/>
                <w:sz w:val="20"/>
                <w:szCs w:val="20"/>
              </w:rPr>
              <w:br/>
            </w:r>
          </w:p>
          <w:p w:rsidR="00A60E94" w:rsidRPr="00127EE4" w:rsidRDefault="00A60E94" w:rsidP="001A5AAA">
            <w:pPr>
              <w:rPr>
                <w:rFonts w:ascii="Calibri" w:hAnsi="Calibri"/>
                <w:sz w:val="20"/>
                <w:szCs w:val="20"/>
              </w:rPr>
            </w:pPr>
          </w:p>
        </w:tc>
        <w:tc>
          <w:tcPr>
            <w:tcW w:w="1560" w:type="dxa"/>
          </w:tcPr>
          <w:p w:rsidR="00B03F7B" w:rsidRDefault="00B03F7B" w:rsidP="00B03F7B">
            <w:pPr>
              <w:rPr>
                <w:rFonts w:ascii="Calibri" w:hAnsi="Calibri"/>
                <w:i/>
                <w:sz w:val="20"/>
                <w:szCs w:val="20"/>
              </w:rPr>
            </w:pPr>
            <w:r>
              <w:rPr>
                <w:rFonts w:ascii="Calibri" w:hAnsi="Calibri"/>
                <w:i/>
                <w:sz w:val="20"/>
                <w:szCs w:val="20"/>
              </w:rPr>
              <w:t>SB 3, S. 100</w:t>
            </w:r>
          </w:p>
          <w:p w:rsidR="00B03F7B" w:rsidRDefault="00B03F7B" w:rsidP="00B03F7B">
            <w:pPr>
              <w:rPr>
                <w:rFonts w:ascii="Calibri" w:hAnsi="Calibri"/>
                <w:i/>
                <w:sz w:val="20"/>
                <w:szCs w:val="20"/>
              </w:rPr>
            </w:pPr>
            <w:r>
              <w:rPr>
                <w:rFonts w:ascii="Calibri" w:hAnsi="Calibri"/>
                <w:i/>
                <w:sz w:val="20"/>
                <w:szCs w:val="20"/>
              </w:rPr>
              <w:t>Mit Quellen arbe</w:t>
            </w:r>
            <w:r>
              <w:rPr>
                <w:rFonts w:ascii="Calibri" w:hAnsi="Calibri"/>
                <w:i/>
                <w:sz w:val="20"/>
                <w:szCs w:val="20"/>
              </w:rPr>
              <w:t>i</w:t>
            </w:r>
            <w:r>
              <w:rPr>
                <w:rFonts w:ascii="Calibri" w:hAnsi="Calibri"/>
                <w:i/>
                <w:sz w:val="20"/>
                <w:szCs w:val="20"/>
              </w:rPr>
              <w:t>ten</w:t>
            </w:r>
          </w:p>
          <w:p w:rsidR="00B03F7B" w:rsidRDefault="00B03F7B" w:rsidP="00B03F7B">
            <w:pPr>
              <w:rPr>
                <w:rFonts w:ascii="Calibri" w:hAnsi="Calibri"/>
                <w:i/>
                <w:sz w:val="20"/>
                <w:szCs w:val="20"/>
              </w:rPr>
            </w:pPr>
            <w:r>
              <w:rPr>
                <w:rFonts w:ascii="Calibri" w:hAnsi="Calibri"/>
                <w:i/>
                <w:sz w:val="20"/>
                <w:szCs w:val="20"/>
              </w:rPr>
              <w:t>SB 3, S. 101</w:t>
            </w:r>
          </w:p>
          <w:p w:rsidR="00A60E94" w:rsidRPr="004D25BB" w:rsidRDefault="00B03F7B" w:rsidP="001A5AAA">
            <w:pPr>
              <w:rPr>
                <w:rFonts w:ascii="Calibri" w:hAnsi="Calibri"/>
                <w:i/>
                <w:sz w:val="20"/>
                <w:szCs w:val="20"/>
              </w:rPr>
            </w:pPr>
            <w:r>
              <w:rPr>
                <w:rFonts w:ascii="Calibri" w:hAnsi="Calibri"/>
                <w:i/>
                <w:sz w:val="20"/>
                <w:szCs w:val="20"/>
              </w:rPr>
              <w:t>Eine Zeitleiste e</w:t>
            </w:r>
            <w:r>
              <w:rPr>
                <w:rFonts w:ascii="Calibri" w:hAnsi="Calibri"/>
                <w:i/>
                <w:sz w:val="20"/>
                <w:szCs w:val="20"/>
              </w:rPr>
              <w:t>r</w:t>
            </w:r>
            <w:r>
              <w:rPr>
                <w:rFonts w:ascii="Calibri" w:hAnsi="Calibri"/>
                <w:i/>
                <w:sz w:val="20"/>
                <w:szCs w:val="20"/>
              </w:rPr>
              <w:t>stellen</w:t>
            </w:r>
          </w:p>
        </w:tc>
      </w:tr>
    </w:tbl>
    <w:p w:rsidR="00C87DF2" w:rsidRPr="00127EE4" w:rsidRDefault="00C14A1C" w:rsidP="001A5AAA">
      <w:pPr>
        <w:rPr>
          <w:rFonts w:ascii="Calibri" w:hAnsi="Calibri"/>
          <w:b/>
          <w:i/>
        </w:rPr>
      </w:pPr>
      <w:r w:rsidRPr="00127EE4">
        <w:rPr>
          <w:rFonts w:ascii="Calibri" w:hAnsi="Calibri"/>
          <w:b/>
          <w:i/>
        </w:rPr>
        <w:lastRenderedPageBreak/>
        <w:t>4.2 Dauer und Wandel</w:t>
      </w:r>
    </w:p>
    <w:p w:rsidR="00C14A1C" w:rsidRPr="004A28CC" w:rsidRDefault="00C14A1C" w:rsidP="001A5AAA">
      <w:pPr>
        <w:rPr>
          <w:rFonts w:ascii="Calibri" w:hAnsi="Calibri"/>
          <w:b/>
          <w:i/>
          <w:szCs w:val="20"/>
        </w:rPr>
      </w:pPr>
    </w:p>
    <w:p w:rsidR="00D34831" w:rsidRPr="00127EE4" w:rsidRDefault="00D34831" w:rsidP="001A5AAA">
      <w:pPr>
        <w:rPr>
          <w:rFonts w:ascii="Calibri" w:hAnsi="Calibri"/>
          <w:color w:val="CC0000"/>
        </w:rPr>
      </w:pPr>
      <w:r w:rsidRPr="00127EE4">
        <w:rPr>
          <w:rFonts w:ascii="Calibri" w:hAnsi="Calibri"/>
          <w:color w:val="CC0000"/>
        </w:rPr>
        <w:sym w:font="Wingdings" w:char="F0E0"/>
      </w:r>
      <w:r w:rsidRPr="00127EE4">
        <w:rPr>
          <w:rFonts w:ascii="Calibri" w:hAnsi="Calibri"/>
          <w:color w:val="CC0000"/>
        </w:rPr>
        <w:t xml:space="preserve"> SB 3, Kap. 7: Zeugen der Vergangenheit</w:t>
      </w:r>
    </w:p>
    <w:p w:rsidR="00CA0273" w:rsidRPr="00127EE4" w:rsidRDefault="00CA0273" w:rsidP="001A5AAA">
      <w:pPr>
        <w:rPr>
          <w:rFonts w:ascii="Calibri" w:hAnsi="Calibri"/>
          <w:color w:val="CC0000"/>
        </w:rPr>
      </w:pPr>
      <w:r w:rsidRPr="00127EE4">
        <w:rPr>
          <w:rFonts w:ascii="Calibri" w:hAnsi="Calibri"/>
          <w:color w:val="CC0000"/>
        </w:rPr>
        <w:sym w:font="Wingdings" w:char="F0E0"/>
      </w:r>
      <w:r w:rsidRPr="00127EE4">
        <w:rPr>
          <w:rFonts w:ascii="Calibri" w:hAnsi="Calibri"/>
          <w:color w:val="CC0000"/>
        </w:rPr>
        <w:t xml:space="preserve"> SB 4, Kap. 5: Aus Geschichte lernen</w:t>
      </w:r>
    </w:p>
    <w:p w:rsidR="006D3549" w:rsidRPr="00127EE4" w:rsidRDefault="006D3549" w:rsidP="001A5AAA">
      <w:pPr>
        <w:rPr>
          <w:rFonts w:ascii="Calibri" w:hAnsi="Calibri"/>
          <w:color w:val="CC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A60E94">
        <w:tc>
          <w:tcPr>
            <w:tcW w:w="1809" w:type="dxa"/>
            <w:shd w:val="clear" w:color="auto" w:fill="auto"/>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shd w:val="clear" w:color="auto" w:fill="auto"/>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A60E94">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2"/>
              </w:numPr>
              <w:rPr>
                <w:rFonts w:ascii="Calibri" w:hAnsi="Calibri"/>
                <w:sz w:val="20"/>
                <w:szCs w:val="20"/>
              </w:rPr>
            </w:pPr>
            <w:r w:rsidRPr="00127EE4">
              <w:rPr>
                <w:rFonts w:ascii="Calibri" w:hAnsi="Calibri"/>
                <w:sz w:val="20"/>
                <w:szCs w:val="20"/>
              </w:rPr>
              <w:t>begründen den Wert der Erhaltung von Quellen und beschreiben deren Bede</w:t>
            </w:r>
            <w:r w:rsidRPr="00127EE4">
              <w:rPr>
                <w:rFonts w:ascii="Calibri" w:hAnsi="Calibri"/>
                <w:sz w:val="20"/>
                <w:szCs w:val="20"/>
              </w:rPr>
              <w:t>u</w:t>
            </w:r>
            <w:r w:rsidRPr="00127EE4">
              <w:rPr>
                <w:rFonts w:ascii="Calibri" w:hAnsi="Calibri"/>
                <w:sz w:val="20"/>
                <w:szCs w:val="20"/>
              </w:rPr>
              <w:t>tung und Grenzen als Grundlage unseres geschichtlichen Wissens.</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Quellen als Grundlage historischen Wissens (s</w:t>
            </w:r>
            <w:r w:rsidRPr="00127EE4">
              <w:rPr>
                <w:rFonts w:ascii="Calibri" w:hAnsi="Calibri"/>
                <w:sz w:val="20"/>
                <w:szCs w:val="20"/>
              </w:rPr>
              <w:t>o</w:t>
            </w:r>
            <w:r w:rsidRPr="00127EE4">
              <w:rPr>
                <w:rFonts w:ascii="Calibri" w:hAnsi="Calibri"/>
                <w:sz w:val="20"/>
                <w:szCs w:val="20"/>
              </w:rPr>
              <w:t>weit zugänglich: Text-, Bild- und Sachquellen sowie Zeitzeugen)</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50: Quellen berichten von früher</w:t>
            </w:r>
          </w:p>
          <w:p w:rsidR="00A60E94" w:rsidRPr="00127EE4" w:rsidRDefault="00A60E94" w:rsidP="001A5AAA">
            <w:pPr>
              <w:rPr>
                <w:rFonts w:ascii="Calibri" w:hAnsi="Calibri"/>
                <w:sz w:val="20"/>
                <w:szCs w:val="20"/>
              </w:rPr>
            </w:pPr>
            <w:r w:rsidRPr="00127EE4">
              <w:rPr>
                <w:rFonts w:ascii="Calibri" w:hAnsi="Calibri"/>
                <w:sz w:val="20"/>
                <w:szCs w:val="20"/>
              </w:rPr>
              <w:t>SB 3, S. 52: Brände in Bayreuth</w:t>
            </w:r>
          </w:p>
          <w:p w:rsidR="00A60E94" w:rsidRPr="00127EE4" w:rsidRDefault="00A60E94" w:rsidP="001A5AAA">
            <w:pPr>
              <w:rPr>
                <w:rFonts w:ascii="Calibri" w:hAnsi="Calibri"/>
                <w:sz w:val="20"/>
                <w:szCs w:val="20"/>
              </w:rPr>
            </w:pPr>
            <w:r w:rsidRPr="00127EE4">
              <w:rPr>
                <w:rFonts w:ascii="Calibri" w:hAnsi="Calibri"/>
                <w:sz w:val="20"/>
                <w:szCs w:val="20"/>
              </w:rPr>
              <w:t>SB 4, S. 38: Denkmäler als Que</w:t>
            </w:r>
            <w:r w:rsidRPr="00127EE4">
              <w:rPr>
                <w:rFonts w:ascii="Calibri" w:hAnsi="Calibri"/>
                <w:sz w:val="20"/>
                <w:szCs w:val="20"/>
              </w:rPr>
              <w:t>l</w:t>
            </w:r>
            <w:r w:rsidRPr="00127EE4">
              <w:rPr>
                <w:rFonts w:ascii="Calibri" w:hAnsi="Calibri"/>
                <w:sz w:val="20"/>
                <w:szCs w:val="20"/>
              </w:rPr>
              <w:t>len</w:t>
            </w:r>
          </w:p>
        </w:tc>
        <w:tc>
          <w:tcPr>
            <w:tcW w:w="1560" w:type="dxa"/>
          </w:tcPr>
          <w:p w:rsidR="00B03F7B" w:rsidRDefault="00B03F7B" w:rsidP="00B03F7B">
            <w:pPr>
              <w:rPr>
                <w:rFonts w:ascii="Calibri" w:hAnsi="Calibri"/>
                <w:i/>
                <w:sz w:val="20"/>
                <w:szCs w:val="20"/>
              </w:rPr>
            </w:pPr>
            <w:r>
              <w:rPr>
                <w:rFonts w:ascii="Calibri" w:hAnsi="Calibri"/>
                <w:i/>
                <w:sz w:val="20"/>
                <w:szCs w:val="20"/>
              </w:rPr>
              <w:t>SB 3, S. 100</w:t>
            </w:r>
          </w:p>
          <w:p w:rsidR="00B03F7B" w:rsidRDefault="00B03F7B" w:rsidP="00B03F7B">
            <w:pPr>
              <w:rPr>
                <w:rFonts w:ascii="Calibri" w:hAnsi="Calibri"/>
                <w:i/>
                <w:sz w:val="20"/>
                <w:szCs w:val="20"/>
              </w:rPr>
            </w:pPr>
            <w:r>
              <w:rPr>
                <w:rFonts w:ascii="Calibri" w:hAnsi="Calibri"/>
                <w:i/>
                <w:sz w:val="20"/>
                <w:szCs w:val="20"/>
              </w:rPr>
              <w:t>Mit Quellen arbeiten</w:t>
            </w:r>
          </w:p>
          <w:p w:rsidR="00B03F7B" w:rsidRDefault="00B03F7B" w:rsidP="00B03F7B">
            <w:pPr>
              <w:rPr>
                <w:rFonts w:ascii="Calibri" w:hAnsi="Calibri"/>
                <w:i/>
                <w:sz w:val="20"/>
                <w:szCs w:val="20"/>
              </w:rPr>
            </w:pPr>
            <w:r>
              <w:rPr>
                <w:rFonts w:ascii="Calibri" w:hAnsi="Calibri"/>
                <w:i/>
                <w:sz w:val="20"/>
                <w:szCs w:val="20"/>
              </w:rPr>
              <w:t>SB 3, S. 101</w:t>
            </w:r>
          </w:p>
          <w:p w:rsidR="00B03F7B" w:rsidRDefault="00B03F7B" w:rsidP="00B03F7B">
            <w:pPr>
              <w:rPr>
                <w:rFonts w:ascii="Calibri" w:hAnsi="Calibri"/>
                <w:i/>
                <w:sz w:val="20"/>
                <w:szCs w:val="20"/>
              </w:rPr>
            </w:pPr>
            <w:r>
              <w:rPr>
                <w:rFonts w:ascii="Calibri" w:hAnsi="Calibri"/>
                <w:i/>
                <w:sz w:val="20"/>
                <w:szCs w:val="20"/>
              </w:rPr>
              <w:t>Eine Zeitleiste erstellen</w:t>
            </w:r>
          </w:p>
          <w:p w:rsidR="00A60E94" w:rsidRPr="00127EE4" w:rsidRDefault="00A032C9" w:rsidP="004D25BB">
            <w:pPr>
              <w:rPr>
                <w:rFonts w:ascii="Calibri" w:hAnsi="Calibri"/>
                <w:sz w:val="20"/>
                <w:szCs w:val="20"/>
              </w:rPr>
            </w:pPr>
            <w:r w:rsidRPr="00A032C9">
              <w:rPr>
                <w:rFonts w:ascii="Calibri" w:hAnsi="Calibri"/>
                <w:i/>
                <w:sz w:val="20"/>
                <w:szCs w:val="20"/>
              </w:rPr>
              <w:t xml:space="preserve">SB 4, S. </w:t>
            </w:r>
            <w:r w:rsidR="004D25BB">
              <w:rPr>
                <w:rFonts w:ascii="Calibri" w:hAnsi="Calibri"/>
                <w:i/>
                <w:sz w:val="20"/>
                <w:szCs w:val="20"/>
              </w:rPr>
              <w:t>105 Ein Lernplakat g</w:t>
            </w:r>
            <w:r w:rsidR="004D25BB">
              <w:rPr>
                <w:rFonts w:ascii="Calibri" w:hAnsi="Calibri"/>
                <w:i/>
                <w:sz w:val="20"/>
                <w:szCs w:val="20"/>
              </w:rPr>
              <w:t>e</w:t>
            </w:r>
            <w:r w:rsidR="004D25BB">
              <w:rPr>
                <w:rFonts w:ascii="Calibri" w:hAnsi="Calibri"/>
                <w:i/>
                <w:sz w:val="20"/>
                <w:szCs w:val="20"/>
              </w:rPr>
              <w:t>stalten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2"/>
              </w:numPr>
              <w:rPr>
                <w:rFonts w:ascii="Calibri" w:hAnsi="Calibri"/>
                <w:sz w:val="20"/>
                <w:szCs w:val="20"/>
              </w:rPr>
            </w:pPr>
            <w:r w:rsidRPr="00127EE4">
              <w:rPr>
                <w:rFonts w:ascii="Calibri" w:hAnsi="Calibri"/>
                <w:sz w:val="20"/>
                <w:szCs w:val="20"/>
              </w:rPr>
              <w:t xml:space="preserve">reflektieren die Bedeutung von Museen und Archiven für die Erhaltung von Quellen.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Quellen als Grundlage historischen Wissens (s</w:t>
            </w:r>
            <w:r w:rsidRPr="00127EE4">
              <w:rPr>
                <w:rFonts w:ascii="Calibri" w:hAnsi="Calibri"/>
                <w:sz w:val="20"/>
                <w:szCs w:val="20"/>
              </w:rPr>
              <w:t>o</w:t>
            </w:r>
            <w:r w:rsidRPr="00127EE4">
              <w:rPr>
                <w:rFonts w:ascii="Calibri" w:hAnsi="Calibri"/>
                <w:sz w:val="20"/>
                <w:szCs w:val="20"/>
              </w:rPr>
              <w:t>weit zugänglich: Text-, Bild- und Sachquellen sowie Zeitzeugen)</w:t>
            </w:r>
          </w:p>
        </w:tc>
        <w:tc>
          <w:tcPr>
            <w:tcW w:w="2835" w:type="dxa"/>
            <w:shd w:val="clear" w:color="auto" w:fill="auto"/>
          </w:tcPr>
          <w:p w:rsidR="004D25BB" w:rsidRPr="00127EE4" w:rsidRDefault="00A60E94" w:rsidP="001A5AAA">
            <w:pPr>
              <w:rPr>
                <w:rFonts w:ascii="Calibri" w:hAnsi="Calibri"/>
                <w:sz w:val="20"/>
                <w:szCs w:val="20"/>
              </w:rPr>
            </w:pPr>
            <w:r w:rsidRPr="00127EE4">
              <w:rPr>
                <w:rFonts w:ascii="Calibri" w:hAnsi="Calibri"/>
                <w:sz w:val="20"/>
                <w:szCs w:val="20"/>
              </w:rPr>
              <w:t>SB 3, S. 50: Quellen berichten von früher</w:t>
            </w:r>
          </w:p>
        </w:tc>
        <w:tc>
          <w:tcPr>
            <w:tcW w:w="1560" w:type="dxa"/>
          </w:tcPr>
          <w:p w:rsidR="00B03F7B" w:rsidRDefault="00B03F7B" w:rsidP="00B03F7B">
            <w:pPr>
              <w:rPr>
                <w:rFonts w:ascii="Calibri" w:hAnsi="Calibri"/>
                <w:i/>
                <w:sz w:val="20"/>
                <w:szCs w:val="20"/>
              </w:rPr>
            </w:pPr>
            <w:r>
              <w:rPr>
                <w:rFonts w:ascii="Calibri" w:hAnsi="Calibri"/>
                <w:i/>
                <w:sz w:val="20"/>
                <w:szCs w:val="20"/>
              </w:rPr>
              <w:t>SB 3, S. 100</w:t>
            </w:r>
          </w:p>
          <w:p w:rsidR="00A60E94" w:rsidRPr="00B03F7B" w:rsidRDefault="00B03F7B" w:rsidP="001A5AAA">
            <w:pPr>
              <w:rPr>
                <w:rFonts w:ascii="Calibri" w:hAnsi="Calibri"/>
                <w:i/>
                <w:sz w:val="20"/>
                <w:szCs w:val="20"/>
              </w:rPr>
            </w:pPr>
            <w:r>
              <w:rPr>
                <w:rFonts w:ascii="Calibri" w:hAnsi="Calibri"/>
                <w:i/>
                <w:sz w:val="20"/>
                <w:szCs w:val="20"/>
              </w:rPr>
              <w:t>Mit Quellen arbeiten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2"/>
              </w:numPr>
              <w:rPr>
                <w:rFonts w:ascii="Calibri" w:hAnsi="Calibri"/>
                <w:sz w:val="20"/>
                <w:szCs w:val="20"/>
              </w:rPr>
            </w:pPr>
            <w:r w:rsidRPr="00127EE4">
              <w:rPr>
                <w:rFonts w:ascii="Calibri" w:hAnsi="Calibri"/>
                <w:sz w:val="20"/>
                <w:szCs w:val="20"/>
              </w:rPr>
              <w:t>berichten über einen für den Heimatort oder die Region bedeutsamen geschich</w:t>
            </w:r>
            <w:r w:rsidRPr="00127EE4">
              <w:rPr>
                <w:rFonts w:ascii="Calibri" w:hAnsi="Calibri"/>
                <w:sz w:val="20"/>
                <w:szCs w:val="20"/>
              </w:rPr>
              <w:t>t</w:t>
            </w:r>
            <w:r w:rsidRPr="00127EE4">
              <w:rPr>
                <w:rFonts w:ascii="Calibri" w:hAnsi="Calibri"/>
                <w:sz w:val="20"/>
                <w:szCs w:val="20"/>
              </w:rPr>
              <w:t>lichen Zeitraum und beschreiben hierfür typische Entwicklungen und Gesche</w:t>
            </w:r>
            <w:r w:rsidRPr="00127EE4">
              <w:rPr>
                <w:rFonts w:ascii="Calibri" w:hAnsi="Calibri"/>
                <w:sz w:val="20"/>
                <w:szCs w:val="20"/>
              </w:rPr>
              <w:t>h</w:t>
            </w:r>
            <w:r w:rsidRPr="00127EE4">
              <w:rPr>
                <w:rFonts w:ascii="Calibri" w:hAnsi="Calibri"/>
                <w:sz w:val="20"/>
                <w:szCs w:val="20"/>
              </w:rPr>
              <w:t xml:space="preserve">nisse anhand altersgemäßer Quellen.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Vergangenheit und Geschichte des Wohnortes (z. B. für den Ort und die Region bedeutsame Ereignisse, Zeiträume und Veränderungen)</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52: Brände in Bayreuth</w:t>
            </w:r>
          </w:p>
          <w:p w:rsidR="00A60E94" w:rsidRDefault="00A60E94" w:rsidP="001A5AAA">
            <w:pPr>
              <w:rPr>
                <w:rFonts w:ascii="Calibri" w:hAnsi="Calibri"/>
                <w:sz w:val="20"/>
                <w:szCs w:val="20"/>
              </w:rPr>
            </w:pPr>
            <w:r w:rsidRPr="00127EE4">
              <w:rPr>
                <w:rFonts w:ascii="Calibri" w:hAnsi="Calibri"/>
                <w:sz w:val="20"/>
                <w:szCs w:val="20"/>
              </w:rPr>
              <w:t xml:space="preserve">SB 4, S. 36/37: Ein Zeitabschnitt </w:t>
            </w:r>
            <w:r w:rsidR="008941C5">
              <w:rPr>
                <w:rFonts w:ascii="Calibri" w:hAnsi="Calibri"/>
                <w:sz w:val="20"/>
                <w:szCs w:val="20"/>
              </w:rPr>
              <w:t>aus</w:t>
            </w:r>
            <w:r w:rsidRPr="00127EE4">
              <w:rPr>
                <w:rFonts w:ascii="Calibri" w:hAnsi="Calibri"/>
                <w:sz w:val="20"/>
                <w:szCs w:val="20"/>
              </w:rPr>
              <w:t xml:space="preserve"> unserem Heimatort</w:t>
            </w:r>
          </w:p>
          <w:p w:rsidR="004D25BB" w:rsidRPr="00127EE4" w:rsidRDefault="004D25BB" w:rsidP="001A5AAA">
            <w:pPr>
              <w:rPr>
                <w:rFonts w:ascii="Calibri" w:hAnsi="Calibri"/>
                <w:sz w:val="20"/>
                <w:szCs w:val="20"/>
              </w:rPr>
            </w:pPr>
            <w:r>
              <w:rPr>
                <w:rFonts w:ascii="Calibri" w:hAnsi="Calibri"/>
                <w:sz w:val="20"/>
                <w:szCs w:val="20"/>
              </w:rPr>
              <w:t>SB 4, S. 39: Historische Feste in Bayern</w:t>
            </w:r>
          </w:p>
        </w:tc>
        <w:tc>
          <w:tcPr>
            <w:tcW w:w="1560" w:type="dxa"/>
          </w:tcPr>
          <w:p w:rsidR="00B03F7B" w:rsidRDefault="00B03F7B" w:rsidP="00B03F7B">
            <w:pPr>
              <w:rPr>
                <w:rFonts w:ascii="Calibri" w:hAnsi="Calibri"/>
                <w:i/>
                <w:sz w:val="20"/>
                <w:szCs w:val="20"/>
              </w:rPr>
            </w:pPr>
            <w:r>
              <w:rPr>
                <w:rFonts w:ascii="Calibri" w:hAnsi="Calibri"/>
                <w:i/>
                <w:sz w:val="20"/>
                <w:szCs w:val="20"/>
              </w:rPr>
              <w:t>SB 3, S. 100</w:t>
            </w:r>
          </w:p>
          <w:p w:rsidR="00B03F7B" w:rsidRDefault="00B03F7B" w:rsidP="00B03F7B">
            <w:pPr>
              <w:rPr>
                <w:rFonts w:ascii="Calibri" w:hAnsi="Calibri"/>
                <w:i/>
                <w:sz w:val="20"/>
                <w:szCs w:val="20"/>
              </w:rPr>
            </w:pPr>
            <w:r>
              <w:rPr>
                <w:rFonts w:ascii="Calibri" w:hAnsi="Calibri"/>
                <w:i/>
                <w:sz w:val="20"/>
                <w:szCs w:val="20"/>
              </w:rPr>
              <w:t>Mit Quellen arbeiten</w:t>
            </w:r>
          </w:p>
          <w:p w:rsidR="00B03F7B" w:rsidRDefault="00B03F7B" w:rsidP="00B03F7B">
            <w:pPr>
              <w:rPr>
                <w:rFonts w:ascii="Calibri" w:hAnsi="Calibri"/>
                <w:i/>
                <w:sz w:val="20"/>
                <w:szCs w:val="20"/>
              </w:rPr>
            </w:pPr>
            <w:r>
              <w:rPr>
                <w:rFonts w:ascii="Calibri" w:hAnsi="Calibri"/>
                <w:i/>
                <w:sz w:val="20"/>
                <w:szCs w:val="20"/>
              </w:rPr>
              <w:t>SB 3, S. 101</w:t>
            </w:r>
          </w:p>
          <w:p w:rsidR="00B03F7B" w:rsidRDefault="00B03F7B" w:rsidP="00B03F7B">
            <w:pPr>
              <w:rPr>
                <w:rFonts w:ascii="Calibri" w:hAnsi="Calibri"/>
                <w:i/>
                <w:sz w:val="20"/>
                <w:szCs w:val="20"/>
              </w:rPr>
            </w:pPr>
            <w:r>
              <w:rPr>
                <w:rFonts w:ascii="Calibri" w:hAnsi="Calibri"/>
                <w:i/>
                <w:sz w:val="20"/>
                <w:szCs w:val="20"/>
              </w:rPr>
              <w:t>Eine Zeitleiste erstellen</w:t>
            </w:r>
          </w:p>
          <w:p w:rsidR="004D25BB" w:rsidRDefault="004D25BB" w:rsidP="00B03F7B">
            <w:pPr>
              <w:rPr>
                <w:rFonts w:ascii="Calibri" w:hAnsi="Calibri"/>
                <w:i/>
                <w:sz w:val="20"/>
                <w:szCs w:val="20"/>
              </w:rPr>
            </w:pPr>
            <w:r>
              <w:rPr>
                <w:rFonts w:ascii="Calibri" w:hAnsi="Calibri"/>
                <w:i/>
                <w:sz w:val="20"/>
                <w:szCs w:val="20"/>
              </w:rPr>
              <w:t>SB 4, S. 99 R</w:t>
            </w:r>
            <w:r>
              <w:rPr>
                <w:rFonts w:ascii="Calibri" w:hAnsi="Calibri"/>
                <w:i/>
                <w:sz w:val="20"/>
                <w:szCs w:val="20"/>
              </w:rPr>
              <w:t>e</w:t>
            </w:r>
            <w:r>
              <w:rPr>
                <w:rFonts w:ascii="Calibri" w:hAnsi="Calibri"/>
                <w:i/>
                <w:sz w:val="20"/>
                <w:szCs w:val="20"/>
              </w:rPr>
              <w:t>cherchieren</w:t>
            </w:r>
          </w:p>
          <w:p w:rsidR="00A60E94" w:rsidRDefault="004D25BB" w:rsidP="001A5AAA">
            <w:pPr>
              <w:rPr>
                <w:rFonts w:ascii="Calibri" w:hAnsi="Calibri"/>
                <w:i/>
                <w:sz w:val="20"/>
                <w:szCs w:val="20"/>
              </w:rPr>
            </w:pPr>
            <w:r>
              <w:rPr>
                <w:rFonts w:ascii="Calibri" w:hAnsi="Calibri"/>
                <w:i/>
                <w:sz w:val="20"/>
                <w:szCs w:val="20"/>
              </w:rPr>
              <w:t>SB 4, S. 100</w:t>
            </w:r>
            <w:r w:rsidR="00A032C9" w:rsidRPr="00A032C9">
              <w:rPr>
                <w:rFonts w:ascii="Calibri" w:hAnsi="Calibri"/>
                <w:i/>
                <w:sz w:val="20"/>
                <w:szCs w:val="20"/>
              </w:rPr>
              <w:t xml:space="preserve"> Zeitzeugen befr</w:t>
            </w:r>
            <w:r w:rsidR="00A032C9" w:rsidRPr="00A032C9">
              <w:rPr>
                <w:rFonts w:ascii="Calibri" w:hAnsi="Calibri"/>
                <w:i/>
                <w:sz w:val="20"/>
                <w:szCs w:val="20"/>
              </w:rPr>
              <w:t>a</w:t>
            </w:r>
            <w:r w:rsidR="00A032C9" w:rsidRPr="00A032C9">
              <w:rPr>
                <w:rFonts w:ascii="Calibri" w:hAnsi="Calibri"/>
                <w:i/>
                <w:sz w:val="20"/>
                <w:szCs w:val="20"/>
              </w:rPr>
              <w:t>gen</w:t>
            </w:r>
          </w:p>
          <w:p w:rsidR="004D25BB" w:rsidRPr="00127EE4" w:rsidRDefault="004D25BB" w:rsidP="001A5AAA">
            <w:pPr>
              <w:rPr>
                <w:rFonts w:ascii="Calibri" w:hAnsi="Calibri"/>
                <w:sz w:val="20"/>
                <w:szCs w:val="20"/>
              </w:rPr>
            </w:pPr>
            <w:r>
              <w:rPr>
                <w:rFonts w:ascii="Calibri" w:hAnsi="Calibri"/>
                <w:i/>
                <w:sz w:val="20"/>
                <w:szCs w:val="20"/>
              </w:rPr>
              <w:t>SB 4, S. 104 Ergebnisse d</w:t>
            </w:r>
            <w:r>
              <w:rPr>
                <w:rFonts w:ascii="Calibri" w:hAnsi="Calibri"/>
                <w:i/>
                <w:sz w:val="20"/>
                <w:szCs w:val="20"/>
              </w:rPr>
              <w:t>o</w:t>
            </w:r>
            <w:r>
              <w:rPr>
                <w:rFonts w:ascii="Calibri" w:hAnsi="Calibri"/>
                <w:i/>
                <w:sz w:val="20"/>
                <w:szCs w:val="20"/>
              </w:rPr>
              <w:t>kumentieren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2"/>
              </w:numPr>
              <w:rPr>
                <w:rFonts w:ascii="Calibri" w:hAnsi="Calibri"/>
                <w:sz w:val="20"/>
                <w:szCs w:val="20"/>
              </w:rPr>
            </w:pPr>
            <w:r w:rsidRPr="00127EE4">
              <w:rPr>
                <w:rFonts w:ascii="Calibri" w:hAnsi="Calibri"/>
                <w:sz w:val="20"/>
                <w:szCs w:val="20"/>
              </w:rPr>
              <w:t>beschreiben die Entwicklung eines tec</w:t>
            </w:r>
            <w:r w:rsidRPr="00127EE4">
              <w:rPr>
                <w:rFonts w:ascii="Calibri" w:hAnsi="Calibri"/>
                <w:sz w:val="20"/>
                <w:szCs w:val="20"/>
              </w:rPr>
              <w:t>h</w:t>
            </w:r>
            <w:r w:rsidRPr="00127EE4">
              <w:rPr>
                <w:rFonts w:ascii="Calibri" w:hAnsi="Calibri"/>
                <w:sz w:val="20"/>
                <w:szCs w:val="20"/>
              </w:rPr>
              <w:t>nischen Alltagsgegenstandes und erkl</w:t>
            </w:r>
            <w:r w:rsidRPr="00127EE4">
              <w:rPr>
                <w:rFonts w:ascii="Calibri" w:hAnsi="Calibri"/>
                <w:sz w:val="20"/>
                <w:szCs w:val="20"/>
              </w:rPr>
              <w:t>ä</w:t>
            </w:r>
            <w:r w:rsidRPr="00127EE4">
              <w:rPr>
                <w:rFonts w:ascii="Calibri" w:hAnsi="Calibri"/>
                <w:sz w:val="20"/>
                <w:szCs w:val="20"/>
              </w:rPr>
              <w:t>ren die jeweiligen Auswirkungen auf u</w:t>
            </w:r>
            <w:r w:rsidRPr="00127EE4">
              <w:rPr>
                <w:rFonts w:ascii="Calibri" w:hAnsi="Calibri"/>
                <w:sz w:val="20"/>
                <w:szCs w:val="20"/>
              </w:rPr>
              <w:t>n</w:t>
            </w:r>
            <w:r w:rsidRPr="00127EE4">
              <w:rPr>
                <w:rFonts w:ascii="Calibri" w:hAnsi="Calibri"/>
                <w:sz w:val="20"/>
                <w:szCs w:val="20"/>
              </w:rPr>
              <w:t xml:space="preserve">sere Lebenswelt.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Erfindung und Weiterentwicklung eines Alltag</w:t>
            </w:r>
            <w:r w:rsidRPr="00127EE4">
              <w:rPr>
                <w:rFonts w:ascii="Calibri" w:hAnsi="Calibri"/>
                <w:sz w:val="20"/>
                <w:szCs w:val="20"/>
              </w:rPr>
              <w:t>s</w:t>
            </w:r>
            <w:r w:rsidRPr="00127EE4">
              <w:rPr>
                <w:rFonts w:ascii="Calibri" w:hAnsi="Calibri"/>
                <w:sz w:val="20"/>
                <w:szCs w:val="20"/>
              </w:rPr>
              <w:t>gegenstandes (z. B. Fahrrad, Auto, Haushaltsg</w:t>
            </w:r>
            <w:r w:rsidRPr="00127EE4">
              <w:rPr>
                <w:rFonts w:ascii="Calibri" w:hAnsi="Calibri"/>
                <w:sz w:val="20"/>
                <w:szCs w:val="20"/>
              </w:rPr>
              <w:t>e</w:t>
            </w:r>
            <w:r w:rsidRPr="00127EE4">
              <w:rPr>
                <w:rFonts w:ascii="Calibri" w:hAnsi="Calibri"/>
                <w:sz w:val="20"/>
                <w:szCs w:val="20"/>
              </w:rPr>
              <w:t>rät)</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 xml:space="preserve">SB 3, S. 53: Schreibgeräte früher – heute </w:t>
            </w:r>
          </w:p>
        </w:tc>
        <w:tc>
          <w:tcPr>
            <w:tcW w:w="1560" w:type="dxa"/>
          </w:tcPr>
          <w:p w:rsidR="00A60E94" w:rsidRPr="00127EE4" w:rsidRDefault="00A60E94" w:rsidP="001A5AAA">
            <w:pPr>
              <w:rPr>
                <w:rFonts w:ascii="Calibri" w:hAnsi="Calibri"/>
                <w:sz w:val="20"/>
                <w:szCs w:val="20"/>
              </w:rPr>
            </w:pPr>
          </w:p>
        </w:tc>
      </w:tr>
    </w:tbl>
    <w:p w:rsidR="001A5AAA" w:rsidRDefault="001A5AAA" w:rsidP="001A5AAA">
      <w:pPr>
        <w:rPr>
          <w:rFonts w:ascii="Calibri" w:hAnsi="Calibri"/>
          <w:b/>
          <w:i/>
        </w:rPr>
      </w:pPr>
    </w:p>
    <w:p w:rsidR="008C64AA" w:rsidRDefault="008C64AA" w:rsidP="001A5AAA">
      <w:pPr>
        <w:rPr>
          <w:rFonts w:ascii="Calibri" w:hAnsi="Calibri"/>
          <w:b/>
          <w:i/>
        </w:rPr>
      </w:pPr>
    </w:p>
    <w:p w:rsidR="00C14A1C" w:rsidRPr="00127EE4" w:rsidRDefault="00C14A1C" w:rsidP="001A5AAA">
      <w:pPr>
        <w:rPr>
          <w:rFonts w:ascii="Calibri" w:hAnsi="Calibri"/>
          <w:b/>
          <w:i/>
        </w:rPr>
      </w:pPr>
      <w:r w:rsidRPr="00127EE4">
        <w:rPr>
          <w:rFonts w:ascii="Calibri" w:hAnsi="Calibri"/>
          <w:b/>
          <w:i/>
        </w:rPr>
        <w:t>4.3 Fakten und Fiktion</w:t>
      </w:r>
    </w:p>
    <w:p w:rsidR="00C14A1C" w:rsidRPr="00127EE4" w:rsidRDefault="00C14A1C" w:rsidP="001A5AAA">
      <w:pPr>
        <w:rPr>
          <w:rFonts w:ascii="Calibri" w:hAnsi="Calibri"/>
          <w:b/>
          <w:i/>
        </w:rPr>
      </w:pPr>
    </w:p>
    <w:p w:rsidR="00D34831" w:rsidRPr="00127EE4" w:rsidRDefault="00D34831" w:rsidP="001A5AAA">
      <w:pPr>
        <w:rPr>
          <w:rFonts w:ascii="Calibri" w:hAnsi="Calibri"/>
          <w:color w:val="CC0000"/>
        </w:rPr>
      </w:pPr>
      <w:r w:rsidRPr="00127EE4">
        <w:rPr>
          <w:rFonts w:ascii="Calibri" w:hAnsi="Calibri"/>
          <w:color w:val="CC0000"/>
        </w:rPr>
        <w:sym w:font="Wingdings" w:char="F0E0"/>
      </w:r>
      <w:r w:rsidRPr="00127EE4">
        <w:rPr>
          <w:rFonts w:ascii="Calibri" w:hAnsi="Calibri"/>
          <w:color w:val="CC0000"/>
        </w:rPr>
        <w:t xml:space="preserve"> SB 3, Kap. 7: Zeugen der Vergangenheit</w:t>
      </w:r>
    </w:p>
    <w:p w:rsidR="00CA0273" w:rsidRPr="00127EE4" w:rsidRDefault="00CA0273" w:rsidP="001A5AAA">
      <w:pPr>
        <w:rPr>
          <w:rFonts w:ascii="Calibri" w:hAnsi="Calibri"/>
          <w:color w:val="CC0000"/>
        </w:rPr>
      </w:pPr>
      <w:r w:rsidRPr="00127EE4">
        <w:rPr>
          <w:rFonts w:ascii="Calibri" w:hAnsi="Calibri"/>
          <w:color w:val="CC0000"/>
        </w:rPr>
        <w:sym w:font="Wingdings" w:char="F0E0"/>
      </w:r>
      <w:r w:rsidRPr="00127EE4">
        <w:rPr>
          <w:rFonts w:ascii="Calibri" w:hAnsi="Calibri"/>
          <w:color w:val="CC0000"/>
        </w:rPr>
        <w:t xml:space="preserve"> SB 4, Kap. 5: Aus Geschichte lernen</w:t>
      </w:r>
    </w:p>
    <w:p w:rsidR="00D1293E" w:rsidRPr="00127EE4" w:rsidRDefault="00D1293E" w:rsidP="001A5AAA">
      <w:pPr>
        <w:rPr>
          <w:rFonts w:ascii="Calibri" w:hAnsi="Calibri"/>
          <w:color w:val="CC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22"/>
        <w:gridCol w:w="2865"/>
        <w:gridCol w:w="1560"/>
      </w:tblGrid>
      <w:tr w:rsidR="00A60E94" w:rsidRPr="00127EE4" w:rsidTr="00A60E94">
        <w:tc>
          <w:tcPr>
            <w:tcW w:w="1809" w:type="dxa"/>
            <w:shd w:val="clear" w:color="auto" w:fill="auto"/>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2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6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shd w:val="clear" w:color="auto" w:fill="auto"/>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A60E94">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3"/>
              </w:numPr>
              <w:rPr>
                <w:rFonts w:ascii="Calibri" w:hAnsi="Calibri"/>
                <w:sz w:val="20"/>
                <w:szCs w:val="20"/>
              </w:rPr>
            </w:pPr>
            <w:r w:rsidRPr="00127EE4">
              <w:rPr>
                <w:rFonts w:ascii="Calibri" w:hAnsi="Calibri"/>
                <w:sz w:val="20"/>
                <w:szCs w:val="20"/>
              </w:rPr>
              <w:t>unterscheiden zwischen Realität und Fi</w:t>
            </w:r>
            <w:r w:rsidRPr="00127EE4">
              <w:rPr>
                <w:rFonts w:ascii="Calibri" w:hAnsi="Calibri"/>
                <w:sz w:val="20"/>
                <w:szCs w:val="20"/>
              </w:rPr>
              <w:t>k</w:t>
            </w:r>
            <w:r w:rsidRPr="00127EE4">
              <w:rPr>
                <w:rFonts w:ascii="Calibri" w:hAnsi="Calibri"/>
                <w:sz w:val="20"/>
                <w:szCs w:val="20"/>
              </w:rPr>
              <w:t xml:space="preserve">tion, indem sie sich mit der Darstellung von Geschichte in populären Medien auseinandersetzen. </w:t>
            </w:r>
          </w:p>
        </w:tc>
        <w:tc>
          <w:tcPr>
            <w:tcW w:w="422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 xml:space="preserve">Darstellungen von Geschichte (z. B. in Sagen, Legenden, Kinderbüchern, Filmen, Hörmedien, digitalen Medien) </w:t>
            </w:r>
          </w:p>
          <w:p w:rsidR="00A60E94" w:rsidRPr="00127EE4" w:rsidRDefault="00A60E94" w:rsidP="001A5AAA">
            <w:pPr>
              <w:ind w:left="21"/>
              <w:rPr>
                <w:rFonts w:ascii="Calibri" w:hAnsi="Calibri"/>
                <w:sz w:val="20"/>
                <w:szCs w:val="20"/>
              </w:rPr>
            </w:pPr>
          </w:p>
        </w:tc>
        <w:tc>
          <w:tcPr>
            <w:tcW w:w="286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54: Leben in der Ritte</w:t>
            </w:r>
            <w:r w:rsidRPr="00127EE4">
              <w:rPr>
                <w:rFonts w:ascii="Calibri" w:hAnsi="Calibri"/>
                <w:sz w:val="20"/>
                <w:szCs w:val="20"/>
              </w:rPr>
              <w:t>r</w:t>
            </w:r>
            <w:r w:rsidRPr="00127EE4">
              <w:rPr>
                <w:rFonts w:ascii="Calibri" w:hAnsi="Calibri"/>
                <w:sz w:val="20"/>
                <w:szCs w:val="20"/>
              </w:rPr>
              <w:t>zeit</w:t>
            </w:r>
          </w:p>
          <w:p w:rsidR="00A60E94" w:rsidRPr="00127EE4" w:rsidRDefault="00A60E94" w:rsidP="001A5AAA">
            <w:pPr>
              <w:rPr>
                <w:rFonts w:ascii="Calibri" w:hAnsi="Calibri"/>
                <w:sz w:val="20"/>
                <w:szCs w:val="20"/>
              </w:rPr>
            </w:pPr>
            <w:r w:rsidRPr="00127EE4">
              <w:rPr>
                <w:rFonts w:ascii="Calibri" w:hAnsi="Calibri"/>
                <w:sz w:val="20"/>
                <w:szCs w:val="20"/>
              </w:rPr>
              <w:t>SB 3, S. 55: Der kleine Ritter Trenk</w:t>
            </w:r>
          </w:p>
        </w:tc>
        <w:tc>
          <w:tcPr>
            <w:tcW w:w="1560" w:type="dxa"/>
          </w:tcPr>
          <w:p w:rsidR="00B03F7B" w:rsidRPr="00B03F7B" w:rsidRDefault="00B03F7B" w:rsidP="00B03F7B">
            <w:pPr>
              <w:rPr>
                <w:rFonts w:ascii="Calibri" w:hAnsi="Calibri"/>
                <w:i/>
                <w:sz w:val="20"/>
                <w:szCs w:val="20"/>
              </w:rPr>
            </w:pPr>
            <w:r w:rsidRPr="00B03F7B">
              <w:rPr>
                <w:rFonts w:ascii="Calibri" w:hAnsi="Calibri"/>
                <w:i/>
                <w:sz w:val="20"/>
                <w:szCs w:val="20"/>
              </w:rPr>
              <w:t>SB 3, S. 100</w:t>
            </w:r>
          </w:p>
          <w:p w:rsidR="00A60E94" w:rsidRPr="00B03F7B" w:rsidRDefault="00B03F7B" w:rsidP="001A5AAA">
            <w:pPr>
              <w:rPr>
                <w:rFonts w:ascii="Calibri" w:hAnsi="Calibri"/>
                <w:i/>
                <w:sz w:val="20"/>
                <w:szCs w:val="20"/>
              </w:rPr>
            </w:pPr>
            <w:r w:rsidRPr="00B03F7B">
              <w:rPr>
                <w:rFonts w:ascii="Calibri" w:hAnsi="Calibri"/>
                <w:i/>
                <w:sz w:val="20"/>
                <w:szCs w:val="20"/>
              </w:rPr>
              <w:t>Mit Quellen a</w:t>
            </w:r>
            <w:r w:rsidRPr="00B03F7B">
              <w:rPr>
                <w:rFonts w:ascii="Calibri" w:hAnsi="Calibri"/>
                <w:i/>
                <w:sz w:val="20"/>
                <w:szCs w:val="20"/>
              </w:rPr>
              <w:t>r</w:t>
            </w:r>
            <w:r w:rsidRPr="00B03F7B">
              <w:rPr>
                <w:rFonts w:ascii="Calibri" w:hAnsi="Calibri"/>
                <w:i/>
                <w:sz w:val="20"/>
                <w:szCs w:val="20"/>
              </w:rPr>
              <w:t>beiten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3"/>
              </w:numPr>
              <w:rPr>
                <w:rFonts w:ascii="Calibri" w:hAnsi="Calibri"/>
                <w:sz w:val="20"/>
                <w:szCs w:val="20"/>
              </w:rPr>
            </w:pPr>
            <w:r w:rsidRPr="00127EE4">
              <w:rPr>
                <w:rFonts w:ascii="Calibri" w:hAnsi="Calibri"/>
                <w:sz w:val="20"/>
                <w:szCs w:val="20"/>
              </w:rPr>
              <w:t>beschreiben Herkunft und Bedeutung von historischer Erinnerung in der Reg</w:t>
            </w:r>
            <w:r w:rsidRPr="00127EE4">
              <w:rPr>
                <w:rFonts w:ascii="Calibri" w:hAnsi="Calibri"/>
                <w:sz w:val="20"/>
                <w:szCs w:val="20"/>
              </w:rPr>
              <w:t>i</w:t>
            </w:r>
            <w:r w:rsidRPr="00127EE4">
              <w:rPr>
                <w:rFonts w:ascii="Calibri" w:hAnsi="Calibri"/>
                <w:sz w:val="20"/>
                <w:szCs w:val="20"/>
              </w:rPr>
              <w:t xml:space="preserve">on und setzen sich mit deren Bedeutung auseinander. </w:t>
            </w:r>
          </w:p>
        </w:tc>
        <w:tc>
          <w:tcPr>
            <w:tcW w:w="422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 xml:space="preserve">Heimat- und Stadtmuseen; regionale historische Feste und Gedenktage </w:t>
            </w:r>
          </w:p>
          <w:p w:rsidR="00A60E94" w:rsidRPr="00127EE4" w:rsidRDefault="00A60E94" w:rsidP="001A5AAA">
            <w:pPr>
              <w:ind w:left="21"/>
              <w:rPr>
                <w:rFonts w:ascii="Calibri" w:hAnsi="Calibri"/>
                <w:sz w:val="20"/>
                <w:szCs w:val="20"/>
              </w:rPr>
            </w:pPr>
          </w:p>
        </w:tc>
        <w:tc>
          <w:tcPr>
            <w:tcW w:w="2865" w:type="dxa"/>
            <w:shd w:val="clear" w:color="auto" w:fill="auto"/>
          </w:tcPr>
          <w:p w:rsidR="004D25BB" w:rsidRDefault="004D25BB" w:rsidP="001A5AAA">
            <w:pPr>
              <w:rPr>
                <w:rFonts w:ascii="Calibri" w:hAnsi="Calibri"/>
                <w:sz w:val="20"/>
                <w:szCs w:val="20"/>
              </w:rPr>
            </w:pPr>
            <w:r>
              <w:rPr>
                <w:rFonts w:ascii="Calibri" w:hAnsi="Calibri"/>
                <w:sz w:val="20"/>
                <w:szCs w:val="20"/>
              </w:rPr>
              <w:t>SB 4, S. 38: Denkmäler als Que</w:t>
            </w:r>
            <w:r>
              <w:rPr>
                <w:rFonts w:ascii="Calibri" w:hAnsi="Calibri"/>
                <w:sz w:val="20"/>
                <w:szCs w:val="20"/>
              </w:rPr>
              <w:t>l</w:t>
            </w:r>
            <w:r>
              <w:rPr>
                <w:rFonts w:ascii="Calibri" w:hAnsi="Calibri"/>
                <w:sz w:val="20"/>
                <w:szCs w:val="20"/>
              </w:rPr>
              <w:t>len</w:t>
            </w:r>
          </w:p>
          <w:p w:rsidR="00A60E94" w:rsidRPr="00127EE4" w:rsidRDefault="00A60E94" w:rsidP="001A5AAA">
            <w:pPr>
              <w:rPr>
                <w:rFonts w:ascii="Calibri" w:hAnsi="Calibri"/>
                <w:sz w:val="20"/>
                <w:szCs w:val="20"/>
              </w:rPr>
            </w:pPr>
            <w:r w:rsidRPr="00127EE4">
              <w:rPr>
                <w:rFonts w:ascii="Calibri" w:hAnsi="Calibri"/>
                <w:sz w:val="20"/>
                <w:szCs w:val="20"/>
              </w:rPr>
              <w:t>SB 4, S. 39: Historische Feste in Bayern</w:t>
            </w:r>
          </w:p>
        </w:tc>
        <w:tc>
          <w:tcPr>
            <w:tcW w:w="1560" w:type="dxa"/>
          </w:tcPr>
          <w:p w:rsidR="00A60E94" w:rsidRDefault="004D25BB" w:rsidP="001A5AAA">
            <w:pPr>
              <w:rPr>
                <w:rFonts w:ascii="Calibri" w:hAnsi="Calibri"/>
                <w:i/>
                <w:sz w:val="20"/>
                <w:szCs w:val="20"/>
              </w:rPr>
            </w:pPr>
            <w:r>
              <w:rPr>
                <w:rFonts w:ascii="Calibri" w:hAnsi="Calibri"/>
                <w:i/>
                <w:sz w:val="20"/>
                <w:szCs w:val="20"/>
              </w:rPr>
              <w:t xml:space="preserve">SB 4, S. 99 </w:t>
            </w:r>
            <w:r w:rsidR="00A032C9" w:rsidRPr="00A032C9">
              <w:rPr>
                <w:rFonts w:ascii="Calibri" w:hAnsi="Calibri"/>
                <w:i/>
                <w:sz w:val="20"/>
                <w:szCs w:val="20"/>
              </w:rPr>
              <w:t>R</w:t>
            </w:r>
            <w:r w:rsidR="00A032C9" w:rsidRPr="00A032C9">
              <w:rPr>
                <w:rFonts w:ascii="Calibri" w:hAnsi="Calibri"/>
                <w:i/>
                <w:sz w:val="20"/>
                <w:szCs w:val="20"/>
              </w:rPr>
              <w:t>e</w:t>
            </w:r>
            <w:r w:rsidR="00A032C9" w:rsidRPr="00A032C9">
              <w:rPr>
                <w:rFonts w:ascii="Calibri" w:hAnsi="Calibri"/>
                <w:i/>
                <w:sz w:val="20"/>
                <w:szCs w:val="20"/>
              </w:rPr>
              <w:t>cherchieren</w:t>
            </w:r>
          </w:p>
          <w:p w:rsidR="002E48FF" w:rsidRDefault="002E48FF" w:rsidP="001A5AAA">
            <w:pPr>
              <w:rPr>
                <w:rFonts w:ascii="Calibri" w:hAnsi="Calibri"/>
                <w:i/>
                <w:sz w:val="20"/>
                <w:szCs w:val="20"/>
              </w:rPr>
            </w:pPr>
            <w:r>
              <w:rPr>
                <w:rFonts w:ascii="Calibri" w:hAnsi="Calibri"/>
                <w:i/>
                <w:sz w:val="20"/>
                <w:szCs w:val="20"/>
              </w:rPr>
              <w:t>SB 4, S. 104 Ergebnisse d</w:t>
            </w:r>
            <w:r>
              <w:rPr>
                <w:rFonts w:ascii="Calibri" w:hAnsi="Calibri"/>
                <w:i/>
                <w:sz w:val="20"/>
                <w:szCs w:val="20"/>
              </w:rPr>
              <w:t>o</w:t>
            </w:r>
            <w:r>
              <w:rPr>
                <w:rFonts w:ascii="Calibri" w:hAnsi="Calibri"/>
                <w:i/>
                <w:sz w:val="20"/>
                <w:szCs w:val="20"/>
              </w:rPr>
              <w:t xml:space="preserve">kumentieren </w:t>
            </w:r>
          </w:p>
          <w:p w:rsidR="002E48FF" w:rsidRPr="00127EE4" w:rsidRDefault="002E48FF" w:rsidP="008941C5">
            <w:pPr>
              <w:rPr>
                <w:rFonts w:ascii="Calibri" w:hAnsi="Calibri"/>
                <w:sz w:val="20"/>
                <w:szCs w:val="20"/>
              </w:rPr>
            </w:pPr>
            <w:r>
              <w:rPr>
                <w:rFonts w:ascii="Calibri" w:hAnsi="Calibri"/>
                <w:i/>
                <w:sz w:val="20"/>
                <w:szCs w:val="20"/>
              </w:rPr>
              <w:t xml:space="preserve">SB 4, S. 105 Ein Lernplakat  </w:t>
            </w:r>
            <w:r w:rsidR="008941C5">
              <w:rPr>
                <w:rFonts w:ascii="Calibri" w:hAnsi="Calibri"/>
                <w:i/>
                <w:sz w:val="20"/>
                <w:szCs w:val="20"/>
              </w:rPr>
              <w:t>gestalten</w:t>
            </w:r>
          </w:p>
        </w:tc>
      </w:tr>
    </w:tbl>
    <w:p w:rsidR="00C14A1C" w:rsidRPr="002F18D4" w:rsidRDefault="00C14A1C" w:rsidP="001A5AAA">
      <w:pPr>
        <w:rPr>
          <w:rFonts w:ascii="Calibri" w:hAnsi="Calibri"/>
          <w:b/>
          <w:i/>
        </w:rPr>
      </w:pPr>
    </w:p>
    <w:p w:rsidR="006D3549" w:rsidRDefault="006D3549" w:rsidP="001A5AAA">
      <w:pPr>
        <w:rPr>
          <w:rFonts w:ascii="Calibri" w:hAnsi="Calibri"/>
          <w:b/>
          <w:i/>
        </w:rPr>
      </w:pPr>
    </w:p>
    <w:p w:rsidR="008C64AA" w:rsidRDefault="008C64AA" w:rsidP="001A5AAA">
      <w:pPr>
        <w:rPr>
          <w:rFonts w:ascii="Calibri" w:hAnsi="Calibri"/>
          <w:b/>
          <w:i/>
        </w:rPr>
      </w:pPr>
    </w:p>
    <w:p w:rsidR="008C64AA" w:rsidRDefault="008C64AA" w:rsidP="001A5AAA">
      <w:pPr>
        <w:rPr>
          <w:rFonts w:ascii="Calibri" w:hAnsi="Calibri"/>
          <w:b/>
          <w:i/>
        </w:rPr>
      </w:pPr>
    </w:p>
    <w:p w:rsidR="008C64AA" w:rsidRDefault="008C64AA" w:rsidP="001A5AAA">
      <w:pPr>
        <w:rPr>
          <w:rFonts w:ascii="Calibri" w:hAnsi="Calibri"/>
          <w:b/>
          <w:i/>
        </w:rPr>
      </w:pPr>
    </w:p>
    <w:p w:rsidR="008C64AA" w:rsidRPr="002F18D4" w:rsidRDefault="008C64AA" w:rsidP="001A5AAA">
      <w:pPr>
        <w:rPr>
          <w:rFonts w:ascii="Calibri" w:hAnsi="Calibri"/>
          <w:b/>
          <w:i/>
        </w:rPr>
      </w:pPr>
    </w:p>
    <w:p w:rsidR="00BE53D6" w:rsidRPr="00127EE4" w:rsidRDefault="00BE53D6" w:rsidP="001A5AAA">
      <w:pPr>
        <w:rPr>
          <w:rFonts w:ascii="Calibri" w:hAnsi="Calibri"/>
          <w:sz w:val="20"/>
          <w:szCs w:val="20"/>
        </w:rPr>
      </w:pPr>
      <w:r w:rsidRPr="00127EE4">
        <w:rPr>
          <w:rFonts w:ascii="Calibri" w:hAnsi="Calibri"/>
          <w:b/>
          <w:sz w:val="28"/>
          <w:szCs w:val="28"/>
        </w:rPr>
        <w:lastRenderedPageBreak/>
        <w:t>5. Raum und Mobilität</w:t>
      </w:r>
    </w:p>
    <w:p w:rsidR="00BE53D6" w:rsidRPr="00127EE4" w:rsidRDefault="00BE53D6" w:rsidP="001A5AAA">
      <w:pPr>
        <w:rPr>
          <w:rFonts w:ascii="Calibri" w:hAnsi="Calibri"/>
          <w:b/>
          <w:i/>
        </w:rPr>
      </w:pPr>
      <w:r w:rsidRPr="00127EE4">
        <w:rPr>
          <w:rFonts w:ascii="Calibri" w:hAnsi="Calibri"/>
          <w:b/>
          <w:i/>
        </w:rPr>
        <w:t xml:space="preserve">5.1 </w:t>
      </w:r>
      <w:r w:rsidR="00C14A1C" w:rsidRPr="00127EE4">
        <w:rPr>
          <w:rFonts w:ascii="Calibri" w:hAnsi="Calibri"/>
          <w:b/>
          <w:i/>
        </w:rPr>
        <w:t>Räume wahrnehmen und sich orientieren</w:t>
      </w:r>
    </w:p>
    <w:p w:rsidR="00BE53D6" w:rsidRPr="004A28CC" w:rsidRDefault="00BE53D6" w:rsidP="001A5AAA">
      <w:pPr>
        <w:rPr>
          <w:rFonts w:ascii="Calibri" w:hAnsi="Calibri"/>
          <w:szCs w:val="20"/>
        </w:rPr>
      </w:pPr>
    </w:p>
    <w:p w:rsidR="00C14A1C" w:rsidRPr="00127EE4" w:rsidRDefault="00BE53D6" w:rsidP="001A5AAA">
      <w:pPr>
        <w:rPr>
          <w:rFonts w:ascii="Calibri" w:hAnsi="Calibri"/>
          <w:color w:val="5F497A"/>
        </w:rPr>
      </w:pPr>
      <w:r w:rsidRPr="00127EE4">
        <w:rPr>
          <w:rFonts w:ascii="Calibri" w:hAnsi="Calibri"/>
          <w:color w:val="5F497A"/>
        </w:rPr>
        <w:sym w:font="Wingdings" w:char="F0E0"/>
      </w:r>
      <w:r w:rsidRPr="00127EE4">
        <w:rPr>
          <w:rFonts w:ascii="Calibri" w:hAnsi="Calibri"/>
          <w:color w:val="5F497A"/>
        </w:rPr>
        <w:t xml:space="preserve"> SB </w:t>
      </w:r>
      <w:r w:rsidR="00C14A1C" w:rsidRPr="00127EE4">
        <w:rPr>
          <w:rFonts w:ascii="Calibri" w:hAnsi="Calibri"/>
          <w:color w:val="5F497A"/>
        </w:rPr>
        <w:t xml:space="preserve">3, Kap. </w:t>
      </w:r>
      <w:r w:rsidR="009F477B" w:rsidRPr="00127EE4">
        <w:rPr>
          <w:rFonts w:ascii="Calibri" w:hAnsi="Calibri"/>
          <w:color w:val="5F497A"/>
        </w:rPr>
        <w:t>11: Karten meiner Heimat lesen und verstehen</w:t>
      </w:r>
    </w:p>
    <w:p w:rsidR="00BE53D6" w:rsidRPr="00127EE4" w:rsidRDefault="00BE53D6" w:rsidP="001A5AAA">
      <w:pPr>
        <w:rPr>
          <w:rFonts w:ascii="Calibri" w:hAnsi="Calibri"/>
          <w:color w:val="5F497A"/>
        </w:rPr>
      </w:pPr>
      <w:r w:rsidRPr="00127EE4">
        <w:rPr>
          <w:rFonts w:ascii="Calibri" w:hAnsi="Calibri"/>
          <w:color w:val="5F497A"/>
        </w:rPr>
        <w:sym w:font="Wingdings" w:char="F0E0"/>
      </w:r>
      <w:r w:rsidR="00C14A1C" w:rsidRPr="00127EE4">
        <w:rPr>
          <w:rFonts w:ascii="Calibri" w:hAnsi="Calibri"/>
          <w:color w:val="5F497A"/>
        </w:rPr>
        <w:t xml:space="preserve"> SB 4</w:t>
      </w:r>
      <w:r w:rsidR="00E95EB0" w:rsidRPr="00127EE4">
        <w:rPr>
          <w:rFonts w:ascii="Calibri" w:hAnsi="Calibri"/>
          <w:color w:val="5F497A"/>
        </w:rPr>
        <w:t xml:space="preserve">, Kap. </w:t>
      </w:r>
      <w:r w:rsidR="007F709B">
        <w:rPr>
          <w:rFonts w:ascii="Calibri" w:hAnsi="Calibri"/>
          <w:color w:val="5F497A"/>
        </w:rPr>
        <w:t>10</w:t>
      </w:r>
      <w:r w:rsidR="00D179EB" w:rsidRPr="00127EE4">
        <w:rPr>
          <w:rFonts w:ascii="Calibri" w:hAnsi="Calibri"/>
          <w:color w:val="5F497A"/>
        </w:rPr>
        <w:t>: Karten lesen und verstehen</w:t>
      </w:r>
    </w:p>
    <w:p w:rsidR="006D3549" w:rsidRPr="00127EE4" w:rsidRDefault="006D3549" w:rsidP="001A5AAA">
      <w:pPr>
        <w:rPr>
          <w:rFonts w:ascii="Calibri" w:hAnsi="Calibri"/>
          <w:color w:val="5F497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8941C5">
        <w:tc>
          <w:tcPr>
            <w:tcW w:w="1809" w:type="dxa"/>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8941C5">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4"/>
              </w:numPr>
              <w:rPr>
                <w:rFonts w:ascii="Calibri" w:hAnsi="Calibri"/>
                <w:sz w:val="20"/>
                <w:szCs w:val="20"/>
              </w:rPr>
            </w:pPr>
            <w:r w:rsidRPr="00127EE4">
              <w:rPr>
                <w:rFonts w:ascii="Calibri" w:hAnsi="Calibri"/>
                <w:sz w:val="20"/>
                <w:szCs w:val="20"/>
              </w:rPr>
              <w:t>verwenden natürliche (z. B. Sonne</w:t>
            </w:r>
            <w:r w:rsidRPr="00127EE4">
              <w:rPr>
                <w:rFonts w:ascii="Calibri" w:hAnsi="Calibri"/>
                <w:sz w:val="20"/>
                <w:szCs w:val="20"/>
              </w:rPr>
              <w:t>n</w:t>
            </w:r>
            <w:r w:rsidRPr="00127EE4">
              <w:rPr>
                <w:rFonts w:ascii="Calibri" w:hAnsi="Calibri"/>
                <w:sz w:val="20"/>
                <w:szCs w:val="20"/>
              </w:rPr>
              <w:t>stand, markante Punkte) und technische Hilfsmittel (z. B. Kompass, Navigation</w:t>
            </w:r>
            <w:r w:rsidRPr="00127EE4">
              <w:rPr>
                <w:rFonts w:ascii="Calibri" w:hAnsi="Calibri"/>
                <w:sz w:val="20"/>
                <w:szCs w:val="20"/>
              </w:rPr>
              <w:t>s</w:t>
            </w:r>
            <w:r w:rsidRPr="00127EE4">
              <w:rPr>
                <w:rFonts w:ascii="Calibri" w:hAnsi="Calibri"/>
                <w:sz w:val="20"/>
                <w:szCs w:val="20"/>
              </w:rPr>
              <w:t>geräte, GPS) zur Orientierung in Rä</w:t>
            </w:r>
            <w:r w:rsidRPr="00127EE4">
              <w:rPr>
                <w:rFonts w:ascii="Calibri" w:hAnsi="Calibri"/>
                <w:sz w:val="20"/>
                <w:szCs w:val="20"/>
              </w:rPr>
              <w:t>u</w:t>
            </w:r>
            <w:r w:rsidRPr="00127EE4">
              <w:rPr>
                <w:rFonts w:ascii="Calibri" w:hAnsi="Calibri"/>
                <w:sz w:val="20"/>
                <w:szCs w:val="20"/>
              </w:rPr>
              <w:t xml:space="preserve">men.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Himmelsrichtungen</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82: Die Himmelsric</w:t>
            </w:r>
            <w:r w:rsidRPr="00127EE4">
              <w:rPr>
                <w:rFonts w:ascii="Calibri" w:hAnsi="Calibri"/>
                <w:sz w:val="20"/>
                <w:szCs w:val="20"/>
              </w:rPr>
              <w:t>h</w:t>
            </w:r>
            <w:r w:rsidRPr="00127EE4">
              <w:rPr>
                <w:rFonts w:ascii="Calibri" w:hAnsi="Calibri"/>
                <w:sz w:val="20"/>
                <w:szCs w:val="20"/>
              </w:rPr>
              <w:t>tungen</w:t>
            </w:r>
          </w:p>
          <w:p w:rsidR="00A60E94" w:rsidRPr="00127EE4" w:rsidRDefault="00A60E94" w:rsidP="001A5AAA">
            <w:pPr>
              <w:rPr>
                <w:rFonts w:ascii="Calibri" w:hAnsi="Calibri"/>
                <w:sz w:val="20"/>
                <w:szCs w:val="20"/>
              </w:rPr>
            </w:pPr>
            <w:r w:rsidRPr="00127EE4">
              <w:rPr>
                <w:rFonts w:ascii="Calibri" w:hAnsi="Calibri"/>
                <w:sz w:val="20"/>
                <w:szCs w:val="20"/>
              </w:rPr>
              <w:t>SB 3, S. 83: Der Kompass</w:t>
            </w:r>
            <w:r w:rsidRPr="00127EE4">
              <w:rPr>
                <w:rFonts w:ascii="Calibri" w:hAnsi="Calibri"/>
                <w:sz w:val="20"/>
                <w:szCs w:val="20"/>
              </w:rPr>
              <w:br/>
            </w:r>
          </w:p>
        </w:tc>
        <w:tc>
          <w:tcPr>
            <w:tcW w:w="1560" w:type="dxa"/>
          </w:tcPr>
          <w:p w:rsidR="002F18D4" w:rsidRDefault="002F18D4" w:rsidP="001A5AAA">
            <w:pPr>
              <w:rPr>
                <w:rFonts w:ascii="Calibri" w:hAnsi="Calibri"/>
                <w:i/>
                <w:sz w:val="20"/>
                <w:szCs w:val="20"/>
              </w:rPr>
            </w:pPr>
            <w:r>
              <w:rPr>
                <w:rFonts w:ascii="Calibri" w:hAnsi="Calibri"/>
                <w:i/>
                <w:sz w:val="20"/>
                <w:szCs w:val="20"/>
              </w:rPr>
              <w:t>SB 3, S. 99</w:t>
            </w:r>
          </w:p>
          <w:p w:rsidR="00A60E94" w:rsidRPr="00127EE4" w:rsidRDefault="00B03F7B" w:rsidP="001A5AAA">
            <w:pPr>
              <w:rPr>
                <w:rFonts w:ascii="Calibri" w:hAnsi="Calibri"/>
                <w:sz w:val="20"/>
                <w:szCs w:val="20"/>
              </w:rPr>
            </w:pPr>
            <w:r>
              <w:rPr>
                <w:rFonts w:ascii="Calibri" w:hAnsi="Calibri"/>
                <w:i/>
                <w:sz w:val="20"/>
                <w:szCs w:val="20"/>
              </w:rPr>
              <w:t>Eine Tabelle anl</w:t>
            </w:r>
            <w:r>
              <w:rPr>
                <w:rFonts w:ascii="Calibri" w:hAnsi="Calibri"/>
                <w:i/>
                <w:sz w:val="20"/>
                <w:szCs w:val="20"/>
              </w:rPr>
              <w:t>e</w:t>
            </w:r>
            <w:r>
              <w:rPr>
                <w:rFonts w:ascii="Calibri" w:hAnsi="Calibri"/>
                <w:i/>
                <w:sz w:val="20"/>
                <w:szCs w:val="20"/>
              </w:rPr>
              <w:t>gen</w:t>
            </w:r>
          </w:p>
        </w:tc>
      </w:tr>
      <w:tr w:rsidR="00A60E94" w:rsidRPr="00127EE4" w:rsidTr="008941C5">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4"/>
              </w:numPr>
              <w:rPr>
                <w:rFonts w:ascii="Calibri" w:hAnsi="Calibri"/>
                <w:sz w:val="20"/>
                <w:szCs w:val="20"/>
              </w:rPr>
            </w:pPr>
            <w:r w:rsidRPr="00127EE4">
              <w:rPr>
                <w:rFonts w:ascii="Calibri" w:hAnsi="Calibri"/>
                <w:sz w:val="20"/>
                <w:szCs w:val="20"/>
              </w:rPr>
              <w:t>lesen Karten und berücksichtigen dabei zentrale Kartenmerkmale (z. B. Höhe</w:t>
            </w:r>
            <w:r w:rsidRPr="00127EE4">
              <w:rPr>
                <w:rFonts w:ascii="Calibri" w:hAnsi="Calibri"/>
                <w:sz w:val="20"/>
                <w:szCs w:val="20"/>
              </w:rPr>
              <w:t>n</w:t>
            </w:r>
            <w:r w:rsidRPr="00127EE4">
              <w:rPr>
                <w:rFonts w:ascii="Calibri" w:hAnsi="Calibri"/>
                <w:sz w:val="20"/>
                <w:szCs w:val="20"/>
              </w:rPr>
              <w:t>darstellung, Maßstab, Kartenzeichen und Legende, Generalisierung, No</w:t>
            </w:r>
            <w:r w:rsidRPr="00127EE4">
              <w:rPr>
                <w:rFonts w:ascii="Calibri" w:hAnsi="Calibri"/>
                <w:sz w:val="20"/>
                <w:szCs w:val="20"/>
              </w:rPr>
              <w:t>r</w:t>
            </w:r>
            <w:r w:rsidRPr="00127EE4">
              <w:rPr>
                <w:rFonts w:ascii="Calibri" w:hAnsi="Calibri"/>
                <w:sz w:val="20"/>
                <w:szCs w:val="20"/>
              </w:rPr>
              <w:t xml:space="preserve">dung).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unterschiedliche Karten (z. B. topograph</w:t>
            </w:r>
            <w:r w:rsidRPr="00127EE4">
              <w:rPr>
                <w:rFonts w:ascii="Calibri" w:hAnsi="Calibri"/>
                <w:sz w:val="20"/>
                <w:szCs w:val="20"/>
              </w:rPr>
              <w:t>i</w:t>
            </w:r>
            <w:r w:rsidRPr="00127EE4">
              <w:rPr>
                <w:rFonts w:ascii="Calibri" w:hAnsi="Calibri"/>
                <w:sz w:val="20"/>
                <w:szCs w:val="20"/>
              </w:rPr>
              <w:t>sche und thematische Karten) und ihre Merkmale</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80/81: Vom Luftbild zur Karte</w:t>
            </w:r>
          </w:p>
          <w:p w:rsidR="00A60E94" w:rsidRPr="00127EE4" w:rsidRDefault="00A60E94" w:rsidP="001A5AAA">
            <w:pPr>
              <w:rPr>
                <w:rFonts w:ascii="Calibri" w:hAnsi="Calibri"/>
                <w:sz w:val="20"/>
                <w:szCs w:val="20"/>
              </w:rPr>
            </w:pPr>
            <w:r w:rsidRPr="00127EE4">
              <w:rPr>
                <w:rFonts w:ascii="Calibri" w:hAnsi="Calibri"/>
                <w:sz w:val="20"/>
                <w:szCs w:val="20"/>
              </w:rPr>
              <w:t>SB 3, S. 84: Thematische Karten</w:t>
            </w:r>
          </w:p>
          <w:p w:rsidR="00A60E94" w:rsidRPr="00127EE4" w:rsidRDefault="00A60E94" w:rsidP="001A5AAA">
            <w:pPr>
              <w:rPr>
                <w:rFonts w:ascii="Calibri" w:hAnsi="Calibri"/>
                <w:sz w:val="20"/>
                <w:szCs w:val="20"/>
              </w:rPr>
            </w:pPr>
            <w:r w:rsidRPr="00127EE4">
              <w:rPr>
                <w:rFonts w:ascii="Calibri" w:hAnsi="Calibri"/>
                <w:sz w:val="20"/>
                <w:szCs w:val="20"/>
              </w:rPr>
              <w:t>SB 3, S. 87: Landschaften in Ba</w:t>
            </w:r>
            <w:r w:rsidRPr="00127EE4">
              <w:rPr>
                <w:rFonts w:ascii="Calibri" w:hAnsi="Calibri"/>
                <w:sz w:val="20"/>
                <w:szCs w:val="20"/>
              </w:rPr>
              <w:t>y</w:t>
            </w:r>
            <w:r w:rsidRPr="00127EE4">
              <w:rPr>
                <w:rFonts w:ascii="Calibri" w:hAnsi="Calibri"/>
                <w:sz w:val="20"/>
                <w:szCs w:val="20"/>
              </w:rPr>
              <w:t>ern</w:t>
            </w:r>
          </w:p>
          <w:p w:rsidR="00A60E94" w:rsidRPr="00127EE4" w:rsidRDefault="002E48FF" w:rsidP="001A5AAA">
            <w:pPr>
              <w:rPr>
                <w:rFonts w:ascii="Calibri" w:hAnsi="Calibri"/>
                <w:sz w:val="20"/>
                <w:szCs w:val="20"/>
              </w:rPr>
            </w:pPr>
            <w:r>
              <w:rPr>
                <w:rFonts w:ascii="Calibri" w:hAnsi="Calibri"/>
                <w:sz w:val="20"/>
                <w:szCs w:val="20"/>
              </w:rPr>
              <w:t>SB 4, S. 78</w:t>
            </w:r>
            <w:r w:rsidR="00A60E94" w:rsidRPr="00127EE4">
              <w:rPr>
                <w:rFonts w:ascii="Calibri" w:hAnsi="Calibri"/>
                <w:sz w:val="20"/>
                <w:szCs w:val="20"/>
              </w:rPr>
              <w:t>: Kartenzeichen lesen</w:t>
            </w:r>
          </w:p>
          <w:p w:rsidR="00A60E94" w:rsidRPr="00127EE4" w:rsidRDefault="002E48FF" w:rsidP="001A5AAA">
            <w:pPr>
              <w:rPr>
                <w:rFonts w:ascii="Calibri" w:hAnsi="Calibri"/>
                <w:sz w:val="20"/>
                <w:szCs w:val="20"/>
              </w:rPr>
            </w:pPr>
            <w:r>
              <w:rPr>
                <w:rFonts w:ascii="Calibri" w:hAnsi="Calibri"/>
                <w:sz w:val="20"/>
                <w:szCs w:val="20"/>
              </w:rPr>
              <w:t>SB 4, S. 79</w:t>
            </w:r>
            <w:r w:rsidR="00A60E94" w:rsidRPr="00127EE4">
              <w:rPr>
                <w:rFonts w:ascii="Calibri" w:hAnsi="Calibri"/>
                <w:sz w:val="20"/>
                <w:szCs w:val="20"/>
              </w:rPr>
              <w:t>: Höhen darstellen</w:t>
            </w:r>
          </w:p>
          <w:p w:rsidR="00A60E94" w:rsidRPr="00127EE4" w:rsidRDefault="002E48FF" w:rsidP="001A5AAA">
            <w:pPr>
              <w:rPr>
                <w:rFonts w:ascii="Calibri" w:hAnsi="Calibri"/>
                <w:sz w:val="20"/>
                <w:szCs w:val="20"/>
              </w:rPr>
            </w:pPr>
            <w:r>
              <w:rPr>
                <w:rFonts w:ascii="Calibri" w:hAnsi="Calibri"/>
                <w:sz w:val="20"/>
                <w:szCs w:val="20"/>
              </w:rPr>
              <w:t>SB 4, S. 80</w:t>
            </w:r>
            <w:r w:rsidR="00A60E94" w:rsidRPr="00127EE4">
              <w:rPr>
                <w:rFonts w:ascii="Calibri" w:hAnsi="Calibri"/>
                <w:sz w:val="20"/>
                <w:szCs w:val="20"/>
              </w:rPr>
              <w:t>: Der Maßstab</w:t>
            </w:r>
          </w:p>
          <w:p w:rsidR="00A60E94" w:rsidRPr="00127EE4" w:rsidRDefault="00A60E94" w:rsidP="001A5AAA">
            <w:pPr>
              <w:rPr>
                <w:rFonts w:ascii="Calibri" w:hAnsi="Calibri"/>
                <w:i/>
                <w:sz w:val="20"/>
                <w:szCs w:val="20"/>
              </w:rPr>
            </w:pPr>
            <w:r w:rsidRPr="00127EE4">
              <w:rPr>
                <w:rFonts w:ascii="Calibri" w:hAnsi="Calibri"/>
                <w:sz w:val="20"/>
                <w:szCs w:val="20"/>
              </w:rPr>
              <w:t>SB 4, S.</w:t>
            </w:r>
            <w:r w:rsidR="002E48FF">
              <w:rPr>
                <w:rFonts w:ascii="Calibri" w:hAnsi="Calibri"/>
                <w:sz w:val="20"/>
                <w:szCs w:val="20"/>
              </w:rPr>
              <w:t xml:space="preserve"> 81</w:t>
            </w:r>
            <w:r w:rsidRPr="00127EE4">
              <w:rPr>
                <w:rFonts w:ascii="Calibri" w:hAnsi="Calibri"/>
                <w:sz w:val="20"/>
                <w:szCs w:val="20"/>
              </w:rPr>
              <w:t>: Entfernungen b</w:t>
            </w:r>
            <w:r w:rsidRPr="00127EE4">
              <w:rPr>
                <w:rFonts w:ascii="Calibri" w:hAnsi="Calibri"/>
                <w:sz w:val="20"/>
                <w:szCs w:val="20"/>
              </w:rPr>
              <w:t>e</w:t>
            </w:r>
            <w:r w:rsidRPr="00127EE4">
              <w:rPr>
                <w:rFonts w:ascii="Calibri" w:hAnsi="Calibri"/>
                <w:sz w:val="20"/>
                <w:szCs w:val="20"/>
              </w:rPr>
              <w:t>stimmen</w:t>
            </w:r>
          </w:p>
        </w:tc>
        <w:tc>
          <w:tcPr>
            <w:tcW w:w="1560" w:type="dxa"/>
          </w:tcPr>
          <w:p w:rsidR="00A60E94" w:rsidRDefault="00B03F7B" w:rsidP="001A5AAA">
            <w:pPr>
              <w:rPr>
                <w:rFonts w:ascii="Calibri" w:hAnsi="Calibri"/>
                <w:i/>
                <w:sz w:val="20"/>
                <w:szCs w:val="20"/>
              </w:rPr>
            </w:pPr>
            <w:r>
              <w:rPr>
                <w:rFonts w:ascii="Calibri" w:hAnsi="Calibri"/>
                <w:i/>
                <w:sz w:val="20"/>
                <w:szCs w:val="20"/>
              </w:rPr>
              <w:t>SB 3, S. 102</w:t>
            </w:r>
          </w:p>
          <w:p w:rsidR="00B03F7B" w:rsidRPr="00B03F7B" w:rsidRDefault="00B03F7B" w:rsidP="001A5AAA">
            <w:pPr>
              <w:rPr>
                <w:rFonts w:ascii="Calibri" w:hAnsi="Calibri"/>
                <w:i/>
                <w:sz w:val="20"/>
                <w:szCs w:val="20"/>
              </w:rPr>
            </w:pPr>
            <w:r>
              <w:rPr>
                <w:rFonts w:ascii="Calibri" w:hAnsi="Calibri"/>
                <w:i/>
                <w:sz w:val="20"/>
                <w:szCs w:val="20"/>
              </w:rPr>
              <w:t>Ein Referat halten</w:t>
            </w:r>
          </w:p>
        </w:tc>
      </w:tr>
      <w:tr w:rsidR="00A60E94" w:rsidRPr="00127EE4" w:rsidTr="008941C5">
        <w:tc>
          <w:tcPr>
            <w:tcW w:w="1809" w:type="dxa"/>
          </w:tcPr>
          <w:p w:rsidR="00A60E94" w:rsidRPr="00127EE4" w:rsidRDefault="00A60E94" w:rsidP="001A5AAA">
            <w:pPr>
              <w:ind w:left="720"/>
              <w:rPr>
                <w:rFonts w:ascii="Calibri" w:hAnsi="Calibri"/>
              </w:rPr>
            </w:pPr>
          </w:p>
        </w:tc>
        <w:tc>
          <w:tcPr>
            <w:tcW w:w="4253" w:type="dxa"/>
            <w:shd w:val="clear" w:color="auto" w:fill="auto"/>
          </w:tcPr>
          <w:p w:rsidR="00A60E94" w:rsidRPr="00127EE4" w:rsidRDefault="00A60E94" w:rsidP="001A5AAA">
            <w:pPr>
              <w:numPr>
                <w:ilvl w:val="0"/>
                <w:numId w:val="35"/>
              </w:numPr>
              <w:rPr>
                <w:rFonts w:ascii="Calibri" w:hAnsi="Calibri"/>
                <w:sz w:val="20"/>
                <w:szCs w:val="20"/>
              </w:rPr>
            </w:pPr>
            <w:r w:rsidRPr="00127EE4">
              <w:rPr>
                <w:rFonts w:ascii="Calibri" w:hAnsi="Calibri"/>
              </w:rPr>
              <w:br w:type="page"/>
            </w:r>
            <w:r w:rsidRPr="00127EE4">
              <w:rPr>
                <w:rFonts w:ascii="Calibri" w:hAnsi="Calibri"/>
                <w:sz w:val="20"/>
                <w:szCs w:val="20"/>
              </w:rPr>
              <w:t>reflektieren das Verhältnis von Wirklic</w:t>
            </w:r>
            <w:r w:rsidRPr="00127EE4">
              <w:rPr>
                <w:rFonts w:ascii="Calibri" w:hAnsi="Calibri"/>
                <w:sz w:val="20"/>
                <w:szCs w:val="20"/>
              </w:rPr>
              <w:t>h</w:t>
            </w:r>
            <w:r w:rsidRPr="00127EE4">
              <w:rPr>
                <w:rFonts w:ascii="Calibri" w:hAnsi="Calibri"/>
                <w:sz w:val="20"/>
                <w:szCs w:val="20"/>
              </w:rPr>
              <w:t xml:space="preserve">keit und ihrer Darstellung auf Karten oder Plänen und beschreiben dieses als von Menschen zu bestimmten Zwecken konstruiert.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Einheiten der politischen (Stadt oder G</w:t>
            </w:r>
            <w:r w:rsidRPr="00127EE4">
              <w:rPr>
                <w:rFonts w:ascii="Calibri" w:hAnsi="Calibri"/>
                <w:sz w:val="20"/>
                <w:szCs w:val="20"/>
              </w:rPr>
              <w:t>e</w:t>
            </w:r>
            <w:r w:rsidRPr="00127EE4">
              <w:rPr>
                <w:rFonts w:ascii="Calibri" w:hAnsi="Calibri"/>
                <w:sz w:val="20"/>
                <w:szCs w:val="20"/>
              </w:rPr>
              <w:t>meinde, Landkreis, Bayern, Deutschland, Europa) und geographischen (z. B. Gebirge, Gewässer, Kont</w:t>
            </w:r>
            <w:r w:rsidRPr="00127EE4">
              <w:rPr>
                <w:rFonts w:ascii="Calibri" w:hAnsi="Calibri"/>
                <w:sz w:val="20"/>
                <w:szCs w:val="20"/>
              </w:rPr>
              <w:t>i</w:t>
            </w:r>
            <w:r w:rsidRPr="00127EE4">
              <w:rPr>
                <w:rFonts w:ascii="Calibri" w:hAnsi="Calibri"/>
                <w:sz w:val="20"/>
                <w:szCs w:val="20"/>
              </w:rPr>
              <w:t>nente) Gliederung</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80/81: Vom Luftbild zur Karte</w:t>
            </w:r>
          </w:p>
          <w:p w:rsidR="00A60E94" w:rsidRPr="00127EE4" w:rsidRDefault="002E48FF" w:rsidP="001A5AAA">
            <w:pPr>
              <w:rPr>
                <w:rFonts w:ascii="Calibri" w:hAnsi="Calibri"/>
                <w:sz w:val="20"/>
                <w:szCs w:val="20"/>
              </w:rPr>
            </w:pPr>
            <w:r>
              <w:rPr>
                <w:rFonts w:ascii="Calibri" w:hAnsi="Calibri"/>
                <w:sz w:val="20"/>
                <w:szCs w:val="20"/>
              </w:rPr>
              <w:t>SB 3, S. 87: Landschaften in Ba</w:t>
            </w:r>
            <w:r>
              <w:rPr>
                <w:rFonts w:ascii="Calibri" w:hAnsi="Calibri"/>
                <w:sz w:val="20"/>
                <w:szCs w:val="20"/>
              </w:rPr>
              <w:t>y</w:t>
            </w:r>
            <w:r>
              <w:rPr>
                <w:rFonts w:ascii="Calibri" w:hAnsi="Calibri"/>
                <w:sz w:val="20"/>
                <w:szCs w:val="20"/>
              </w:rPr>
              <w:t xml:space="preserve">ern </w:t>
            </w:r>
          </w:p>
          <w:p w:rsidR="002E48FF" w:rsidRDefault="00A60E94" w:rsidP="002E48FF">
            <w:pPr>
              <w:rPr>
                <w:rFonts w:ascii="Calibri" w:hAnsi="Calibri"/>
                <w:sz w:val="20"/>
                <w:szCs w:val="20"/>
              </w:rPr>
            </w:pPr>
            <w:r w:rsidRPr="00127EE4">
              <w:rPr>
                <w:rFonts w:ascii="Calibri" w:hAnsi="Calibri"/>
                <w:sz w:val="20"/>
                <w:szCs w:val="20"/>
              </w:rPr>
              <w:t>SB 4, S</w:t>
            </w:r>
            <w:r w:rsidR="002E48FF">
              <w:rPr>
                <w:rFonts w:ascii="Calibri" w:hAnsi="Calibri"/>
                <w:sz w:val="20"/>
                <w:szCs w:val="20"/>
              </w:rPr>
              <w:t xml:space="preserve"> 80: Der Maßstab</w:t>
            </w:r>
          </w:p>
          <w:p w:rsidR="002E48FF" w:rsidRPr="00127EE4" w:rsidRDefault="002E48FF" w:rsidP="002E48FF">
            <w:pPr>
              <w:rPr>
                <w:rFonts w:ascii="Calibri" w:hAnsi="Calibri"/>
                <w:sz w:val="20"/>
                <w:szCs w:val="20"/>
              </w:rPr>
            </w:pPr>
            <w:r>
              <w:rPr>
                <w:rFonts w:ascii="Calibri" w:hAnsi="Calibri"/>
                <w:sz w:val="20"/>
                <w:szCs w:val="20"/>
              </w:rPr>
              <w:t>SB 4 S. 81: Entfernungen b</w:t>
            </w:r>
            <w:r>
              <w:rPr>
                <w:rFonts w:ascii="Calibri" w:hAnsi="Calibri"/>
                <w:sz w:val="20"/>
                <w:szCs w:val="20"/>
              </w:rPr>
              <w:t>e</w:t>
            </w:r>
            <w:r>
              <w:rPr>
                <w:rFonts w:ascii="Calibri" w:hAnsi="Calibri"/>
                <w:sz w:val="20"/>
                <w:szCs w:val="20"/>
              </w:rPr>
              <w:t>stimmen</w:t>
            </w:r>
          </w:p>
          <w:p w:rsidR="00A60E94" w:rsidRPr="00127EE4" w:rsidRDefault="00A60E94" w:rsidP="001A5AAA">
            <w:pPr>
              <w:rPr>
                <w:rFonts w:ascii="Calibri" w:hAnsi="Calibri"/>
                <w:sz w:val="20"/>
                <w:szCs w:val="20"/>
              </w:rPr>
            </w:pPr>
          </w:p>
        </w:tc>
        <w:tc>
          <w:tcPr>
            <w:tcW w:w="1560" w:type="dxa"/>
          </w:tcPr>
          <w:p w:rsidR="00A60E94" w:rsidRPr="00A032C9" w:rsidRDefault="00A60E94" w:rsidP="001A5AAA">
            <w:pPr>
              <w:rPr>
                <w:rFonts w:ascii="Calibri" w:hAnsi="Calibri"/>
                <w:i/>
                <w:sz w:val="20"/>
                <w:szCs w:val="20"/>
              </w:rPr>
            </w:pPr>
          </w:p>
        </w:tc>
      </w:tr>
      <w:tr w:rsidR="00A60E94" w:rsidRPr="00127EE4" w:rsidTr="008941C5">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5"/>
              </w:numPr>
              <w:rPr>
                <w:rFonts w:ascii="Calibri" w:hAnsi="Calibri"/>
                <w:sz w:val="20"/>
                <w:szCs w:val="20"/>
              </w:rPr>
            </w:pPr>
            <w:r w:rsidRPr="00127EE4">
              <w:rPr>
                <w:rFonts w:ascii="Calibri" w:hAnsi="Calibri"/>
                <w:sz w:val="20"/>
                <w:szCs w:val="20"/>
              </w:rPr>
              <w:t xml:space="preserve">setzen den Heimatort in Beziehung zu </w:t>
            </w:r>
            <w:r w:rsidRPr="00127EE4">
              <w:rPr>
                <w:rFonts w:ascii="Calibri" w:hAnsi="Calibri"/>
                <w:sz w:val="20"/>
                <w:szCs w:val="20"/>
              </w:rPr>
              <w:lastRenderedPageBreak/>
              <w:t xml:space="preserve">größeren räumlichen Einheiten.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lastRenderedPageBreak/>
              <w:t>Einheiten der politischen (Stadt oder G</w:t>
            </w:r>
            <w:r w:rsidRPr="00127EE4">
              <w:rPr>
                <w:rFonts w:ascii="Calibri" w:hAnsi="Calibri"/>
                <w:sz w:val="20"/>
                <w:szCs w:val="20"/>
              </w:rPr>
              <w:t>e</w:t>
            </w:r>
            <w:r w:rsidRPr="00127EE4">
              <w:rPr>
                <w:rFonts w:ascii="Calibri" w:hAnsi="Calibri"/>
                <w:sz w:val="20"/>
                <w:szCs w:val="20"/>
              </w:rPr>
              <w:t xml:space="preserve">meinde, </w:t>
            </w:r>
            <w:r w:rsidRPr="00127EE4">
              <w:rPr>
                <w:rFonts w:ascii="Calibri" w:hAnsi="Calibri"/>
                <w:sz w:val="20"/>
                <w:szCs w:val="20"/>
              </w:rPr>
              <w:lastRenderedPageBreak/>
              <w:t>Landkreis, Bayern, Deutschland, Europa) und geographischen (z. B. Gebirge, Gewässer, Kont</w:t>
            </w:r>
            <w:r w:rsidRPr="00127EE4">
              <w:rPr>
                <w:rFonts w:ascii="Calibri" w:hAnsi="Calibri"/>
                <w:sz w:val="20"/>
                <w:szCs w:val="20"/>
              </w:rPr>
              <w:t>i</w:t>
            </w:r>
            <w:r w:rsidRPr="00127EE4">
              <w:rPr>
                <w:rFonts w:ascii="Calibri" w:hAnsi="Calibri"/>
                <w:sz w:val="20"/>
                <w:szCs w:val="20"/>
              </w:rPr>
              <w:t>nente) Gliederung</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lastRenderedPageBreak/>
              <w:t xml:space="preserve">SB 3, S. 85: Leben in der Stadt </w:t>
            </w:r>
            <w:r w:rsidRPr="00127EE4">
              <w:rPr>
                <w:rFonts w:ascii="Calibri" w:hAnsi="Calibri"/>
                <w:sz w:val="20"/>
                <w:szCs w:val="20"/>
              </w:rPr>
              <w:lastRenderedPageBreak/>
              <w:t>und auf dem Land</w:t>
            </w:r>
          </w:p>
          <w:p w:rsidR="00A60E94" w:rsidRPr="00127EE4" w:rsidRDefault="00A60E94" w:rsidP="001A5AAA">
            <w:pPr>
              <w:rPr>
                <w:rFonts w:ascii="Calibri" w:hAnsi="Calibri"/>
                <w:sz w:val="20"/>
                <w:szCs w:val="20"/>
              </w:rPr>
            </w:pPr>
            <w:r w:rsidRPr="00127EE4">
              <w:rPr>
                <w:rFonts w:ascii="Calibri" w:hAnsi="Calibri"/>
                <w:sz w:val="20"/>
                <w:szCs w:val="20"/>
              </w:rPr>
              <w:t>SB 3, S. 86: Regierungsbezi</w:t>
            </w:r>
            <w:r w:rsidRPr="00127EE4">
              <w:rPr>
                <w:rFonts w:ascii="Calibri" w:hAnsi="Calibri"/>
                <w:sz w:val="20"/>
                <w:szCs w:val="20"/>
              </w:rPr>
              <w:t>r</w:t>
            </w:r>
            <w:r w:rsidRPr="00127EE4">
              <w:rPr>
                <w:rFonts w:ascii="Calibri" w:hAnsi="Calibri"/>
                <w:sz w:val="20"/>
                <w:szCs w:val="20"/>
              </w:rPr>
              <w:t>ke und Landkreise in Bayern</w:t>
            </w:r>
          </w:p>
          <w:p w:rsidR="00A60E94" w:rsidRPr="00127EE4" w:rsidRDefault="00A60E94" w:rsidP="001A5AAA">
            <w:pPr>
              <w:rPr>
                <w:rFonts w:ascii="Calibri" w:hAnsi="Calibri"/>
                <w:sz w:val="20"/>
                <w:szCs w:val="20"/>
              </w:rPr>
            </w:pPr>
            <w:r w:rsidRPr="00127EE4">
              <w:rPr>
                <w:rFonts w:ascii="Calibri" w:hAnsi="Calibri"/>
                <w:sz w:val="20"/>
                <w:szCs w:val="20"/>
              </w:rPr>
              <w:t>SB 3, S. 87: Landschaften in Ba</w:t>
            </w:r>
            <w:r w:rsidRPr="00127EE4">
              <w:rPr>
                <w:rFonts w:ascii="Calibri" w:hAnsi="Calibri"/>
                <w:sz w:val="20"/>
                <w:szCs w:val="20"/>
              </w:rPr>
              <w:t>y</w:t>
            </w:r>
            <w:r w:rsidRPr="00127EE4">
              <w:rPr>
                <w:rFonts w:ascii="Calibri" w:hAnsi="Calibri"/>
                <w:sz w:val="20"/>
                <w:szCs w:val="20"/>
              </w:rPr>
              <w:t>ern</w:t>
            </w:r>
          </w:p>
          <w:p w:rsidR="00A60E94" w:rsidRPr="00127EE4" w:rsidRDefault="002E48FF" w:rsidP="001A5AAA">
            <w:pPr>
              <w:rPr>
                <w:rFonts w:ascii="Calibri" w:hAnsi="Calibri"/>
                <w:sz w:val="20"/>
                <w:szCs w:val="20"/>
              </w:rPr>
            </w:pPr>
            <w:r>
              <w:rPr>
                <w:rFonts w:ascii="Calibri" w:hAnsi="Calibri"/>
                <w:sz w:val="20"/>
                <w:szCs w:val="20"/>
              </w:rPr>
              <w:t>SB 4, S. 84</w:t>
            </w:r>
            <w:r w:rsidR="00A60E94" w:rsidRPr="00127EE4">
              <w:rPr>
                <w:rFonts w:ascii="Calibri" w:hAnsi="Calibri"/>
                <w:sz w:val="20"/>
                <w:szCs w:val="20"/>
              </w:rPr>
              <w:t>: Landschaftsfo</w:t>
            </w:r>
            <w:r w:rsidR="00A60E94" w:rsidRPr="00127EE4">
              <w:rPr>
                <w:rFonts w:ascii="Calibri" w:hAnsi="Calibri"/>
                <w:sz w:val="20"/>
                <w:szCs w:val="20"/>
              </w:rPr>
              <w:t>r</w:t>
            </w:r>
            <w:r w:rsidR="00A60E94" w:rsidRPr="00127EE4">
              <w:rPr>
                <w:rFonts w:ascii="Calibri" w:hAnsi="Calibri"/>
                <w:sz w:val="20"/>
                <w:szCs w:val="20"/>
              </w:rPr>
              <w:t>men in Deutschland</w:t>
            </w:r>
          </w:p>
          <w:p w:rsidR="00A60E94" w:rsidRPr="00127EE4" w:rsidRDefault="002E48FF" w:rsidP="001A5AAA">
            <w:pPr>
              <w:rPr>
                <w:rFonts w:ascii="Calibri" w:hAnsi="Calibri"/>
                <w:sz w:val="20"/>
                <w:szCs w:val="20"/>
              </w:rPr>
            </w:pPr>
            <w:r>
              <w:rPr>
                <w:rFonts w:ascii="Calibri" w:hAnsi="Calibri"/>
                <w:sz w:val="20"/>
                <w:szCs w:val="20"/>
              </w:rPr>
              <w:t>SB 4, S. 85</w:t>
            </w:r>
            <w:r w:rsidR="00A60E94" w:rsidRPr="00127EE4">
              <w:rPr>
                <w:rFonts w:ascii="Calibri" w:hAnsi="Calibri"/>
                <w:sz w:val="20"/>
                <w:szCs w:val="20"/>
              </w:rPr>
              <w:t>: Bundesländer in Deutsc</w:t>
            </w:r>
            <w:r w:rsidR="00A60E94" w:rsidRPr="00127EE4">
              <w:rPr>
                <w:rFonts w:ascii="Calibri" w:hAnsi="Calibri"/>
                <w:sz w:val="20"/>
                <w:szCs w:val="20"/>
              </w:rPr>
              <w:t>h</w:t>
            </w:r>
            <w:r w:rsidR="00A60E94" w:rsidRPr="00127EE4">
              <w:rPr>
                <w:rFonts w:ascii="Calibri" w:hAnsi="Calibri"/>
                <w:sz w:val="20"/>
                <w:szCs w:val="20"/>
              </w:rPr>
              <w:t>land</w:t>
            </w:r>
          </w:p>
          <w:p w:rsidR="00A60E94" w:rsidRPr="00127EE4" w:rsidRDefault="002E48FF" w:rsidP="001A5AAA">
            <w:pPr>
              <w:rPr>
                <w:rFonts w:ascii="Calibri" w:hAnsi="Calibri"/>
                <w:sz w:val="20"/>
                <w:szCs w:val="20"/>
              </w:rPr>
            </w:pPr>
            <w:r>
              <w:rPr>
                <w:rFonts w:ascii="Calibri" w:hAnsi="Calibri"/>
                <w:sz w:val="20"/>
                <w:szCs w:val="20"/>
              </w:rPr>
              <w:t>SB 4, S. 86</w:t>
            </w:r>
            <w:r w:rsidR="00A60E94" w:rsidRPr="00127EE4">
              <w:rPr>
                <w:rFonts w:ascii="Calibri" w:hAnsi="Calibri"/>
                <w:sz w:val="20"/>
                <w:szCs w:val="20"/>
              </w:rPr>
              <w:t>: Europa – ein Kont</w:t>
            </w:r>
            <w:r w:rsidR="00A60E94" w:rsidRPr="00127EE4">
              <w:rPr>
                <w:rFonts w:ascii="Calibri" w:hAnsi="Calibri"/>
                <w:sz w:val="20"/>
                <w:szCs w:val="20"/>
              </w:rPr>
              <w:t>i</w:t>
            </w:r>
            <w:r w:rsidR="00A60E94" w:rsidRPr="00127EE4">
              <w:rPr>
                <w:rFonts w:ascii="Calibri" w:hAnsi="Calibri"/>
                <w:sz w:val="20"/>
                <w:szCs w:val="20"/>
              </w:rPr>
              <w:t>nent</w:t>
            </w:r>
          </w:p>
          <w:p w:rsidR="00A60E94" w:rsidRPr="00127EE4" w:rsidRDefault="002E48FF" w:rsidP="001A5AAA">
            <w:pPr>
              <w:rPr>
                <w:rFonts w:ascii="Calibri" w:hAnsi="Calibri"/>
                <w:sz w:val="20"/>
                <w:szCs w:val="20"/>
              </w:rPr>
            </w:pPr>
            <w:r>
              <w:rPr>
                <w:rFonts w:ascii="Calibri" w:hAnsi="Calibri"/>
                <w:sz w:val="20"/>
                <w:szCs w:val="20"/>
              </w:rPr>
              <w:t>SB 4, S. 87</w:t>
            </w:r>
            <w:r w:rsidR="00A60E94" w:rsidRPr="00127EE4">
              <w:rPr>
                <w:rFonts w:ascii="Calibri" w:hAnsi="Calibri"/>
                <w:sz w:val="20"/>
                <w:szCs w:val="20"/>
              </w:rPr>
              <w:t>: Kontinente der Erde</w:t>
            </w:r>
          </w:p>
        </w:tc>
        <w:tc>
          <w:tcPr>
            <w:tcW w:w="1560" w:type="dxa"/>
          </w:tcPr>
          <w:p w:rsidR="002F18D4" w:rsidRDefault="002F18D4" w:rsidP="00B03F7B">
            <w:pPr>
              <w:rPr>
                <w:rFonts w:ascii="Calibri" w:hAnsi="Calibri"/>
                <w:i/>
                <w:sz w:val="20"/>
                <w:szCs w:val="20"/>
              </w:rPr>
            </w:pPr>
            <w:r>
              <w:rPr>
                <w:rFonts w:ascii="Calibri" w:hAnsi="Calibri"/>
                <w:i/>
                <w:sz w:val="20"/>
                <w:szCs w:val="20"/>
              </w:rPr>
              <w:lastRenderedPageBreak/>
              <w:t>SB 3, S. 99</w:t>
            </w:r>
          </w:p>
          <w:p w:rsidR="002F18D4" w:rsidRDefault="00B03F7B" w:rsidP="00B03F7B">
            <w:pPr>
              <w:rPr>
                <w:rFonts w:ascii="Calibri" w:hAnsi="Calibri"/>
                <w:i/>
                <w:sz w:val="20"/>
                <w:szCs w:val="20"/>
              </w:rPr>
            </w:pPr>
            <w:r>
              <w:rPr>
                <w:rFonts w:ascii="Calibri" w:hAnsi="Calibri"/>
                <w:i/>
                <w:sz w:val="20"/>
                <w:szCs w:val="20"/>
              </w:rPr>
              <w:lastRenderedPageBreak/>
              <w:t>Eine Tabelle anl</w:t>
            </w:r>
            <w:r>
              <w:rPr>
                <w:rFonts w:ascii="Calibri" w:hAnsi="Calibri"/>
                <w:i/>
                <w:sz w:val="20"/>
                <w:szCs w:val="20"/>
              </w:rPr>
              <w:t>e</w:t>
            </w:r>
            <w:r>
              <w:rPr>
                <w:rFonts w:ascii="Calibri" w:hAnsi="Calibri"/>
                <w:i/>
                <w:sz w:val="20"/>
                <w:szCs w:val="20"/>
              </w:rPr>
              <w:t>gen</w:t>
            </w:r>
          </w:p>
          <w:p w:rsidR="00B03F7B" w:rsidRDefault="00B03F7B" w:rsidP="00B03F7B">
            <w:pPr>
              <w:rPr>
                <w:rFonts w:ascii="Calibri" w:hAnsi="Calibri"/>
                <w:i/>
                <w:sz w:val="20"/>
                <w:szCs w:val="20"/>
              </w:rPr>
            </w:pPr>
            <w:r>
              <w:rPr>
                <w:rFonts w:ascii="Calibri" w:hAnsi="Calibri"/>
                <w:i/>
                <w:sz w:val="20"/>
                <w:szCs w:val="20"/>
              </w:rPr>
              <w:t>SB 3, S. 100</w:t>
            </w:r>
          </w:p>
          <w:p w:rsidR="00B03F7B" w:rsidRDefault="00B03F7B" w:rsidP="00B03F7B">
            <w:pPr>
              <w:rPr>
                <w:rFonts w:ascii="Calibri" w:hAnsi="Calibri"/>
                <w:i/>
                <w:sz w:val="20"/>
                <w:szCs w:val="20"/>
              </w:rPr>
            </w:pPr>
            <w:r>
              <w:rPr>
                <w:rFonts w:ascii="Calibri" w:hAnsi="Calibri"/>
                <w:i/>
                <w:sz w:val="20"/>
                <w:szCs w:val="20"/>
              </w:rPr>
              <w:t>Im Internet reche</w:t>
            </w:r>
            <w:r>
              <w:rPr>
                <w:rFonts w:ascii="Calibri" w:hAnsi="Calibri"/>
                <w:i/>
                <w:sz w:val="20"/>
                <w:szCs w:val="20"/>
              </w:rPr>
              <w:t>r</w:t>
            </w:r>
            <w:r>
              <w:rPr>
                <w:rFonts w:ascii="Calibri" w:hAnsi="Calibri"/>
                <w:i/>
                <w:sz w:val="20"/>
                <w:szCs w:val="20"/>
              </w:rPr>
              <w:t>chieren</w:t>
            </w:r>
            <w:r w:rsidRPr="00A032C9">
              <w:rPr>
                <w:rFonts w:ascii="Calibri" w:hAnsi="Calibri"/>
                <w:i/>
                <w:sz w:val="20"/>
                <w:szCs w:val="20"/>
              </w:rPr>
              <w:t xml:space="preserve"> </w:t>
            </w:r>
            <w:r>
              <w:rPr>
                <w:rFonts w:ascii="Calibri" w:hAnsi="Calibri"/>
                <w:i/>
                <w:sz w:val="20"/>
                <w:szCs w:val="20"/>
              </w:rPr>
              <w:t>SB 3, S. 102</w:t>
            </w:r>
          </w:p>
          <w:p w:rsidR="002F18D4" w:rsidRDefault="00B03F7B" w:rsidP="00B03F7B">
            <w:pPr>
              <w:rPr>
                <w:rFonts w:ascii="Calibri" w:hAnsi="Calibri"/>
                <w:i/>
                <w:sz w:val="20"/>
                <w:szCs w:val="20"/>
              </w:rPr>
            </w:pPr>
            <w:r>
              <w:rPr>
                <w:rFonts w:ascii="Calibri" w:hAnsi="Calibri"/>
                <w:i/>
                <w:sz w:val="20"/>
                <w:szCs w:val="20"/>
              </w:rPr>
              <w:t>Ein Referat halten</w:t>
            </w:r>
          </w:p>
          <w:p w:rsidR="002E48FF" w:rsidRDefault="002E48FF" w:rsidP="00B03F7B">
            <w:pPr>
              <w:rPr>
                <w:rFonts w:ascii="Calibri" w:hAnsi="Calibri"/>
                <w:i/>
                <w:sz w:val="20"/>
                <w:szCs w:val="20"/>
              </w:rPr>
            </w:pPr>
            <w:r>
              <w:rPr>
                <w:rFonts w:ascii="Calibri" w:hAnsi="Calibri"/>
                <w:i/>
                <w:sz w:val="20"/>
                <w:szCs w:val="20"/>
              </w:rPr>
              <w:t>SB 4, S. 99 R</w:t>
            </w:r>
            <w:r>
              <w:rPr>
                <w:rFonts w:ascii="Calibri" w:hAnsi="Calibri"/>
                <w:i/>
                <w:sz w:val="20"/>
                <w:szCs w:val="20"/>
              </w:rPr>
              <w:t>e</w:t>
            </w:r>
            <w:r>
              <w:rPr>
                <w:rFonts w:ascii="Calibri" w:hAnsi="Calibri"/>
                <w:i/>
                <w:sz w:val="20"/>
                <w:szCs w:val="20"/>
              </w:rPr>
              <w:t>che</w:t>
            </w:r>
            <w:r>
              <w:rPr>
                <w:rFonts w:ascii="Calibri" w:hAnsi="Calibri"/>
                <w:i/>
                <w:sz w:val="20"/>
                <w:szCs w:val="20"/>
              </w:rPr>
              <w:t>r</w:t>
            </w:r>
            <w:r>
              <w:rPr>
                <w:rFonts w:ascii="Calibri" w:hAnsi="Calibri"/>
                <w:i/>
                <w:sz w:val="20"/>
                <w:szCs w:val="20"/>
              </w:rPr>
              <w:t>chieren</w:t>
            </w:r>
          </w:p>
          <w:p w:rsidR="002F18D4" w:rsidRDefault="002E48FF" w:rsidP="00B03F7B">
            <w:pPr>
              <w:rPr>
                <w:rFonts w:ascii="Calibri" w:hAnsi="Calibri"/>
                <w:i/>
                <w:sz w:val="20"/>
                <w:szCs w:val="20"/>
              </w:rPr>
            </w:pPr>
            <w:r>
              <w:rPr>
                <w:rFonts w:ascii="Calibri" w:hAnsi="Calibri"/>
                <w:i/>
                <w:sz w:val="20"/>
                <w:szCs w:val="20"/>
              </w:rPr>
              <w:t>SB 4, S. 106</w:t>
            </w:r>
          </w:p>
          <w:p w:rsidR="00A60E94" w:rsidRDefault="00A032C9" w:rsidP="00B03F7B">
            <w:pPr>
              <w:rPr>
                <w:rFonts w:ascii="Calibri" w:hAnsi="Calibri"/>
                <w:i/>
                <w:sz w:val="20"/>
                <w:szCs w:val="20"/>
              </w:rPr>
            </w:pPr>
            <w:r w:rsidRPr="00A032C9">
              <w:rPr>
                <w:rFonts w:ascii="Calibri" w:hAnsi="Calibri"/>
                <w:i/>
                <w:sz w:val="20"/>
                <w:szCs w:val="20"/>
              </w:rPr>
              <w:t>Mit Karten a</w:t>
            </w:r>
            <w:r w:rsidRPr="00A032C9">
              <w:rPr>
                <w:rFonts w:ascii="Calibri" w:hAnsi="Calibri"/>
                <w:i/>
                <w:sz w:val="20"/>
                <w:szCs w:val="20"/>
              </w:rPr>
              <w:t>r</w:t>
            </w:r>
            <w:r w:rsidRPr="00A032C9">
              <w:rPr>
                <w:rFonts w:ascii="Calibri" w:hAnsi="Calibri"/>
                <w:i/>
                <w:sz w:val="20"/>
                <w:szCs w:val="20"/>
              </w:rPr>
              <w:t>beiten</w:t>
            </w:r>
          </w:p>
          <w:p w:rsidR="00A032C9" w:rsidRPr="00127EE4" w:rsidRDefault="00A032C9" w:rsidP="001A5AAA">
            <w:pPr>
              <w:rPr>
                <w:rFonts w:ascii="Calibri" w:hAnsi="Calibri"/>
                <w:sz w:val="20"/>
                <w:szCs w:val="20"/>
              </w:rPr>
            </w:pPr>
          </w:p>
        </w:tc>
      </w:tr>
    </w:tbl>
    <w:p w:rsidR="00BE53D6" w:rsidRDefault="00BE53D6" w:rsidP="001A5AAA">
      <w:pPr>
        <w:rPr>
          <w:rFonts w:ascii="Calibri" w:hAnsi="Calibri"/>
          <w:sz w:val="20"/>
          <w:szCs w:val="20"/>
        </w:rPr>
      </w:pPr>
    </w:p>
    <w:p w:rsidR="00BE53D6" w:rsidRPr="00127EE4" w:rsidRDefault="00BE53D6" w:rsidP="001A5AAA">
      <w:pPr>
        <w:rPr>
          <w:rFonts w:ascii="Calibri" w:hAnsi="Calibri"/>
          <w:b/>
          <w:i/>
        </w:rPr>
      </w:pPr>
      <w:r w:rsidRPr="00127EE4">
        <w:rPr>
          <w:rFonts w:ascii="Calibri" w:hAnsi="Calibri"/>
          <w:b/>
          <w:i/>
        </w:rPr>
        <w:t xml:space="preserve">5.2 </w:t>
      </w:r>
      <w:r w:rsidR="00C14A1C" w:rsidRPr="00127EE4">
        <w:rPr>
          <w:rFonts w:ascii="Calibri" w:hAnsi="Calibri"/>
          <w:b/>
          <w:i/>
        </w:rPr>
        <w:t>Räume nutzen und schützen</w:t>
      </w:r>
    </w:p>
    <w:p w:rsidR="00BE53D6" w:rsidRPr="004A28CC" w:rsidRDefault="00BE53D6" w:rsidP="001A5AAA">
      <w:pPr>
        <w:rPr>
          <w:rFonts w:ascii="Calibri" w:hAnsi="Calibri"/>
          <w:szCs w:val="20"/>
        </w:rPr>
      </w:pPr>
    </w:p>
    <w:p w:rsidR="009F477B" w:rsidRDefault="009F477B" w:rsidP="001A5AAA">
      <w:pPr>
        <w:rPr>
          <w:rFonts w:ascii="Calibri" w:hAnsi="Calibri"/>
          <w:color w:val="5F497A"/>
        </w:rPr>
      </w:pPr>
      <w:r w:rsidRPr="00127EE4">
        <w:rPr>
          <w:rFonts w:ascii="Calibri" w:hAnsi="Calibri"/>
          <w:color w:val="5F497A"/>
        </w:rPr>
        <w:sym w:font="Wingdings" w:char="F0E0"/>
      </w:r>
      <w:r w:rsidRPr="00127EE4">
        <w:rPr>
          <w:rFonts w:ascii="Calibri" w:hAnsi="Calibri"/>
          <w:color w:val="5F497A"/>
        </w:rPr>
        <w:t xml:space="preserve"> SB 3, Kap. 11: Karten meiner Heimat lesen und verstehen</w:t>
      </w:r>
    </w:p>
    <w:p w:rsidR="00636C51" w:rsidRPr="00CE7461" w:rsidRDefault="00636C51" w:rsidP="001A5AAA">
      <w:pPr>
        <w:rPr>
          <w:rFonts w:ascii="Calibri" w:hAnsi="Calibri"/>
          <w:color w:val="92D050"/>
        </w:rPr>
      </w:pPr>
      <w:r w:rsidRPr="00CE7461">
        <w:rPr>
          <w:rFonts w:ascii="Calibri" w:hAnsi="Calibri"/>
          <w:color w:val="92D050"/>
        </w:rPr>
        <w:sym w:font="Wingdings" w:char="F0E0"/>
      </w:r>
      <w:r w:rsidRPr="00CE7461">
        <w:rPr>
          <w:rFonts w:ascii="Calibri" w:hAnsi="Calibri"/>
          <w:color w:val="92D050"/>
        </w:rPr>
        <w:t xml:space="preserve"> SB 4, Kap. 7: Gewässer</w:t>
      </w:r>
    </w:p>
    <w:p w:rsidR="00D179EB" w:rsidRPr="00127EE4" w:rsidRDefault="00D179EB" w:rsidP="001A5AAA">
      <w:pPr>
        <w:rPr>
          <w:rFonts w:ascii="Calibri" w:hAnsi="Calibri"/>
          <w:color w:val="5F497A"/>
        </w:rPr>
      </w:pPr>
      <w:r w:rsidRPr="00127EE4">
        <w:rPr>
          <w:rFonts w:ascii="Calibri" w:hAnsi="Calibri"/>
          <w:color w:val="5F497A"/>
        </w:rPr>
        <w:sym w:font="Wingdings" w:char="F0E0"/>
      </w:r>
      <w:r w:rsidR="00636C51">
        <w:rPr>
          <w:rFonts w:ascii="Calibri" w:hAnsi="Calibri"/>
          <w:color w:val="5F497A"/>
        </w:rPr>
        <w:t xml:space="preserve"> SB 4, Kap. 10</w:t>
      </w:r>
      <w:r w:rsidRPr="00127EE4">
        <w:rPr>
          <w:rFonts w:ascii="Calibri" w:hAnsi="Calibri"/>
          <w:color w:val="5F497A"/>
        </w:rPr>
        <w:t>: Karten lesen und verstehen</w:t>
      </w:r>
    </w:p>
    <w:p w:rsidR="006D3549" w:rsidRPr="00127EE4" w:rsidRDefault="006D3549" w:rsidP="001A5AAA">
      <w:pPr>
        <w:rPr>
          <w:rFonts w:ascii="Calibri" w:hAnsi="Calibri"/>
          <w:color w:val="5F497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A60E94">
        <w:tc>
          <w:tcPr>
            <w:tcW w:w="1809" w:type="dxa"/>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w:t>
            </w:r>
            <w:r>
              <w:rPr>
                <w:rFonts w:ascii="Calibri" w:hAnsi="Calibri"/>
                <w:b/>
                <w:sz w:val="22"/>
              </w:rPr>
              <w:t>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A60E94">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6"/>
              </w:numPr>
              <w:rPr>
                <w:rFonts w:ascii="Calibri" w:hAnsi="Calibri"/>
                <w:sz w:val="20"/>
                <w:szCs w:val="20"/>
              </w:rPr>
            </w:pPr>
            <w:r w:rsidRPr="00127EE4">
              <w:rPr>
                <w:rFonts w:ascii="Calibri" w:hAnsi="Calibri"/>
                <w:sz w:val="20"/>
                <w:szCs w:val="20"/>
              </w:rPr>
              <w:t>vergleichen ihre eigene Lebenssituation mit der von Menschen in anderen Rä</w:t>
            </w:r>
            <w:r w:rsidRPr="00127EE4">
              <w:rPr>
                <w:rFonts w:ascii="Calibri" w:hAnsi="Calibri"/>
                <w:sz w:val="20"/>
                <w:szCs w:val="20"/>
              </w:rPr>
              <w:t>u</w:t>
            </w:r>
            <w:r w:rsidRPr="00127EE4">
              <w:rPr>
                <w:rFonts w:ascii="Calibri" w:hAnsi="Calibri"/>
                <w:sz w:val="20"/>
                <w:szCs w:val="20"/>
              </w:rPr>
              <w:t xml:space="preserve">men und erklären die Unterschiede.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 xml:space="preserve">Lebensweisen in anderen Räumen und Regionen der Welt </w:t>
            </w:r>
          </w:p>
          <w:p w:rsidR="00A60E94" w:rsidRPr="00127EE4" w:rsidRDefault="00A60E94" w:rsidP="001A5AAA">
            <w:pPr>
              <w:ind w:left="21"/>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85: Leben in der Stadt und auf dem Land</w:t>
            </w:r>
          </w:p>
        </w:tc>
        <w:tc>
          <w:tcPr>
            <w:tcW w:w="1560" w:type="dxa"/>
          </w:tcPr>
          <w:p w:rsidR="002F18D4" w:rsidRDefault="002F18D4" w:rsidP="001A5AAA">
            <w:pPr>
              <w:rPr>
                <w:rFonts w:ascii="Calibri" w:hAnsi="Calibri"/>
                <w:i/>
                <w:sz w:val="20"/>
                <w:szCs w:val="20"/>
              </w:rPr>
            </w:pPr>
            <w:r>
              <w:rPr>
                <w:rFonts w:ascii="Calibri" w:hAnsi="Calibri"/>
                <w:i/>
                <w:sz w:val="20"/>
                <w:szCs w:val="20"/>
              </w:rPr>
              <w:t>SB 3, S. 99</w:t>
            </w:r>
          </w:p>
          <w:p w:rsidR="00A60E94" w:rsidRPr="00ED5E18" w:rsidRDefault="00B03F7B" w:rsidP="001A5AAA">
            <w:pPr>
              <w:rPr>
                <w:rFonts w:ascii="Calibri" w:hAnsi="Calibri"/>
                <w:i/>
                <w:sz w:val="20"/>
                <w:szCs w:val="20"/>
              </w:rPr>
            </w:pPr>
            <w:r>
              <w:rPr>
                <w:rFonts w:ascii="Calibri" w:hAnsi="Calibri"/>
                <w:i/>
                <w:sz w:val="20"/>
                <w:szCs w:val="20"/>
              </w:rPr>
              <w:t>Eine Tabelle a</w:t>
            </w:r>
            <w:r>
              <w:rPr>
                <w:rFonts w:ascii="Calibri" w:hAnsi="Calibri"/>
                <w:i/>
                <w:sz w:val="20"/>
                <w:szCs w:val="20"/>
              </w:rPr>
              <w:t>n</w:t>
            </w:r>
            <w:r>
              <w:rPr>
                <w:rFonts w:ascii="Calibri" w:hAnsi="Calibri"/>
                <w:i/>
                <w:sz w:val="20"/>
                <w:szCs w:val="20"/>
              </w:rPr>
              <w:t>lege</w:t>
            </w:r>
            <w:r w:rsidR="00ED5E18">
              <w:rPr>
                <w:rFonts w:ascii="Calibri" w:hAnsi="Calibri"/>
                <w:i/>
                <w:sz w:val="20"/>
                <w:szCs w:val="20"/>
              </w:rPr>
              <w:t>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6"/>
              </w:numPr>
              <w:rPr>
                <w:rFonts w:ascii="Calibri" w:hAnsi="Calibri"/>
                <w:sz w:val="20"/>
                <w:szCs w:val="20"/>
              </w:rPr>
            </w:pPr>
            <w:r w:rsidRPr="00127EE4">
              <w:rPr>
                <w:rFonts w:ascii="Calibri" w:hAnsi="Calibri"/>
                <w:sz w:val="20"/>
                <w:szCs w:val="20"/>
              </w:rPr>
              <w:t>erklären, inwiefern bestimmte Intere</w:t>
            </w:r>
            <w:r w:rsidRPr="00127EE4">
              <w:rPr>
                <w:rFonts w:ascii="Calibri" w:hAnsi="Calibri"/>
                <w:sz w:val="20"/>
                <w:szCs w:val="20"/>
              </w:rPr>
              <w:t>s</w:t>
            </w:r>
            <w:r w:rsidRPr="00127EE4">
              <w:rPr>
                <w:rFonts w:ascii="Calibri" w:hAnsi="Calibri"/>
                <w:sz w:val="20"/>
                <w:szCs w:val="20"/>
              </w:rPr>
              <w:t xml:space="preserve">sen Einfluss auf die Veränderung und Gestaltung von Räumen haben.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 xml:space="preserve">Schutz von Natur und Kultur in Räumen </w:t>
            </w:r>
          </w:p>
          <w:p w:rsidR="00A60E94" w:rsidRPr="00127EE4" w:rsidRDefault="00A60E94" w:rsidP="001A5AAA">
            <w:pPr>
              <w:ind w:left="21"/>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w:t>
            </w:r>
            <w:r w:rsidR="00ED5E18">
              <w:rPr>
                <w:rFonts w:ascii="Calibri" w:hAnsi="Calibri"/>
                <w:sz w:val="20"/>
                <w:szCs w:val="20"/>
              </w:rPr>
              <w:t>B 4, S. 83</w:t>
            </w:r>
            <w:r w:rsidRPr="00127EE4">
              <w:rPr>
                <w:rFonts w:ascii="Calibri" w:hAnsi="Calibri"/>
                <w:sz w:val="20"/>
                <w:szCs w:val="20"/>
              </w:rPr>
              <w:t>: Die Fichtelgebirg</w:t>
            </w:r>
            <w:r w:rsidRPr="00127EE4">
              <w:rPr>
                <w:rFonts w:ascii="Calibri" w:hAnsi="Calibri"/>
                <w:sz w:val="20"/>
                <w:szCs w:val="20"/>
              </w:rPr>
              <w:t>s</w:t>
            </w:r>
            <w:r w:rsidRPr="00127EE4">
              <w:rPr>
                <w:rFonts w:ascii="Calibri" w:hAnsi="Calibri"/>
                <w:sz w:val="20"/>
                <w:szCs w:val="20"/>
              </w:rPr>
              <w:t>autobahn – ein umstrittenes Pr</w:t>
            </w:r>
            <w:r w:rsidRPr="00127EE4">
              <w:rPr>
                <w:rFonts w:ascii="Calibri" w:hAnsi="Calibri"/>
                <w:sz w:val="20"/>
                <w:szCs w:val="20"/>
              </w:rPr>
              <w:t>o</w:t>
            </w:r>
            <w:r w:rsidRPr="00127EE4">
              <w:rPr>
                <w:rFonts w:ascii="Calibri" w:hAnsi="Calibri"/>
                <w:sz w:val="20"/>
                <w:szCs w:val="20"/>
              </w:rPr>
              <w:t>jekt</w:t>
            </w:r>
          </w:p>
        </w:tc>
        <w:tc>
          <w:tcPr>
            <w:tcW w:w="1560" w:type="dxa"/>
          </w:tcPr>
          <w:p w:rsidR="00A60E94" w:rsidRPr="00127EE4" w:rsidRDefault="00A60E94" w:rsidP="001A5AAA">
            <w:pPr>
              <w:rPr>
                <w:rFonts w:ascii="Calibri" w:hAnsi="Calibri"/>
                <w:sz w:val="20"/>
                <w:szCs w:val="20"/>
              </w:rPr>
            </w:pP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6"/>
              </w:numPr>
              <w:rPr>
                <w:rFonts w:ascii="Calibri" w:hAnsi="Calibri"/>
                <w:sz w:val="20"/>
                <w:szCs w:val="20"/>
              </w:rPr>
            </w:pPr>
            <w:r w:rsidRPr="00127EE4">
              <w:rPr>
                <w:rFonts w:ascii="Calibri" w:hAnsi="Calibri"/>
                <w:sz w:val="20"/>
                <w:szCs w:val="20"/>
              </w:rPr>
              <w:t>erläutern anhand eines Beispiels aus der Region die Verflechtung zwischen natü</w:t>
            </w:r>
            <w:r w:rsidRPr="00127EE4">
              <w:rPr>
                <w:rFonts w:ascii="Calibri" w:hAnsi="Calibri"/>
                <w:sz w:val="20"/>
                <w:szCs w:val="20"/>
              </w:rPr>
              <w:t>r</w:t>
            </w:r>
            <w:r w:rsidRPr="00127EE4">
              <w:rPr>
                <w:rFonts w:ascii="Calibri" w:hAnsi="Calibri"/>
                <w:sz w:val="20"/>
                <w:szCs w:val="20"/>
              </w:rPr>
              <w:t xml:space="preserve">lichen und kulturellen Einflüssen (z. B. </w:t>
            </w:r>
            <w:r w:rsidRPr="00127EE4">
              <w:rPr>
                <w:rFonts w:ascii="Calibri" w:hAnsi="Calibri"/>
                <w:sz w:val="20"/>
                <w:szCs w:val="20"/>
              </w:rPr>
              <w:lastRenderedPageBreak/>
              <w:t xml:space="preserve">Tourismus, Mobilität, Landwirtschaft, Industrie).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lastRenderedPageBreak/>
              <w:t xml:space="preserve">Schutz von Natur und Kultur in Räumen </w:t>
            </w:r>
          </w:p>
          <w:p w:rsidR="00A60E94" w:rsidRPr="00127EE4" w:rsidRDefault="00A60E94" w:rsidP="001A5AAA">
            <w:pPr>
              <w:ind w:left="21"/>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4, S. 88: Naturpark Fichte</w:t>
            </w:r>
            <w:r w:rsidRPr="00127EE4">
              <w:rPr>
                <w:rFonts w:ascii="Calibri" w:hAnsi="Calibri"/>
                <w:sz w:val="20"/>
                <w:szCs w:val="20"/>
              </w:rPr>
              <w:t>l</w:t>
            </w:r>
            <w:r w:rsidRPr="00127EE4">
              <w:rPr>
                <w:rFonts w:ascii="Calibri" w:hAnsi="Calibri"/>
                <w:sz w:val="20"/>
                <w:szCs w:val="20"/>
              </w:rPr>
              <w:t>gebirge – Tourismusregion in Nordbayern</w:t>
            </w:r>
          </w:p>
          <w:p w:rsidR="00A60E94" w:rsidRPr="00127EE4" w:rsidRDefault="00A60E94" w:rsidP="001A5AAA">
            <w:pPr>
              <w:rPr>
                <w:rFonts w:ascii="Calibri" w:hAnsi="Calibri"/>
                <w:sz w:val="20"/>
                <w:szCs w:val="20"/>
              </w:rPr>
            </w:pPr>
          </w:p>
        </w:tc>
        <w:tc>
          <w:tcPr>
            <w:tcW w:w="1560" w:type="dxa"/>
          </w:tcPr>
          <w:p w:rsidR="00A60E94" w:rsidRPr="00127EE4" w:rsidRDefault="00ED5E18" w:rsidP="001A5AAA">
            <w:pPr>
              <w:rPr>
                <w:rFonts w:ascii="Calibri" w:hAnsi="Calibri"/>
                <w:sz w:val="20"/>
                <w:szCs w:val="20"/>
              </w:rPr>
            </w:pPr>
            <w:r>
              <w:rPr>
                <w:rFonts w:ascii="Calibri" w:hAnsi="Calibri"/>
                <w:i/>
                <w:sz w:val="20"/>
                <w:szCs w:val="20"/>
              </w:rPr>
              <w:lastRenderedPageBreak/>
              <w:t xml:space="preserve">SB 4, S. 99 </w:t>
            </w:r>
            <w:r w:rsidR="00A032C9" w:rsidRPr="00A032C9">
              <w:rPr>
                <w:rFonts w:ascii="Calibri" w:hAnsi="Calibri"/>
                <w:i/>
                <w:sz w:val="20"/>
                <w:szCs w:val="20"/>
              </w:rPr>
              <w:t>R</w:t>
            </w:r>
            <w:r w:rsidR="00A032C9" w:rsidRPr="00A032C9">
              <w:rPr>
                <w:rFonts w:ascii="Calibri" w:hAnsi="Calibri"/>
                <w:i/>
                <w:sz w:val="20"/>
                <w:szCs w:val="20"/>
              </w:rPr>
              <w:t>e</w:t>
            </w:r>
            <w:r w:rsidR="00A032C9" w:rsidRPr="00A032C9">
              <w:rPr>
                <w:rFonts w:ascii="Calibri" w:hAnsi="Calibri"/>
                <w:i/>
                <w:sz w:val="20"/>
                <w:szCs w:val="20"/>
              </w:rPr>
              <w:t>cherchieren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6"/>
              </w:numPr>
              <w:rPr>
                <w:rFonts w:ascii="Calibri" w:hAnsi="Calibri"/>
                <w:sz w:val="20"/>
                <w:szCs w:val="20"/>
              </w:rPr>
            </w:pPr>
            <w:r w:rsidRPr="00127EE4">
              <w:rPr>
                <w:rFonts w:ascii="Calibri" w:hAnsi="Calibri"/>
                <w:sz w:val="20"/>
                <w:szCs w:val="20"/>
              </w:rPr>
              <w:t>zeigen Problembewusstsein und entw</w:t>
            </w:r>
            <w:r w:rsidRPr="00127EE4">
              <w:rPr>
                <w:rFonts w:ascii="Calibri" w:hAnsi="Calibri"/>
                <w:sz w:val="20"/>
                <w:szCs w:val="20"/>
              </w:rPr>
              <w:t>i</w:t>
            </w:r>
            <w:r w:rsidRPr="00127EE4">
              <w:rPr>
                <w:rFonts w:ascii="Calibri" w:hAnsi="Calibri"/>
                <w:sz w:val="20"/>
                <w:szCs w:val="20"/>
              </w:rPr>
              <w:t>ckeln Handlungsmöglichkeiten für Ma</w:t>
            </w:r>
            <w:r w:rsidRPr="00127EE4">
              <w:rPr>
                <w:rFonts w:ascii="Calibri" w:hAnsi="Calibri"/>
                <w:sz w:val="20"/>
                <w:szCs w:val="20"/>
              </w:rPr>
              <w:t>ß</w:t>
            </w:r>
            <w:r w:rsidRPr="00127EE4">
              <w:rPr>
                <w:rFonts w:ascii="Calibri" w:hAnsi="Calibri"/>
                <w:sz w:val="20"/>
                <w:szCs w:val="20"/>
              </w:rPr>
              <w:t xml:space="preserve">nahmen zum Schutz von Räumen.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 xml:space="preserve">Schutz von Natur und Kultur in Räumen </w:t>
            </w:r>
          </w:p>
          <w:p w:rsidR="00A60E94" w:rsidRPr="00127EE4" w:rsidRDefault="00A60E94" w:rsidP="001A5AAA">
            <w:pPr>
              <w:ind w:left="21"/>
              <w:rPr>
                <w:rFonts w:ascii="Calibri" w:hAnsi="Calibri"/>
                <w:sz w:val="20"/>
                <w:szCs w:val="20"/>
              </w:rPr>
            </w:pPr>
          </w:p>
        </w:tc>
        <w:tc>
          <w:tcPr>
            <w:tcW w:w="2835" w:type="dxa"/>
            <w:shd w:val="clear" w:color="auto" w:fill="auto"/>
          </w:tcPr>
          <w:p w:rsidR="00ED5E18" w:rsidRDefault="00ED5E18" w:rsidP="001A5AAA">
            <w:pPr>
              <w:rPr>
                <w:rFonts w:ascii="Calibri" w:hAnsi="Calibri"/>
                <w:sz w:val="20"/>
                <w:szCs w:val="20"/>
              </w:rPr>
            </w:pPr>
            <w:r>
              <w:rPr>
                <w:rFonts w:ascii="Calibri" w:hAnsi="Calibri"/>
                <w:sz w:val="20"/>
                <w:szCs w:val="20"/>
              </w:rPr>
              <w:t>SB 4, S. 54: Die Krötenwand</w:t>
            </w:r>
            <w:r>
              <w:rPr>
                <w:rFonts w:ascii="Calibri" w:hAnsi="Calibri"/>
                <w:sz w:val="20"/>
                <w:szCs w:val="20"/>
              </w:rPr>
              <w:t>e</w:t>
            </w:r>
            <w:r>
              <w:rPr>
                <w:rFonts w:ascii="Calibri" w:hAnsi="Calibri"/>
                <w:sz w:val="20"/>
                <w:szCs w:val="20"/>
              </w:rPr>
              <w:t>rung</w:t>
            </w:r>
          </w:p>
          <w:p w:rsidR="00ED5E18" w:rsidRDefault="00ED5E18" w:rsidP="001A5AAA">
            <w:pPr>
              <w:rPr>
                <w:rFonts w:ascii="Calibri" w:hAnsi="Calibri"/>
                <w:sz w:val="20"/>
                <w:szCs w:val="20"/>
              </w:rPr>
            </w:pPr>
            <w:r>
              <w:rPr>
                <w:rFonts w:ascii="Calibri" w:hAnsi="Calibri"/>
                <w:sz w:val="20"/>
                <w:szCs w:val="20"/>
              </w:rPr>
              <w:t>SB 4, S. 55: Die Renaturierung -  eine Maßnahme zum Gewä</w:t>
            </w:r>
            <w:r>
              <w:rPr>
                <w:rFonts w:ascii="Calibri" w:hAnsi="Calibri"/>
                <w:sz w:val="20"/>
                <w:szCs w:val="20"/>
              </w:rPr>
              <w:t>s</w:t>
            </w:r>
            <w:r>
              <w:rPr>
                <w:rFonts w:ascii="Calibri" w:hAnsi="Calibri"/>
                <w:sz w:val="20"/>
                <w:szCs w:val="20"/>
              </w:rPr>
              <w:t>serschutz</w:t>
            </w:r>
          </w:p>
          <w:p w:rsidR="00A60E94" w:rsidRPr="00127EE4" w:rsidRDefault="00ED5E18" w:rsidP="001A5AAA">
            <w:pPr>
              <w:rPr>
                <w:rFonts w:ascii="Calibri" w:hAnsi="Calibri"/>
                <w:sz w:val="20"/>
                <w:szCs w:val="20"/>
              </w:rPr>
            </w:pPr>
            <w:r>
              <w:rPr>
                <w:rFonts w:ascii="Calibri" w:hAnsi="Calibri"/>
                <w:sz w:val="20"/>
                <w:szCs w:val="20"/>
              </w:rPr>
              <w:t>SB 4, S. 82</w:t>
            </w:r>
            <w:r w:rsidR="00A60E94" w:rsidRPr="00127EE4">
              <w:rPr>
                <w:rFonts w:ascii="Calibri" w:hAnsi="Calibri"/>
                <w:sz w:val="20"/>
                <w:szCs w:val="20"/>
              </w:rPr>
              <w:t>: Naturpark Fichte</w:t>
            </w:r>
            <w:r w:rsidR="00A60E94" w:rsidRPr="00127EE4">
              <w:rPr>
                <w:rFonts w:ascii="Calibri" w:hAnsi="Calibri"/>
                <w:sz w:val="20"/>
                <w:szCs w:val="20"/>
              </w:rPr>
              <w:t>l</w:t>
            </w:r>
            <w:r w:rsidR="00A60E94" w:rsidRPr="00127EE4">
              <w:rPr>
                <w:rFonts w:ascii="Calibri" w:hAnsi="Calibri"/>
                <w:sz w:val="20"/>
                <w:szCs w:val="20"/>
              </w:rPr>
              <w:t>gebirge – Tourismusregion in Nordbayern</w:t>
            </w:r>
          </w:p>
          <w:p w:rsidR="00A60E94" w:rsidRPr="00127EE4" w:rsidRDefault="00A60E94" w:rsidP="001A5AAA">
            <w:pPr>
              <w:rPr>
                <w:rFonts w:ascii="Calibri" w:hAnsi="Calibri"/>
                <w:sz w:val="20"/>
                <w:szCs w:val="20"/>
              </w:rPr>
            </w:pPr>
          </w:p>
        </w:tc>
        <w:tc>
          <w:tcPr>
            <w:tcW w:w="1560" w:type="dxa"/>
          </w:tcPr>
          <w:p w:rsidR="00A60E94" w:rsidRDefault="00ED5E18" w:rsidP="001A5AAA">
            <w:pPr>
              <w:rPr>
                <w:rFonts w:ascii="Calibri" w:hAnsi="Calibri"/>
                <w:i/>
                <w:sz w:val="20"/>
                <w:szCs w:val="20"/>
              </w:rPr>
            </w:pPr>
            <w:r>
              <w:rPr>
                <w:rFonts w:ascii="Calibri" w:hAnsi="Calibri"/>
                <w:i/>
                <w:sz w:val="20"/>
                <w:szCs w:val="20"/>
              </w:rPr>
              <w:t xml:space="preserve">SB 4, S. 99 </w:t>
            </w:r>
            <w:r w:rsidR="00A032C9" w:rsidRPr="00A032C9">
              <w:rPr>
                <w:rFonts w:ascii="Calibri" w:hAnsi="Calibri"/>
                <w:i/>
                <w:sz w:val="20"/>
                <w:szCs w:val="20"/>
              </w:rPr>
              <w:t>R</w:t>
            </w:r>
            <w:r w:rsidR="00A032C9" w:rsidRPr="00A032C9">
              <w:rPr>
                <w:rFonts w:ascii="Calibri" w:hAnsi="Calibri"/>
                <w:i/>
                <w:sz w:val="20"/>
                <w:szCs w:val="20"/>
              </w:rPr>
              <w:t>e</w:t>
            </w:r>
            <w:r w:rsidR="00A032C9" w:rsidRPr="00A032C9">
              <w:rPr>
                <w:rFonts w:ascii="Calibri" w:hAnsi="Calibri"/>
                <w:i/>
                <w:sz w:val="20"/>
                <w:szCs w:val="20"/>
              </w:rPr>
              <w:t>cherchieren</w:t>
            </w:r>
            <w:r>
              <w:rPr>
                <w:rFonts w:ascii="Calibri" w:hAnsi="Calibri"/>
                <w:i/>
                <w:sz w:val="20"/>
                <w:szCs w:val="20"/>
              </w:rPr>
              <w:t xml:space="preserve"> </w:t>
            </w:r>
          </w:p>
          <w:p w:rsidR="00ED5E18" w:rsidRPr="00ED5E18" w:rsidRDefault="00ED5E18" w:rsidP="001A5AAA">
            <w:pPr>
              <w:rPr>
                <w:rFonts w:ascii="Calibri" w:hAnsi="Calibri"/>
                <w:i/>
                <w:sz w:val="20"/>
                <w:szCs w:val="20"/>
              </w:rPr>
            </w:pPr>
            <w:r>
              <w:rPr>
                <w:rFonts w:ascii="Calibri" w:hAnsi="Calibri"/>
                <w:i/>
                <w:sz w:val="20"/>
                <w:szCs w:val="20"/>
              </w:rPr>
              <w:t>SB 4, S. 101 Einem Text Informationen entnehmen</w:t>
            </w:r>
          </w:p>
        </w:tc>
      </w:tr>
    </w:tbl>
    <w:p w:rsidR="00D1293E" w:rsidRPr="00127EE4" w:rsidRDefault="00D1293E" w:rsidP="001A5AAA">
      <w:pPr>
        <w:rPr>
          <w:rFonts w:ascii="Calibri" w:hAnsi="Calibri"/>
          <w:b/>
          <w:i/>
        </w:rPr>
      </w:pPr>
    </w:p>
    <w:p w:rsidR="00D1293E" w:rsidRDefault="00D1293E" w:rsidP="001A5AAA">
      <w:pPr>
        <w:rPr>
          <w:rFonts w:ascii="Calibri" w:hAnsi="Calibri"/>
          <w:b/>
          <w:i/>
        </w:rPr>
      </w:pPr>
    </w:p>
    <w:p w:rsidR="00816443" w:rsidRPr="00127EE4" w:rsidRDefault="00816443" w:rsidP="001A5AAA">
      <w:pPr>
        <w:rPr>
          <w:rFonts w:ascii="Calibri" w:hAnsi="Calibri"/>
          <w:b/>
          <w:i/>
        </w:rPr>
      </w:pPr>
      <w:r w:rsidRPr="00127EE4">
        <w:rPr>
          <w:rFonts w:ascii="Calibri" w:hAnsi="Calibri"/>
          <w:b/>
          <w:i/>
        </w:rPr>
        <w:t xml:space="preserve">5.3 Mobilität im Raum </w:t>
      </w:r>
    </w:p>
    <w:p w:rsidR="00816443" w:rsidRPr="004A28CC" w:rsidRDefault="00816443" w:rsidP="001A5AAA">
      <w:pPr>
        <w:rPr>
          <w:rFonts w:ascii="Calibri" w:hAnsi="Calibri"/>
          <w:szCs w:val="20"/>
        </w:rPr>
      </w:pPr>
    </w:p>
    <w:p w:rsidR="00816443" w:rsidRPr="00127EE4" w:rsidRDefault="00816443" w:rsidP="001A5AAA">
      <w:pPr>
        <w:rPr>
          <w:rFonts w:ascii="Calibri" w:hAnsi="Calibri"/>
          <w:color w:val="5F497A"/>
        </w:rPr>
      </w:pPr>
      <w:r w:rsidRPr="00127EE4">
        <w:rPr>
          <w:rFonts w:ascii="Calibri" w:hAnsi="Calibri"/>
          <w:color w:val="5F497A"/>
        </w:rPr>
        <w:sym w:font="Wingdings" w:char="F0E0"/>
      </w:r>
      <w:r w:rsidRPr="00127EE4">
        <w:rPr>
          <w:rFonts w:ascii="Calibri" w:hAnsi="Calibri"/>
          <w:color w:val="5F497A"/>
        </w:rPr>
        <w:t xml:space="preserve"> SB </w:t>
      </w:r>
      <w:r w:rsidR="009F477B" w:rsidRPr="00127EE4">
        <w:rPr>
          <w:rFonts w:ascii="Calibri" w:hAnsi="Calibri"/>
          <w:color w:val="5F497A"/>
        </w:rPr>
        <w:t>3, Kap. 12: Menschen unterwegs</w:t>
      </w:r>
    </w:p>
    <w:p w:rsidR="00D179EB" w:rsidRPr="00127EE4" w:rsidRDefault="00D179EB" w:rsidP="001A5AAA">
      <w:pPr>
        <w:rPr>
          <w:rFonts w:ascii="Calibri" w:hAnsi="Calibri"/>
          <w:color w:val="5F497A"/>
        </w:rPr>
      </w:pPr>
      <w:r w:rsidRPr="00127EE4">
        <w:rPr>
          <w:rFonts w:ascii="Calibri" w:hAnsi="Calibri"/>
          <w:color w:val="5F497A"/>
        </w:rPr>
        <w:sym w:font="Wingdings" w:char="F0E0"/>
      </w:r>
      <w:r w:rsidR="00E63B61">
        <w:rPr>
          <w:rFonts w:ascii="Calibri" w:hAnsi="Calibri"/>
          <w:color w:val="5F497A"/>
        </w:rPr>
        <w:t xml:space="preserve"> SB 4, Kap. 10</w:t>
      </w:r>
      <w:r w:rsidRPr="00127EE4">
        <w:rPr>
          <w:rFonts w:ascii="Calibri" w:hAnsi="Calibri"/>
          <w:color w:val="5F497A"/>
        </w:rPr>
        <w:t>: Karten lesen und verstehen</w:t>
      </w:r>
    </w:p>
    <w:p w:rsidR="009D7283" w:rsidRPr="00127EE4" w:rsidRDefault="009D7283" w:rsidP="001A5AAA">
      <w:pPr>
        <w:rPr>
          <w:rFonts w:ascii="Calibri" w:hAnsi="Calibri"/>
          <w:color w:val="5F497A"/>
        </w:rPr>
      </w:pPr>
      <w:r w:rsidRPr="00127EE4">
        <w:rPr>
          <w:rFonts w:ascii="Calibri" w:hAnsi="Calibri"/>
          <w:color w:val="5F497A"/>
        </w:rPr>
        <w:sym w:font="Wingdings" w:char="F0E0"/>
      </w:r>
      <w:r w:rsidR="00E63B61">
        <w:rPr>
          <w:rFonts w:ascii="Calibri" w:hAnsi="Calibri"/>
          <w:color w:val="5F497A"/>
        </w:rPr>
        <w:t xml:space="preserve"> SB 4, Kap. 11</w:t>
      </w:r>
      <w:r w:rsidRPr="00127EE4">
        <w:rPr>
          <w:rFonts w:ascii="Calibri" w:hAnsi="Calibri"/>
          <w:color w:val="5F497A"/>
        </w:rPr>
        <w:t>: Mobil sein</w:t>
      </w:r>
    </w:p>
    <w:p w:rsidR="006D3549" w:rsidRPr="00127EE4" w:rsidRDefault="006D3549" w:rsidP="001A5AAA">
      <w:pPr>
        <w:rPr>
          <w:rFonts w:ascii="Calibri" w:hAnsi="Calibri"/>
          <w:color w:val="5F497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A60E94">
        <w:tc>
          <w:tcPr>
            <w:tcW w:w="1809" w:type="dxa"/>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A60E94">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7"/>
              </w:numPr>
              <w:rPr>
                <w:rFonts w:ascii="Calibri" w:hAnsi="Calibri"/>
                <w:sz w:val="20"/>
                <w:szCs w:val="20"/>
              </w:rPr>
            </w:pPr>
            <w:r w:rsidRPr="00127EE4">
              <w:rPr>
                <w:rFonts w:ascii="Calibri" w:hAnsi="Calibri"/>
                <w:sz w:val="20"/>
                <w:szCs w:val="20"/>
              </w:rPr>
              <w:t xml:space="preserve">unterscheiden Gründe und Ursachen für Mobilität im Alltag und in besonderen Situationen (z. B. Ferienreisen, Flucht). </w:t>
            </w:r>
          </w:p>
        </w:tc>
        <w:tc>
          <w:tcPr>
            <w:tcW w:w="4252" w:type="dxa"/>
            <w:shd w:val="clear" w:color="auto" w:fill="auto"/>
          </w:tcPr>
          <w:p w:rsidR="00A60E94" w:rsidRPr="00127EE4" w:rsidRDefault="00E5433D" w:rsidP="001A5AAA">
            <w:pPr>
              <w:ind w:left="21"/>
              <w:rPr>
                <w:rFonts w:ascii="Calibri" w:hAnsi="Calibri"/>
                <w:sz w:val="20"/>
                <w:szCs w:val="20"/>
              </w:rPr>
            </w:pPr>
            <w:r>
              <w:rPr>
                <w:rFonts w:ascii="Calibri" w:hAnsi="Calibri"/>
                <w:sz w:val="20"/>
                <w:szCs w:val="20"/>
              </w:rPr>
              <w:t>Veränderungen in Stadt und Region durch Str</w:t>
            </w:r>
            <w:r>
              <w:rPr>
                <w:rFonts w:ascii="Calibri" w:hAnsi="Calibri"/>
                <w:sz w:val="20"/>
                <w:szCs w:val="20"/>
              </w:rPr>
              <w:t>a</w:t>
            </w:r>
            <w:r>
              <w:rPr>
                <w:rFonts w:ascii="Calibri" w:hAnsi="Calibri"/>
                <w:sz w:val="20"/>
                <w:szCs w:val="20"/>
              </w:rPr>
              <w:t>ßen und Verkehrswege</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90: Verschiedene Ve</w:t>
            </w:r>
            <w:r w:rsidRPr="00127EE4">
              <w:rPr>
                <w:rFonts w:ascii="Calibri" w:hAnsi="Calibri"/>
                <w:sz w:val="20"/>
                <w:szCs w:val="20"/>
              </w:rPr>
              <w:t>r</w:t>
            </w:r>
            <w:r w:rsidRPr="00127EE4">
              <w:rPr>
                <w:rFonts w:ascii="Calibri" w:hAnsi="Calibri"/>
                <w:sz w:val="20"/>
                <w:szCs w:val="20"/>
              </w:rPr>
              <w:t>kehrsmittel</w:t>
            </w:r>
          </w:p>
          <w:p w:rsidR="00A60E94" w:rsidRPr="00127EE4" w:rsidRDefault="00A60E94" w:rsidP="001A5AAA">
            <w:pPr>
              <w:rPr>
                <w:rFonts w:ascii="Calibri" w:hAnsi="Calibri"/>
                <w:sz w:val="20"/>
                <w:szCs w:val="20"/>
              </w:rPr>
            </w:pPr>
          </w:p>
        </w:tc>
        <w:tc>
          <w:tcPr>
            <w:tcW w:w="1560" w:type="dxa"/>
          </w:tcPr>
          <w:p w:rsidR="00B03F7B" w:rsidRDefault="00E5433D" w:rsidP="00B03F7B">
            <w:pPr>
              <w:rPr>
                <w:rFonts w:ascii="Calibri" w:hAnsi="Calibri"/>
                <w:i/>
                <w:sz w:val="20"/>
                <w:szCs w:val="20"/>
              </w:rPr>
            </w:pPr>
            <w:r>
              <w:rPr>
                <w:rFonts w:ascii="Calibri" w:hAnsi="Calibri"/>
                <w:i/>
                <w:sz w:val="20"/>
                <w:szCs w:val="20"/>
              </w:rPr>
              <w:t>SB 3, S. 99</w:t>
            </w:r>
          </w:p>
          <w:p w:rsidR="00A60E94" w:rsidRPr="00127EE4" w:rsidRDefault="00B03F7B" w:rsidP="00E5433D">
            <w:pPr>
              <w:rPr>
                <w:rFonts w:ascii="Calibri" w:hAnsi="Calibri"/>
                <w:sz w:val="20"/>
                <w:szCs w:val="20"/>
              </w:rPr>
            </w:pPr>
            <w:r>
              <w:rPr>
                <w:rFonts w:ascii="Calibri" w:hAnsi="Calibri"/>
                <w:i/>
                <w:sz w:val="20"/>
                <w:szCs w:val="20"/>
              </w:rPr>
              <w:t>Im Internet recherchieren</w:t>
            </w:r>
            <w:r w:rsidRPr="00A032C9">
              <w:rPr>
                <w:rFonts w:ascii="Calibri" w:hAnsi="Calibri"/>
                <w:i/>
                <w:sz w:val="20"/>
                <w:szCs w:val="20"/>
              </w:rPr>
              <w:t xml:space="preserve"> </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7"/>
              </w:numPr>
              <w:rPr>
                <w:rFonts w:ascii="Calibri" w:hAnsi="Calibri"/>
                <w:sz w:val="20"/>
                <w:szCs w:val="20"/>
              </w:rPr>
            </w:pPr>
            <w:r w:rsidRPr="00127EE4">
              <w:rPr>
                <w:rFonts w:ascii="Calibri" w:hAnsi="Calibri"/>
                <w:sz w:val="20"/>
                <w:szCs w:val="20"/>
              </w:rPr>
              <w:t>vergleichen frühere und heutige Formen von Mobilität (von Menschen, Waren und Informationen) und reflektieren, was die Veränderung für ihre Lebenss</w:t>
            </w:r>
            <w:r w:rsidRPr="00127EE4">
              <w:rPr>
                <w:rFonts w:ascii="Calibri" w:hAnsi="Calibri"/>
                <w:sz w:val="20"/>
                <w:szCs w:val="20"/>
              </w:rPr>
              <w:t>i</w:t>
            </w:r>
            <w:r w:rsidRPr="00127EE4">
              <w:rPr>
                <w:rFonts w:ascii="Calibri" w:hAnsi="Calibri"/>
                <w:sz w:val="20"/>
                <w:szCs w:val="20"/>
              </w:rPr>
              <w:t xml:space="preserve">tuation bedeutet. </w:t>
            </w:r>
          </w:p>
        </w:tc>
        <w:tc>
          <w:tcPr>
            <w:tcW w:w="4252" w:type="dxa"/>
            <w:shd w:val="clear" w:color="auto" w:fill="auto"/>
          </w:tcPr>
          <w:p w:rsidR="00A60E94" w:rsidRPr="00127EE4" w:rsidRDefault="00E5433D" w:rsidP="001A5AAA">
            <w:pPr>
              <w:ind w:left="21"/>
              <w:rPr>
                <w:rFonts w:ascii="Calibri" w:hAnsi="Calibri"/>
                <w:sz w:val="20"/>
                <w:szCs w:val="20"/>
              </w:rPr>
            </w:pPr>
            <w:r>
              <w:rPr>
                <w:rFonts w:ascii="Calibri" w:hAnsi="Calibri"/>
                <w:sz w:val="20"/>
                <w:szCs w:val="20"/>
              </w:rPr>
              <w:t>Veränderungen in Stadt und Region durch Str</w:t>
            </w:r>
            <w:r>
              <w:rPr>
                <w:rFonts w:ascii="Calibri" w:hAnsi="Calibri"/>
                <w:sz w:val="20"/>
                <w:szCs w:val="20"/>
              </w:rPr>
              <w:t>a</w:t>
            </w:r>
            <w:r>
              <w:rPr>
                <w:rFonts w:ascii="Calibri" w:hAnsi="Calibri"/>
                <w:sz w:val="20"/>
                <w:szCs w:val="20"/>
              </w:rPr>
              <w:t xml:space="preserve">ßen und Verkehrswege </w:t>
            </w:r>
          </w:p>
        </w:tc>
        <w:tc>
          <w:tcPr>
            <w:tcW w:w="2835" w:type="dxa"/>
            <w:shd w:val="clear" w:color="auto" w:fill="auto"/>
          </w:tcPr>
          <w:p w:rsidR="00A60E94" w:rsidRDefault="00A60E94" w:rsidP="001A5AAA">
            <w:pPr>
              <w:rPr>
                <w:rFonts w:ascii="Calibri" w:hAnsi="Calibri"/>
                <w:sz w:val="20"/>
                <w:szCs w:val="20"/>
              </w:rPr>
            </w:pPr>
            <w:r w:rsidRPr="00127EE4">
              <w:rPr>
                <w:rFonts w:ascii="Calibri" w:hAnsi="Calibri"/>
                <w:sz w:val="20"/>
                <w:szCs w:val="20"/>
              </w:rPr>
              <w:t>SB 3, S. 91: Mobilität verändert sich</w:t>
            </w:r>
          </w:p>
          <w:p w:rsidR="00843BDE" w:rsidRPr="00127EE4" w:rsidRDefault="00843BDE" w:rsidP="001A5AAA">
            <w:pPr>
              <w:rPr>
                <w:rFonts w:ascii="Calibri" w:hAnsi="Calibri"/>
                <w:sz w:val="20"/>
                <w:szCs w:val="20"/>
              </w:rPr>
            </w:pPr>
            <w:r>
              <w:rPr>
                <w:rFonts w:ascii="Calibri" w:hAnsi="Calibri"/>
                <w:sz w:val="20"/>
                <w:szCs w:val="20"/>
              </w:rPr>
              <w:t>SB 4, S. 14/15: Herstellung von Bekleidung früher</w:t>
            </w:r>
          </w:p>
        </w:tc>
        <w:tc>
          <w:tcPr>
            <w:tcW w:w="1560" w:type="dxa"/>
          </w:tcPr>
          <w:p w:rsidR="00B03F7B" w:rsidRDefault="00B03F7B" w:rsidP="00B03F7B">
            <w:pPr>
              <w:rPr>
                <w:rFonts w:ascii="Calibri" w:hAnsi="Calibri"/>
                <w:i/>
                <w:sz w:val="20"/>
                <w:szCs w:val="20"/>
              </w:rPr>
            </w:pPr>
            <w:r>
              <w:rPr>
                <w:rFonts w:ascii="Calibri" w:hAnsi="Calibri"/>
                <w:i/>
                <w:sz w:val="20"/>
                <w:szCs w:val="20"/>
              </w:rPr>
              <w:t>SB 3, S. 97</w:t>
            </w:r>
          </w:p>
          <w:p w:rsidR="00B03F7B" w:rsidRDefault="00B03F7B" w:rsidP="00B03F7B">
            <w:pPr>
              <w:rPr>
                <w:rFonts w:ascii="Calibri" w:hAnsi="Calibri"/>
                <w:i/>
                <w:sz w:val="20"/>
                <w:szCs w:val="20"/>
              </w:rPr>
            </w:pPr>
            <w:r>
              <w:rPr>
                <w:rFonts w:ascii="Calibri" w:hAnsi="Calibri"/>
                <w:i/>
                <w:sz w:val="20"/>
                <w:szCs w:val="20"/>
              </w:rPr>
              <w:t>Eine Diskussion führen</w:t>
            </w:r>
          </w:p>
          <w:p w:rsidR="00B03F7B" w:rsidRDefault="00B03F7B" w:rsidP="00B03F7B">
            <w:pPr>
              <w:rPr>
                <w:rFonts w:ascii="Calibri" w:hAnsi="Calibri"/>
                <w:i/>
                <w:sz w:val="20"/>
                <w:szCs w:val="20"/>
              </w:rPr>
            </w:pPr>
            <w:r>
              <w:rPr>
                <w:rFonts w:ascii="Calibri" w:hAnsi="Calibri"/>
                <w:i/>
                <w:sz w:val="20"/>
                <w:szCs w:val="20"/>
              </w:rPr>
              <w:t>SB 3, S. 100</w:t>
            </w:r>
          </w:p>
          <w:p w:rsidR="00A60E94" w:rsidRPr="00127EE4" w:rsidRDefault="00B03F7B" w:rsidP="00B03F7B">
            <w:pPr>
              <w:rPr>
                <w:rFonts w:ascii="Calibri" w:hAnsi="Calibri"/>
                <w:sz w:val="20"/>
                <w:szCs w:val="20"/>
              </w:rPr>
            </w:pPr>
            <w:r>
              <w:rPr>
                <w:rFonts w:ascii="Calibri" w:hAnsi="Calibri"/>
                <w:i/>
                <w:sz w:val="20"/>
                <w:szCs w:val="20"/>
              </w:rPr>
              <w:t>Im Internet recherchieren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7"/>
              </w:numPr>
              <w:rPr>
                <w:rFonts w:ascii="Calibri" w:hAnsi="Calibri"/>
                <w:sz w:val="20"/>
                <w:szCs w:val="20"/>
              </w:rPr>
            </w:pPr>
            <w:r w:rsidRPr="00127EE4">
              <w:rPr>
                <w:rFonts w:ascii="Calibri" w:hAnsi="Calibri"/>
                <w:sz w:val="20"/>
                <w:szCs w:val="20"/>
              </w:rPr>
              <w:t>schätzen für sie gefährliche Situationen im Verkehr richtig ein und nehmen d</w:t>
            </w:r>
            <w:r w:rsidRPr="00127EE4">
              <w:rPr>
                <w:rFonts w:ascii="Calibri" w:hAnsi="Calibri"/>
                <w:sz w:val="20"/>
                <w:szCs w:val="20"/>
              </w:rPr>
              <w:t>a</w:t>
            </w:r>
            <w:r w:rsidRPr="00127EE4">
              <w:rPr>
                <w:rFonts w:ascii="Calibri" w:hAnsi="Calibri"/>
                <w:sz w:val="20"/>
                <w:szCs w:val="20"/>
              </w:rPr>
              <w:lastRenderedPageBreak/>
              <w:t xml:space="preserve">bei mögliche Verhaltensweisen anderer Verkehrsteilnehmer gedanklich vorweg.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lastRenderedPageBreak/>
              <w:t>Sicherheit im Straßenverkehr (durch verkehrss</w:t>
            </w:r>
            <w:r w:rsidRPr="00127EE4">
              <w:rPr>
                <w:rFonts w:ascii="Calibri" w:hAnsi="Calibri"/>
                <w:sz w:val="20"/>
                <w:szCs w:val="20"/>
              </w:rPr>
              <w:t>i</w:t>
            </w:r>
            <w:r w:rsidRPr="00127EE4">
              <w:rPr>
                <w:rFonts w:ascii="Calibri" w:hAnsi="Calibri"/>
                <w:sz w:val="20"/>
                <w:szCs w:val="20"/>
              </w:rPr>
              <w:t>chere Ausrüstung und sicherheitsbewusste Kle</w:t>
            </w:r>
            <w:r w:rsidRPr="00127EE4">
              <w:rPr>
                <w:rFonts w:ascii="Calibri" w:hAnsi="Calibri"/>
                <w:sz w:val="20"/>
                <w:szCs w:val="20"/>
              </w:rPr>
              <w:t>i</w:t>
            </w:r>
            <w:r w:rsidRPr="00127EE4">
              <w:rPr>
                <w:rFonts w:ascii="Calibri" w:hAnsi="Calibri"/>
                <w:sz w:val="20"/>
                <w:szCs w:val="20"/>
              </w:rPr>
              <w:lastRenderedPageBreak/>
              <w:t>dung sowie angemessenes Verhalten, z. B. v</w:t>
            </w:r>
            <w:r w:rsidRPr="00127EE4">
              <w:rPr>
                <w:rFonts w:ascii="Calibri" w:hAnsi="Calibri"/>
                <w:sz w:val="20"/>
                <w:szCs w:val="20"/>
              </w:rPr>
              <w:t>o</w:t>
            </w:r>
            <w:r w:rsidRPr="00127EE4">
              <w:rPr>
                <w:rFonts w:ascii="Calibri" w:hAnsi="Calibri"/>
                <w:sz w:val="20"/>
                <w:szCs w:val="20"/>
              </w:rPr>
              <w:t>rausschauendes Handeln, Vermeidung von A</w:t>
            </w:r>
            <w:r w:rsidRPr="00127EE4">
              <w:rPr>
                <w:rFonts w:ascii="Calibri" w:hAnsi="Calibri"/>
                <w:sz w:val="20"/>
                <w:szCs w:val="20"/>
              </w:rPr>
              <w:t>b</w:t>
            </w:r>
            <w:r w:rsidRPr="00127EE4">
              <w:rPr>
                <w:rFonts w:ascii="Calibri" w:hAnsi="Calibri"/>
                <w:sz w:val="20"/>
                <w:szCs w:val="20"/>
              </w:rPr>
              <w:t>lenkungen)</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lastRenderedPageBreak/>
              <w:t>SB 3, S. 95: Gefahren erkennen – sich partnerschaftlich verha</w:t>
            </w:r>
            <w:r w:rsidRPr="00127EE4">
              <w:rPr>
                <w:rFonts w:ascii="Calibri" w:hAnsi="Calibri"/>
                <w:sz w:val="20"/>
                <w:szCs w:val="20"/>
              </w:rPr>
              <w:t>l</w:t>
            </w:r>
            <w:r w:rsidRPr="00127EE4">
              <w:rPr>
                <w:rFonts w:ascii="Calibri" w:hAnsi="Calibri"/>
                <w:sz w:val="20"/>
                <w:szCs w:val="20"/>
              </w:rPr>
              <w:lastRenderedPageBreak/>
              <w:t>ten</w:t>
            </w:r>
          </w:p>
          <w:p w:rsidR="00A60E94" w:rsidRPr="00127EE4" w:rsidRDefault="00E5433D" w:rsidP="001A5AAA">
            <w:pPr>
              <w:rPr>
                <w:rFonts w:ascii="Calibri" w:hAnsi="Calibri"/>
                <w:sz w:val="20"/>
                <w:szCs w:val="20"/>
              </w:rPr>
            </w:pPr>
            <w:r>
              <w:rPr>
                <w:rFonts w:ascii="Calibri" w:hAnsi="Calibri"/>
                <w:sz w:val="20"/>
                <w:szCs w:val="20"/>
              </w:rPr>
              <w:t>SB 4, S. 91/92</w:t>
            </w:r>
            <w:r w:rsidR="00A60E94" w:rsidRPr="00127EE4">
              <w:rPr>
                <w:rFonts w:ascii="Calibri" w:hAnsi="Calibri"/>
                <w:sz w:val="20"/>
                <w:szCs w:val="20"/>
              </w:rPr>
              <w:t>: Sicher im Str</w:t>
            </w:r>
            <w:r w:rsidR="00A60E94" w:rsidRPr="00127EE4">
              <w:rPr>
                <w:rFonts w:ascii="Calibri" w:hAnsi="Calibri"/>
                <w:sz w:val="20"/>
                <w:szCs w:val="20"/>
              </w:rPr>
              <w:t>a</w:t>
            </w:r>
            <w:r w:rsidR="00A60E94" w:rsidRPr="00127EE4">
              <w:rPr>
                <w:rFonts w:ascii="Calibri" w:hAnsi="Calibri"/>
                <w:sz w:val="20"/>
                <w:szCs w:val="20"/>
              </w:rPr>
              <w:t>ßenverkehr</w:t>
            </w:r>
          </w:p>
          <w:p w:rsidR="00A60E94" w:rsidRPr="00127EE4" w:rsidRDefault="00E5433D" w:rsidP="001A5AAA">
            <w:pPr>
              <w:rPr>
                <w:rFonts w:ascii="Calibri" w:hAnsi="Calibri"/>
                <w:sz w:val="20"/>
                <w:szCs w:val="20"/>
              </w:rPr>
            </w:pPr>
            <w:r>
              <w:rPr>
                <w:rFonts w:ascii="Calibri" w:hAnsi="Calibri"/>
                <w:sz w:val="20"/>
                <w:szCs w:val="20"/>
              </w:rPr>
              <w:t>SB 4, S. 93</w:t>
            </w:r>
            <w:r w:rsidR="00A60E94" w:rsidRPr="00127EE4">
              <w:rPr>
                <w:rFonts w:ascii="Calibri" w:hAnsi="Calibri"/>
                <w:sz w:val="20"/>
                <w:szCs w:val="20"/>
              </w:rPr>
              <w:t>: Rechts vor links</w:t>
            </w:r>
          </w:p>
          <w:p w:rsidR="00A60E94" w:rsidRPr="00127EE4" w:rsidRDefault="008C64AA" w:rsidP="001A5AAA">
            <w:pPr>
              <w:rPr>
                <w:rFonts w:ascii="Calibri" w:hAnsi="Calibri"/>
                <w:sz w:val="20"/>
                <w:szCs w:val="20"/>
              </w:rPr>
            </w:pPr>
            <w:r>
              <w:rPr>
                <w:rFonts w:ascii="Calibri" w:hAnsi="Calibri"/>
                <w:sz w:val="20"/>
                <w:szCs w:val="20"/>
              </w:rPr>
              <w:t>SB 4, S. 97</w:t>
            </w:r>
            <w:r w:rsidR="00A60E94" w:rsidRPr="00127EE4">
              <w:rPr>
                <w:rFonts w:ascii="Calibri" w:hAnsi="Calibri"/>
                <w:sz w:val="20"/>
                <w:szCs w:val="20"/>
              </w:rPr>
              <w:t>: Der tote Winkel</w:t>
            </w:r>
          </w:p>
        </w:tc>
        <w:tc>
          <w:tcPr>
            <w:tcW w:w="1560" w:type="dxa"/>
          </w:tcPr>
          <w:p w:rsidR="00A60E94" w:rsidRPr="00127EE4" w:rsidRDefault="00A60E94" w:rsidP="001A5AAA">
            <w:pPr>
              <w:rPr>
                <w:rFonts w:ascii="Calibri" w:hAnsi="Calibri"/>
                <w:sz w:val="20"/>
                <w:szCs w:val="20"/>
              </w:rPr>
            </w:pP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7"/>
              </w:numPr>
              <w:rPr>
                <w:rFonts w:ascii="Calibri" w:hAnsi="Calibri"/>
                <w:sz w:val="20"/>
                <w:szCs w:val="20"/>
              </w:rPr>
            </w:pPr>
            <w:r w:rsidRPr="00127EE4">
              <w:rPr>
                <w:rFonts w:ascii="Calibri" w:hAnsi="Calibri"/>
                <w:sz w:val="20"/>
                <w:szCs w:val="20"/>
              </w:rPr>
              <w:t>achten als Verkehrsteilnehmer (z. B. mit Fahrrad, Roller oder Inlineskates) auf e</w:t>
            </w:r>
            <w:r w:rsidRPr="00127EE4">
              <w:rPr>
                <w:rFonts w:ascii="Calibri" w:hAnsi="Calibri"/>
                <w:sz w:val="20"/>
                <w:szCs w:val="20"/>
              </w:rPr>
              <w:t>i</w:t>
            </w:r>
            <w:r w:rsidRPr="00127EE4">
              <w:rPr>
                <w:rFonts w:ascii="Calibri" w:hAnsi="Calibri"/>
                <w:sz w:val="20"/>
                <w:szCs w:val="20"/>
              </w:rPr>
              <w:t>ne verkehrssichere Ausrüstung und ve</w:t>
            </w:r>
            <w:r w:rsidRPr="00127EE4">
              <w:rPr>
                <w:rFonts w:ascii="Calibri" w:hAnsi="Calibri"/>
                <w:sz w:val="20"/>
                <w:szCs w:val="20"/>
              </w:rPr>
              <w:t>r</w:t>
            </w:r>
            <w:r w:rsidRPr="00127EE4">
              <w:rPr>
                <w:rFonts w:ascii="Calibri" w:hAnsi="Calibri"/>
                <w:sz w:val="20"/>
                <w:szCs w:val="20"/>
              </w:rPr>
              <w:t xml:space="preserve">halten sich sicherheitsbewusst.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Sicherheit im Straßenverkehr (durch verkehrss</w:t>
            </w:r>
            <w:r w:rsidRPr="00127EE4">
              <w:rPr>
                <w:rFonts w:ascii="Calibri" w:hAnsi="Calibri"/>
                <w:sz w:val="20"/>
                <w:szCs w:val="20"/>
              </w:rPr>
              <w:t>i</w:t>
            </w:r>
            <w:r w:rsidRPr="00127EE4">
              <w:rPr>
                <w:rFonts w:ascii="Calibri" w:hAnsi="Calibri"/>
                <w:sz w:val="20"/>
                <w:szCs w:val="20"/>
              </w:rPr>
              <w:t>chere Ausrüstung und sicherheitsbewusste Kle</w:t>
            </w:r>
            <w:r w:rsidRPr="00127EE4">
              <w:rPr>
                <w:rFonts w:ascii="Calibri" w:hAnsi="Calibri"/>
                <w:sz w:val="20"/>
                <w:szCs w:val="20"/>
              </w:rPr>
              <w:t>i</w:t>
            </w:r>
            <w:r w:rsidRPr="00127EE4">
              <w:rPr>
                <w:rFonts w:ascii="Calibri" w:hAnsi="Calibri"/>
                <w:sz w:val="20"/>
                <w:szCs w:val="20"/>
              </w:rPr>
              <w:t>dung sowie angemessenes Verhalten, z. B. v</w:t>
            </w:r>
            <w:r w:rsidRPr="00127EE4">
              <w:rPr>
                <w:rFonts w:ascii="Calibri" w:hAnsi="Calibri"/>
                <w:sz w:val="20"/>
                <w:szCs w:val="20"/>
              </w:rPr>
              <w:t>o</w:t>
            </w:r>
            <w:r w:rsidRPr="00127EE4">
              <w:rPr>
                <w:rFonts w:ascii="Calibri" w:hAnsi="Calibri"/>
                <w:sz w:val="20"/>
                <w:szCs w:val="20"/>
              </w:rPr>
              <w:t>rausschauendes Handeln, Vermeidung von A</w:t>
            </w:r>
            <w:r w:rsidRPr="00127EE4">
              <w:rPr>
                <w:rFonts w:ascii="Calibri" w:hAnsi="Calibri"/>
                <w:sz w:val="20"/>
                <w:szCs w:val="20"/>
              </w:rPr>
              <w:t>b</w:t>
            </w:r>
            <w:r w:rsidRPr="00127EE4">
              <w:rPr>
                <w:rFonts w:ascii="Calibri" w:hAnsi="Calibri"/>
                <w:sz w:val="20"/>
                <w:szCs w:val="20"/>
              </w:rPr>
              <w:t>lenkungen)</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92: Das verkehrssichere Fahrrad</w:t>
            </w:r>
          </w:p>
          <w:p w:rsidR="00A60E94" w:rsidRPr="00127EE4" w:rsidRDefault="00A60E94" w:rsidP="001A5AAA">
            <w:pPr>
              <w:rPr>
                <w:rFonts w:ascii="Calibri" w:hAnsi="Calibri"/>
                <w:sz w:val="20"/>
                <w:szCs w:val="20"/>
              </w:rPr>
            </w:pPr>
            <w:r w:rsidRPr="00127EE4">
              <w:rPr>
                <w:rFonts w:ascii="Calibri" w:hAnsi="Calibri"/>
                <w:sz w:val="20"/>
                <w:szCs w:val="20"/>
              </w:rPr>
              <w:t>SB 3, S. 93: Sicher unterwegs</w:t>
            </w:r>
          </w:p>
          <w:p w:rsidR="00A60E94" w:rsidRPr="00127EE4" w:rsidRDefault="00A60E94" w:rsidP="001A5AAA">
            <w:pPr>
              <w:rPr>
                <w:rFonts w:ascii="Calibri" w:hAnsi="Calibri"/>
                <w:sz w:val="20"/>
                <w:szCs w:val="20"/>
              </w:rPr>
            </w:pPr>
          </w:p>
        </w:tc>
        <w:tc>
          <w:tcPr>
            <w:tcW w:w="1560" w:type="dxa"/>
          </w:tcPr>
          <w:p w:rsidR="00A60E94" w:rsidRPr="00127EE4" w:rsidRDefault="00A60E94" w:rsidP="001A5AAA">
            <w:pPr>
              <w:rPr>
                <w:rFonts w:ascii="Calibri" w:hAnsi="Calibri"/>
                <w:sz w:val="20"/>
                <w:szCs w:val="20"/>
              </w:rPr>
            </w:pP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8"/>
              </w:numPr>
              <w:rPr>
                <w:rFonts w:ascii="Calibri" w:hAnsi="Calibri"/>
                <w:sz w:val="20"/>
                <w:szCs w:val="20"/>
              </w:rPr>
            </w:pPr>
            <w:r w:rsidRPr="00127EE4">
              <w:rPr>
                <w:rFonts w:ascii="Calibri" w:hAnsi="Calibri"/>
                <w:sz w:val="20"/>
                <w:szCs w:val="20"/>
              </w:rPr>
              <w:t>beachten Verkehrszeichen und wenden Verkehrs- und Sicherheitsregeln rout</w:t>
            </w:r>
            <w:r w:rsidRPr="00127EE4">
              <w:rPr>
                <w:rFonts w:ascii="Calibri" w:hAnsi="Calibri"/>
                <w:sz w:val="20"/>
                <w:szCs w:val="20"/>
              </w:rPr>
              <w:t>i</w:t>
            </w:r>
            <w:r w:rsidRPr="00127EE4">
              <w:rPr>
                <w:rFonts w:ascii="Calibri" w:hAnsi="Calibri"/>
                <w:sz w:val="20"/>
                <w:szCs w:val="20"/>
              </w:rPr>
              <w:t>niert an, indem sie ihr verkehrskundl</w:t>
            </w:r>
            <w:r w:rsidRPr="00127EE4">
              <w:rPr>
                <w:rFonts w:ascii="Calibri" w:hAnsi="Calibri"/>
                <w:sz w:val="20"/>
                <w:szCs w:val="20"/>
              </w:rPr>
              <w:t>i</w:t>
            </w:r>
            <w:r w:rsidRPr="00127EE4">
              <w:rPr>
                <w:rFonts w:ascii="Calibri" w:hAnsi="Calibri"/>
                <w:sz w:val="20"/>
                <w:szCs w:val="20"/>
              </w:rPr>
              <w:t>ches Wissen und ihre Routinen aus der Schonraumausbildung in den Realve</w:t>
            </w:r>
            <w:r w:rsidRPr="00127EE4">
              <w:rPr>
                <w:rFonts w:ascii="Calibri" w:hAnsi="Calibri"/>
                <w:sz w:val="20"/>
                <w:szCs w:val="20"/>
              </w:rPr>
              <w:t>r</w:t>
            </w:r>
            <w:r w:rsidRPr="00127EE4">
              <w:rPr>
                <w:rFonts w:ascii="Calibri" w:hAnsi="Calibri"/>
                <w:sz w:val="20"/>
                <w:szCs w:val="20"/>
              </w:rPr>
              <w:t xml:space="preserve">kehr übertragen.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Ausbildungsinhalte der Jugendverkehrsschule laut GemBek vom 15.05.2003</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95: Gefahren erkennen – sich partnerschaftlich verha</w:t>
            </w:r>
            <w:r w:rsidRPr="00127EE4">
              <w:rPr>
                <w:rFonts w:ascii="Calibri" w:hAnsi="Calibri"/>
                <w:sz w:val="20"/>
                <w:szCs w:val="20"/>
              </w:rPr>
              <w:t>l</w:t>
            </w:r>
            <w:r w:rsidRPr="00127EE4">
              <w:rPr>
                <w:rFonts w:ascii="Calibri" w:hAnsi="Calibri"/>
                <w:sz w:val="20"/>
                <w:szCs w:val="20"/>
              </w:rPr>
              <w:t>ten</w:t>
            </w:r>
          </w:p>
          <w:p w:rsidR="00A60E94" w:rsidRPr="00127EE4" w:rsidRDefault="00E5433D" w:rsidP="001A5AAA">
            <w:pPr>
              <w:rPr>
                <w:rFonts w:ascii="Calibri" w:hAnsi="Calibri"/>
                <w:sz w:val="20"/>
                <w:szCs w:val="20"/>
              </w:rPr>
            </w:pPr>
            <w:r>
              <w:rPr>
                <w:rFonts w:ascii="Calibri" w:hAnsi="Calibri"/>
                <w:sz w:val="20"/>
                <w:szCs w:val="20"/>
              </w:rPr>
              <w:t>SB 4, S. 90</w:t>
            </w:r>
            <w:r w:rsidR="00A60E94" w:rsidRPr="00127EE4">
              <w:rPr>
                <w:rFonts w:ascii="Calibri" w:hAnsi="Calibri"/>
                <w:sz w:val="20"/>
                <w:szCs w:val="20"/>
              </w:rPr>
              <w:t>: Zeichen regeln den Straßenverkehr</w:t>
            </w:r>
          </w:p>
          <w:p w:rsidR="00A60E94" w:rsidRPr="00127EE4" w:rsidRDefault="00E5433D" w:rsidP="001A5AAA">
            <w:pPr>
              <w:rPr>
                <w:rFonts w:ascii="Calibri" w:hAnsi="Calibri"/>
                <w:sz w:val="20"/>
                <w:szCs w:val="20"/>
              </w:rPr>
            </w:pPr>
            <w:r>
              <w:rPr>
                <w:rFonts w:ascii="Calibri" w:hAnsi="Calibri"/>
                <w:sz w:val="20"/>
                <w:szCs w:val="20"/>
              </w:rPr>
              <w:t>SB 4, S. 94</w:t>
            </w:r>
            <w:r w:rsidR="00A60E94" w:rsidRPr="00127EE4">
              <w:rPr>
                <w:rFonts w:ascii="Calibri" w:hAnsi="Calibri"/>
                <w:sz w:val="20"/>
                <w:szCs w:val="20"/>
              </w:rPr>
              <w:t>: Vorfahrtregelung durch Ve</w:t>
            </w:r>
            <w:r w:rsidR="00A60E94" w:rsidRPr="00127EE4">
              <w:rPr>
                <w:rFonts w:ascii="Calibri" w:hAnsi="Calibri"/>
                <w:sz w:val="20"/>
                <w:szCs w:val="20"/>
              </w:rPr>
              <w:t>r</w:t>
            </w:r>
            <w:r w:rsidR="00A60E94" w:rsidRPr="00127EE4">
              <w:rPr>
                <w:rFonts w:ascii="Calibri" w:hAnsi="Calibri"/>
                <w:sz w:val="20"/>
                <w:szCs w:val="20"/>
              </w:rPr>
              <w:t>kehrszeichen</w:t>
            </w:r>
          </w:p>
          <w:p w:rsidR="00A60E94" w:rsidRPr="00127EE4" w:rsidRDefault="00E5433D" w:rsidP="001A5AAA">
            <w:pPr>
              <w:rPr>
                <w:rFonts w:ascii="Calibri" w:hAnsi="Calibri"/>
                <w:sz w:val="20"/>
                <w:szCs w:val="20"/>
              </w:rPr>
            </w:pPr>
            <w:r>
              <w:rPr>
                <w:rFonts w:ascii="Calibri" w:hAnsi="Calibri"/>
                <w:sz w:val="20"/>
                <w:szCs w:val="20"/>
              </w:rPr>
              <w:t>SB 4, S. 95</w:t>
            </w:r>
            <w:r w:rsidR="00A60E94" w:rsidRPr="00127EE4">
              <w:rPr>
                <w:rFonts w:ascii="Calibri" w:hAnsi="Calibri"/>
                <w:sz w:val="20"/>
                <w:szCs w:val="20"/>
              </w:rPr>
              <w:t>: Ampeln und Polizi</w:t>
            </w:r>
            <w:r w:rsidR="00A60E94" w:rsidRPr="00127EE4">
              <w:rPr>
                <w:rFonts w:ascii="Calibri" w:hAnsi="Calibri"/>
                <w:sz w:val="20"/>
                <w:szCs w:val="20"/>
              </w:rPr>
              <w:t>s</w:t>
            </w:r>
            <w:r w:rsidR="00A60E94" w:rsidRPr="00127EE4">
              <w:rPr>
                <w:rFonts w:ascii="Calibri" w:hAnsi="Calibri"/>
                <w:sz w:val="20"/>
                <w:szCs w:val="20"/>
              </w:rPr>
              <w:t>ten regeln die Vorfahrt</w:t>
            </w:r>
          </w:p>
          <w:p w:rsidR="00A60E94" w:rsidRPr="00127EE4" w:rsidRDefault="00E5433D" w:rsidP="001A5AAA">
            <w:pPr>
              <w:rPr>
                <w:rFonts w:ascii="Calibri" w:hAnsi="Calibri"/>
                <w:sz w:val="20"/>
                <w:szCs w:val="20"/>
              </w:rPr>
            </w:pPr>
            <w:r>
              <w:rPr>
                <w:rFonts w:ascii="Calibri" w:hAnsi="Calibri"/>
                <w:sz w:val="20"/>
                <w:szCs w:val="20"/>
              </w:rPr>
              <w:t>SB 4, S. 96</w:t>
            </w:r>
            <w:r w:rsidR="00A60E94" w:rsidRPr="00127EE4">
              <w:rPr>
                <w:rFonts w:ascii="Calibri" w:hAnsi="Calibri"/>
                <w:sz w:val="20"/>
                <w:szCs w:val="20"/>
              </w:rPr>
              <w:t>: Links abbiegen</w:t>
            </w:r>
          </w:p>
        </w:tc>
        <w:tc>
          <w:tcPr>
            <w:tcW w:w="1560" w:type="dxa"/>
          </w:tcPr>
          <w:p w:rsidR="00A60E94" w:rsidRPr="00127EE4" w:rsidRDefault="00A60E94" w:rsidP="001A5AAA">
            <w:pPr>
              <w:rPr>
                <w:rFonts w:ascii="Calibri" w:hAnsi="Calibri"/>
                <w:sz w:val="20"/>
                <w:szCs w:val="20"/>
              </w:rPr>
            </w:pP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8"/>
              </w:numPr>
              <w:rPr>
                <w:rFonts w:ascii="Calibri" w:hAnsi="Calibri"/>
                <w:sz w:val="20"/>
                <w:szCs w:val="20"/>
              </w:rPr>
            </w:pPr>
            <w:r w:rsidRPr="00127EE4">
              <w:rPr>
                <w:rFonts w:ascii="Calibri" w:hAnsi="Calibri"/>
                <w:sz w:val="20"/>
                <w:szCs w:val="20"/>
              </w:rPr>
              <w:t>bewerten Vor- und Nachteile unte</w:t>
            </w:r>
            <w:r w:rsidRPr="00127EE4">
              <w:rPr>
                <w:rFonts w:ascii="Calibri" w:hAnsi="Calibri"/>
                <w:sz w:val="20"/>
                <w:szCs w:val="20"/>
              </w:rPr>
              <w:t>r</w:t>
            </w:r>
            <w:r w:rsidRPr="00127EE4">
              <w:rPr>
                <w:rFonts w:ascii="Calibri" w:hAnsi="Calibri"/>
                <w:sz w:val="20"/>
                <w:szCs w:val="20"/>
              </w:rPr>
              <w:t>schiedlicher Fortbewegungsarten und Verkehrsmittel (z. B. im Hinblick auf ihre Umweltfreundlichkeit und die eigene Gesundheit) und entscheiden sich ve</w:t>
            </w:r>
            <w:r w:rsidRPr="00127EE4">
              <w:rPr>
                <w:rFonts w:ascii="Calibri" w:hAnsi="Calibri"/>
                <w:sz w:val="20"/>
                <w:szCs w:val="20"/>
              </w:rPr>
              <w:t>r</w:t>
            </w:r>
            <w:r w:rsidRPr="00127EE4">
              <w:rPr>
                <w:rFonts w:ascii="Calibri" w:hAnsi="Calibri"/>
                <w:sz w:val="20"/>
                <w:szCs w:val="20"/>
              </w:rPr>
              <w:t xml:space="preserve">antwortungsvoll. </w:t>
            </w:r>
          </w:p>
        </w:tc>
        <w:tc>
          <w:tcPr>
            <w:tcW w:w="4252" w:type="dxa"/>
            <w:shd w:val="clear" w:color="auto" w:fill="auto"/>
          </w:tcPr>
          <w:p w:rsidR="00A60E94" w:rsidRPr="00127EE4" w:rsidRDefault="00A60E94" w:rsidP="001A5AAA">
            <w:pPr>
              <w:ind w:left="21"/>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94: Radfahren hat Vo</w:t>
            </w:r>
            <w:r w:rsidRPr="00127EE4">
              <w:rPr>
                <w:rFonts w:ascii="Calibri" w:hAnsi="Calibri"/>
                <w:sz w:val="20"/>
                <w:szCs w:val="20"/>
              </w:rPr>
              <w:t>r</w:t>
            </w:r>
            <w:r w:rsidRPr="00127EE4">
              <w:rPr>
                <w:rFonts w:ascii="Calibri" w:hAnsi="Calibri"/>
                <w:sz w:val="20"/>
                <w:szCs w:val="20"/>
              </w:rPr>
              <w:t>teile</w:t>
            </w:r>
          </w:p>
        </w:tc>
        <w:tc>
          <w:tcPr>
            <w:tcW w:w="1560" w:type="dxa"/>
          </w:tcPr>
          <w:p w:rsidR="002F18D4" w:rsidRDefault="002F18D4" w:rsidP="001A5AAA">
            <w:pPr>
              <w:rPr>
                <w:rFonts w:ascii="Calibri" w:hAnsi="Calibri"/>
                <w:i/>
                <w:sz w:val="20"/>
                <w:szCs w:val="20"/>
              </w:rPr>
            </w:pPr>
            <w:r>
              <w:rPr>
                <w:rFonts w:ascii="Calibri" w:hAnsi="Calibri"/>
                <w:i/>
                <w:sz w:val="20"/>
                <w:szCs w:val="20"/>
              </w:rPr>
              <w:t>SB 3, S. 99</w:t>
            </w:r>
          </w:p>
          <w:p w:rsidR="00A60E94" w:rsidRPr="00127EE4" w:rsidRDefault="00B25302" w:rsidP="001A5AAA">
            <w:pPr>
              <w:rPr>
                <w:rFonts w:ascii="Calibri" w:hAnsi="Calibri"/>
                <w:sz w:val="20"/>
                <w:szCs w:val="20"/>
              </w:rPr>
            </w:pPr>
            <w:r>
              <w:rPr>
                <w:rFonts w:ascii="Calibri" w:hAnsi="Calibri"/>
                <w:i/>
                <w:sz w:val="20"/>
                <w:szCs w:val="20"/>
              </w:rPr>
              <w:t>Eine Tabelle anlegen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8"/>
              </w:numPr>
              <w:rPr>
                <w:rFonts w:ascii="Calibri" w:hAnsi="Calibri"/>
                <w:sz w:val="20"/>
                <w:szCs w:val="20"/>
              </w:rPr>
            </w:pPr>
            <w:r w:rsidRPr="00127EE4">
              <w:rPr>
                <w:rFonts w:ascii="Calibri" w:hAnsi="Calibri"/>
                <w:sz w:val="20"/>
                <w:szCs w:val="20"/>
              </w:rPr>
              <w:t>beschreiben die Veränderungen in der Region, die durch das Bedürfnis nach Mobilität entstehen und reflektieren i</w:t>
            </w:r>
            <w:r w:rsidRPr="00127EE4">
              <w:rPr>
                <w:rFonts w:ascii="Calibri" w:hAnsi="Calibri"/>
                <w:sz w:val="20"/>
                <w:szCs w:val="20"/>
              </w:rPr>
              <w:t>h</w:t>
            </w:r>
            <w:r w:rsidRPr="00127EE4">
              <w:rPr>
                <w:rFonts w:ascii="Calibri" w:hAnsi="Calibri"/>
                <w:sz w:val="20"/>
                <w:szCs w:val="20"/>
              </w:rPr>
              <w:t xml:space="preserve">re Bedeutung für Umweltschutz und Nachhaltigkeit. </w:t>
            </w:r>
          </w:p>
        </w:tc>
        <w:tc>
          <w:tcPr>
            <w:tcW w:w="4252" w:type="dxa"/>
            <w:shd w:val="clear" w:color="auto" w:fill="auto"/>
          </w:tcPr>
          <w:p w:rsidR="00A60E94" w:rsidRPr="00127EE4" w:rsidRDefault="00A60E94" w:rsidP="001A5AAA">
            <w:pPr>
              <w:ind w:left="21"/>
              <w:rPr>
                <w:rFonts w:ascii="Calibri" w:hAnsi="Calibri"/>
                <w:sz w:val="20"/>
                <w:szCs w:val="20"/>
              </w:rPr>
            </w:pPr>
            <w:r w:rsidRPr="00127EE4">
              <w:rPr>
                <w:rFonts w:ascii="Calibri" w:hAnsi="Calibri"/>
                <w:sz w:val="20"/>
                <w:szCs w:val="20"/>
              </w:rPr>
              <w:t>Veränderungen in Stadt und Region durch Str</w:t>
            </w:r>
            <w:r w:rsidRPr="00127EE4">
              <w:rPr>
                <w:rFonts w:ascii="Calibri" w:hAnsi="Calibri"/>
                <w:sz w:val="20"/>
                <w:szCs w:val="20"/>
              </w:rPr>
              <w:t>a</w:t>
            </w:r>
            <w:r w:rsidRPr="00127EE4">
              <w:rPr>
                <w:rFonts w:ascii="Calibri" w:hAnsi="Calibri"/>
                <w:sz w:val="20"/>
                <w:szCs w:val="20"/>
              </w:rPr>
              <w:t>ßen und Verkehrswege</w:t>
            </w:r>
          </w:p>
        </w:tc>
        <w:tc>
          <w:tcPr>
            <w:tcW w:w="2835" w:type="dxa"/>
            <w:shd w:val="clear" w:color="auto" w:fill="auto"/>
          </w:tcPr>
          <w:p w:rsidR="00A60E94" w:rsidRPr="00127EE4" w:rsidRDefault="002F18D4" w:rsidP="001A5AAA">
            <w:pPr>
              <w:rPr>
                <w:rFonts w:ascii="Calibri" w:hAnsi="Calibri"/>
                <w:sz w:val="20"/>
                <w:szCs w:val="20"/>
              </w:rPr>
            </w:pPr>
            <w:r>
              <w:rPr>
                <w:rFonts w:ascii="Calibri" w:hAnsi="Calibri"/>
                <w:sz w:val="20"/>
                <w:szCs w:val="20"/>
              </w:rPr>
              <w:t>S</w:t>
            </w:r>
            <w:r w:rsidR="00E5433D">
              <w:rPr>
                <w:rFonts w:ascii="Calibri" w:hAnsi="Calibri"/>
                <w:sz w:val="20"/>
                <w:szCs w:val="20"/>
              </w:rPr>
              <w:t>B 4, S. 83</w:t>
            </w:r>
            <w:r>
              <w:rPr>
                <w:rFonts w:ascii="Calibri" w:hAnsi="Calibri"/>
                <w:sz w:val="20"/>
                <w:szCs w:val="20"/>
              </w:rPr>
              <w:t xml:space="preserve">: Die </w:t>
            </w:r>
            <w:r w:rsidR="00A60E94" w:rsidRPr="00127EE4">
              <w:rPr>
                <w:rFonts w:ascii="Calibri" w:hAnsi="Calibri"/>
                <w:sz w:val="20"/>
                <w:szCs w:val="20"/>
              </w:rPr>
              <w:t>Fichtelgebirg</w:t>
            </w:r>
            <w:r>
              <w:rPr>
                <w:rFonts w:ascii="Calibri" w:hAnsi="Calibri"/>
                <w:sz w:val="20"/>
                <w:szCs w:val="20"/>
              </w:rPr>
              <w:t>s</w:t>
            </w:r>
            <w:r w:rsidR="00A60E94" w:rsidRPr="00127EE4">
              <w:rPr>
                <w:rFonts w:ascii="Calibri" w:hAnsi="Calibri"/>
                <w:sz w:val="20"/>
                <w:szCs w:val="20"/>
              </w:rPr>
              <w:t>autobahn – ein umstrittenes Pr</w:t>
            </w:r>
            <w:r w:rsidR="00A60E94" w:rsidRPr="00127EE4">
              <w:rPr>
                <w:rFonts w:ascii="Calibri" w:hAnsi="Calibri"/>
                <w:sz w:val="20"/>
                <w:szCs w:val="20"/>
              </w:rPr>
              <w:t>o</w:t>
            </w:r>
            <w:r w:rsidR="00A60E94" w:rsidRPr="00127EE4">
              <w:rPr>
                <w:rFonts w:ascii="Calibri" w:hAnsi="Calibri"/>
                <w:sz w:val="20"/>
                <w:szCs w:val="20"/>
              </w:rPr>
              <w:t>jekt</w:t>
            </w:r>
          </w:p>
        </w:tc>
        <w:tc>
          <w:tcPr>
            <w:tcW w:w="1560" w:type="dxa"/>
          </w:tcPr>
          <w:p w:rsidR="00A60E94" w:rsidRPr="00127EE4" w:rsidRDefault="00A60E94" w:rsidP="001A5AAA">
            <w:pPr>
              <w:rPr>
                <w:rFonts w:ascii="Calibri" w:hAnsi="Calibri"/>
                <w:sz w:val="20"/>
                <w:szCs w:val="20"/>
              </w:rPr>
            </w:pPr>
          </w:p>
        </w:tc>
      </w:tr>
    </w:tbl>
    <w:p w:rsidR="00BE53D6" w:rsidRDefault="00BE53D6" w:rsidP="001A5AAA">
      <w:pPr>
        <w:rPr>
          <w:rFonts w:ascii="Calibri" w:hAnsi="Calibri"/>
          <w:sz w:val="20"/>
          <w:szCs w:val="20"/>
        </w:rPr>
      </w:pPr>
    </w:p>
    <w:p w:rsidR="008C64AA" w:rsidRDefault="008C64AA" w:rsidP="001A5AAA">
      <w:pPr>
        <w:rPr>
          <w:rFonts w:ascii="Calibri" w:hAnsi="Calibri"/>
          <w:sz w:val="20"/>
          <w:szCs w:val="20"/>
        </w:rPr>
      </w:pPr>
    </w:p>
    <w:p w:rsidR="008C64AA" w:rsidRPr="00127EE4" w:rsidRDefault="008C64AA" w:rsidP="001A5AAA">
      <w:pPr>
        <w:rPr>
          <w:rFonts w:ascii="Calibri" w:hAnsi="Calibri"/>
          <w:sz w:val="20"/>
          <w:szCs w:val="20"/>
        </w:rPr>
      </w:pPr>
    </w:p>
    <w:p w:rsidR="00EC3903" w:rsidRPr="00127EE4" w:rsidRDefault="00EC3903" w:rsidP="001A5AAA">
      <w:pPr>
        <w:rPr>
          <w:rFonts w:ascii="Calibri" w:hAnsi="Calibri"/>
          <w:sz w:val="20"/>
          <w:szCs w:val="20"/>
        </w:rPr>
      </w:pPr>
      <w:r w:rsidRPr="00127EE4">
        <w:rPr>
          <w:rFonts w:ascii="Calibri" w:hAnsi="Calibri"/>
          <w:b/>
          <w:sz w:val="28"/>
          <w:szCs w:val="28"/>
        </w:rPr>
        <w:lastRenderedPageBreak/>
        <w:t xml:space="preserve">6. Technik und </w:t>
      </w:r>
      <w:r w:rsidR="00D308BD" w:rsidRPr="00127EE4">
        <w:rPr>
          <w:rFonts w:ascii="Calibri" w:hAnsi="Calibri"/>
          <w:b/>
          <w:sz w:val="28"/>
          <w:szCs w:val="28"/>
        </w:rPr>
        <w:t>Kultur</w:t>
      </w:r>
    </w:p>
    <w:p w:rsidR="00EC3903" w:rsidRPr="00127EE4" w:rsidRDefault="00EC3903" w:rsidP="001A5AAA">
      <w:pPr>
        <w:rPr>
          <w:rFonts w:ascii="Calibri" w:hAnsi="Calibri"/>
          <w:b/>
          <w:i/>
        </w:rPr>
      </w:pPr>
      <w:r w:rsidRPr="00127EE4">
        <w:rPr>
          <w:rFonts w:ascii="Calibri" w:hAnsi="Calibri"/>
          <w:b/>
          <w:i/>
        </w:rPr>
        <w:t xml:space="preserve">6.1 </w:t>
      </w:r>
      <w:proofErr w:type="gramStart"/>
      <w:r w:rsidRPr="00127EE4">
        <w:rPr>
          <w:rFonts w:ascii="Calibri" w:hAnsi="Calibri"/>
          <w:b/>
          <w:i/>
        </w:rPr>
        <w:t>Arbeit</w:t>
      </w:r>
      <w:proofErr w:type="gramEnd"/>
      <w:r w:rsidRPr="00127EE4">
        <w:rPr>
          <w:rFonts w:ascii="Calibri" w:hAnsi="Calibri"/>
          <w:b/>
          <w:i/>
        </w:rPr>
        <w:t>, technische und kulturelle Entwicklung</w:t>
      </w:r>
    </w:p>
    <w:p w:rsidR="00EC3903" w:rsidRPr="004A28CC" w:rsidRDefault="00EC3903" w:rsidP="001A5AAA">
      <w:pPr>
        <w:rPr>
          <w:rFonts w:ascii="Calibri" w:hAnsi="Calibri"/>
          <w:szCs w:val="20"/>
        </w:rPr>
      </w:pPr>
    </w:p>
    <w:p w:rsidR="00EC3903" w:rsidRPr="00127EE4" w:rsidRDefault="00EC3903" w:rsidP="001A5AAA">
      <w:pPr>
        <w:rPr>
          <w:rFonts w:ascii="Calibri" w:hAnsi="Calibri"/>
          <w:color w:val="F79646"/>
        </w:rPr>
      </w:pPr>
      <w:r w:rsidRPr="00127EE4">
        <w:rPr>
          <w:rFonts w:ascii="Calibri" w:hAnsi="Calibri"/>
          <w:color w:val="F79646"/>
        </w:rPr>
        <w:sym w:font="Wingdings" w:char="F0E0"/>
      </w:r>
      <w:r w:rsidRPr="00127EE4">
        <w:rPr>
          <w:rFonts w:ascii="Calibri" w:hAnsi="Calibri"/>
          <w:color w:val="F79646"/>
        </w:rPr>
        <w:t xml:space="preserve"> SB </w:t>
      </w:r>
      <w:r w:rsidR="00735875" w:rsidRPr="00127EE4">
        <w:rPr>
          <w:rFonts w:ascii="Calibri" w:hAnsi="Calibri"/>
          <w:color w:val="F79646"/>
        </w:rPr>
        <w:t>3, Kap. 6: Erfindungen und Entwicklungen</w:t>
      </w:r>
    </w:p>
    <w:p w:rsidR="00EC3903" w:rsidRPr="00127EE4" w:rsidRDefault="00EC3903" w:rsidP="001A5AAA">
      <w:pPr>
        <w:rPr>
          <w:rFonts w:ascii="Calibri" w:hAnsi="Calibri"/>
          <w:color w:val="F79646"/>
        </w:rPr>
      </w:pPr>
      <w:r w:rsidRPr="00127EE4">
        <w:rPr>
          <w:rFonts w:ascii="Calibri" w:hAnsi="Calibri"/>
          <w:color w:val="F79646"/>
        </w:rPr>
        <w:sym w:font="Wingdings" w:char="F0E0"/>
      </w:r>
      <w:r w:rsidRPr="00127EE4">
        <w:rPr>
          <w:rFonts w:ascii="Calibri" w:hAnsi="Calibri"/>
          <w:color w:val="F79646"/>
        </w:rPr>
        <w:t xml:space="preserve"> SB </w:t>
      </w:r>
      <w:r w:rsidR="00B14D9C" w:rsidRPr="00127EE4">
        <w:rPr>
          <w:rFonts w:ascii="Calibri" w:hAnsi="Calibri"/>
          <w:color w:val="F79646"/>
        </w:rPr>
        <w:t>4, Kap. 2: Arbeit verändert sich</w:t>
      </w:r>
    </w:p>
    <w:p w:rsidR="006D3549" w:rsidRPr="00127EE4" w:rsidRDefault="006D3549" w:rsidP="001A5AAA">
      <w:pPr>
        <w:rPr>
          <w:rFonts w:ascii="Calibri" w:hAnsi="Calibri"/>
          <w:color w:val="F7964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A60E94">
        <w:tc>
          <w:tcPr>
            <w:tcW w:w="1809" w:type="dxa"/>
            <w:shd w:val="clear" w:color="auto" w:fill="auto"/>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shd w:val="clear" w:color="auto" w:fill="auto"/>
          </w:tcPr>
          <w:p w:rsidR="00A60E94" w:rsidRPr="00A60E94" w:rsidRDefault="00A60E94" w:rsidP="001A5AAA">
            <w:pPr>
              <w:rPr>
                <w:rFonts w:ascii="Calibri" w:hAnsi="Calibri"/>
                <w:b/>
                <w:sz w:val="22"/>
              </w:rPr>
            </w:pPr>
            <w:r>
              <w:rPr>
                <w:rFonts w:ascii="Calibri" w:hAnsi="Calibri"/>
                <w:b/>
                <w:sz w:val="22"/>
              </w:rPr>
              <w:t>Methode</w:t>
            </w:r>
          </w:p>
        </w:tc>
      </w:tr>
      <w:tr w:rsidR="00A60E94" w:rsidRPr="00127EE4" w:rsidTr="00A60E94">
        <w:tc>
          <w:tcPr>
            <w:tcW w:w="1809" w:type="dxa"/>
          </w:tcPr>
          <w:p w:rsidR="00A60E94" w:rsidRPr="00127EE4" w:rsidRDefault="00A60E94" w:rsidP="001A5AAA">
            <w:pPr>
              <w:ind w:left="720" w:hanging="720"/>
              <w:rPr>
                <w:rFonts w:ascii="Calibri" w:hAnsi="Calibri"/>
                <w:sz w:val="20"/>
                <w:szCs w:val="20"/>
              </w:rPr>
            </w:pPr>
          </w:p>
        </w:tc>
        <w:tc>
          <w:tcPr>
            <w:tcW w:w="4253" w:type="dxa"/>
            <w:shd w:val="clear" w:color="auto" w:fill="auto"/>
          </w:tcPr>
          <w:p w:rsidR="00A60E94" w:rsidRPr="00127EE4" w:rsidRDefault="00A60E94" w:rsidP="001A5AAA">
            <w:pPr>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39"/>
              </w:numPr>
              <w:rPr>
                <w:rFonts w:ascii="Calibri" w:hAnsi="Calibri"/>
                <w:sz w:val="20"/>
                <w:szCs w:val="20"/>
              </w:rPr>
            </w:pPr>
            <w:r w:rsidRPr="00127EE4">
              <w:rPr>
                <w:rFonts w:ascii="Calibri" w:hAnsi="Calibri"/>
                <w:sz w:val="20"/>
                <w:szCs w:val="20"/>
              </w:rPr>
              <w:t>erklären anhand von Beispielen, welche Prinzipien bei einfachen technischen E</w:t>
            </w:r>
            <w:r w:rsidRPr="00127EE4">
              <w:rPr>
                <w:rFonts w:ascii="Calibri" w:hAnsi="Calibri"/>
                <w:sz w:val="20"/>
                <w:szCs w:val="20"/>
              </w:rPr>
              <w:t>r</w:t>
            </w:r>
            <w:r w:rsidRPr="00127EE4">
              <w:rPr>
                <w:rFonts w:ascii="Calibri" w:hAnsi="Calibri"/>
                <w:sz w:val="20"/>
                <w:szCs w:val="20"/>
              </w:rPr>
              <w:t>findungen zu einer Arbeitserleichterung führen und inwiefern sie Kulturleistu</w:t>
            </w:r>
            <w:r w:rsidRPr="00127EE4">
              <w:rPr>
                <w:rFonts w:ascii="Calibri" w:hAnsi="Calibri"/>
                <w:sz w:val="20"/>
                <w:szCs w:val="20"/>
              </w:rPr>
              <w:t>n</w:t>
            </w:r>
            <w:r w:rsidRPr="00127EE4">
              <w:rPr>
                <w:rFonts w:ascii="Calibri" w:hAnsi="Calibri"/>
                <w:sz w:val="20"/>
                <w:szCs w:val="20"/>
              </w:rPr>
              <w:t xml:space="preserve">gen möglich machen.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Arbeitserleichterung durch technische Hilfsmittel (z. B. das Hebelprinzip bei Flaschenöffner, L</w:t>
            </w:r>
            <w:r w:rsidRPr="00127EE4">
              <w:rPr>
                <w:rFonts w:ascii="Calibri" w:hAnsi="Calibri"/>
                <w:sz w:val="20"/>
                <w:szCs w:val="20"/>
              </w:rPr>
              <w:t>o</w:t>
            </w:r>
            <w:r w:rsidRPr="00127EE4">
              <w:rPr>
                <w:rFonts w:ascii="Calibri" w:hAnsi="Calibri"/>
                <w:sz w:val="20"/>
                <w:szCs w:val="20"/>
              </w:rPr>
              <w:t>cher), Nutzung der Fliehkraft (z. B. Wäsche-, Salatschleuder), Kraftübertragung mit Zahnra</w:t>
            </w:r>
            <w:r w:rsidRPr="00127EE4">
              <w:rPr>
                <w:rFonts w:ascii="Calibri" w:hAnsi="Calibri"/>
                <w:sz w:val="20"/>
                <w:szCs w:val="20"/>
              </w:rPr>
              <w:t>d</w:t>
            </w:r>
            <w:r w:rsidRPr="00127EE4">
              <w:rPr>
                <w:rFonts w:ascii="Calibri" w:hAnsi="Calibri"/>
                <w:sz w:val="20"/>
                <w:szCs w:val="20"/>
              </w:rPr>
              <w:t xml:space="preserve">getriebe (z. B. Handrührgerät, Salatschleuder, Dosenöffner) </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44</w:t>
            </w:r>
            <w:r w:rsidR="00D73535">
              <w:rPr>
                <w:rFonts w:ascii="Calibri" w:hAnsi="Calibri"/>
                <w:sz w:val="20"/>
                <w:szCs w:val="20"/>
              </w:rPr>
              <w:t>/45</w:t>
            </w:r>
            <w:r w:rsidRPr="00127EE4">
              <w:rPr>
                <w:rFonts w:ascii="Calibri" w:hAnsi="Calibri"/>
                <w:sz w:val="20"/>
                <w:szCs w:val="20"/>
              </w:rPr>
              <w:t>: Werkzeuge und Geräte erleichtern den Alltag</w:t>
            </w:r>
          </w:p>
          <w:p w:rsidR="00A60E94" w:rsidRPr="00127EE4" w:rsidRDefault="00A60E94" w:rsidP="001A5AAA">
            <w:pPr>
              <w:rPr>
                <w:rFonts w:ascii="Calibri" w:hAnsi="Calibri"/>
                <w:sz w:val="20"/>
                <w:szCs w:val="20"/>
              </w:rPr>
            </w:pPr>
            <w:r w:rsidRPr="00127EE4">
              <w:rPr>
                <w:rFonts w:ascii="Calibri" w:hAnsi="Calibri"/>
                <w:sz w:val="20"/>
                <w:szCs w:val="20"/>
              </w:rPr>
              <w:t>SB 3, S. 46/47: Die Entwicklung der Waschmaschine</w:t>
            </w:r>
          </w:p>
        </w:tc>
        <w:tc>
          <w:tcPr>
            <w:tcW w:w="1560" w:type="dxa"/>
          </w:tcPr>
          <w:p w:rsidR="00B25302" w:rsidRDefault="00B25302" w:rsidP="00B25302">
            <w:pPr>
              <w:rPr>
                <w:rFonts w:ascii="Calibri" w:hAnsi="Calibri"/>
                <w:i/>
                <w:sz w:val="20"/>
                <w:szCs w:val="20"/>
              </w:rPr>
            </w:pPr>
            <w:r>
              <w:rPr>
                <w:rFonts w:ascii="Calibri" w:hAnsi="Calibri"/>
                <w:i/>
                <w:sz w:val="20"/>
                <w:szCs w:val="20"/>
              </w:rPr>
              <w:t>SB 3, S. 100</w:t>
            </w:r>
          </w:p>
          <w:p w:rsidR="00A60E94" w:rsidRPr="00127EE4" w:rsidRDefault="00B25302" w:rsidP="00B25302">
            <w:pPr>
              <w:rPr>
                <w:rFonts w:ascii="Calibri" w:hAnsi="Calibri"/>
                <w:sz w:val="20"/>
                <w:szCs w:val="20"/>
              </w:rPr>
            </w:pPr>
            <w:r>
              <w:rPr>
                <w:rFonts w:ascii="Calibri" w:hAnsi="Calibri"/>
                <w:i/>
                <w:sz w:val="20"/>
                <w:szCs w:val="20"/>
              </w:rPr>
              <w:t>Im Internet recherchieren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9"/>
              </w:numPr>
              <w:rPr>
                <w:rFonts w:ascii="Calibri" w:hAnsi="Calibri"/>
                <w:sz w:val="20"/>
                <w:szCs w:val="20"/>
              </w:rPr>
            </w:pPr>
            <w:r w:rsidRPr="00127EE4">
              <w:rPr>
                <w:rFonts w:ascii="Calibri" w:hAnsi="Calibri"/>
                <w:sz w:val="20"/>
                <w:szCs w:val="20"/>
              </w:rPr>
              <w:t xml:space="preserve">stellen die Entwicklung von Werkzeugen zu Maschinen dar und bewerten die damit verbundenen Veränderungen in der Arbeitswelt.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Entwicklung von Werkzeugen und Geräten (z. B. vom Handbohrer zur elektrischen Bohrmaschine, vom Waschbrett zur Waschmaschine, vom F</w:t>
            </w:r>
            <w:r w:rsidRPr="00127EE4">
              <w:rPr>
                <w:rFonts w:ascii="Calibri" w:hAnsi="Calibri"/>
                <w:sz w:val="20"/>
                <w:szCs w:val="20"/>
              </w:rPr>
              <w:t>e</w:t>
            </w:r>
            <w:r w:rsidRPr="00127EE4">
              <w:rPr>
                <w:rFonts w:ascii="Calibri" w:hAnsi="Calibri"/>
                <w:sz w:val="20"/>
                <w:szCs w:val="20"/>
              </w:rPr>
              <w:t xml:space="preserve">derkiel zur Druckerpresse) </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44</w:t>
            </w:r>
            <w:r w:rsidR="00D73535">
              <w:rPr>
                <w:rFonts w:ascii="Calibri" w:hAnsi="Calibri"/>
                <w:sz w:val="20"/>
                <w:szCs w:val="20"/>
              </w:rPr>
              <w:t>/45</w:t>
            </w:r>
            <w:r w:rsidRPr="00127EE4">
              <w:rPr>
                <w:rFonts w:ascii="Calibri" w:hAnsi="Calibri"/>
                <w:sz w:val="20"/>
                <w:szCs w:val="20"/>
              </w:rPr>
              <w:t>: Werkzeuge und Geräte erleichtern den Alltag</w:t>
            </w:r>
          </w:p>
          <w:p w:rsidR="00A60E94" w:rsidRDefault="00A60E94" w:rsidP="001A5AAA">
            <w:pPr>
              <w:rPr>
                <w:rFonts w:ascii="Calibri" w:hAnsi="Calibri"/>
                <w:sz w:val="20"/>
                <w:szCs w:val="20"/>
              </w:rPr>
            </w:pPr>
            <w:r w:rsidRPr="00127EE4">
              <w:rPr>
                <w:rFonts w:ascii="Calibri" w:hAnsi="Calibri"/>
                <w:sz w:val="20"/>
                <w:szCs w:val="20"/>
              </w:rPr>
              <w:t>SB 3, S. 46/47: Die Entwicklung der Waschmaschine</w:t>
            </w:r>
          </w:p>
          <w:p w:rsidR="00740A70" w:rsidRDefault="00740A70" w:rsidP="001A5AAA">
            <w:pPr>
              <w:rPr>
                <w:rFonts w:ascii="Calibri" w:hAnsi="Calibri"/>
                <w:sz w:val="20"/>
                <w:szCs w:val="20"/>
              </w:rPr>
            </w:pPr>
            <w:r>
              <w:rPr>
                <w:rFonts w:ascii="Calibri" w:hAnsi="Calibri"/>
                <w:sz w:val="20"/>
                <w:szCs w:val="20"/>
              </w:rPr>
              <w:t>SB 4 S. 14/15: Herstellung von Bekleidung früher</w:t>
            </w:r>
          </w:p>
          <w:p w:rsidR="00740A70" w:rsidRPr="00127EE4" w:rsidRDefault="00740A70" w:rsidP="001A5AAA">
            <w:pPr>
              <w:rPr>
                <w:rFonts w:ascii="Calibri" w:hAnsi="Calibri"/>
                <w:sz w:val="20"/>
                <w:szCs w:val="20"/>
              </w:rPr>
            </w:pPr>
            <w:r>
              <w:rPr>
                <w:rFonts w:ascii="Calibri" w:hAnsi="Calibri"/>
                <w:sz w:val="20"/>
                <w:szCs w:val="20"/>
              </w:rPr>
              <w:t>SB 4 S. 16/17: Herstellung von Bekleidung heute</w:t>
            </w:r>
          </w:p>
        </w:tc>
        <w:tc>
          <w:tcPr>
            <w:tcW w:w="1560" w:type="dxa"/>
          </w:tcPr>
          <w:p w:rsidR="00B25302" w:rsidRDefault="00B25302" w:rsidP="00B25302">
            <w:pPr>
              <w:rPr>
                <w:rFonts w:ascii="Calibri" w:hAnsi="Calibri"/>
                <w:i/>
                <w:sz w:val="20"/>
                <w:szCs w:val="20"/>
              </w:rPr>
            </w:pPr>
            <w:r>
              <w:rPr>
                <w:rFonts w:ascii="Calibri" w:hAnsi="Calibri"/>
                <w:i/>
                <w:sz w:val="20"/>
                <w:szCs w:val="20"/>
              </w:rPr>
              <w:t>SB 3, S. 100</w:t>
            </w:r>
          </w:p>
          <w:p w:rsidR="00A60E94" w:rsidRDefault="00B25302" w:rsidP="00B25302">
            <w:pPr>
              <w:rPr>
                <w:rFonts w:ascii="Calibri" w:hAnsi="Calibri"/>
                <w:i/>
                <w:sz w:val="20"/>
                <w:szCs w:val="20"/>
              </w:rPr>
            </w:pPr>
            <w:r>
              <w:rPr>
                <w:rFonts w:ascii="Calibri" w:hAnsi="Calibri"/>
                <w:i/>
                <w:sz w:val="20"/>
                <w:szCs w:val="20"/>
              </w:rPr>
              <w:t>Im Internet recherchieren</w:t>
            </w:r>
          </w:p>
          <w:p w:rsidR="00740A70" w:rsidRDefault="00740A70" w:rsidP="00B25302">
            <w:pPr>
              <w:rPr>
                <w:rFonts w:ascii="Calibri" w:hAnsi="Calibri"/>
                <w:i/>
                <w:sz w:val="20"/>
                <w:szCs w:val="20"/>
              </w:rPr>
            </w:pPr>
            <w:r>
              <w:rPr>
                <w:rFonts w:ascii="Calibri" w:hAnsi="Calibri"/>
                <w:i/>
                <w:sz w:val="20"/>
                <w:szCs w:val="20"/>
              </w:rPr>
              <w:t>SB 4, S. 99 R</w:t>
            </w:r>
            <w:r>
              <w:rPr>
                <w:rFonts w:ascii="Calibri" w:hAnsi="Calibri"/>
                <w:i/>
                <w:sz w:val="20"/>
                <w:szCs w:val="20"/>
              </w:rPr>
              <w:t>e</w:t>
            </w:r>
            <w:r>
              <w:rPr>
                <w:rFonts w:ascii="Calibri" w:hAnsi="Calibri"/>
                <w:i/>
                <w:sz w:val="20"/>
                <w:szCs w:val="20"/>
              </w:rPr>
              <w:t>cherchieren</w:t>
            </w:r>
          </w:p>
          <w:p w:rsidR="00740A70" w:rsidRPr="00127EE4" w:rsidRDefault="00740A70" w:rsidP="00B25302">
            <w:pPr>
              <w:rPr>
                <w:rFonts w:ascii="Calibri" w:hAnsi="Calibri"/>
                <w:sz w:val="20"/>
                <w:szCs w:val="20"/>
              </w:rPr>
            </w:pPr>
            <w:r>
              <w:rPr>
                <w:rFonts w:ascii="Calibri" w:hAnsi="Calibri"/>
                <w:i/>
                <w:sz w:val="20"/>
                <w:szCs w:val="20"/>
              </w:rPr>
              <w:t>SB 4 S. 101 Einem Text Informationen entnehmen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9"/>
              </w:numPr>
              <w:rPr>
                <w:rFonts w:ascii="Calibri" w:hAnsi="Calibri"/>
                <w:sz w:val="20"/>
                <w:szCs w:val="20"/>
              </w:rPr>
            </w:pPr>
            <w:r w:rsidRPr="00127EE4">
              <w:rPr>
                <w:rFonts w:ascii="Calibri" w:hAnsi="Calibri"/>
                <w:sz w:val="20"/>
                <w:szCs w:val="20"/>
              </w:rPr>
              <w:t xml:space="preserve">vergleichen handwerkliche Fertigung mit industrieller oder Massenproduktion und reflektieren die Auswirkungen auf Arbeitsprozesse und Menschen.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 xml:space="preserve">Arbeitsprozesse in Industrie und Handwerk (z. B. Fertigung von Kleidung) </w:t>
            </w:r>
          </w:p>
          <w:p w:rsidR="00A60E94" w:rsidRPr="00127EE4" w:rsidRDefault="00A60E94" w:rsidP="001A5AAA">
            <w:pPr>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4, S. 16/17: Herstellung von Bekleidung heute</w:t>
            </w:r>
          </w:p>
        </w:tc>
        <w:tc>
          <w:tcPr>
            <w:tcW w:w="1560" w:type="dxa"/>
          </w:tcPr>
          <w:p w:rsidR="00A60E94" w:rsidRPr="00843BDE" w:rsidRDefault="00740A70" w:rsidP="001A5AAA">
            <w:pPr>
              <w:rPr>
                <w:rFonts w:ascii="Calibri" w:hAnsi="Calibri"/>
                <w:i/>
                <w:sz w:val="20"/>
                <w:szCs w:val="20"/>
              </w:rPr>
            </w:pPr>
            <w:r>
              <w:rPr>
                <w:rFonts w:ascii="Calibri" w:hAnsi="Calibri"/>
                <w:i/>
                <w:sz w:val="20"/>
                <w:szCs w:val="20"/>
              </w:rPr>
              <w:t>SB 4, S. 99</w:t>
            </w:r>
            <w:r w:rsidR="00843BDE">
              <w:rPr>
                <w:rFonts w:ascii="Calibri" w:hAnsi="Calibri"/>
                <w:i/>
                <w:sz w:val="20"/>
                <w:szCs w:val="20"/>
              </w:rPr>
              <w:t xml:space="preserve"> R</w:t>
            </w:r>
            <w:r w:rsidR="00843BDE">
              <w:rPr>
                <w:rFonts w:ascii="Calibri" w:hAnsi="Calibri"/>
                <w:i/>
                <w:sz w:val="20"/>
                <w:szCs w:val="20"/>
              </w:rPr>
              <w:t>e</w:t>
            </w:r>
            <w:r w:rsidR="00843BDE">
              <w:rPr>
                <w:rFonts w:ascii="Calibri" w:hAnsi="Calibri"/>
                <w:i/>
                <w:sz w:val="20"/>
                <w:szCs w:val="20"/>
              </w:rPr>
              <w:t>cherchieren</w:t>
            </w:r>
          </w:p>
        </w:tc>
      </w:tr>
      <w:tr w:rsidR="00A60E94" w:rsidRPr="00127EE4" w:rsidTr="00A60E94">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39"/>
              </w:numPr>
              <w:rPr>
                <w:rFonts w:ascii="Calibri" w:hAnsi="Calibri"/>
                <w:sz w:val="20"/>
                <w:szCs w:val="20"/>
              </w:rPr>
            </w:pPr>
            <w:r w:rsidRPr="00127EE4">
              <w:rPr>
                <w:rFonts w:ascii="Calibri" w:hAnsi="Calibri"/>
                <w:sz w:val="20"/>
                <w:szCs w:val="20"/>
              </w:rPr>
              <w:t>bewerten die Herstellung von Waren in Massenproduktion mit Blick auf U</w:t>
            </w:r>
            <w:r w:rsidRPr="00127EE4">
              <w:rPr>
                <w:rFonts w:ascii="Calibri" w:hAnsi="Calibri"/>
                <w:sz w:val="20"/>
                <w:szCs w:val="20"/>
              </w:rPr>
              <w:t>m</w:t>
            </w:r>
            <w:r w:rsidRPr="00127EE4">
              <w:rPr>
                <w:rFonts w:ascii="Calibri" w:hAnsi="Calibri"/>
                <w:sz w:val="20"/>
                <w:szCs w:val="20"/>
              </w:rPr>
              <w:t>weltschutz und einen verantwortung</w:t>
            </w:r>
            <w:r w:rsidRPr="00127EE4">
              <w:rPr>
                <w:rFonts w:ascii="Calibri" w:hAnsi="Calibri"/>
                <w:sz w:val="20"/>
                <w:szCs w:val="20"/>
              </w:rPr>
              <w:t>s</w:t>
            </w:r>
            <w:r w:rsidRPr="00127EE4">
              <w:rPr>
                <w:rFonts w:ascii="Calibri" w:hAnsi="Calibri"/>
                <w:sz w:val="20"/>
                <w:szCs w:val="20"/>
              </w:rPr>
              <w:t>vollen, nachhaltigen Umgang mit natü</w:t>
            </w:r>
            <w:r w:rsidRPr="00127EE4">
              <w:rPr>
                <w:rFonts w:ascii="Calibri" w:hAnsi="Calibri"/>
                <w:sz w:val="20"/>
                <w:szCs w:val="20"/>
              </w:rPr>
              <w:t>r</w:t>
            </w:r>
            <w:r w:rsidRPr="00127EE4">
              <w:rPr>
                <w:rFonts w:ascii="Calibri" w:hAnsi="Calibri"/>
                <w:sz w:val="20"/>
                <w:szCs w:val="20"/>
              </w:rPr>
              <w:t xml:space="preserve">lichen Ressourcen.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 xml:space="preserve">Arbeitsprozesse in Industrie und Handwerk (z. B. Fertigung von Kleidung) </w:t>
            </w:r>
          </w:p>
          <w:p w:rsidR="00A60E94" w:rsidRPr="00127EE4" w:rsidRDefault="00A60E94" w:rsidP="001A5AAA">
            <w:pPr>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4, S. 18/19: Der Weg einer Jeans</w:t>
            </w:r>
          </w:p>
        </w:tc>
        <w:tc>
          <w:tcPr>
            <w:tcW w:w="1560" w:type="dxa"/>
          </w:tcPr>
          <w:p w:rsidR="00A60E94" w:rsidRPr="00127EE4" w:rsidRDefault="00A60E94" w:rsidP="001A5AAA">
            <w:pPr>
              <w:rPr>
                <w:rFonts w:ascii="Calibri" w:hAnsi="Calibri"/>
                <w:sz w:val="20"/>
                <w:szCs w:val="20"/>
              </w:rPr>
            </w:pPr>
          </w:p>
        </w:tc>
      </w:tr>
    </w:tbl>
    <w:p w:rsidR="00EC3903" w:rsidRDefault="00EC3903" w:rsidP="001A5AAA">
      <w:pPr>
        <w:rPr>
          <w:rFonts w:ascii="Calibri" w:hAnsi="Calibri"/>
          <w:b/>
          <w:i/>
        </w:rPr>
      </w:pPr>
    </w:p>
    <w:p w:rsidR="004B6252" w:rsidRPr="00127EE4" w:rsidRDefault="004B6252" w:rsidP="001A5AAA">
      <w:pPr>
        <w:rPr>
          <w:rFonts w:ascii="Calibri" w:hAnsi="Calibri"/>
          <w:b/>
          <w:i/>
        </w:rPr>
      </w:pPr>
      <w:r w:rsidRPr="00127EE4">
        <w:rPr>
          <w:rFonts w:ascii="Calibri" w:hAnsi="Calibri"/>
          <w:b/>
          <w:i/>
        </w:rPr>
        <w:lastRenderedPageBreak/>
        <w:t>6.2 Bauen und Konstruieren</w:t>
      </w:r>
    </w:p>
    <w:p w:rsidR="004B6252" w:rsidRPr="004A28CC" w:rsidRDefault="004B6252" w:rsidP="001A5AAA">
      <w:pPr>
        <w:rPr>
          <w:rFonts w:ascii="Calibri" w:hAnsi="Calibri"/>
          <w:szCs w:val="20"/>
        </w:rPr>
      </w:pPr>
    </w:p>
    <w:p w:rsidR="00816443" w:rsidRPr="00127EE4" w:rsidRDefault="00816443" w:rsidP="001A5AAA">
      <w:pPr>
        <w:rPr>
          <w:rFonts w:ascii="Calibri" w:hAnsi="Calibri"/>
          <w:color w:val="F79646"/>
        </w:rPr>
      </w:pPr>
      <w:r w:rsidRPr="00127EE4">
        <w:rPr>
          <w:rFonts w:ascii="Calibri" w:hAnsi="Calibri"/>
          <w:color w:val="F79646"/>
        </w:rPr>
        <w:sym w:font="Wingdings" w:char="F0E0"/>
      </w:r>
      <w:r w:rsidRPr="00127EE4">
        <w:rPr>
          <w:rFonts w:ascii="Calibri" w:hAnsi="Calibri"/>
          <w:color w:val="F79646"/>
        </w:rPr>
        <w:t xml:space="preserve"> SB </w:t>
      </w:r>
      <w:r w:rsidR="00735875" w:rsidRPr="00127EE4">
        <w:rPr>
          <w:rFonts w:ascii="Calibri" w:hAnsi="Calibri"/>
          <w:color w:val="F79646"/>
        </w:rPr>
        <w:t>3, Kap. 10: Bauen und Konstruieren</w:t>
      </w:r>
    </w:p>
    <w:p w:rsidR="00816443" w:rsidRPr="00127EE4" w:rsidRDefault="00816443" w:rsidP="001A5AAA">
      <w:pPr>
        <w:rPr>
          <w:rFonts w:ascii="Calibri" w:hAnsi="Calibri"/>
          <w:color w:val="F79646"/>
        </w:rPr>
      </w:pPr>
      <w:r w:rsidRPr="00127EE4">
        <w:rPr>
          <w:rFonts w:ascii="Calibri" w:hAnsi="Calibri"/>
          <w:color w:val="F79646"/>
        </w:rPr>
        <w:sym w:font="Wingdings" w:char="F0E0"/>
      </w:r>
      <w:r w:rsidRPr="00127EE4">
        <w:rPr>
          <w:rFonts w:ascii="Calibri" w:hAnsi="Calibri"/>
          <w:color w:val="F79646"/>
        </w:rPr>
        <w:t xml:space="preserve"> SB </w:t>
      </w:r>
      <w:r w:rsidR="00C34804" w:rsidRPr="00127EE4">
        <w:rPr>
          <w:rFonts w:ascii="Calibri" w:hAnsi="Calibri"/>
          <w:color w:val="F79646"/>
        </w:rPr>
        <w:t>4, Kap. 6: Bauen und Konstruieren</w:t>
      </w:r>
    </w:p>
    <w:p w:rsidR="006D3549" w:rsidRPr="00127EE4" w:rsidRDefault="006D3549" w:rsidP="001A5AAA">
      <w:pPr>
        <w:rPr>
          <w:rFonts w:ascii="Calibri" w:hAnsi="Calibri"/>
          <w:color w:val="F7964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53"/>
        <w:gridCol w:w="4252"/>
        <w:gridCol w:w="2835"/>
        <w:gridCol w:w="1560"/>
      </w:tblGrid>
      <w:tr w:rsidR="00A60E94" w:rsidRPr="00127EE4" w:rsidTr="001A5AAA">
        <w:tc>
          <w:tcPr>
            <w:tcW w:w="1809" w:type="dxa"/>
          </w:tcPr>
          <w:p w:rsidR="00A60E94" w:rsidRPr="00A60E94" w:rsidRDefault="00A60E94" w:rsidP="001A5AAA">
            <w:pPr>
              <w:rPr>
                <w:rFonts w:ascii="Calibri" w:hAnsi="Calibri"/>
                <w:b/>
                <w:sz w:val="22"/>
              </w:rPr>
            </w:pPr>
            <w:r>
              <w:rPr>
                <w:rFonts w:ascii="Calibri" w:hAnsi="Calibri"/>
                <w:b/>
                <w:sz w:val="22"/>
              </w:rPr>
              <w:t>Zeitraum/Woche</w:t>
            </w:r>
          </w:p>
        </w:tc>
        <w:tc>
          <w:tcPr>
            <w:tcW w:w="4253" w:type="dxa"/>
            <w:shd w:val="clear" w:color="auto" w:fill="auto"/>
          </w:tcPr>
          <w:p w:rsidR="00A60E94" w:rsidRPr="00A60E94" w:rsidRDefault="00A60E94" w:rsidP="001A5AAA">
            <w:pPr>
              <w:rPr>
                <w:rFonts w:ascii="Calibri" w:hAnsi="Calibri"/>
                <w:b/>
                <w:sz w:val="22"/>
              </w:rPr>
            </w:pPr>
            <w:r w:rsidRPr="00A60E94">
              <w:rPr>
                <w:rFonts w:ascii="Calibri" w:hAnsi="Calibri"/>
                <w:b/>
                <w:sz w:val="22"/>
              </w:rPr>
              <w:t>Kompetenzerwartungen</w:t>
            </w:r>
          </w:p>
        </w:tc>
        <w:tc>
          <w:tcPr>
            <w:tcW w:w="4252" w:type="dxa"/>
            <w:shd w:val="clear" w:color="auto" w:fill="auto"/>
          </w:tcPr>
          <w:p w:rsidR="00A60E94" w:rsidRPr="00A60E94" w:rsidRDefault="00A60E94" w:rsidP="001A5AAA">
            <w:pPr>
              <w:rPr>
                <w:rFonts w:ascii="Calibri" w:hAnsi="Calibri"/>
                <w:b/>
                <w:sz w:val="22"/>
              </w:rPr>
            </w:pPr>
            <w:r w:rsidRPr="00A60E94">
              <w:rPr>
                <w:rFonts w:ascii="Calibri" w:hAnsi="Calibri"/>
                <w:b/>
                <w:sz w:val="22"/>
              </w:rPr>
              <w:t>Inhalte</w:t>
            </w:r>
          </w:p>
        </w:tc>
        <w:tc>
          <w:tcPr>
            <w:tcW w:w="2835" w:type="dxa"/>
            <w:shd w:val="clear" w:color="auto" w:fill="auto"/>
          </w:tcPr>
          <w:p w:rsidR="00A60E94" w:rsidRPr="00A60E94" w:rsidRDefault="00A60E94" w:rsidP="001A5AAA">
            <w:pPr>
              <w:rPr>
                <w:rFonts w:ascii="Calibri" w:hAnsi="Calibri"/>
                <w:b/>
                <w:sz w:val="22"/>
              </w:rPr>
            </w:pPr>
            <w:r w:rsidRPr="00A60E94">
              <w:rPr>
                <w:rFonts w:ascii="Calibri" w:hAnsi="Calibri"/>
                <w:b/>
                <w:sz w:val="22"/>
              </w:rPr>
              <w:t>Seiten in den Schülerb</w:t>
            </w:r>
            <w:r w:rsidRPr="00A60E94">
              <w:rPr>
                <w:rFonts w:ascii="Calibri" w:hAnsi="Calibri"/>
                <w:b/>
                <w:sz w:val="22"/>
              </w:rPr>
              <w:t>ü</w:t>
            </w:r>
            <w:r w:rsidRPr="00A60E94">
              <w:rPr>
                <w:rFonts w:ascii="Calibri" w:hAnsi="Calibri"/>
                <w:b/>
                <w:sz w:val="22"/>
              </w:rPr>
              <w:t>chern</w:t>
            </w:r>
          </w:p>
        </w:tc>
        <w:tc>
          <w:tcPr>
            <w:tcW w:w="1560" w:type="dxa"/>
          </w:tcPr>
          <w:p w:rsidR="00A60E94" w:rsidRPr="00A60E94" w:rsidRDefault="00A60E94" w:rsidP="001A5AAA">
            <w:pPr>
              <w:rPr>
                <w:rFonts w:ascii="Calibri" w:hAnsi="Calibri"/>
                <w:b/>
                <w:sz w:val="22"/>
              </w:rPr>
            </w:pPr>
            <w:r>
              <w:rPr>
                <w:rFonts w:ascii="Calibri" w:hAnsi="Calibri"/>
                <w:b/>
                <w:sz w:val="22"/>
              </w:rPr>
              <w:t>Methoden</w:t>
            </w:r>
          </w:p>
        </w:tc>
      </w:tr>
      <w:tr w:rsidR="00A60E94" w:rsidRPr="00127EE4" w:rsidTr="001A5AAA">
        <w:tc>
          <w:tcPr>
            <w:tcW w:w="1809" w:type="dxa"/>
          </w:tcPr>
          <w:p w:rsidR="00A60E94" w:rsidRPr="00127EE4" w:rsidRDefault="00A60E94" w:rsidP="001A5AAA">
            <w:pPr>
              <w:pStyle w:val="StandardWeb"/>
              <w:spacing w:before="0" w:beforeAutospacing="0" w:after="0" w:afterAutospacing="0"/>
              <w:ind w:left="720" w:hanging="720"/>
              <w:rPr>
                <w:rFonts w:ascii="Calibri" w:hAnsi="Calibri"/>
                <w:sz w:val="20"/>
                <w:szCs w:val="20"/>
              </w:rPr>
            </w:pPr>
          </w:p>
        </w:tc>
        <w:tc>
          <w:tcPr>
            <w:tcW w:w="4253" w:type="dxa"/>
            <w:shd w:val="clear" w:color="auto" w:fill="auto"/>
          </w:tcPr>
          <w:p w:rsidR="00A60E94" w:rsidRPr="00127EE4" w:rsidRDefault="00A60E94" w:rsidP="001A5AAA">
            <w:pPr>
              <w:pStyle w:val="StandardWeb"/>
              <w:spacing w:before="0" w:beforeAutospacing="0" w:after="0" w:afterAutospacing="0"/>
              <w:ind w:left="720" w:hanging="720"/>
              <w:rPr>
                <w:rFonts w:ascii="Calibri" w:hAnsi="Calibri"/>
                <w:sz w:val="20"/>
                <w:szCs w:val="20"/>
              </w:rPr>
            </w:pPr>
            <w:r w:rsidRPr="00127EE4">
              <w:rPr>
                <w:rFonts w:ascii="Calibri" w:hAnsi="Calibri"/>
                <w:sz w:val="20"/>
                <w:szCs w:val="20"/>
              </w:rPr>
              <w:t>Die Schülerinnen und Schüler ...</w:t>
            </w:r>
          </w:p>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überprüfen und begründen die Stabilität selbst gebauter Brückenmodelle und b</w:t>
            </w:r>
            <w:r w:rsidRPr="00127EE4">
              <w:rPr>
                <w:rFonts w:ascii="Calibri" w:hAnsi="Calibri"/>
                <w:sz w:val="20"/>
                <w:szCs w:val="20"/>
              </w:rPr>
              <w:t>e</w:t>
            </w:r>
            <w:r w:rsidRPr="00127EE4">
              <w:rPr>
                <w:rFonts w:ascii="Calibri" w:hAnsi="Calibri"/>
                <w:sz w:val="20"/>
                <w:szCs w:val="20"/>
              </w:rPr>
              <w:t xml:space="preserve">schreiben die Merkmale stabiler sowie instabiler Bauweisen.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Mittel zur Erhöhung der Stabilität: Umformungen aus Papier, Pappe (z. B. Winkel-, Zickzack-, U- und Rundprofile), Aussteifungen (z. B. Dreiecksve</w:t>
            </w:r>
            <w:r w:rsidRPr="00127EE4">
              <w:rPr>
                <w:rFonts w:ascii="Calibri" w:hAnsi="Calibri"/>
                <w:sz w:val="20"/>
                <w:szCs w:val="20"/>
              </w:rPr>
              <w:t>r</w:t>
            </w:r>
            <w:r w:rsidRPr="00127EE4">
              <w:rPr>
                <w:rFonts w:ascii="Calibri" w:hAnsi="Calibri"/>
                <w:sz w:val="20"/>
                <w:szCs w:val="20"/>
              </w:rPr>
              <w:t>bindungen)</w:t>
            </w:r>
          </w:p>
        </w:tc>
        <w:tc>
          <w:tcPr>
            <w:tcW w:w="2835" w:type="dxa"/>
            <w:shd w:val="clear" w:color="auto" w:fill="auto"/>
          </w:tcPr>
          <w:p w:rsidR="00A60E94" w:rsidRPr="00127EE4" w:rsidRDefault="00A60E94" w:rsidP="001A5AAA">
            <w:pPr>
              <w:rPr>
                <w:rFonts w:ascii="Calibri" w:hAnsi="Calibri"/>
                <w:i/>
                <w:sz w:val="20"/>
                <w:szCs w:val="20"/>
              </w:rPr>
            </w:pPr>
            <w:r w:rsidRPr="00127EE4">
              <w:rPr>
                <w:rFonts w:ascii="Calibri" w:hAnsi="Calibri"/>
                <w:sz w:val="20"/>
                <w:szCs w:val="20"/>
              </w:rPr>
              <w:t>SB 3, S. 74–76: Stabile Brücken bauen</w:t>
            </w:r>
          </w:p>
        </w:tc>
        <w:tc>
          <w:tcPr>
            <w:tcW w:w="1560" w:type="dxa"/>
          </w:tcPr>
          <w:p w:rsidR="00A60E94" w:rsidRPr="00127EE4" w:rsidRDefault="00A60E94" w:rsidP="001A5AAA">
            <w:pPr>
              <w:rPr>
                <w:rFonts w:ascii="Calibri" w:hAnsi="Calibri"/>
                <w:sz w:val="20"/>
                <w:szCs w:val="20"/>
              </w:rPr>
            </w:pPr>
          </w:p>
        </w:tc>
      </w:tr>
      <w:tr w:rsidR="00A60E94" w:rsidRPr="00127EE4" w:rsidTr="001A5AAA">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fertigen Zeichnungen und einfache A</w:t>
            </w:r>
            <w:r w:rsidRPr="00127EE4">
              <w:rPr>
                <w:rFonts w:ascii="Calibri" w:hAnsi="Calibri"/>
                <w:sz w:val="20"/>
                <w:szCs w:val="20"/>
              </w:rPr>
              <w:t>n</w:t>
            </w:r>
            <w:r w:rsidRPr="00127EE4">
              <w:rPr>
                <w:rFonts w:ascii="Calibri" w:hAnsi="Calibri"/>
                <w:sz w:val="20"/>
                <w:szCs w:val="20"/>
              </w:rPr>
              <w:t xml:space="preserve">leitungen ihrer selbst gebauten Modelle an. </w:t>
            </w:r>
          </w:p>
        </w:tc>
        <w:tc>
          <w:tcPr>
            <w:tcW w:w="4252" w:type="dxa"/>
            <w:shd w:val="clear" w:color="auto" w:fill="auto"/>
          </w:tcPr>
          <w:p w:rsidR="00A60E94" w:rsidRPr="00127EE4" w:rsidRDefault="00A60E94" w:rsidP="001A5AAA">
            <w:pPr>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4, S. 42/43: Gleichgewicht halten</w:t>
            </w:r>
          </w:p>
        </w:tc>
        <w:tc>
          <w:tcPr>
            <w:tcW w:w="1560" w:type="dxa"/>
          </w:tcPr>
          <w:p w:rsidR="00A60E94" w:rsidRPr="00127EE4" w:rsidRDefault="00740A70" w:rsidP="001A5AAA">
            <w:pPr>
              <w:rPr>
                <w:rFonts w:ascii="Calibri" w:hAnsi="Calibri"/>
                <w:sz w:val="20"/>
                <w:szCs w:val="20"/>
              </w:rPr>
            </w:pPr>
            <w:r>
              <w:rPr>
                <w:rFonts w:ascii="Calibri" w:hAnsi="Calibri"/>
                <w:i/>
                <w:sz w:val="20"/>
                <w:szCs w:val="20"/>
              </w:rPr>
              <w:t xml:space="preserve">SB 4, S. </w:t>
            </w:r>
            <w:r w:rsidRPr="008C64AA">
              <w:rPr>
                <w:rFonts w:ascii="Calibri" w:hAnsi="Calibri"/>
                <w:i/>
                <w:sz w:val="20"/>
                <w:szCs w:val="20"/>
              </w:rPr>
              <w:t>104</w:t>
            </w:r>
            <w:r>
              <w:rPr>
                <w:rFonts w:ascii="Calibri" w:hAnsi="Calibri"/>
                <w:i/>
                <w:sz w:val="20"/>
                <w:szCs w:val="20"/>
              </w:rPr>
              <w:t xml:space="preserve"> </w:t>
            </w:r>
            <w:r w:rsidR="00843BDE" w:rsidRPr="00843BDE">
              <w:rPr>
                <w:rFonts w:ascii="Calibri" w:hAnsi="Calibri"/>
                <w:i/>
                <w:sz w:val="20"/>
                <w:szCs w:val="20"/>
              </w:rPr>
              <w:t>Ergebnisse d</w:t>
            </w:r>
            <w:r w:rsidR="00843BDE" w:rsidRPr="00843BDE">
              <w:rPr>
                <w:rFonts w:ascii="Calibri" w:hAnsi="Calibri"/>
                <w:i/>
                <w:sz w:val="20"/>
                <w:szCs w:val="20"/>
              </w:rPr>
              <w:t>o</w:t>
            </w:r>
            <w:r w:rsidR="00843BDE" w:rsidRPr="00843BDE">
              <w:rPr>
                <w:rFonts w:ascii="Calibri" w:hAnsi="Calibri"/>
                <w:i/>
                <w:sz w:val="20"/>
                <w:szCs w:val="20"/>
              </w:rPr>
              <w:t>kumentieren</w:t>
            </w:r>
          </w:p>
        </w:tc>
      </w:tr>
      <w:tr w:rsidR="00A60E94" w:rsidRPr="00127EE4" w:rsidTr="001A5AAA">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 xml:space="preserve">beschreiben Bauweisen von Brücken in ihrer Umgebung oder der Region und greifen dabei auf ihre Erkenntnisse aus dem handelnden Umgang mit Modellen zurück, um ihre Wahrnehmung für die Anwendung von Konstruktionsprinzipien im Alltag zu schärfen.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Konstruktionsprinzipien bei Brückenmodellen (z. B. Balken-, Bogen-, Fachwerk- und Hängebr</w:t>
            </w:r>
            <w:r w:rsidRPr="00127EE4">
              <w:rPr>
                <w:rFonts w:ascii="Calibri" w:hAnsi="Calibri"/>
                <w:sz w:val="20"/>
                <w:szCs w:val="20"/>
              </w:rPr>
              <w:t>ü</w:t>
            </w:r>
            <w:r w:rsidRPr="00127EE4">
              <w:rPr>
                <w:rFonts w:ascii="Calibri" w:hAnsi="Calibri"/>
                <w:sz w:val="20"/>
                <w:szCs w:val="20"/>
              </w:rPr>
              <w:t>cken)</w:t>
            </w:r>
          </w:p>
          <w:p w:rsidR="00A60E94" w:rsidRPr="00127EE4" w:rsidRDefault="00A60E94" w:rsidP="001A5AAA">
            <w:pPr>
              <w:rPr>
                <w:rFonts w:ascii="Calibri" w:hAnsi="Calibri"/>
                <w:sz w:val="20"/>
                <w:szCs w:val="20"/>
              </w:rPr>
            </w:pPr>
          </w:p>
          <w:p w:rsidR="00A60E94" w:rsidRPr="00127EE4" w:rsidRDefault="00A60E94" w:rsidP="001A5AAA">
            <w:pPr>
              <w:rPr>
                <w:rFonts w:ascii="Calibri" w:hAnsi="Calibri"/>
                <w:sz w:val="20"/>
                <w:szCs w:val="20"/>
              </w:rPr>
            </w:pPr>
            <w:r w:rsidRPr="00127EE4">
              <w:rPr>
                <w:rFonts w:ascii="Calibri" w:hAnsi="Calibri"/>
                <w:sz w:val="20"/>
                <w:szCs w:val="20"/>
              </w:rPr>
              <w:t>kulturell bedeutsame Bauten (z. B. Brücken, Str</w:t>
            </w:r>
            <w:r w:rsidRPr="00127EE4">
              <w:rPr>
                <w:rFonts w:ascii="Calibri" w:hAnsi="Calibri"/>
                <w:sz w:val="20"/>
                <w:szCs w:val="20"/>
              </w:rPr>
              <w:t>a</w:t>
            </w:r>
            <w:r w:rsidRPr="00127EE4">
              <w:rPr>
                <w:rFonts w:ascii="Calibri" w:hAnsi="Calibri"/>
                <w:sz w:val="20"/>
                <w:szCs w:val="20"/>
              </w:rPr>
              <w:t>ßen, Gebäude)</w:t>
            </w: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72/73: Brücken</w:t>
            </w:r>
          </w:p>
          <w:p w:rsidR="00A60E94" w:rsidRPr="00127EE4" w:rsidRDefault="00A60E94" w:rsidP="001A5AAA">
            <w:pPr>
              <w:rPr>
                <w:rFonts w:ascii="Calibri" w:hAnsi="Calibri"/>
                <w:sz w:val="20"/>
                <w:szCs w:val="20"/>
              </w:rPr>
            </w:pPr>
            <w:r w:rsidRPr="00127EE4">
              <w:rPr>
                <w:rFonts w:ascii="Calibri" w:hAnsi="Calibri"/>
                <w:sz w:val="20"/>
                <w:szCs w:val="20"/>
              </w:rPr>
              <w:t>SB 3, S. 74–76: Stabile Brücken bauen</w:t>
            </w:r>
          </w:p>
          <w:p w:rsidR="00A60E94" w:rsidRPr="00127EE4" w:rsidRDefault="00A60E94" w:rsidP="001A5AAA">
            <w:pPr>
              <w:rPr>
                <w:rFonts w:ascii="Calibri" w:hAnsi="Calibri"/>
                <w:sz w:val="20"/>
                <w:szCs w:val="20"/>
              </w:rPr>
            </w:pPr>
            <w:r w:rsidRPr="00127EE4">
              <w:rPr>
                <w:rFonts w:ascii="Calibri" w:hAnsi="Calibri"/>
                <w:sz w:val="20"/>
                <w:szCs w:val="20"/>
              </w:rPr>
              <w:t>SB 3, S. 77: Brücken in meiner Region</w:t>
            </w:r>
          </w:p>
          <w:p w:rsidR="00A60E94" w:rsidRPr="00127EE4" w:rsidRDefault="00A60E94" w:rsidP="001A5AAA">
            <w:pPr>
              <w:rPr>
                <w:rFonts w:ascii="Calibri" w:hAnsi="Calibri"/>
                <w:i/>
                <w:sz w:val="20"/>
                <w:szCs w:val="20"/>
              </w:rPr>
            </w:pPr>
            <w:r w:rsidRPr="00127EE4">
              <w:rPr>
                <w:rFonts w:ascii="Calibri" w:hAnsi="Calibri"/>
                <w:sz w:val="20"/>
                <w:szCs w:val="20"/>
              </w:rPr>
              <w:t>SB 4, S. 42/43: Gleichgewicht halten</w:t>
            </w:r>
          </w:p>
        </w:tc>
        <w:tc>
          <w:tcPr>
            <w:tcW w:w="1560" w:type="dxa"/>
          </w:tcPr>
          <w:p w:rsidR="00A60E94" w:rsidRPr="00127EE4" w:rsidRDefault="00740A70" w:rsidP="001A5AAA">
            <w:pPr>
              <w:rPr>
                <w:rFonts w:ascii="Calibri" w:hAnsi="Calibri"/>
                <w:sz w:val="20"/>
                <w:szCs w:val="20"/>
              </w:rPr>
            </w:pPr>
            <w:r>
              <w:rPr>
                <w:rFonts w:ascii="Calibri" w:hAnsi="Calibri"/>
                <w:i/>
                <w:sz w:val="20"/>
                <w:szCs w:val="20"/>
              </w:rPr>
              <w:t xml:space="preserve">SB 4, S. 104 </w:t>
            </w:r>
            <w:r w:rsidR="00843BDE" w:rsidRPr="00843BDE">
              <w:rPr>
                <w:rFonts w:ascii="Calibri" w:hAnsi="Calibri"/>
                <w:i/>
                <w:sz w:val="20"/>
                <w:szCs w:val="20"/>
              </w:rPr>
              <w:t>Ergebnisse d</w:t>
            </w:r>
            <w:r w:rsidR="00843BDE" w:rsidRPr="00843BDE">
              <w:rPr>
                <w:rFonts w:ascii="Calibri" w:hAnsi="Calibri"/>
                <w:i/>
                <w:sz w:val="20"/>
                <w:szCs w:val="20"/>
              </w:rPr>
              <w:t>o</w:t>
            </w:r>
            <w:r w:rsidR="00843BDE" w:rsidRPr="00843BDE">
              <w:rPr>
                <w:rFonts w:ascii="Calibri" w:hAnsi="Calibri"/>
                <w:i/>
                <w:sz w:val="20"/>
                <w:szCs w:val="20"/>
              </w:rPr>
              <w:t>kume</w:t>
            </w:r>
            <w:r w:rsidR="00843BDE" w:rsidRPr="00843BDE">
              <w:rPr>
                <w:rFonts w:ascii="Calibri" w:hAnsi="Calibri"/>
                <w:i/>
                <w:sz w:val="20"/>
                <w:szCs w:val="20"/>
              </w:rPr>
              <w:t>n</w:t>
            </w:r>
            <w:r w:rsidR="00843BDE" w:rsidRPr="00843BDE">
              <w:rPr>
                <w:rFonts w:ascii="Calibri" w:hAnsi="Calibri"/>
                <w:i/>
                <w:sz w:val="20"/>
                <w:szCs w:val="20"/>
              </w:rPr>
              <w:t>tieren</w:t>
            </w:r>
          </w:p>
        </w:tc>
      </w:tr>
      <w:tr w:rsidR="00A60E94" w:rsidRPr="00127EE4" w:rsidTr="001A5AAA">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erläutern den Zusammenhang zwischen natürlichen Voraussetzungen, techn</w:t>
            </w:r>
            <w:r w:rsidRPr="00127EE4">
              <w:rPr>
                <w:rFonts w:ascii="Calibri" w:hAnsi="Calibri"/>
                <w:sz w:val="20"/>
                <w:szCs w:val="20"/>
              </w:rPr>
              <w:t>i</w:t>
            </w:r>
            <w:r w:rsidRPr="00127EE4">
              <w:rPr>
                <w:rFonts w:ascii="Calibri" w:hAnsi="Calibri"/>
                <w:sz w:val="20"/>
                <w:szCs w:val="20"/>
              </w:rPr>
              <w:t xml:space="preserve">schen Leistungen auf dem Gebiet der Konstruktion und kulturell bedeutsamen Bauten anhand von Beispielen aus der Region. </w:t>
            </w:r>
          </w:p>
        </w:tc>
        <w:tc>
          <w:tcPr>
            <w:tcW w:w="4252" w:type="dxa"/>
            <w:shd w:val="clear" w:color="auto" w:fill="auto"/>
          </w:tcPr>
          <w:p w:rsidR="00A60E94" w:rsidRPr="00127EE4" w:rsidRDefault="00A60E94" w:rsidP="001A5AAA">
            <w:pPr>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72/73: Brücken</w:t>
            </w:r>
          </w:p>
          <w:p w:rsidR="00A60E94" w:rsidRPr="00127EE4" w:rsidRDefault="00A60E94" w:rsidP="001A5AAA">
            <w:pPr>
              <w:rPr>
                <w:rFonts w:ascii="Calibri" w:hAnsi="Calibri"/>
                <w:sz w:val="20"/>
                <w:szCs w:val="20"/>
              </w:rPr>
            </w:pPr>
            <w:r w:rsidRPr="00127EE4">
              <w:rPr>
                <w:rFonts w:ascii="Calibri" w:hAnsi="Calibri"/>
                <w:sz w:val="20"/>
                <w:szCs w:val="20"/>
              </w:rPr>
              <w:t>SB 3, S. 76: Stabile Brücken bauen</w:t>
            </w:r>
          </w:p>
          <w:p w:rsidR="00A60E94" w:rsidRPr="00127EE4" w:rsidRDefault="00A60E94" w:rsidP="001A5AAA">
            <w:pPr>
              <w:rPr>
                <w:rFonts w:ascii="Calibri" w:hAnsi="Calibri"/>
              </w:rPr>
            </w:pPr>
            <w:r w:rsidRPr="00127EE4">
              <w:rPr>
                <w:rFonts w:ascii="Calibri" w:hAnsi="Calibri"/>
                <w:sz w:val="20"/>
                <w:szCs w:val="20"/>
              </w:rPr>
              <w:t>SB 3, S. 77: Brücken in meiner Region</w:t>
            </w:r>
          </w:p>
          <w:p w:rsidR="00A60E94" w:rsidRPr="00127EE4" w:rsidRDefault="00A60E94" w:rsidP="001A5AAA">
            <w:pPr>
              <w:rPr>
                <w:rFonts w:ascii="Calibri" w:hAnsi="Calibri"/>
                <w:i/>
                <w:sz w:val="20"/>
                <w:szCs w:val="20"/>
              </w:rPr>
            </w:pPr>
          </w:p>
        </w:tc>
        <w:tc>
          <w:tcPr>
            <w:tcW w:w="1560" w:type="dxa"/>
          </w:tcPr>
          <w:p w:rsidR="00A60E94" w:rsidRPr="00127EE4" w:rsidRDefault="00A60E94" w:rsidP="001A5AAA">
            <w:pPr>
              <w:rPr>
                <w:rFonts w:ascii="Calibri" w:hAnsi="Calibri"/>
                <w:sz w:val="20"/>
                <w:szCs w:val="20"/>
              </w:rPr>
            </w:pPr>
          </w:p>
        </w:tc>
      </w:tr>
      <w:tr w:rsidR="00A60E94" w:rsidRPr="00127EE4" w:rsidTr="001A5AAA">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 xml:space="preserve">überprüfen und begründen anhand selbst gebauter Balancegeräte deren Funktionsfähigkeit und erläutern die Bedeutung von Gleichgewicht für die Konstruktion. </w:t>
            </w:r>
          </w:p>
        </w:tc>
        <w:tc>
          <w:tcPr>
            <w:tcW w:w="4252"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Gleichgewichtsprinzip bei Balancegeräten (z. B. Wippe, Balkenwaage)</w:t>
            </w:r>
          </w:p>
        </w:tc>
        <w:tc>
          <w:tcPr>
            <w:tcW w:w="2835" w:type="dxa"/>
            <w:shd w:val="clear" w:color="auto" w:fill="auto"/>
          </w:tcPr>
          <w:p w:rsidR="00740A70" w:rsidRDefault="00740A70" w:rsidP="001A5AAA">
            <w:pPr>
              <w:rPr>
                <w:rFonts w:ascii="Calibri" w:hAnsi="Calibri"/>
                <w:sz w:val="20"/>
                <w:szCs w:val="20"/>
              </w:rPr>
            </w:pPr>
            <w:r>
              <w:rPr>
                <w:rFonts w:ascii="Calibri" w:hAnsi="Calibri"/>
                <w:sz w:val="20"/>
                <w:szCs w:val="20"/>
              </w:rPr>
              <w:t>SB 4, S. 42/43 Gleichgewicht halten</w:t>
            </w:r>
          </w:p>
          <w:p w:rsidR="00A60E94" w:rsidRPr="00127EE4" w:rsidRDefault="00A60E94" w:rsidP="001A5AAA">
            <w:pPr>
              <w:rPr>
                <w:rFonts w:ascii="Calibri" w:hAnsi="Calibri"/>
                <w:i/>
                <w:sz w:val="20"/>
                <w:szCs w:val="20"/>
              </w:rPr>
            </w:pPr>
            <w:r w:rsidRPr="00127EE4">
              <w:rPr>
                <w:rFonts w:ascii="Calibri" w:hAnsi="Calibri"/>
                <w:sz w:val="20"/>
                <w:szCs w:val="20"/>
              </w:rPr>
              <w:t>SB 4, S. 44/45: Balancegeräte bauen</w:t>
            </w:r>
          </w:p>
        </w:tc>
        <w:tc>
          <w:tcPr>
            <w:tcW w:w="1560" w:type="dxa"/>
          </w:tcPr>
          <w:p w:rsidR="00A60E94" w:rsidRPr="008C64AA" w:rsidRDefault="00740A70" w:rsidP="001A5AAA">
            <w:pPr>
              <w:rPr>
                <w:rFonts w:ascii="Calibri" w:hAnsi="Calibri"/>
                <w:i/>
                <w:sz w:val="20"/>
                <w:szCs w:val="20"/>
              </w:rPr>
            </w:pPr>
            <w:r w:rsidRPr="008C64AA">
              <w:rPr>
                <w:rFonts w:ascii="Calibri" w:hAnsi="Calibri"/>
                <w:i/>
                <w:sz w:val="20"/>
                <w:szCs w:val="20"/>
              </w:rPr>
              <w:t>SB 4, S. 99 R</w:t>
            </w:r>
            <w:r w:rsidRPr="008C64AA">
              <w:rPr>
                <w:rFonts w:ascii="Calibri" w:hAnsi="Calibri"/>
                <w:i/>
                <w:sz w:val="20"/>
                <w:szCs w:val="20"/>
              </w:rPr>
              <w:t>e</w:t>
            </w:r>
            <w:r w:rsidRPr="008C64AA">
              <w:rPr>
                <w:rFonts w:ascii="Calibri" w:hAnsi="Calibri"/>
                <w:i/>
                <w:sz w:val="20"/>
                <w:szCs w:val="20"/>
              </w:rPr>
              <w:t>cherchieren</w:t>
            </w:r>
          </w:p>
          <w:p w:rsidR="00740A70" w:rsidRPr="008C64AA" w:rsidRDefault="00740A70" w:rsidP="001A5AAA">
            <w:pPr>
              <w:rPr>
                <w:rFonts w:ascii="Calibri" w:hAnsi="Calibri"/>
                <w:i/>
                <w:sz w:val="20"/>
                <w:szCs w:val="20"/>
              </w:rPr>
            </w:pPr>
            <w:r w:rsidRPr="008C64AA">
              <w:rPr>
                <w:rFonts w:ascii="Calibri" w:hAnsi="Calibri"/>
                <w:i/>
                <w:sz w:val="20"/>
                <w:szCs w:val="20"/>
              </w:rPr>
              <w:t>SB 4, S. 104 Ergebnisse d</w:t>
            </w:r>
            <w:r w:rsidRPr="008C64AA">
              <w:rPr>
                <w:rFonts w:ascii="Calibri" w:hAnsi="Calibri"/>
                <w:i/>
                <w:sz w:val="20"/>
                <w:szCs w:val="20"/>
              </w:rPr>
              <w:t>o</w:t>
            </w:r>
            <w:r w:rsidRPr="008C64AA">
              <w:rPr>
                <w:rFonts w:ascii="Calibri" w:hAnsi="Calibri"/>
                <w:i/>
                <w:sz w:val="20"/>
                <w:szCs w:val="20"/>
              </w:rPr>
              <w:t>kumentieren</w:t>
            </w:r>
          </w:p>
        </w:tc>
      </w:tr>
      <w:tr w:rsidR="00A60E94" w:rsidRPr="00B25302" w:rsidTr="001A5AAA">
        <w:tc>
          <w:tcPr>
            <w:tcW w:w="1809" w:type="dxa"/>
          </w:tcPr>
          <w:p w:rsidR="00A60E94" w:rsidRPr="00127EE4" w:rsidRDefault="00A60E94" w:rsidP="001A5AAA">
            <w:pPr>
              <w:ind w:left="720"/>
              <w:rPr>
                <w:rFonts w:ascii="Calibri" w:hAnsi="Calibri"/>
                <w:sz w:val="20"/>
                <w:szCs w:val="20"/>
              </w:rPr>
            </w:pPr>
          </w:p>
        </w:tc>
        <w:tc>
          <w:tcPr>
            <w:tcW w:w="4253" w:type="dxa"/>
            <w:shd w:val="clear" w:color="auto" w:fill="auto"/>
          </w:tcPr>
          <w:p w:rsidR="00A60E94" w:rsidRPr="00127EE4" w:rsidRDefault="00A60E94" w:rsidP="001A5AAA">
            <w:pPr>
              <w:numPr>
                <w:ilvl w:val="0"/>
                <w:numId w:val="40"/>
              </w:numPr>
              <w:rPr>
                <w:rFonts w:ascii="Calibri" w:hAnsi="Calibri"/>
                <w:sz w:val="20"/>
                <w:szCs w:val="20"/>
              </w:rPr>
            </w:pPr>
            <w:r w:rsidRPr="00127EE4">
              <w:rPr>
                <w:rFonts w:ascii="Calibri" w:hAnsi="Calibri"/>
                <w:sz w:val="20"/>
                <w:szCs w:val="20"/>
              </w:rPr>
              <w:t xml:space="preserve">vergleichen und bewerten ihre Modelle hinsichtlich Zweck, Materialökonomie und Originalität. </w:t>
            </w:r>
          </w:p>
        </w:tc>
        <w:tc>
          <w:tcPr>
            <w:tcW w:w="4252" w:type="dxa"/>
            <w:shd w:val="clear" w:color="auto" w:fill="auto"/>
          </w:tcPr>
          <w:p w:rsidR="00A60E94" w:rsidRPr="00127EE4" w:rsidRDefault="00A60E94" w:rsidP="001A5AAA">
            <w:pPr>
              <w:rPr>
                <w:rFonts w:ascii="Calibri" w:hAnsi="Calibri"/>
                <w:sz w:val="20"/>
                <w:szCs w:val="20"/>
              </w:rPr>
            </w:pPr>
          </w:p>
        </w:tc>
        <w:tc>
          <w:tcPr>
            <w:tcW w:w="2835" w:type="dxa"/>
            <w:shd w:val="clear" w:color="auto" w:fill="auto"/>
          </w:tcPr>
          <w:p w:rsidR="00A60E94" w:rsidRPr="00127EE4" w:rsidRDefault="00A60E94" w:rsidP="001A5AAA">
            <w:pPr>
              <w:rPr>
                <w:rFonts w:ascii="Calibri" w:hAnsi="Calibri"/>
                <w:sz w:val="20"/>
                <w:szCs w:val="20"/>
              </w:rPr>
            </w:pPr>
            <w:r w:rsidRPr="00127EE4">
              <w:rPr>
                <w:rFonts w:ascii="Calibri" w:hAnsi="Calibri"/>
                <w:sz w:val="20"/>
                <w:szCs w:val="20"/>
              </w:rPr>
              <w:t>SB 3, S. 74/75: Stabile Brücken bauen</w:t>
            </w:r>
          </w:p>
          <w:p w:rsidR="00A60E94" w:rsidRPr="00127EE4" w:rsidRDefault="00A60E94" w:rsidP="001A5AAA">
            <w:pPr>
              <w:rPr>
                <w:rFonts w:ascii="Calibri" w:hAnsi="Calibri"/>
                <w:i/>
                <w:sz w:val="20"/>
                <w:szCs w:val="20"/>
              </w:rPr>
            </w:pPr>
            <w:r w:rsidRPr="00127EE4">
              <w:rPr>
                <w:rFonts w:ascii="Calibri" w:hAnsi="Calibri"/>
                <w:sz w:val="20"/>
                <w:szCs w:val="20"/>
              </w:rPr>
              <w:t>SB 4, S. 44/45: Balancegeräte bauen</w:t>
            </w:r>
          </w:p>
        </w:tc>
        <w:tc>
          <w:tcPr>
            <w:tcW w:w="1560" w:type="dxa"/>
          </w:tcPr>
          <w:p w:rsidR="00A60E94" w:rsidRPr="008C64AA" w:rsidRDefault="00740A70" w:rsidP="001A5AAA">
            <w:pPr>
              <w:rPr>
                <w:rFonts w:ascii="Calibri" w:hAnsi="Calibri"/>
                <w:i/>
                <w:sz w:val="20"/>
                <w:szCs w:val="20"/>
              </w:rPr>
            </w:pPr>
            <w:r w:rsidRPr="008C64AA">
              <w:rPr>
                <w:rFonts w:ascii="Calibri" w:hAnsi="Calibri"/>
                <w:i/>
                <w:sz w:val="20"/>
                <w:szCs w:val="20"/>
              </w:rPr>
              <w:t>SB 4, S. 99 R</w:t>
            </w:r>
            <w:r w:rsidRPr="008C64AA">
              <w:rPr>
                <w:rFonts w:ascii="Calibri" w:hAnsi="Calibri"/>
                <w:i/>
                <w:sz w:val="20"/>
                <w:szCs w:val="20"/>
              </w:rPr>
              <w:t>e</w:t>
            </w:r>
            <w:r w:rsidRPr="008C64AA">
              <w:rPr>
                <w:rFonts w:ascii="Calibri" w:hAnsi="Calibri"/>
                <w:i/>
                <w:sz w:val="20"/>
                <w:szCs w:val="20"/>
              </w:rPr>
              <w:t>cherchieren</w:t>
            </w:r>
          </w:p>
        </w:tc>
      </w:tr>
    </w:tbl>
    <w:p w:rsidR="00DB456F" w:rsidRPr="00127EE4" w:rsidRDefault="00DB456F" w:rsidP="00B25302">
      <w:pPr>
        <w:rPr>
          <w:rFonts w:ascii="Calibri" w:hAnsi="Calibri"/>
          <w:sz w:val="20"/>
          <w:szCs w:val="20"/>
        </w:rPr>
      </w:pPr>
    </w:p>
    <w:sectPr w:rsidR="00DB456F" w:rsidRPr="00127EE4" w:rsidSect="00C56006">
      <w:headerReference w:type="default" r:id="rId9"/>
      <w:footerReference w:type="default" r:id="rId10"/>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E8" w:rsidRDefault="00ED4DE8" w:rsidP="00284C20">
      <w:r>
        <w:separator/>
      </w:r>
    </w:p>
  </w:endnote>
  <w:endnote w:type="continuationSeparator" w:id="0">
    <w:p w:rsidR="00ED4DE8" w:rsidRDefault="00ED4DE8" w:rsidP="0028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20" w:rsidRDefault="00284C20">
    <w:pPr>
      <w:pStyle w:val="Fuzeile"/>
      <w:jc w:val="right"/>
    </w:pPr>
  </w:p>
  <w:p w:rsidR="00284C20" w:rsidRDefault="00284C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E8" w:rsidRDefault="00ED4DE8" w:rsidP="00284C20">
      <w:r>
        <w:separator/>
      </w:r>
    </w:p>
  </w:footnote>
  <w:footnote w:type="continuationSeparator" w:id="0">
    <w:p w:rsidR="00ED4DE8" w:rsidRDefault="00ED4DE8" w:rsidP="0028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4" w:rsidRPr="00127EE4" w:rsidRDefault="00127EE4" w:rsidP="00127EE4">
    <w:pPr>
      <w:pStyle w:val="Kopfzeile"/>
      <w:rPr>
        <w:rFonts w:ascii="Calibri" w:hAnsi="Calibri"/>
        <w:b/>
      </w:rPr>
    </w:pPr>
    <w:r w:rsidRPr="00127EE4">
      <w:rPr>
        <w:rFonts w:ascii="Calibri" w:hAnsi="Calibri"/>
        <w:b/>
        <w:sz w:val="22"/>
      </w:rPr>
      <w:t xml:space="preserve">Das Auer Heimat- und Sachbuch 3 (ISBN 978-3-12-006753-5) </w:t>
    </w:r>
    <w:r w:rsidRPr="00127EE4">
      <w:rPr>
        <w:rFonts w:ascii="Calibri" w:hAnsi="Calibri"/>
        <w:b/>
        <w:sz w:val="22"/>
      </w:rPr>
      <w:tab/>
      <w:t xml:space="preserve">                                Das Auer Heimat- und Sachbuch 4 (ISBN 978-3-12-006756-6)</w:t>
    </w:r>
  </w:p>
  <w:p w:rsidR="00127EE4" w:rsidRPr="00127EE4" w:rsidRDefault="00127EE4" w:rsidP="00127EE4">
    <w:pPr>
      <w:pStyle w:val="Kopfzeile"/>
      <w:rPr>
        <w:rFonts w:ascii="Calibri" w:hAnsi="Calibri"/>
        <w:b/>
      </w:rPr>
    </w:pPr>
    <w:r w:rsidRPr="00127EE4">
      <w:rPr>
        <w:rFonts w:ascii="Calibri" w:hAnsi="Calibri"/>
        <w:b/>
      </w:rPr>
      <w:tab/>
      <w:t xml:space="preserve">                                                                 </w:t>
    </w:r>
    <w:r w:rsidRPr="00127EE4">
      <w:rPr>
        <w:rFonts w:ascii="Calibri" w:hAnsi="Calibri"/>
        <w:b/>
        <w:sz w:val="28"/>
      </w:rPr>
      <w:t>Beispiel-Arbeitsplan</w:t>
    </w:r>
  </w:p>
  <w:p w:rsidR="00127EE4" w:rsidRDefault="00127EE4">
    <w:pPr>
      <w:pStyle w:val="Kopfzeile"/>
    </w:pPr>
  </w:p>
  <w:p w:rsidR="00127EE4" w:rsidRDefault="00127E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FDD"/>
    <w:multiLevelType w:val="multilevel"/>
    <w:tmpl w:val="35AE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55F0"/>
    <w:multiLevelType w:val="multilevel"/>
    <w:tmpl w:val="36D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2C22"/>
    <w:multiLevelType w:val="multilevel"/>
    <w:tmpl w:val="83A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57656"/>
    <w:multiLevelType w:val="multilevel"/>
    <w:tmpl w:val="368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1F9C"/>
    <w:multiLevelType w:val="hybridMultilevel"/>
    <w:tmpl w:val="C00E6BAE"/>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EB7453"/>
    <w:multiLevelType w:val="hybridMultilevel"/>
    <w:tmpl w:val="EBB8A046"/>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467A61"/>
    <w:multiLevelType w:val="hybridMultilevel"/>
    <w:tmpl w:val="3800A30A"/>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581C18"/>
    <w:multiLevelType w:val="multilevel"/>
    <w:tmpl w:val="F75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C57DC"/>
    <w:multiLevelType w:val="hybridMultilevel"/>
    <w:tmpl w:val="C562D292"/>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3114F1"/>
    <w:multiLevelType w:val="multilevel"/>
    <w:tmpl w:val="224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377CE"/>
    <w:multiLevelType w:val="hybridMultilevel"/>
    <w:tmpl w:val="E8B617BC"/>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C83F62"/>
    <w:multiLevelType w:val="multilevel"/>
    <w:tmpl w:val="B69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C112A"/>
    <w:multiLevelType w:val="hybridMultilevel"/>
    <w:tmpl w:val="618826AA"/>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4356CE"/>
    <w:multiLevelType w:val="hybridMultilevel"/>
    <w:tmpl w:val="BC36E934"/>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6D24C2"/>
    <w:multiLevelType w:val="multilevel"/>
    <w:tmpl w:val="D0F2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01D95"/>
    <w:multiLevelType w:val="multilevel"/>
    <w:tmpl w:val="04B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B4B15"/>
    <w:multiLevelType w:val="hybridMultilevel"/>
    <w:tmpl w:val="4EFA4C6E"/>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C14909"/>
    <w:multiLevelType w:val="multilevel"/>
    <w:tmpl w:val="599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B2369"/>
    <w:multiLevelType w:val="hybridMultilevel"/>
    <w:tmpl w:val="37C4C6C6"/>
    <w:lvl w:ilvl="0" w:tplc="901C2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F556E0F"/>
    <w:multiLevelType w:val="multilevel"/>
    <w:tmpl w:val="27C655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F905A5"/>
    <w:multiLevelType w:val="multilevel"/>
    <w:tmpl w:val="5B82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F4C46"/>
    <w:multiLevelType w:val="hybridMultilevel"/>
    <w:tmpl w:val="DD742DE8"/>
    <w:lvl w:ilvl="0" w:tplc="901C2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8994746"/>
    <w:multiLevelType w:val="multilevel"/>
    <w:tmpl w:val="FAD4295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E0DAC"/>
    <w:multiLevelType w:val="hybridMultilevel"/>
    <w:tmpl w:val="754EC9F0"/>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6E5F63"/>
    <w:multiLevelType w:val="multilevel"/>
    <w:tmpl w:val="3EB2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75B4A"/>
    <w:multiLevelType w:val="hybridMultilevel"/>
    <w:tmpl w:val="D004BD72"/>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7A2560"/>
    <w:multiLevelType w:val="hybridMultilevel"/>
    <w:tmpl w:val="36CEF710"/>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CD60EA"/>
    <w:multiLevelType w:val="hybridMultilevel"/>
    <w:tmpl w:val="9E3CFC1A"/>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DF1565"/>
    <w:multiLevelType w:val="multilevel"/>
    <w:tmpl w:val="D15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87DAC"/>
    <w:multiLevelType w:val="multilevel"/>
    <w:tmpl w:val="FA3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B239F"/>
    <w:multiLevelType w:val="multilevel"/>
    <w:tmpl w:val="829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50D88"/>
    <w:multiLevelType w:val="multilevel"/>
    <w:tmpl w:val="B57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328CA"/>
    <w:multiLevelType w:val="hybridMultilevel"/>
    <w:tmpl w:val="F0047442"/>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FC34D9"/>
    <w:multiLevelType w:val="hybridMultilevel"/>
    <w:tmpl w:val="45B6E4C2"/>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004A87"/>
    <w:multiLevelType w:val="multilevel"/>
    <w:tmpl w:val="E96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D2CD8"/>
    <w:multiLevelType w:val="multilevel"/>
    <w:tmpl w:val="2BF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EB4FDB"/>
    <w:multiLevelType w:val="hybridMultilevel"/>
    <w:tmpl w:val="A3964846"/>
    <w:lvl w:ilvl="0" w:tplc="901C2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96D0BBB"/>
    <w:multiLevelType w:val="multilevel"/>
    <w:tmpl w:val="77D4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4979CD"/>
    <w:multiLevelType w:val="hybridMultilevel"/>
    <w:tmpl w:val="1CFE9160"/>
    <w:lvl w:ilvl="0" w:tplc="901C2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FF361A1"/>
    <w:multiLevelType w:val="hybridMultilevel"/>
    <w:tmpl w:val="52504DC0"/>
    <w:lvl w:ilvl="0" w:tplc="901C22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9"/>
  </w:num>
  <w:num w:numId="4">
    <w:abstractNumId w:val="2"/>
  </w:num>
  <w:num w:numId="5">
    <w:abstractNumId w:val="11"/>
  </w:num>
  <w:num w:numId="6">
    <w:abstractNumId w:val="28"/>
  </w:num>
  <w:num w:numId="7">
    <w:abstractNumId w:val="17"/>
  </w:num>
  <w:num w:numId="8">
    <w:abstractNumId w:val="3"/>
  </w:num>
  <w:num w:numId="9">
    <w:abstractNumId w:val="7"/>
  </w:num>
  <w:num w:numId="10">
    <w:abstractNumId w:val="35"/>
  </w:num>
  <w:num w:numId="11">
    <w:abstractNumId w:val="1"/>
  </w:num>
  <w:num w:numId="12">
    <w:abstractNumId w:val="24"/>
  </w:num>
  <w:num w:numId="13">
    <w:abstractNumId w:val="31"/>
  </w:num>
  <w:num w:numId="14">
    <w:abstractNumId w:val="15"/>
  </w:num>
  <w:num w:numId="15">
    <w:abstractNumId w:val="30"/>
  </w:num>
  <w:num w:numId="16">
    <w:abstractNumId w:val="34"/>
  </w:num>
  <w:num w:numId="17">
    <w:abstractNumId w:val="0"/>
  </w:num>
  <w:num w:numId="18">
    <w:abstractNumId w:val="29"/>
  </w:num>
  <w:num w:numId="19">
    <w:abstractNumId w:val="14"/>
  </w:num>
  <w:num w:numId="20">
    <w:abstractNumId w:val="20"/>
  </w:num>
  <w:num w:numId="21">
    <w:abstractNumId w:val="37"/>
  </w:num>
  <w:num w:numId="22">
    <w:abstractNumId w:val="23"/>
  </w:num>
  <w:num w:numId="23">
    <w:abstractNumId w:val="22"/>
  </w:num>
  <w:num w:numId="24">
    <w:abstractNumId w:val="5"/>
  </w:num>
  <w:num w:numId="25">
    <w:abstractNumId w:val="13"/>
  </w:num>
  <w:num w:numId="26">
    <w:abstractNumId w:val="33"/>
  </w:num>
  <w:num w:numId="27">
    <w:abstractNumId w:val="26"/>
  </w:num>
  <w:num w:numId="28">
    <w:abstractNumId w:val="12"/>
  </w:num>
  <w:num w:numId="29">
    <w:abstractNumId w:val="18"/>
  </w:num>
  <w:num w:numId="30">
    <w:abstractNumId w:val="25"/>
  </w:num>
  <w:num w:numId="31">
    <w:abstractNumId w:val="4"/>
  </w:num>
  <w:num w:numId="32">
    <w:abstractNumId w:val="6"/>
  </w:num>
  <w:num w:numId="33">
    <w:abstractNumId w:val="8"/>
  </w:num>
  <w:num w:numId="34">
    <w:abstractNumId w:val="10"/>
  </w:num>
  <w:num w:numId="35">
    <w:abstractNumId w:val="38"/>
  </w:num>
  <w:num w:numId="36">
    <w:abstractNumId w:val="16"/>
  </w:num>
  <w:num w:numId="37">
    <w:abstractNumId w:val="32"/>
  </w:num>
  <w:num w:numId="38">
    <w:abstractNumId w:val="21"/>
  </w:num>
  <w:num w:numId="39">
    <w:abstractNumId w:val="3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21"/>
    <w:rsid w:val="00003830"/>
    <w:rsid w:val="0002360E"/>
    <w:rsid w:val="000251B6"/>
    <w:rsid w:val="00077C7E"/>
    <w:rsid w:val="000B127D"/>
    <w:rsid w:val="000B4AEB"/>
    <w:rsid w:val="000D3002"/>
    <w:rsid w:val="000D79BC"/>
    <w:rsid w:val="00112404"/>
    <w:rsid w:val="00113CF5"/>
    <w:rsid w:val="00127EE4"/>
    <w:rsid w:val="001463F5"/>
    <w:rsid w:val="00151AD8"/>
    <w:rsid w:val="001763A2"/>
    <w:rsid w:val="00187E51"/>
    <w:rsid w:val="001A5AAA"/>
    <w:rsid w:val="001B1235"/>
    <w:rsid w:val="001B1B4E"/>
    <w:rsid w:val="001C20D1"/>
    <w:rsid w:val="001F6AC6"/>
    <w:rsid w:val="00201E39"/>
    <w:rsid w:val="002054DF"/>
    <w:rsid w:val="00216487"/>
    <w:rsid w:val="002175F0"/>
    <w:rsid w:val="00223846"/>
    <w:rsid w:val="00224AFE"/>
    <w:rsid w:val="00224C80"/>
    <w:rsid w:val="002565E2"/>
    <w:rsid w:val="0026290A"/>
    <w:rsid w:val="00277C38"/>
    <w:rsid w:val="00284C20"/>
    <w:rsid w:val="00287051"/>
    <w:rsid w:val="002975AA"/>
    <w:rsid w:val="002C7E49"/>
    <w:rsid w:val="002D46D0"/>
    <w:rsid w:val="002E48FF"/>
    <w:rsid w:val="002F18D4"/>
    <w:rsid w:val="00314250"/>
    <w:rsid w:val="003266F2"/>
    <w:rsid w:val="0034227A"/>
    <w:rsid w:val="00384284"/>
    <w:rsid w:val="003A233C"/>
    <w:rsid w:val="003E012B"/>
    <w:rsid w:val="003E7665"/>
    <w:rsid w:val="004131C2"/>
    <w:rsid w:val="00414C38"/>
    <w:rsid w:val="004A28CC"/>
    <w:rsid w:val="004B3438"/>
    <w:rsid w:val="004B3968"/>
    <w:rsid w:val="004B4B13"/>
    <w:rsid w:val="004B6252"/>
    <w:rsid w:val="004D25BB"/>
    <w:rsid w:val="005075F0"/>
    <w:rsid w:val="00552638"/>
    <w:rsid w:val="00553B68"/>
    <w:rsid w:val="0057079F"/>
    <w:rsid w:val="00577ECB"/>
    <w:rsid w:val="00581826"/>
    <w:rsid w:val="00581F48"/>
    <w:rsid w:val="005B2A62"/>
    <w:rsid w:val="005B4E1D"/>
    <w:rsid w:val="005B7282"/>
    <w:rsid w:val="005C1AE8"/>
    <w:rsid w:val="005C7C45"/>
    <w:rsid w:val="00636C51"/>
    <w:rsid w:val="00642651"/>
    <w:rsid w:val="006503A4"/>
    <w:rsid w:val="00654670"/>
    <w:rsid w:val="00666AF8"/>
    <w:rsid w:val="00667367"/>
    <w:rsid w:val="00686B21"/>
    <w:rsid w:val="006934C0"/>
    <w:rsid w:val="00697D03"/>
    <w:rsid w:val="006D3549"/>
    <w:rsid w:val="006D4412"/>
    <w:rsid w:val="006D6EB8"/>
    <w:rsid w:val="00701D6B"/>
    <w:rsid w:val="0070785A"/>
    <w:rsid w:val="007167D3"/>
    <w:rsid w:val="007261CD"/>
    <w:rsid w:val="007318E3"/>
    <w:rsid w:val="00735875"/>
    <w:rsid w:val="00740A70"/>
    <w:rsid w:val="00761BFA"/>
    <w:rsid w:val="00784BB1"/>
    <w:rsid w:val="00790C4E"/>
    <w:rsid w:val="007910F9"/>
    <w:rsid w:val="0079249F"/>
    <w:rsid w:val="007943A4"/>
    <w:rsid w:val="007E781D"/>
    <w:rsid w:val="007F709B"/>
    <w:rsid w:val="00816443"/>
    <w:rsid w:val="00841951"/>
    <w:rsid w:val="00843BDE"/>
    <w:rsid w:val="008505D1"/>
    <w:rsid w:val="008858D5"/>
    <w:rsid w:val="008941C5"/>
    <w:rsid w:val="00897BFC"/>
    <w:rsid w:val="008C64AA"/>
    <w:rsid w:val="008F7F1A"/>
    <w:rsid w:val="0091568E"/>
    <w:rsid w:val="00951EA1"/>
    <w:rsid w:val="0097034E"/>
    <w:rsid w:val="00971A01"/>
    <w:rsid w:val="009931AE"/>
    <w:rsid w:val="00993CD3"/>
    <w:rsid w:val="00994CE4"/>
    <w:rsid w:val="009A5481"/>
    <w:rsid w:val="009B13DF"/>
    <w:rsid w:val="009B7085"/>
    <w:rsid w:val="009C6761"/>
    <w:rsid w:val="009D49A6"/>
    <w:rsid w:val="009D7283"/>
    <w:rsid w:val="009E1A5A"/>
    <w:rsid w:val="009F1EF6"/>
    <w:rsid w:val="009F477B"/>
    <w:rsid w:val="00A032C9"/>
    <w:rsid w:val="00A065C0"/>
    <w:rsid w:val="00A1705C"/>
    <w:rsid w:val="00A31B6D"/>
    <w:rsid w:val="00A37421"/>
    <w:rsid w:val="00A507B0"/>
    <w:rsid w:val="00A574C8"/>
    <w:rsid w:val="00A60E94"/>
    <w:rsid w:val="00A8029D"/>
    <w:rsid w:val="00A81319"/>
    <w:rsid w:val="00A819A5"/>
    <w:rsid w:val="00A83695"/>
    <w:rsid w:val="00A93798"/>
    <w:rsid w:val="00A96F6E"/>
    <w:rsid w:val="00AA1F2F"/>
    <w:rsid w:val="00AA2429"/>
    <w:rsid w:val="00AA2FC8"/>
    <w:rsid w:val="00AA657B"/>
    <w:rsid w:val="00AD111C"/>
    <w:rsid w:val="00B03F7B"/>
    <w:rsid w:val="00B14D9C"/>
    <w:rsid w:val="00B25302"/>
    <w:rsid w:val="00B62C73"/>
    <w:rsid w:val="00B6705A"/>
    <w:rsid w:val="00B7452F"/>
    <w:rsid w:val="00B83101"/>
    <w:rsid w:val="00BB0939"/>
    <w:rsid w:val="00BB3B6E"/>
    <w:rsid w:val="00BE53D6"/>
    <w:rsid w:val="00BE5DEF"/>
    <w:rsid w:val="00C14A1C"/>
    <w:rsid w:val="00C34804"/>
    <w:rsid w:val="00C36AAC"/>
    <w:rsid w:val="00C53D38"/>
    <w:rsid w:val="00C56006"/>
    <w:rsid w:val="00C57938"/>
    <w:rsid w:val="00C7746E"/>
    <w:rsid w:val="00C87DF2"/>
    <w:rsid w:val="00C924C4"/>
    <w:rsid w:val="00CA0273"/>
    <w:rsid w:val="00CA3D70"/>
    <w:rsid w:val="00CA69BE"/>
    <w:rsid w:val="00CA7C05"/>
    <w:rsid w:val="00CC1827"/>
    <w:rsid w:val="00CC1E69"/>
    <w:rsid w:val="00CD5E7D"/>
    <w:rsid w:val="00CE7461"/>
    <w:rsid w:val="00CF570E"/>
    <w:rsid w:val="00D041F8"/>
    <w:rsid w:val="00D1293E"/>
    <w:rsid w:val="00D179EB"/>
    <w:rsid w:val="00D308BD"/>
    <w:rsid w:val="00D34831"/>
    <w:rsid w:val="00D405B2"/>
    <w:rsid w:val="00D56CD6"/>
    <w:rsid w:val="00D65059"/>
    <w:rsid w:val="00D73535"/>
    <w:rsid w:val="00DB456F"/>
    <w:rsid w:val="00DC1975"/>
    <w:rsid w:val="00DC4131"/>
    <w:rsid w:val="00DE41BF"/>
    <w:rsid w:val="00E14E7A"/>
    <w:rsid w:val="00E324A5"/>
    <w:rsid w:val="00E5433D"/>
    <w:rsid w:val="00E605A3"/>
    <w:rsid w:val="00E63B61"/>
    <w:rsid w:val="00E72F71"/>
    <w:rsid w:val="00E80F90"/>
    <w:rsid w:val="00E95EB0"/>
    <w:rsid w:val="00EB138C"/>
    <w:rsid w:val="00EC3903"/>
    <w:rsid w:val="00ED4DE8"/>
    <w:rsid w:val="00ED5E18"/>
    <w:rsid w:val="00EE7004"/>
    <w:rsid w:val="00EF4750"/>
    <w:rsid w:val="00F03B2D"/>
    <w:rsid w:val="00F151E1"/>
    <w:rsid w:val="00F342D4"/>
    <w:rsid w:val="00F53700"/>
    <w:rsid w:val="00F74377"/>
    <w:rsid w:val="00F76875"/>
    <w:rsid w:val="00FC0DBD"/>
    <w:rsid w:val="00FC1AD2"/>
    <w:rsid w:val="00FE6227"/>
    <w:rsid w:val="00FF6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3BD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A3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84C20"/>
    <w:pPr>
      <w:tabs>
        <w:tab w:val="center" w:pos="4536"/>
        <w:tab w:val="right" w:pos="9072"/>
      </w:tabs>
    </w:pPr>
  </w:style>
  <w:style w:type="character" w:customStyle="1" w:styleId="KopfzeileZchn">
    <w:name w:val="Kopfzeile Zchn"/>
    <w:link w:val="Kopfzeile"/>
    <w:uiPriority w:val="99"/>
    <w:rsid w:val="00284C20"/>
    <w:rPr>
      <w:sz w:val="24"/>
      <w:szCs w:val="24"/>
    </w:rPr>
  </w:style>
  <w:style w:type="paragraph" w:styleId="Fuzeile">
    <w:name w:val="footer"/>
    <w:basedOn w:val="Standard"/>
    <w:link w:val="FuzeileZchn"/>
    <w:uiPriority w:val="99"/>
    <w:rsid w:val="00284C20"/>
    <w:pPr>
      <w:tabs>
        <w:tab w:val="center" w:pos="4536"/>
        <w:tab w:val="right" w:pos="9072"/>
      </w:tabs>
    </w:pPr>
  </w:style>
  <w:style w:type="character" w:customStyle="1" w:styleId="FuzeileZchn">
    <w:name w:val="Fußzeile Zchn"/>
    <w:link w:val="Fuzeile"/>
    <w:uiPriority w:val="99"/>
    <w:rsid w:val="00284C20"/>
    <w:rPr>
      <w:sz w:val="24"/>
      <w:szCs w:val="24"/>
    </w:rPr>
  </w:style>
  <w:style w:type="paragraph" w:styleId="Sprechblasentext">
    <w:name w:val="Balloon Text"/>
    <w:basedOn w:val="Standard"/>
    <w:link w:val="SprechblasentextZchn"/>
    <w:rsid w:val="00284C20"/>
    <w:rPr>
      <w:rFonts w:ascii="Tahoma" w:hAnsi="Tahoma" w:cs="Tahoma"/>
      <w:sz w:val="16"/>
      <w:szCs w:val="16"/>
    </w:rPr>
  </w:style>
  <w:style w:type="character" w:customStyle="1" w:styleId="SprechblasentextZchn">
    <w:name w:val="Sprechblasentext Zchn"/>
    <w:link w:val="Sprechblasentext"/>
    <w:rsid w:val="00284C20"/>
    <w:rPr>
      <w:rFonts w:ascii="Tahoma" w:hAnsi="Tahoma" w:cs="Tahoma"/>
      <w:sz w:val="16"/>
      <w:szCs w:val="16"/>
    </w:rPr>
  </w:style>
  <w:style w:type="paragraph" w:styleId="StandardWeb">
    <w:name w:val="Normal (Web)"/>
    <w:basedOn w:val="Standard"/>
    <w:uiPriority w:val="99"/>
    <w:unhideWhenUsed/>
    <w:rsid w:val="00816443"/>
    <w:pPr>
      <w:spacing w:before="100" w:beforeAutospacing="1" w:after="100" w:afterAutospacing="1"/>
    </w:pPr>
  </w:style>
  <w:style w:type="character" w:styleId="Kommentarzeichen">
    <w:name w:val="annotation reference"/>
    <w:rsid w:val="00384284"/>
    <w:rPr>
      <w:sz w:val="16"/>
      <w:szCs w:val="16"/>
    </w:rPr>
  </w:style>
  <w:style w:type="paragraph" w:styleId="Kommentartext">
    <w:name w:val="annotation text"/>
    <w:basedOn w:val="Standard"/>
    <w:link w:val="KommentartextZchn"/>
    <w:rsid w:val="00384284"/>
    <w:rPr>
      <w:sz w:val="20"/>
      <w:szCs w:val="20"/>
    </w:rPr>
  </w:style>
  <w:style w:type="character" w:customStyle="1" w:styleId="KommentartextZchn">
    <w:name w:val="Kommentartext Zchn"/>
    <w:basedOn w:val="Absatz-Standardschriftart"/>
    <w:link w:val="Kommentartext"/>
    <w:rsid w:val="00384284"/>
  </w:style>
  <w:style w:type="paragraph" w:styleId="Kommentarthema">
    <w:name w:val="annotation subject"/>
    <w:basedOn w:val="Kommentartext"/>
    <w:next w:val="Kommentartext"/>
    <w:link w:val="KommentarthemaZchn"/>
    <w:rsid w:val="00384284"/>
    <w:rPr>
      <w:b/>
      <w:bCs/>
    </w:rPr>
  </w:style>
  <w:style w:type="character" w:customStyle="1" w:styleId="KommentarthemaZchn">
    <w:name w:val="Kommentarthema Zchn"/>
    <w:link w:val="Kommentarthema"/>
    <w:rsid w:val="00384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3BD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A3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84C20"/>
    <w:pPr>
      <w:tabs>
        <w:tab w:val="center" w:pos="4536"/>
        <w:tab w:val="right" w:pos="9072"/>
      </w:tabs>
    </w:pPr>
  </w:style>
  <w:style w:type="character" w:customStyle="1" w:styleId="KopfzeileZchn">
    <w:name w:val="Kopfzeile Zchn"/>
    <w:link w:val="Kopfzeile"/>
    <w:uiPriority w:val="99"/>
    <w:rsid w:val="00284C20"/>
    <w:rPr>
      <w:sz w:val="24"/>
      <w:szCs w:val="24"/>
    </w:rPr>
  </w:style>
  <w:style w:type="paragraph" w:styleId="Fuzeile">
    <w:name w:val="footer"/>
    <w:basedOn w:val="Standard"/>
    <w:link w:val="FuzeileZchn"/>
    <w:uiPriority w:val="99"/>
    <w:rsid w:val="00284C20"/>
    <w:pPr>
      <w:tabs>
        <w:tab w:val="center" w:pos="4536"/>
        <w:tab w:val="right" w:pos="9072"/>
      </w:tabs>
    </w:pPr>
  </w:style>
  <w:style w:type="character" w:customStyle="1" w:styleId="FuzeileZchn">
    <w:name w:val="Fußzeile Zchn"/>
    <w:link w:val="Fuzeile"/>
    <w:uiPriority w:val="99"/>
    <w:rsid w:val="00284C20"/>
    <w:rPr>
      <w:sz w:val="24"/>
      <w:szCs w:val="24"/>
    </w:rPr>
  </w:style>
  <w:style w:type="paragraph" w:styleId="Sprechblasentext">
    <w:name w:val="Balloon Text"/>
    <w:basedOn w:val="Standard"/>
    <w:link w:val="SprechblasentextZchn"/>
    <w:rsid w:val="00284C20"/>
    <w:rPr>
      <w:rFonts w:ascii="Tahoma" w:hAnsi="Tahoma" w:cs="Tahoma"/>
      <w:sz w:val="16"/>
      <w:szCs w:val="16"/>
    </w:rPr>
  </w:style>
  <w:style w:type="character" w:customStyle="1" w:styleId="SprechblasentextZchn">
    <w:name w:val="Sprechblasentext Zchn"/>
    <w:link w:val="Sprechblasentext"/>
    <w:rsid w:val="00284C20"/>
    <w:rPr>
      <w:rFonts w:ascii="Tahoma" w:hAnsi="Tahoma" w:cs="Tahoma"/>
      <w:sz w:val="16"/>
      <w:szCs w:val="16"/>
    </w:rPr>
  </w:style>
  <w:style w:type="paragraph" w:styleId="StandardWeb">
    <w:name w:val="Normal (Web)"/>
    <w:basedOn w:val="Standard"/>
    <w:uiPriority w:val="99"/>
    <w:unhideWhenUsed/>
    <w:rsid w:val="00816443"/>
    <w:pPr>
      <w:spacing w:before="100" w:beforeAutospacing="1" w:after="100" w:afterAutospacing="1"/>
    </w:pPr>
  </w:style>
  <w:style w:type="character" w:styleId="Kommentarzeichen">
    <w:name w:val="annotation reference"/>
    <w:rsid w:val="00384284"/>
    <w:rPr>
      <w:sz w:val="16"/>
      <w:szCs w:val="16"/>
    </w:rPr>
  </w:style>
  <w:style w:type="paragraph" w:styleId="Kommentartext">
    <w:name w:val="annotation text"/>
    <w:basedOn w:val="Standard"/>
    <w:link w:val="KommentartextZchn"/>
    <w:rsid w:val="00384284"/>
    <w:rPr>
      <w:sz w:val="20"/>
      <w:szCs w:val="20"/>
    </w:rPr>
  </w:style>
  <w:style w:type="character" w:customStyle="1" w:styleId="KommentartextZchn">
    <w:name w:val="Kommentartext Zchn"/>
    <w:basedOn w:val="Absatz-Standardschriftart"/>
    <w:link w:val="Kommentartext"/>
    <w:rsid w:val="00384284"/>
  </w:style>
  <w:style w:type="paragraph" w:styleId="Kommentarthema">
    <w:name w:val="annotation subject"/>
    <w:basedOn w:val="Kommentartext"/>
    <w:next w:val="Kommentartext"/>
    <w:link w:val="KommentarthemaZchn"/>
    <w:rsid w:val="00384284"/>
    <w:rPr>
      <w:b/>
      <w:bCs/>
    </w:rPr>
  </w:style>
  <w:style w:type="character" w:customStyle="1" w:styleId="KommentarthemaZchn">
    <w:name w:val="Kommentarthema Zchn"/>
    <w:link w:val="Kommentarthema"/>
    <w:rsid w:val="0038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82">
      <w:bodyDiv w:val="1"/>
      <w:marLeft w:val="0"/>
      <w:marRight w:val="0"/>
      <w:marTop w:val="0"/>
      <w:marBottom w:val="0"/>
      <w:divBdr>
        <w:top w:val="none" w:sz="0" w:space="0" w:color="auto"/>
        <w:left w:val="none" w:sz="0" w:space="0" w:color="auto"/>
        <w:bottom w:val="none" w:sz="0" w:space="0" w:color="auto"/>
        <w:right w:val="none" w:sz="0" w:space="0" w:color="auto"/>
      </w:divBdr>
    </w:div>
    <w:div w:id="355666883">
      <w:bodyDiv w:val="1"/>
      <w:marLeft w:val="0"/>
      <w:marRight w:val="0"/>
      <w:marTop w:val="0"/>
      <w:marBottom w:val="0"/>
      <w:divBdr>
        <w:top w:val="none" w:sz="0" w:space="0" w:color="auto"/>
        <w:left w:val="none" w:sz="0" w:space="0" w:color="auto"/>
        <w:bottom w:val="none" w:sz="0" w:space="0" w:color="auto"/>
        <w:right w:val="none" w:sz="0" w:space="0" w:color="auto"/>
      </w:divBdr>
    </w:div>
    <w:div w:id="364142210">
      <w:bodyDiv w:val="1"/>
      <w:marLeft w:val="0"/>
      <w:marRight w:val="0"/>
      <w:marTop w:val="0"/>
      <w:marBottom w:val="0"/>
      <w:divBdr>
        <w:top w:val="none" w:sz="0" w:space="0" w:color="auto"/>
        <w:left w:val="none" w:sz="0" w:space="0" w:color="auto"/>
        <w:bottom w:val="none" w:sz="0" w:space="0" w:color="auto"/>
        <w:right w:val="none" w:sz="0" w:space="0" w:color="auto"/>
      </w:divBdr>
    </w:div>
    <w:div w:id="371998003">
      <w:bodyDiv w:val="1"/>
      <w:marLeft w:val="0"/>
      <w:marRight w:val="0"/>
      <w:marTop w:val="0"/>
      <w:marBottom w:val="0"/>
      <w:divBdr>
        <w:top w:val="none" w:sz="0" w:space="0" w:color="auto"/>
        <w:left w:val="none" w:sz="0" w:space="0" w:color="auto"/>
        <w:bottom w:val="none" w:sz="0" w:space="0" w:color="auto"/>
        <w:right w:val="none" w:sz="0" w:space="0" w:color="auto"/>
      </w:divBdr>
    </w:div>
    <w:div w:id="442842051">
      <w:bodyDiv w:val="1"/>
      <w:marLeft w:val="0"/>
      <w:marRight w:val="0"/>
      <w:marTop w:val="0"/>
      <w:marBottom w:val="0"/>
      <w:divBdr>
        <w:top w:val="none" w:sz="0" w:space="0" w:color="auto"/>
        <w:left w:val="none" w:sz="0" w:space="0" w:color="auto"/>
        <w:bottom w:val="none" w:sz="0" w:space="0" w:color="auto"/>
        <w:right w:val="none" w:sz="0" w:space="0" w:color="auto"/>
      </w:divBdr>
    </w:div>
    <w:div w:id="448085168">
      <w:bodyDiv w:val="1"/>
      <w:marLeft w:val="0"/>
      <w:marRight w:val="0"/>
      <w:marTop w:val="0"/>
      <w:marBottom w:val="0"/>
      <w:divBdr>
        <w:top w:val="none" w:sz="0" w:space="0" w:color="auto"/>
        <w:left w:val="none" w:sz="0" w:space="0" w:color="auto"/>
        <w:bottom w:val="none" w:sz="0" w:space="0" w:color="auto"/>
        <w:right w:val="none" w:sz="0" w:space="0" w:color="auto"/>
      </w:divBdr>
    </w:div>
    <w:div w:id="522327261">
      <w:bodyDiv w:val="1"/>
      <w:marLeft w:val="0"/>
      <w:marRight w:val="0"/>
      <w:marTop w:val="0"/>
      <w:marBottom w:val="0"/>
      <w:divBdr>
        <w:top w:val="none" w:sz="0" w:space="0" w:color="auto"/>
        <w:left w:val="none" w:sz="0" w:space="0" w:color="auto"/>
        <w:bottom w:val="none" w:sz="0" w:space="0" w:color="auto"/>
        <w:right w:val="none" w:sz="0" w:space="0" w:color="auto"/>
      </w:divBdr>
    </w:div>
    <w:div w:id="612833462">
      <w:bodyDiv w:val="1"/>
      <w:marLeft w:val="0"/>
      <w:marRight w:val="0"/>
      <w:marTop w:val="0"/>
      <w:marBottom w:val="0"/>
      <w:divBdr>
        <w:top w:val="none" w:sz="0" w:space="0" w:color="auto"/>
        <w:left w:val="none" w:sz="0" w:space="0" w:color="auto"/>
        <w:bottom w:val="none" w:sz="0" w:space="0" w:color="auto"/>
        <w:right w:val="none" w:sz="0" w:space="0" w:color="auto"/>
      </w:divBdr>
    </w:div>
    <w:div w:id="761950082">
      <w:bodyDiv w:val="1"/>
      <w:marLeft w:val="0"/>
      <w:marRight w:val="0"/>
      <w:marTop w:val="0"/>
      <w:marBottom w:val="0"/>
      <w:divBdr>
        <w:top w:val="none" w:sz="0" w:space="0" w:color="auto"/>
        <w:left w:val="none" w:sz="0" w:space="0" w:color="auto"/>
        <w:bottom w:val="none" w:sz="0" w:space="0" w:color="auto"/>
        <w:right w:val="none" w:sz="0" w:space="0" w:color="auto"/>
      </w:divBdr>
    </w:div>
    <w:div w:id="878711424">
      <w:bodyDiv w:val="1"/>
      <w:marLeft w:val="0"/>
      <w:marRight w:val="0"/>
      <w:marTop w:val="0"/>
      <w:marBottom w:val="0"/>
      <w:divBdr>
        <w:top w:val="none" w:sz="0" w:space="0" w:color="auto"/>
        <w:left w:val="none" w:sz="0" w:space="0" w:color="auto"/>
        <w:bottom w:val="none" w:sz="0" w:space="0" w:color="auto"/>
        <w:right w:val="none" w:sz="0" w:space="0" w:color="auto"/>
      </w:divBdr>
    </w:div>
    <w:div w:id="911819177">
      <w:bodyDiv w:val="1"/>
      <w:marLeft w:val="0"/>
      <w:marRight w:val="0"/>
      <w:marTop w:val="0"/>
      <w:marBottom w:val="0"/>
      <w:divBdr>
        <w:top w:val="none" w:sz="0" w:space="0" w:color="auto"/>
        <w:left w:val="none" w:sz="0" w:space="0" w:color="auto"/>
        <w:bottom w:val="none" w:sz="0" w:space="0" w:color="auto"/>
        <w:right w:val="none" w:sz="0" w:space="0" w:color="auto"/>
      </w:divBdr>
    </w:div>
    <w:div w:id="1027029556">
      <w:bodyDiv w:val="1"/>
      <w:marLeft w:val="0"/>
      <w:marRight w:val="0"/>
      <w:marTop w:val="0"/>
      <w:marBottom w:val="0"/>
      <w:divBdr>
        <w:top w:val="none" w:sz="0" w:space="0" w:color="auto"/>
        <w:left w:val="none" w:sz="0" w:space="0" w:color="auto"/>
        <w:bottom w:val="none" w:sz="0" w:space="0" w:color="auto"/>
        <w:right w:val="none" w:sz="0" w:space="0" w:color="auto"/>
      </w:divBdr>
    </w:div>
    <w:div w:id="1107507973">
      <w:bodyDiv w:val="1"/>
      <w:marLeft w:val="0"/>
      <w:marRight w:val="0"/>
      <w:marTop w:val="0"/>
      <w:marBottom w:val="0"/>
      <w:divBdr>
        <w:top w:val="none" w:sz="0" w:space="0" w:color="auto"/>
        <w:left w:val="none" w:sz="0" w:space="0" w:color="auto"/>
        <w:bottom w:val="none" w:sz="0" w:space="0" w:color="auto"/>
        <w:right w:val="none" w:sz="0" w:space="0" w:color="auto"/>
      </w:divBdr>
    </w:div>
    <w:div w:id="1120219623">
      <w:bodyDiv w:val="1"/>
      <w:marLeft w:val="0"/>
      <w:marRight w:val="0"/>
      <w:marTop w:val="0"/>
      <w:marBottom w:val="0"/>
      <w:divBdr>
        <w:top w:val="none" w:sz="0" w:space="0" w:color="auto"/>
        <w:left w:val="none" w:sz="0" w:space="0" w:color="auto"/>
        <w:bottom w:val="none" w:sz="0" w:space="0" w:color="auto"/>
        <w:right w:val="none" w:sz="0" w:space="0" w:color="auto"/>
      </w:divBdr>
    </w:div>
    <w:div w:id="1132216747">
      <w:bodyDiv w:val="1"/>
      <w:marLeft w:val="0"/>
      <w:marRight w:val="0"/>
      <w:marTop w:val="0"/>
      <w:marBottom w:val="0"/>
      <w:divBdr>
        <w:top w:val="none" w:sz="0" w:space="0" w:color="auto"/>
        <w:left w:val="none" w:sz="0" w:space="0" w:color="auto"/>
        <w:bottom w:val="none" w:sz="0" w:space="0" w:color="auto"/>
        <w:right w:val="none" w:sz="0" w:space="0" w:color="auto"/>
      </w:divBdr>
    </w:div>
    <w:div w:id="1183478340">
      <w:bodyDiv w:val="1"/>
      <w:marLeft w:val="0"/>
      <w:marRight w:val="0"/>
      <w:marTop w:val="0"/>
      <w:marBottom w:val="0"/>
      <w:divBdr>
        <w:top w:val="none" w:sz="0" w:space="0" w:color="auto"/>
        <w:left w:val="none" w:sz="0" w:space="0" w:color="auto"/>
        <w:bottom w:val="none" w:sz="0" w:space="0" w:color="auto"/>
        <w:right w:val="none" w:sz="0" w:space="0" w:color="auto"/>
      </w:divBdr>
    </w:div>
    <w:div w:id="1258247932">
      <w:bodyDiv w:val="1"/>
      <w:marLeft w:val="0"/>
      <w:marRight w:val="0"/>
      <w:marTop w:val="0"/>
      <w:marBottom w:val="0"/>
      <w:divBdr>
        <w:top w:val="none" w:sz="0" w:space="0" w:color="auto"/>
        <w:left w:val="none" w:sz="0" w:space="0" w:color="auto"/>
        <w:bottom w:val="none" w:sz="0" w:space="0" w:color="auto"/>
        <w:right w:val="none" w:sz="0" w:space="0" w:color="auto"/>
      </w:divBdr>
    </w:div>
    <w:div w:id="1419205709">
      <w:bodyDiv w:val="1"/>
      <w:marLeft w:val="0"/>
      <w:marRight w:val="0"/>
      <w:marTop w:val="0"/>
      <w:marBottom w:val="0"/>
      <w:divBdr>
        <w:top w:val="none" w:sz="0" w:space="0" w:color="auto"/>
        <w:left w:val="none" w:sz="0" w:space="0" w:color="auto"/>
        <w:bottom w:val="none" w:sz="0" w:space="0" w:color="auto"/>
        <w:right w:val="none" w:sz="0" w:space="0" w:color="auto"/>
      </w:divBdr>
    </w:div>
    <w:div w:id="1754473287">
      <w:bodyDiv w:val="1"/>
      <w:marLeft w:val="0"/>
      <w:marRight w:val="0"/>
      <w:marTop w:val="0"/>
      <w:marBottom w:val="0"/>
      <w:divBdr>
        <w:top w:val="none" w:sz="0" w:space="0" w:color="auto"/>
        <w:left w:val="none" w:sz="0" w:space="0" w:color="auto"/>
        <w:bottom w:val="none" w:sz="0" w:space="0" w:color="auto"/>
        <w:right w:val="none" w:sz="0" w:space="0" w:color="auto"/>
      </w:divBdr>
    </w:div>
    <w:div w:id="1881866666">
      <w:bodyDiv w:val="1"/>
      <w:marLeft w:val="0"/>
      <w:marRight w:val="0"/>
      <w:marTop w:val="0"/>
      <w:marBottom w:val="0"/>
      <w:divBdr>
        <w:top w:val="none" w:sz="0" w:space="0" w:color="auto"/>
        <w:left w:val="none" w:sz="0" w:space="0" w:color="auto"/>
        <w:bottom w:val="none" w:sz="0" w:space="0" w:color="auto"/>
        <w:right w:val="none" w:sz="0" w:space="0" w:color="auto"/>
      </w:divBdr>
    </w:div>
    <w:div w:id="20482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477A-EB03-4BDA-8EC3-4D7192CF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4258</Words>
  <Characters>26826</Characters>
  <Application>Microsoft Office Word</Application>
  <DocSecurity>4</DocSecurity>
  <Lines>223</Lines>
  <Paragraphs>62</Paragraphs>
  <ScaleCrop>false</ScaleCrop>
  <HeadingPairs>
    <vt:vector size="2" baseType="variant">
      <vt:variant>
        <vt:lpstr>Titel</vt:lpstr>
      </vt:variant>
      <vt:variant>
        <vt:i4>1</vt:i4>
      </vt:variant>
    </vt:vector>
  </HeadingPairs>
  <TitlesOfParts>
    <vt:vector size="1" baseType="lpstr">
      <vt:lpstr>Auer Heimat- und Sachunterricht</vt:lpstr>
    </vt:vector>
  </TitlesOfParts>
  <Company>LMZ</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Auer Heimat- und Sachunterricht</dc:title>
  <dc:creator>Verena Nopto</dc:creator>
  <cp:lastModifiedBy>Anja Burgsmüller</cp:lastModifiedBy>
  <cp:revision>2</cp:revision>
  <cp:lastPrinted>2014-07-02T09:41:00Z</cp:lastPrinted>
  <dcterms:created xsi:type="dcterms:W3CDTF">2016-05-25T09:17:00Z</dcterms:created>
  <dcterms:modified xsi:type="dcterms:W3CDTF">2016-05-25T09:17:00Z</dcterms:modified>
</cp:coreProperties>
</file>