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AAAEB" w14:textId="77777777" w:rsidR="00DE2434" w:rsidRPr="00AE6758" w:rsidRDefault="00DE2434" w:rsidP="00DE2434">
      <w:pPr>
        <w:pStyle w:val="stoffdeckblatttitel"/>
        <w:rPr>
          <w:b/>
        </w:rPr>
      </w:pPr>
      <w:bookmarkStart w:id="0" w:name="_GoBack"/>
      <w:bookmarkEnd w:id="0"/>
      <w:r w:rsidRPr="00AE6758">
        <w:rPr>
          <w:b/>
          <w:noProof/>
          <w:lang w:eastAsia="de-DE"/>
        </w:rPr>
        <w:drawing>
          <wp:anchor distT="0" distB="0" distL="180340" distR="180340" simplePos="0" relativeHeight="251659264" behindDoc="0" locked="0" layoutInCell="1" allowOverlap="1" wp14:anchorId="0BE4F028" wp14:editId="77FD0013">
            <wp:simplePos x="732790" y="732790"/>
            <wp:positionH relativeFrom="margin">
              <wp:align>left</wp:align>
            </wp:positionH>
            <wp:positionV relativeFrom="margin">
              <wp:align>top</wp:align>
            </wp:positionV>
            <wp:extent cx="1315085" cy="1861185"/>
            <wp:effectExtent l="0" t="0" r="0" b="5715"/>
            <wp:wrapSquare wrapText="r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V_PBFS\03_Gruppe_E_RS\03_BLBY_NeueGeneration\01_P007-11410_BL_BY_16\Band_1\548341_BLBY_1_SB\02_Mediengestaltung\02_Abbildungen\BLBY1_3-12-548341_Cover_Broschur_Pruefauflage3.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5357" cy="1861737"/>
                    </a:xfrm>
                    <a:prstGeom prst="rect">
                      <a:avLst/>
                    </a:prstGeom>
                    <a:noFill/>
                    <a:ln w="3175">
                      <a:noFill/>
                    </a:ln>
                  </pic:spPr>
                </pic:pic>
              </a:graphicData>
            </a:graphic>
            <wp14:sizeRelH relativeFrom="margin">
              <wp14:pctWidth>0</wp14:pctWidth>
            </wp14:sizeRelH>
            <wp14:sizeRelV relativeFrom="margin">
              <wp14:pctHeight>0</wp14:pctHeight>
            </wp14:sizeRelV>
          </wp:anchor>
        </w:drawing>
      </w:r>
      <w:r>
        <w:rPr>
          <w:b/>
        </w:rPr>
        <w:t xml:space="preserve">TERRA </w:t>
      </w:r>
    </w:p>
    <w:p w14:paraId="351BE0B3" w14:textId="77777777" w:rsidR="00DE2434" w:rsidRPr="00FC6F31" w:rsidRDefault="00DE2434" w:rsidP="00DE2434">
      <w:pPr>
        <w:pStyle w:val="stoffdeckblatttitel"/>
        <w:rPr>
          <w:b/>
        </w:rPr>
      </w:pPr>
      <w:r>
        <w:t xml:space="preserve">Stoffverteilungsplan Geographie </w:t>
      </w:r>
      <w:r w:rsidRPr="00FC6F31">
        <w:t xml:space="preserve">für die </w:t>
      </w:r>
      <w:r>
        <w:t>Brandenburg und Berlin</w:t>
      </w:r>
    </w:p>
    <w:p w14:paraId="0987F904" w14:textId="530B81D2" w:rsidR="00DE2434" w:rsidRPr="00FC6F31" w:rsidRDefault="00DE2434" w:rsidP="00DE2434">
      <w:pPr>
        <w:pStyle w:val="stoffdeckblatttitel"/>
        <w:rPr>
          <w:b/>
        </w:rPr>
      </w:pPr>
      <w:r w:rsidRPr="00FC6F31">
        <w:t xml:space="preserve">Klasse </w:t>
      </w:r>
      <w:r w:rsidR="00E56D8E">
        <w:t>9</w:t>
      </w:r>
      <w:r>
        <w:t>/</w:t>
      </w:r>
      <w:r w:rsidR="00E56D8E">
        <w:t>10</w:t>
      </w:r>
    </w:p>
    <w:p w14:paraId="68DA2BDE" w14:textId="13969367" w:rsidR="00220BCD" w:rsidRDefault="00627F71" w:rsidP="00AD3FA9">
      <w:pPr>
        <w:spacing w:after="0" w:line="312" w:lineRule="auto"/>
        <w:rPr>
          <w:rFonts w:ascii="Arial" w:eastAsia="Times New Roman" w:hAnsi="Arial" w:cs="Times New Roman"/>
          <w:szCs w:val="24"/>
          <w:lang w:eastAsia="ar-SA"/>
        </w:rPr>
      </w:pPr>
      <w:r w:rsidRPr="00627F71">
        <w:rPr>
          <w:rFonts w:ascii="Arial" w:eastAsia="Times New Roman" w:hAnsi="Arial" w:cs="Times New Roman"/>
          <w:szCs w:val="24"/>
          <w:lang w:eastAsia="ar-SA"/>
        </w:rPr>
        <w:t>Vorschlag für die fachbezogenen Festlegungen zum Fachteil Geografie für die Doppeljahrgangsstufe 9/10 im Rahmen der Erarbeitung eines schulinternen Curriculums</w:t>
      </w:r>
    </w:p>
    <w:p w14:paraId="12A18819" w14:textId="77777777" w:rsidR="00627F71" w:rsidRDefault="00627F71" w:rsidP="00AD3FA9">
      <w:pPr>
        <w:spacing w:after="0" w:line="312" w:lineRule="auto"/>
        <w:rPr>
          <w:rFonts w:ascii="Arial" w:hAnsi="Arial" w:cs="Arial"/>
          <w:sz w:val="20"/>
          <w:szCs w:val="20"/>
        </w:rPr>
      </w:pPr>
    </w:p>
    <w:p w14:paraId="14D1C2A9" w14:textId="77777777" w:rsidR="00220BCD" w:rsidRDefault="00220BCD" w:rsidP="00AD3FA9">
      <w:pPr>
        <w:spacing w:after="0" w:line="312" w:lineRule="auto"/>
        <w:rPr>
          <w:rFonts w:ascii="Arial" w:hAnsi="Arial" w:cs="Arial"/>
          <w:sz w:val="20"/>
          <w:szCs w:val="20"/>
        </w:rPr>
      </w:pPr>
    </w:p>
    <w:p w14:paraId="4E258D28" w14:textId="77777777" w:rsidR="0081279B" w:rsidRDefault="0081279B" w:rsidP="0081279B">
      <w:pPr>
        <w:rPr>
          <w:rFonts w:ascii="Arial" w:hAnsi="Arial"/>
          <w:sz w:val="20"/>
        </w:rPr>
      </w:pPr>
    </w:p>
    <w:tbl>
      <w:tblPr>
        <w:tblStyle w:val="Tabellenraster"/>
        <w:tblW w:w="14658" w:type="dxa"/>
        <w:tblLayout w:type="fixed"/>
        <w:tblCellMar>
          <w:left w:w="0" w:type="dxa"/>
          <w:right w:w="0" w:type="dxa"/>
        </w:tblCellMar>
        <w:tblLook w:val="04A0" w:firstRow="1" w:lastRow="0" w:firstColumn="1" w:lastColumn="0" w:noHBand="0" w:noVBand="1"/>
      </w:tblPr>
      <w:tblGrid>
        <w:gridCol w:w="714"/>
        <w:gridCol w:w="2693"/>
        <w:gridCol w:w="2835"/>
        <w:gridCol w:w="2977"/>
        <w:gridCol w:w="3260"/>
        <w:gridCol w:w="2179"/>
      </w:tblGrid>
      <w:tr w:rsidR="009D20E4" w:rsidRPr="001F4B78" w14:paraId="0099C1FC" w14:textId="77777777" w:rsidTr="004804BC">
        <w:trPr>
          <w:tblHeader/>
        </w:trPr>
        <w:tc>
          <w:tcPr>
            <w:tcW w:w="714" w:type="dxa"/>
            <w:shd w:val="clear" w:color="auto" w:fill="D9D9D9" w:themeFill="background1" w:themeFillShade="D9"/>
            <w:tcMar>
              <w:top w:w="113" w:type="dxa"/>
              <w:bottom w:w="113" w:type="dxa"/>
            </w:tcMar>
          </w:tcPr>
          <w:p w14:paraId="11A5277A" w14:textId="77777777" w:rsidR="00201033" w:rsidRPr="004C2C06" w:rsidRDefault="00201033" w:rsidP="004C2C06">
            <w:pPr>
              <w:pStyle w:val="stofftabelletext"/>
              <w:rPr>
                <w:b/>
                <w:sz w:val="20"/>
                <w:szCs w:val="20"/>
              </w:rPr>
            </w:pPr>
            <w:r w:rsidRPr="004C2C06">
              <w:rPr>
                <w:b/>
                <w:sz w:val="20"/>
                <w:szCs w:val="20"/>
              </w:rPr>
              <w:t>Seite</w:t>
            </w:r>
          </w:p>
        </w:tc>
        <w:tc>
          <w:tcPr>
            <w:tcW w:w="2693" w:type="dxa"/>
            <w:shd w:val="clear" w:color="auto" w:fill="D9D9D9" w:themeFill="background1" w:themeFillShade="D9"/>
            <w:tcMar>
              <w:top w:w="113" w:type="dxa"/>
              <w:bottom w:w="113" w:type="dxa"/>
            </w:tcMar>
          </w:tcPr>
          <w:p w14:paraId="07E83509" w14:textId="7E9E94E7" w:rsidR="00201033" w:rsidRPr="004C2C06" w:rsidRDefault="00431028" w:rsidP="00627F71">
            <w:pPr>
              <w:pStyle w:val="stofftabelletext"/>
              <w:rPr>
                <w:b/>
                <w:sz w:val="20"/>
                <w:szCs w:val="20"/>
              </w:rPr>
            </w:pPr>
            <w:r w:rsidRPr="004C2C06">
              <w:rPr>
                <w:b/>
                <w:sz w:val="20"/>
                <w:szCs w:val="20"/>
              </w:rPr>
              <w:t>T</w:t>
            </w:r>
            <w:r w:rsidR="00627F71">
              <w:rPr>
                <w:b/>
                <w:sz w:val="20"/>
                <w:szCs w:val="20"/>
              </w:rPr>
              <w:t>ERRA</w:t>
            </w:r>
            <w:r w:rsidRPr="004C2C06">
              <w:rPr>
                <w:b/>
                <w:sz w:val="20"/>
                <w:szCs w:val="20"/>
              </w:rPr>
              <w:t xml:space="preserve"> Geographie </w:t>
            </w:r>
            <w:r w:rsidR="00627F71">
              <w:rPr>
                <w:b/>
                <w:sz w:val="20"/>
                <w:szCs w:val="20"/>
              </w:rPr>
              <w:t>9</w:t>
            </w:r>
            <w:r w:rsidRPr="004C2C06">
              <w:rPr>
                <w:b/>
                <w:sz w:val="20"/>
                <w:szCs w:val="20"/>
              </w:rPr>
              <w:t>/</w:t>
            </w:r>
            <w:r w:rsidR="00627F71">
              <w:rPr>
                <w:b/>
                <w:sz w:val="20"/>
                <w:szCs w:val="20"/>
              </w:rPr>
              <w:t>10</w:t>
            </w:r>
          </w:p>
        </w:tc>
        <w:tc>
          <w:tcPr>
            <w:tcW w:w="2835" w:type="dxa"/>
            <w:shd w:val="clear" w:color="auto" w:fill="D9D9D9" w:themeFill="background1" w:themeFillShade="D9"/>
            <w:tcMar>
              <w:top w:w="113" w:type="dxa"/>
              <w:bottom w:w="113" w:type="dxa"/>
            </w:tcMar>
          </w:tcPr>
          <w:p w14:paraId="72475935" w14:textId="77777777" w:rsidR="00201033" w:rsidRPr="004C2C06" w:rsidRDefault="00201033" w:rsidP="004C2C06">
            <w:pPr>
              <w:pStyle w:val="stofftabelletext"/>
              <w:rPr>
                <w:b/>
                <w:sz w:val="20"/>
                <w:szCs w:val="20"/>
              </w:rPr>
            </w:pPr>
            <w:r w:rsidRPr="004C2C06">
              <w:rPr>
                <w:b/>
                <w:sz w:val="20"/>
                <w:szCs w:val="20"/>
              </w:rPr>
              <w:t>Lehrplanbezug - Inhalte</w:t>
            </w:r>
          </w:p>
        </w:tc>
        <w:tc>
          <w:tcPr>
            <w:tcW w:w="2977" w:type="dxa"/>
            <w:shd w:val="clear" w:color="auto" w:fill="D9D9D9" w:themeFill="background1" w:themeFillShade="D9"/>
            <w:tcMar>
              <w:top w:w="113" w:type="dxa"/>
              <w:bottom w:w="113" w:type="dxa"/>
            </w:tcMar>
          </w:tcPr>
          <w:p w14:paraId="36363646" w14:textId="77777777" w:rsidR="00201033" w:rsidRPr="004C2C06" w:rsidRDefault="00201033" w:rsidP="004C2C06">
            <w:pPr>
              <w:pStyle w:val="stofftabelletext"/>
              <w:rPr>
                <w:b/>
                <w:sz w:val="20"/>
                <w:szCs w:val="20"/>
              </w:rPr>
            </w:pPr>
            <w:r w:rsidRPr="004C2C06">
              <w:rPr>
                <w:b/>
                <w:sz w:val="20"/>
                <w:szCs w:val="20"/>
              </w:rPr>
              <w:t>Lehrplanbezug - Standards</w:t>
            </w:r>
          </w:p>
        </w:tc>
        <w:tc>
          <w:tcPr>
            <w:tcW w:w="3260" w:type="dxa"/>
            <w:shd w:val="clear" w:color="auto" w:fill="D9D9D9" w:themeFill="background1" w:themeFillShade="D9"/>
            <w:tcMar>
              <w:top w:w="113" w:type="dxa"/>
              <w:bottom w:w="113" w:type="dxa"/>
            </w:tcMar>
          </w:tcPr>
          <w:p w14:paraId="58CCE42F" w14:textId="77777777" w:rsidR="00201033" w:rsidRPr="004C2C06" w:rsidRDefault="00201033" w:rsidP="004C2C06">
            <w:pPr>
              <w:pStyle w:val="stofftabelletext"/>
              <w:rPr>
                <w:b/>
                <w:sz w:val="20"/>
                <w:szCs w:val="20"/>
              </w:rPr>
            </w:pPr>
            <w:r w:rsidRPr="004C2C06">
              <w:rPr>
                <w:b/>
                <w:sz w:val="20"/>
                <w:szCs w:val="20"/>
              </w:rPr>
              <w:t>Bezüge zu anderen Fächern und zur fachübergreifenden Kompetenzentwicklung (Teil B RLP)</w:t>
            </w:r>
          </w:p>
        </w:tc>
        <w:tc>
          <w:tcPr>
            <w:tcW w:w="2179" w:type="dxa"/>
            <w:shd w:val="clear" w:color="auto" w:fill="D9D9D9" w:themeFill="background1" w:themeFillShade="D9"/>
            <w:tcMar>
              <w:top w:w="113" w:type="dxa"/>
              <w:bottom w:w="113" w:type="dxa"/>
            </w:tcMar>
          </w:tcPr>
          <w:p w14:paraId="475AC739" w14:textId="0C4CCCFF" w:rsidR="00201033" w:rsidRPr="004C2C06" w:rsidRDefault="00670A05" w:rsidP="004C2C06">
            <w:pPr>
              <w:pStyle w:val="stofftabelletext"/>
              <w:rPr>
                <w:b/>
                <w:sz w:val="20"/>
                <w:szCs w:val="20"/>
              </w:rPr>
            </w:pPr>
            <w:r w:rsidRPr="004C2C06">
              <w:rPr>
                <w:b/>
                <w:sz w:val="20"/>
                <w:szCs w:val="20"/>
              </w:rPr>
              <w:t>schul</w:t>
            </w:r>
            <w:r w:rsidR="00A13114" w:rsidRPr="004C2C06">
              <w:rPr>
                <w:b/>
                <w:sz w:val="20"/>
                <w:szCs w:val="20"/>
              </w:rPr>
              <w:t>spezifische</w:t>
            </w:r>
            <w:r w:rsidR="00201033" w:rsidRPr="004C2C06">
              <w:rPr>
                <w:b/>
                <w:sz w:val="20"/>
                <w:szCs w:val="20"/>
              </w:rPr>
              <w:t xml:space="preserve"> </w:t>
            </w:r>
            <w:r w:rsidR="00A13114" w:rsidRPr="004C2C06">
              <w:rPr>
                <w:b/>
                <w:sz w:val="20"/>
                <w:szCs w:val="20"/>
              </w:rPr>
              <w:t>Anmerkungen</w:t>
            </w:r>
          </w:p>
        </w:tc>
      </w:tr>
      <w:tr w:rsidR="00431028" w14:paraId="2B3624F5" w14:textId="77777777" w:rsidTr="004804BC">
        <w:tc>
          <w:tcPr>
            <w:tcW w:w="714" w:type="dxa"/>
            <w:shd w:val="clear" w:color="auto" w:fill="F2F2F2" w:themeFill="background1" w:themeFillShade="F2"/>
            <w:tcMar>
              <w:top w:w="113" w:type="dxa"/>
              <w:bottom w:w="113" w:type="dxa"/>
            </w:tcMar>
          </w:tcPr>
          <w:p w14:paraId="5E8F699C" w14:textId="0520CF11" w:rsidR="00431028" w:rsidRDefault="00627F71" w:rsidP="00431028">
            <w:pPr>
              <w:pStyle w:val="stofftabelletext"/>
            </w:pPr>
            <w:r w:rsidRPr="00627F71">
              <w:t>4</w:t>
            </w:r>
          </w:p>
        </w:tc>
        <w:tc>
          <w:tcPr>
            <w:tcW w:w="2693" w:type="dxa"/>
            <w:shd w:val="clear" w:color="auto" w:fill="F2F2F2" w:themeFill="background1" w:themeFillShade="F2"/>
          </w:tcPr>
          <w:p w14:paraId="25B37FB8" w14:textId="1E81BE6A" w:rsidR="00431028" w:rsidRPr="004C2C06" w:rsidRDefault="00627F71" w:rsidP="00431028">
            <w:pPr>
              <w:pStyle w:val="stofftabelletext"/>
              <w:rPr>
                <w:b/>
              </w:rPr>
            </w:pPr>
            <w:r w:rsidRPr="00627F71">
              <w:rPr>
                <w:b/>
              </w:rPr>
              <w:t>1 Umgang mit Ressourcen</w:t>
            </w:r>
          </w:p>
        </w:tc>
        <w:tc>
          <w:tcPr>
            <w:tcW w:w="11251" w:type="dxa"/>
            <w:gridSpan w:val="4"/>
            <w:shd w:val="clear" w:color="auto" w:fill="F2F2F2" w:themeFill="background1" w:themeFillShade="F2"/>
            <w:tcMar>
              <w:top w:w="113" w:type="dxa"/>
              <w:bottom w:w="113" w:type="dxa"/>
            </w:tcMar>
          </w:tcPr>
          <w:p w14:paraId="28C499D3" w14:textId="77777777" w:rsidR="00627F71" w:rsidRPr="00627F71" w:rsidRDefault="00627F71" w:rsidP="00627F71">
            <w:pPr>
              <w:pStyle w:val="stofftabelletext"/>
              <w:rPr>
                <w:rFonts w:cs="Arial"/>
                <w:szCs w:val="20"/>
              </w:rPr>
            </w:pPr>
            <w:r w:rsidRPr="00627F71">
              <w:rPr>
                <w:rFonts w:cs="Arial"/>
                <w:szCs w:val="20"/>
              </w:rPr>
              <w:t>Der nachhaltige Umgang mit Ressourcen stellt die Gesellschaft vor große Herausforderungen. Im Fokus stehen dabei die Möglichkeiten einer effizienten und schonenden Nutzung von Ressourcen sowie die Verringerung des Ressourceneinsatzes. Das Themenfeld bietet eine exemplarische Betrachtung der Verfügbarkeit, Entstehung, Nutzung von Ressourcen sowie deren Folgen vor dem Hintergrund des Interessenkonflikts zwischen den beteiligten Akteuren. Das Konfliktpotenzial des Themas lässt eine Verknüpfung zum Unterricht im Fächerverbund Konflikte und Konfliktlösungen zu.</w:t>
            </w:r>
          </w:p>
          <w:p w14:paraId="655D776E" w14:textId="77777777" w:rsidR="00627F71" w:rsidRDefault="00627F71" w:rsidP="00627F71">
            <w:pPr>
              <w:pStyle w:val="stofftabelletext"/>
              <w:rPr>
                <w:rFonts w:cs="Arial"/>
                <w:b/>
                <w:szCs w:val="20"/>
              </w:rPr>
            </w:pPr>
          </w:p>
          <w:p w14:paraId="194E0687" w14:textId="77777777" w:rsidR="00627F71" w:rsidRPr="00627F71" w:rsidRDefault="00627F71" w:rsidP="00627F71">
            <w:pPr>
              <w:pStyle w:val="stofftabelletext"/>
              <w:rPr>
                <w:rFonts w:cs="Arial"/>
                <w:b/>
                <w:szCs w:val="20"/>
              </w:rPr>
            </w:pPr>
            <w:r w:rsidRPr="00627F71">
              <w:rPr>
                <w:rFonts w:cs="Arial"/>
                <w:b/>
                <w:szCs w:val="20"/>
              </w:rPr>
              <w:t>Verbindliche Inhalte:</w:t>
            </w:r>
          </w:p>
          <w:p w14:paraId="615D1879" w14:textId="77777777" w:rsidR="00627F71" w:rsidRPr="00627F71" w:rsidRDefault="00627F71" w:rsidP="00627F71">
            <w:pPr>
              <w:pStyle w:val="stofftabelletext"/>
              <w:rPr>
                <w:rFonts w:cs="Arial"/>
                <w:szCs w:val="20"/>
              </w:rPr>
            </w:pPr>
            <w:r w:rsidRPr="00627F71">
              <w:rPr>
                <w:rFonts w:cs="Arial"/>
                <w:szCs w:val="20"/>
              </w:rPr>
              <w:t>Ressourcen: Verfügbarkeit, Entstehung, nachhaltige Nutzung</w:t>
            </w:r>
          </w:p>
          <w:p w14:paraId="4B80B2F9" w14:textId="77777777" w:rsidR="00627F71" w:rsidRPr="00627F71" w:rsidRDefault="00627F71" w:rsidP="00627F71">
            <w:pPr>
              <w:pStyle w:val="stofftabelletext"/>
              <w:rPr>
                <w:rFonts w:cs="Arial"/>
                <w:szCs w:val="20"/>
              </w:rPr>
            </w:pPr>
            <w:r w:rsidRPr="00627F71">
              <w:rPr>
                <w:rFonts w:cs="Arial"/>
                <w:szCs w:val="20"/>
              </w:rPr>
              <w:t>Ressourcenkonflikte</w:t>
            </w:r>
          </w:p>
          <w:p w14:paraId="235ECC35" w14:textId="77777777" w:rsidR="00627F71" w:rsidRPr="00627F71" w:rsidRDefault="00627F71" w:rsidP="00627F71">
            <w:pPr>
              <w:pStyle w:val="stofftabelletext"/>
              <w:rPr>
                <w:rFonts w:cs="Arial"/>
                <w:szCs w:val="20"/>
              </w:rPr>
            </w:pPr>
            <w:r w:rsidRPr="00627F71">
              <w:rPr>
                <w:rFonts w:cs="Arial"/>
                <w:szCs w:val="20"/>
              </w:rPr>
              <w:t>Ressourcenschonung</w:t>
            </w:r>
          </w:p>
          <w:p w14:paraId="06CCC741" w14:textId="77777777" w:rsidR="00627F71" w:rsidRPr="00627F71" w:rsidRDefault="00627F71" w:rsidP="00627F71">
            <w:pPr>
              <w:pStyle w:val="stofftabelletext"/>
              <w:rPr>
                <w:rFonts w:cs="Arial"/>
                <w:i/>
                <w:szCs w:val="20"/>
              </w:rPr>
            </w:pPr>
            <w:r w:rsidRPr="00627F71">
              <w:rPr>
                <w:rFonts w:cs="Arial"/>
                <w:i/>
                <w:szCs w:val="20"/>
              </w:rPr>
              <w:t>Neben energetischen Ressourcen ist eine weitere Ressource obligatorisch.</w:t>
            </w:r>
          </w:p>
          <w:p w14:paraId="04C71AD8" w14:textId="77777777" w:rsidR="00627F71" w:rsidRDefault="00627F71" w:rsidP="00627F71">
            <w:pPr>
              <w:pStyle w:val="stofftabelletext"/>
              <w:rPr>
                <w:rFonts w:cs="Arial"/>
                <w:b/>
                <w:szCs w:val="20"/>
              </w:rPr>
            </w:pPr>
          </w:p>
          <w:p w14:paraId="7904AC5A" w14:textId="77777777" w:rsidR="00627F71" w:rsidRPr="00627F71" w:rsidRDefault="00627F71" w:rsidP="00627F71">
            <w:pPr>
              <w:pStyle w:val="stofftabelletext"/>
              <w:rPr>
                <w:rFonts w:cs="Arial"/>
                <w:b/>
                <w:szCs w:val="20"/>
              </w:rPr>
            </w:pPr>
            <w:r w:rsidRPr="00627F71">
              <w:rPr>
                <w:rFonts w:cs="Arial"/>
                <w:b/>
                <w:szCs w:val="20"/>
              </w:rPr>
              <w:t>Mögliche Konkretisierungen:</w:t>
            </w:r>
          </w:p>
          <w:p w14:paraId="4354EB30" w14:textId="77777777" w:rsidR="00627F71" w:rsidRPr="00627F71" w:rsidRDefault="00627F71" w:rsidP="00627F71">
            <w:pPr>
              <w:pStyle w:val="stofftabelletext"/>
              <w:rPr>
                <w:rFonts w:cs="Arial"/>
                <w:szCs w:val="20"/>
              </w:rPr>
            </w:pPr>
            <w:r w:rsidRPr="00627F71">
              <w:rPr>
                <w:rFonts w:cs="Arial"/>
                <w:szCs w:val="20"/>
              </w:rPr>
              <w:t>Boden: konventionelle Landwirtschaft und ökologischer Landbau</w:t>
            </w:r>
          </w:p>
          <w:p w14:paraId="2BCF58E5" w14:textId="77777777" w:rsidR="00627F71" w:rsidRPr="00627F71" w:rsidRDefault="00627F71" w:rsidP="00627F71">
            <w:pPr>
              <w:pStyle w:val="stofftabelletext"/>
              <w:rPr>
                <w:rFonts w:cs="Arial"/>
                <w:szCs w:val="20"/>
              </w:rPr>
            </w:pPr>
            <w:r w:rsidRPr="00627F71">
              <w:rPr>
                <w:rFonts w:cs="Arial"/>
                <w:szCs w:val="20"/>
              </w:rPr>
              <w:t>Energierohstoffe (fossil und erneuerbar)</w:t>
            </w:r>
          </w:p>
          <w:p w14:paraId="4C921578" w14:textId="77777777" w:rsidR="00627F71" w:rsidRPr="00627F71" w:rsidRDefault="00627F71" w:rsidP="00627F71">
            <w:pPr>
              <w:pStyle w:val="stofftabelletext"/>
              <w:rPr>
                <w:rFonts w:cs="Arial"/>
                <w:szCs w:val="20"/>
              </w:rPr>
            </w:pPr>
            <w:r w:rsidRPr="00627F71">
              <w:rPr>
                <w:rFonts w:cs="Arial"/>
                <w:szCs w:val="20"/>
              </w:rPr>
              <w:t>seltene Erden</w:t>
            </w:r>
          </w:p>
          <w:p w14:paraId="560C26B7" w14:textId="1B4E72FD" w:rsidR="00431028" w:rsidRPr="0031416C" w:rsidRDefault="00627F71" w:rsidP="00627F71">
            <w:pPr>
              <w:pStyle w:val="stofftabelletext"/>
              <w:rPr>
                <w:rFonts w:cs="Arial"/>
                <w:szCs w:val="20"/>
              </w:rPr>
            </w:pPr>
            <w:r w:rsidRPr="00627F71">
              <w:rPr>
                <w:rFonts w:cs="Arial"/>
                <w:szCs w:val="20"/>
              </w:rPr>
              <w:t>biotische Rohstoffe (z. B. Holz, Fisch)</w:t>
            </w:r>
          </w:p>
        </w:tc>
      </w:tr>
      <w:tr w:rsidR="00431028" w14:paraId="49818C18" w14:textId="77777777" w:rsidTr="004804BC">
        <w:tc>
          <w:tcPr>
            <w:tcW w:w="714" w:type="dxa"/>
            <w:tcMar>
              <w:top w:w="113" w:type="dxa"/>
              <w:bottom w:w="113" w:type="dxa"/>
            </w:tcMar>
          </w:tcPr>
          <w:p w14:paraId="573482C0" w14:textId="512259B1" w:rsidR="00201033" w:rsidRPr="004C2C06" w:rsidRDefault="00627F71" w:rsidP="004C2C06">
            <w:pPr>
              <w:pStyle w:val="stofftabelletext"/>
            </w:pPr>
            <w:r w:rsidRPr="00627F71">
              <w:t>6</w:t>
            </w:r>
            <w:r w:rsidR="0070118E">
              <w:t>-</w:t>
            </w:r>
            <w:r w:rsidR="00230C9D">
              <w:t>9</w:t>
            </w:r>
          </w:p>
        </w:tc>
        <w:tc>
          <w:tcPr>
            <w:tcW w:w="2693" w:type="dxa"/>
            <w:tcMar>
              <w:top w:w="113" w:type="dxa"/>
              <w:bottom w:w="113" w:type="dxa"/>
            </w:tcMar>
          </w:tcPr>
          <w:p w14:paraId="578B03C5" w14:textId="26FFB78A" w:rsidR="000B2B6E" w:rsidRDefault="000B2B6E" w:rsidP="004C2C06">
            <w:pPr>
              <w:pStyle w:val="stofftabelletext"/>
            </w:pPr>
            <w:r>
              <w:t>Wähle aus!</w:t>
            </w:r>
          </w:p>
          <w:p w14:paraId="2DD7B212" w14:textId="77777777" w:rsidR="00201033" w:rsidRDefault="00627F71" w:rsidP="004C2C06">
            <w:pPr>
              <w:pStyle w:val="stofftabelletext"/>
            </w:pPr>
            <w:r w:rsidRPr="00627F71">
              <w:lastRenderedPageBreak/>
              <w:t>Begrenzte Ressourcen</w:t>
            </w:r>
            <w:r w:rsidR="0070118E">
              <w:t xml:space="preserve">: </w:t>
            </w:r>
            <w:r w:rsidR="00045DF7">
              <w:t>Fisch</w:t>
            </w:r>
          </w:p>
          <w:p w14:paraId="4582649F" w14:textId="322D426E" w:rsidR="00230C9D" w:rsidRDefault="00230C9D" w:rsidP="004C2C06">
            <w:pPr>
              <w:pStyle w:val="stofftabelletext"/>
            </w:pPr>
            <w:r>
              <w:t>oder</w:t>
            </w:r>
          </w:p>
          <w:p w14:paraId="365B0CFE" w14:textId="798874B6" w:rsidR="00230C9D" w:rsidRDefault="00230C9D" w:rsidP="004C2C06">
            <w:pPr>
              <w:pStyle w:val="stofftabelletext"/>
            </w:pPr>
            <w:r>
              <w:t xml:space="preserve">Aquakulturen und </w:t>
            </w:r>
            <w:proofErr w:type="spellStart"/>
            <w:r>
              <w:t>Aquaponics</w:t>
            </w:r>
            <w:proofErr w:type="spellEnd"/>
          </w:p>
          <w:p w14:paraId="1488DEFD" w14:textId="18B8F01D" w:rsidR="00230C9D" w:rsidRPr="004C2C06" w:rsidRDefault="00230C9D" w:rsidP="00230C9D">
            <w:pPr>
              <w:pStyle w:val="stofftabelletext"/>
              <w:ind w:left="0"/>
            </w:pPr>
          </w:p>
        </w:tc>
        <w:tc>
          <w:tcPr>
            <w:tcW w:w="2835" w:type="dxa"/>
            <w:tcMar>
              <w:top w:w="113" w:type="dxa"/>
              <w:bottom w:w="113" w:type="dxa"/>
            </w:tcMar>
          </w:tcPr>
          <w:p w14:paraId="7E2109C9" w14:textId="77777777" w:rsidR="00201033" w:rsidRDefault="00627F71" w:rsidP="004C2C06">
            <w:pPr>
              <w:pStyle w:val="stofftabelletext"/>
            </w:pPr>
            <w:r w:rsidRPr="00627F71">
              <w:lastRenderedPageBreak/>
              <w:t>Ressourcen: Nachhaltige Nutzung</w:t>
            </w:r>
          </w:p>
          <w:p w14:paraId="72ED907B" w14:textId="77777777" w:rsidR="008D4267" w:rsidRDefault="008D4267" w:rsidP="004C2C06">
            <w:pPr>
              <w:pStyle w:val="stofftabelletext"/>
            </w:pPr>
            <w:r w:rsidRPr="00627F71">
              <w:lastRenderedPageBreak/>
              <w:t>Ressourcenschonung</w:t>
            </w:r>
          </w:p>
          <w:p w14:paraId="6779CECA" w14:textId="77777777" w:rsidR="00402431" w:rsidRDefault="00402431" w:rsidP="004C2C06">
            <w:pPr>
              <w:pStyle w:val="stofftabelletext"/>
            </w:pPr>
          </w:p>
          <w:p w14:paraId="1ECCA0FE" w14:textId="77777777" w:rsidR="00402431" w:rsidRDefault="00402431" w:rsidP="00402431">
            <w:pPr>
              <w:pStyle w:val="stofftabelletext"/>
            </w:pPr>
            <w:r>
              <w:t>Mögliche Konkretisierung:</w:t>
            </w:r>
          </w:p>
          <w:p w14:paraId="61DF3E37" w14:textId="2821F9BB" w:rsidR="00402431" w:rsidRPr="004C2C06" w:rsidRDefault="00402431" w:rsidP="004C2C06">
            <w:pPr>
              <w:pStyle w:val="stofftabelletext"/>
            </w:pPr>
            <w:r>
              <w:t>Fisch</w:t>
            </w:r>
          </w:p>
        </w:tc>
        <w:tc>
          <w:tcPr>
            <w:tcW w:w="2977" w:type="dxa"/>
            <w:tcMar>
              <w:top w:w="113" w:type="dxa"/>
              <w:bottom w:w="113" w:type="dxa"/>
            </w:tcMar>
          </w:tcPr>
          <w:p w14:paraId="2CBF3C6A" w14:textId="77777777" w:rsidR="00627F71" w:rsidRDefault="00627F71" w:rsidP="00627F71">
            <w:pPr>
              <w:pStyle w:val="stofftabelletext"/>
            </w:pPr>
            <w:r>
              <w:lastRenderedPageBreak/>
              <w:t xml:space="preserve">Situationen/Sachverhalte sowie </w:t>
            </w:r>
            <w:r>
              <w:lastRenderedPageBreak/>
              <w:t>Entwicklungen/</w:t>
            </w:r>
          </w:p>
          <w:p w14:paraId="7E9D3C05" w14:textId="77777777" w:rsidR="00523A26" w:rsidRDefault="00627F71" w:rsidP="004C2C06">
            <w:pPr>
              <w:pStyle w:val="stofftabelletext"/>
            </w:pPr>
            <w:r>
              <w:t>Prozesse aus der Pro- und Kontraperspektive darstellen (U1 E-F)</w:t>
            </w:r>
          </w:p>
          <w:p w14:paraId="71148A98" w14:textId="77777777" w:rsidR="001052FD" w:rsidRDefault="001052FD" w:rsidP="004C2C06">
            <w:pPr>
              <w:pStyle w:val="stofftabelletext"/>
            </w:pPr>
          </w:p>
          <w:p w14:paraId="7FC30225" w14:textId="3C15CFF2" w:rsidR="001052FD" w:rsidRPr="004C2C06" w:rsidRDefault="001052FD" w:rsidP="004C2C06">
            <w:pPr>
              <w:pStyle w:val="stofftabelletext"/>
            </w:pPr>
            <w:r>
              <w:t>Fachsprache sachgerecht in mündlichen und schriftlichen Darbietungen anwenden (K1 D-F)</w:t>
            </w:r>
          </w:p>
        </w:tc>
        <w:tc>
          <w:tcPr>
            <w:tcW w:w="3260" w:type="dxa"/>
            <w:tcMar>
              <w:top w:w="113" w:type="dxa"/>
              <w:bottom w:w="113" w:type="dxa"/>
            </w:tcMar>
          </w:tcPr>
          <w:p w14:paraId="5CCC2F67" w14:textId="0B6B2292" w:rsidR="00201033" w:rsidRDefault="00D16FEF" w:rsidP="004C2C06">
            <w:pPr>
              <w:pStyle w:val="stofftabelletext"/>
            </w:pPr>
            <w:r>
              <w:lastRenderedPageBreak/>
              <w:t xml:space="preserve">Übergreifendes Thema: </w:t>
            </w:r>
            <w:r w:rsidR="00627F71" w:rsidRPr="00627F71">
              <w:t xml:space="preserve">Nachhaltige </w:t>
            </w:r>
            <w:r w:rsidR="00627F71" w:rsidRPr="00627F71">
              <w:lastRenderedPageBreak/>
              <w:t>Entwicklung/Le</w:t>
            </w:r>
            <w:r>
              <w:t>rnen in globalen Zusammenhängen</w:t>
            </w:r>
            <w:r w:rsidR="00627F71" w:rsidRPr="00627F71">
              <w:t xml:space="preserve"> =&gt; Anknüpfung an den Begriff „Nachhaltigkeit“ aus dem Themenfeld 1, TERRA 7/8</w:t>
            </w:r>
          </w:p>
          <w:p w14:paraId="20437CC7" w14:textId="77777777" w:rsidR="003F6F55" w:rsidRDefault="003F6F55" w:rsidP="004C2C06">
            <w:pPr>
              <w:pStyle w:val="stofftabelletext"/>
            </w:pPr>
          </w:p>
          <w:p w14:paraId="783D1B22" w14:textId="5816A985" w:rsidR="003F6F55" w:rsidRPr="004C2C06" w:rsidRDefault="003F6F55" w:rsidP="004C2C06">
            <w:pPr>
              <w:pStyle w:val="stofftabelletext"/>
            </w:pPr>
            <w:r>
              <w:t>Bezüge zu weiteren übergreifenden Themen: Verbraucherbildung, Gesundheitsförderung</w:t>
            </w:r>
          </w:p>
        </w:tc>
        <w:tc>
          <w:tcPr>
            <w:tcW w:w="2179" w:type="dxa"/>
            <w:tcMar>
              <w:top w:w="113" w:type="dxa"/>
              <w:bottom w:w="113" w:type="dxa"/>
            </w:tcMar>
          </w:tcPr>
          <w:p w14:paraId="5B46E30F" w14:textId="622520C3" w:rsidR="00955004" w:rsidRPr="004C2C06" w:rsidRDefault="00955004" w:rsidP="00955004">
            <w:pPr>
              <w:pStyle w:val="stofftabelletext"/>
            </w:pPr>
          </w:p>
        </w:tc>
      </w:tr>
      <w:tr w:rsidR="001C0AFD" w14:paraId="4244896F" w14:textId="77777777" w:rsidTr="006E5E66">
        <w:tc>
          <w:tcPr>
            <w:tcW w:w="714" w:type="dxa"/>
            <w:tcMar>
              <w:top w:w="113" w:type="dxa"/>
              <w:bottom w:w="113" w:type="dxa"/>
            </w:tcMar>
          </w:tcPr>
          <w:p w14:paraId="76509F31" w14:textId="5A593CD1" w:rsidR="001C0AFD" w:rsidRPr="00627F71" w:rsidRDefault="001C0AFD" w:rsidP="004C2C06">
            <w:pPr>
              <w:pStyle w:val="stofftabelletext"/>
            </w:pPr>
            <w:r>
              <w:lastRenderedPageBreak/>
              <w:t>10-11</w:t>
            </w:r>
          </w:p>
        </w:tc>
        <w:tc>
          <w:tcPr>
            <w:tcW w:w="2693" w:type="dxa"/>
            <w:tcMar>
              <w:top w:w="113" w:type="dxa"/>
              <w:bottom w:w="113" w:type="dxa"/>
            </w:tcMar>
          </w:tcPr>
          <w:p w14:paraId="0DF81AA2" w14:textId="76399C95" w:rsidR="001C0AFD" w:rsidRDefault="001C0AFD" w:rsidP="004C2C06">
            <w:pPr>
              <w:pStyle w:val="stofftabelletext"/>
            </w:pPr>
            <w:r>
              <w:t>Erdöl – ein wichtiger Rohstoff</w:t>
            </w:r>
          </w:p>
        </w:tc>
        <w:tc>
          <w:tcPr>
            <w:tcW w:w="2835" w:type="dxa"/>
            <w:tcBorders>
              <w:bottom w:val="single" w:sz="4" w:space="0" w:color="000000" w:themeColor="text1"/>
            </w:tcBorders>
            <w:tcMar>
              <w:top w:w="113" w:type="dxa"/>
              <w:bottom w:w="113" w:type="dxa"/>
            </w:tcMar>
          </w:tcPr>
          <w:p w14:paraId="50E2BD4A" w14:textId="77777777" w:rsidR="001C0AFD" w:rsidRDefault="0067738C" w:rsidP="004C2C06">
            <w:pPr>
              <w:pStyle w:val="stofftabelletext"/>
            </w:pPr>
            <w:r>
              <w:t>Ressourcen: Verfügbarkeit und Entstehung</w:t>
            </w:r>
          </w:p>
          <w:p w14:paraId="66822743" w14:textId="77777777" w:rsidR="0067738C" w:rsidRDefault="0067738C" w:rsidP="004C2C06">
            <w:pPr>
              <w:pStyle w:val="stofftabelletext"/>
            </w:pPr>
            <w:r>
              <w:t>Ressourcenkonflikte</w:t>
            </w:r>
          </w:p>
          <w:p w14:paraId="3A764D21" w14:textId="77777777" w:rsidR="00402431" w:rsidRDefault="00402431" w:rsidP="004C2C06">
            <w:pPr>
              <w:pStyle w:val="stofftabelletext"/>
            </w:pPr>
          </w:p>
          <w:p w14:paraId="09C42980" w14:textId="411DE65F" w:rsidR="00402431" w:rsidRDefault="00402431" w:rsidP="004C2C06">
            <w:pPr>
              <w:pStyle w:val="stofftabelletext"/>
            </w:pPr>
            <w:r>
              <w:t>Mögliche Konkretisierung:</w:t>
            </w:r>
          </w:p>
          <w:p w14:paraId="022267D6" w14:textId="2A293432" w:rsidR="00402431" w:rsidRPr="00627F71" w:rsidRDefault="00402431" w:rsidP="004C2C06">
            <w:pPr>
              <w:pStyle w:val="stofftabelletext"/>
            </w:pPr>
            <w:r>
              <w:t>Energierohstoffe (fossil und erneuerbar)</w:t>
            </w:r>
          </w:p>
        </w:tc>
        <w:tc>
          <w:tcPr>
            <w:tcW w:w="2977" w:type="dxa"/>
            <w:tcBorders>
              <w:bottom w:val="single" w:sz="4" w:space="0" w:color="000000"/>
            </w:tcBorders>
            <w:tcMar>
              <w:top w:w="113" w:type="dxa"/>
              <w:bottom w:w="113" w:type="dxa"/>
            </w:tcMar>
          </w:tcPr>
          <w:p w14:paraId="7FF9D67C" w14:textId="0E4B0C1F" w:rsidR="00890E12" w:rsidRDefault="008418F8" w:rsidP="00890E12">
            <w:pPr>
              <w:pStyle w:val="stofftabelletext"/>
            </w:pPr>
            <w:r>
              <w:t>aus weiteren geografischen Medien raumspezifische Funktionen, Strukturen und Prozesse ermitteln (M2 F-H)</w:t>
            </w:r>
          </w:p>
          <w:p w14:paraId="2EA655B9" w14:textId="3E336BA8" w:rsidR="00890E12" w:rsidRDefault="00890E12" w:rsidP="00627F71">
            <w:pPr>
              <w:pStyle w:val="stofftabelletext"/>
            </w:pPr>
            <w:r>
              <w:t>kausale Zusammenhänge in geografischen Systemen problemorientiert untersuchen (S2 F-H)</w:t>
            </w:r>
          </w:p>
          <w:p w14:paraId="7CF62BF2" w14:textId="5AF6CCAB" w:rsidR="001C0AFD" w:rsidRDefault="001C0AFD" w:rsidP="00627F71">
            <w:pPr>
              <w:pStyle w:val="stofftabelletext"/>
            </w:pPr>
          </w:p>
        </w:tc>
        <w:tc>
          <w:tcPr>
            <w:tcW w:w="3260" w:type="dxa"/>
            <w:tcMar>
              <w:top w:w="113" w:type="dxa"/>
              <w:bottom w:w="113" w:type="dxa"/>
            </w:tcMar>
          </w:tcPr>
          <w:p w14:paraId="0B00CD65" w14:textId="73E505AE" w:rsidR="001C0AFD" w:rsidRPr="00627F71" w:rsidRDefault="008D7717" w:rsidP="004C2C06">
            <w:pPr>
              <w:pStyle w:val="stofftabelletext"/>
            </w:pPr>
            <w:r>
              <w:t xml:space="preserve">Übergreifende Themen: </w:t>
            </w:r>
            <w:r w:rsidRPr="00627F71">
              <w:t>Entwicklung/Le</w:t>
            </w:r>
            <w:r w:rsidR="00D16FEF">
              <w:t>rnen in globalen Zusammenhängen</w:t>
            </w:r>
            <w:r>
              <w:t>, Verbraucherbildung</w:t>
            </w:r>
          </w:p>
        </w:tc>
        <w:tc>
          <w:tcPr>
            <w:tcW w:w="2179" w:type="dxa"/>
            <w:tcMar>
              <w:top w:w="113" w:type="dxa"/>
              <w:bottom w:w="113" w:type="dxa"/>
            </w:tcMar>
          </w:tcPr>
          <w:p w14:paraId="38D44414" w14:textId="755000EB" w:rsidR="001C0AFD" w:rsidRPr="004C2C06" w:rsidRDefault="00890E12" w:rsidP="00955004">
            <w:pPr>
              <w:pStyle w:val="stofftabelletext"/>
            </w:pPr>
            <w:r>
              <w:t>Eine energetische Ressource ist obligatorisch</w:t>
            </w:r>
          </w:p>
        </w:tc>
      </w:tr>
      <w:tr w:rsidR="00627F71" w14:paraId="5BD86952" w14:textId="77777777" w:rsidTr="006E5E66">
        <w:tc>
          <w:tcPr>
            <w:tcW w:w="714" w:type="dxa"/>
            <w:tcMar>
              <w:top w:w="113" w:type="dxa"/>
              <w:bottom w:w="113" w:type="dxa"/>
            </w:tcMar>
          </w:tcPr>
          <w:p w14:paraId="09E83FCD" w14:textId="6D7ADF8F" w:rsidR="00627F71" w:rsidRPr="004C2C06" w:rsidRDefault="0035567D" w:rsidP="004C2C06">
            <w:pPr>
              <w:pStyle w:val="stofftabelletext"/>
            </w:pPr>
            <w:r>
              <w:t>12-13</w:t>
            </w:r>
          </w:p>
        </w:tc>
        <w:tc>
          <w:tcPr>
            <w:tcW w:w="2693" w:type="dxa"/>
            <w:tcBorders>
              <w:bottom w:val="single" w:sz="4" w:space="0" w:color="000000"/>
            </w:tcBorders>
            <w:tcMar>
              <w:top w:w="113" w:type="dxa"/>
              <w:bottom w:w="113" w:type="dxa"/>
            </w:tcMar>
          </w:tcPr>
          <w:p w14:paraId="6F39C472" w14:textId="1EB46620" w:rsidR="00627F71" w:rsidRPr="004C2C06" w:rsidRDefault="0035567D" w:rsidP="00627F71">
            <w:pPr>
              <w:pStyle w:val="stofftabelletext"/>
            </w:pPr>
            <w:r>
              <w:t>Bodenschätze in den Polargebieten</w:t>
            </w:r>
            <w:r w:rsidR="00627F71" w:rsidRPr="004C2C06">
              <w:t xml:space="preserve"> </w:t>
            </w:r>
          </w:p>
        </w:tc>
        <w:tc>
          <w:tcPr>
            <w:tcW w:w="2835" w:type="dxa"/>
            <w:tcBorders>
              <w:top w:val="single" w:sz="4" w:space="0" w:color="000000" w:themeColor="text1"/>
              <w:bottom w:val="single" w:sz="4" w:space="0" w:color="000000"/>
            </w:tcBorders>
            <w:tcMar>
              <w:top w:w="113" w:type="dxa"/>
              <w:bottom w:w="113" w:type="dxa"/>
            </w:tcMar>
          </w:tcPr>
          <w:p w14:paraId="39DFBE7B" w14:textId="2EFE100F" w:rsidR="00627F71" w:rsidRPr="00627F71" w:rsidRDefault="008D4267" w:rsidP="00627F71">
            <w:pPr>
              <w:pStyle w:val="stofftabelletext"/>
            </w:pPr>
            <w:r>
              <w:t>Ressourcen: Verfügbarkeit</w:t>
            </w:r>
            <w:r w:rsidR="00627F71" w:rsidRPr="00627F71">
              <w:t>, nachhaltige Nutzung</w:t>
            </w:r>
          </w:p>
          <w:p w14:paraId="579B52F1" w14:textId="77777777" w:rsidR="00627F71" w:rsidRPr="00627F71" w:rsidRDefault="00627F71" w:rsidP="00627F71">
            <w:pPr>
              <w:pStyle w:val="stofftabelletext"/>
            </w:pPr>
            <w:r w:rsidRPr="00627F71">
              <w:t>Ressourcenkonflikte</w:t>
            </w:r>
          </w:p>
          <w:p w14:paraId="16323EC1" w14:textId="1C90E800" w:rsidR="00627F71" w:rsidRPr="00627F71" w:rsidRDefault="00627F71" w:rsidP="00627F71">
            <w:pPr>
              <w:pStyle w:val="stofftabelletext"/>
            </w:pPr>
          </w:p>
        </w:tc>
        <w:tc>
          <w:tcPr>
            <w:tcW w:w="2977" w:type="dxa"/>
            <w:tcBorders>
              <w:top w:val="single" w:sz="4" w:space="0" w:color="000000"/>
            </w:tcBorders>
            <w:tcMar>
              <w:top w:w="113" w:type="dxa"/>
              <w:bottom w:w="113" w:type="dxa"/>
            </w:tcMar>
          </w:tcPr>
          <w:p w14:paraId="35D274C7" w14:textId="77777777" w:rsidR="00DE4C28" w:rsidRDefault="00DE4C28" w:rsidP="00627F71">
            <w:pPr>
              <w:pStyle w:val="stofftabelletext"/>
            </w:pPr>
            <w:r>
              <w:t>aus Karten höherer Komplexität Informationen ermitteln (O2 E-F)</w:t>
            </w:r>
          </w:p>
          <w:p w14:paraId="27AAA8F1" w14:textId="65D6D779" w:rsidR="00627F71" w:rsidRDefault="00627F71" w:rsidP="00627F71">
            <w:pPr>
              <w:pStyle w:val="stofftabelletext"/>
            </w:pPr>
            <w:r>
              <w:t>Informationen ermitteln (M2 D-H)</w:t>
            </w:r>
          </w:p>
          <w:p w14:paraId="591FDE58" w14:textId="67150774" w:rsidR="00627F71" w:rsidRDefault="00524A3F" w:rsidP="00627F71">
            <w:pPr>
              <w:pStyle w:val="stofftabelletext"/>
            </w:pPr>
            <w:r>
              <w:t>f</w:t>
            </w:r>
            <w:r w:rsidR="00F67219">
              <w:t>achbezogene Kriterien zur Beurteilung anwenden (U1 G)</w:t>
            </w:r>
          </w:p>
          <w:p w14:paraId="2EEE346A" w14:textId="76D76F08" w:rsidR="00F67219" w:rsidRDefault="00F67219" w:rsidP="00627F71">
            <w:pPr>
              <w:pStyle w:val="stofftabelletext"/>
            </w:pPr>
            <w:r>
              <w:t>Sachverhalte und Prozesse in Hinblick auf Werte und Normen reflektieren (U2 G-H)</w:t>
            </w:r>
          </w:p>
          <w:p w14:paraId="0AB6CD75" w14:textId="6E16DFA3" w:rsidR="00DE4C28" w:rsidRPr="004C2C06" w:rsidRDefault="00DE4C28" w:rsidP="006B64BF">
            <w:pPr>
              <w:pStyle w:val="stofftabelletext"/>
            </w:pPr>
          </w:p>
        </w:tc>
        <w:tc>
          <w:tcPr>
            <w:tcW w:w="3260" w:type="dxa"/>
            <w:tcMar>
              <w:top w:w="113" w:type="dxa"/>
              <w:bottom w:w="113" w:type="dxa"/>
            </w:tcMar>
          </w:tcPr>
          <w:p w14:paraId="2F99D00B" w14:textId="77777777" w:rsidR="00573018" w:rsidRDefault="00573018" w:rsidP="00627F71">
            <w:pPr>
              <w:pStyle w:val="stofftabelletext"/>
            </w:pPr>
            <w:r>
              <w:t xml:space="preserve">Übergreifende Themen: Nachhaltige Entwicklung/Lernen in globalen Zusammenhängen, Verbraucherbildung, Demokratiebildung </w:t>
            </w:r>
          </w:p>
          <w:p w14:paraId="4545BBC2" w14:textId="77777777" w:rsidR="00573018" w:rsidRDefault="00573018" w:rsidP="00573018">
            <w:pPr>
              <w:pStyle w:val="stofftabelletext"/>
            </w:pPr>
            <w:r>
              <w:t>Verknüpfung zum Unterricht im Fächerfächerbund „Konflikte und Konfliktlösungen“</w:t>
            </w:r>
          </w:p>
          <w:p w14:paraId="24EDA6B5" w14:textId="3ACF0010" w:rsidR="00627F71" w:rsidRDefault="00627F71" w:rsidP="00627F71">
            <w:pPr>
              <w:pStyle w:val="stofftabelletext"/>
            </w:pPr>
            <w:r>
              <w:t xml:space="preserve">Anknüpfung an TERRA 7/8, S. 86 Geofaktor Boden </w:t>
            </w:r>
          </w:p>
          <w:p w14:paraId="21F4B1FC" w14:textId="0AC097CB" w:rsidR="00627F71" w:rsidRPr="004C2C06" w:rsidRDefault="00627F71" w:rsidP="00573018">
            <w:pPr>
              <w:pStyle w:val="stofftabelletext"/>
            </w:pPr>
          </w:p>
        </w:tc>
        <w:tc>
          <w:tcPr>
            <w:tcW w:w="2179" w:type="dxa"/>
            <w:tcMar>
              <w:top w:w="113" w:type="dxa"/>
              <w:bottom w:w="113" w:type="dxa"/>
            </w:tcMar>
          </w:tcPr>
          <w:p w14:paraId="435CD807" w14:textId="1C7C1F5A" w:rsidR="00627F71" w:rsidRPr="004C2C06" w:rsidRDefault="00627F71" w:rsidP="004C2C06">
            <w:pPr>
              <w:pStyle w:val="stofftabelletext"/>
            </w:pPr>
          </w:p>
        </w:tc>
      </w:tr>
      <w:tr w:rsidR="006E5E66" w14:paraId="385142C7" w14:textId="77777777" w:rsidTr="006E5E66">
        <w:tc>
          <w:tcPr>
            <w:tcW w:w="714" w:type="dxa"/>
            <w:tcMar>
              <w:top w:w="113" w:type="dxa"/>
              <w:bottom w:w="113" w:type="dxa"/>
            </w:tcMar>
          </w:tcPr>
          <w:p w14:paraId="51EF4717" w14:textId="207B8FA8" w:rsidR="006E5E66" w:rsidRDefault="006E5E66" w:rsidP="004C2C06">
            <w:pPr>
              <w:pStyle w:val="stofftabelletext"/>
            </w:pPr>
            <w:r>
              <w:t>14-15</w:t>
            </w:r>
          </w:p>
        </w:tc>
        <w:tc>
          <w:tcPr>
            <w:tcW w:w="2693" w:type="dxa"/>
            <w:tcBorders>
              <w:bottom w:val="single" w:sz="4" w:space="0" w:color="000000"/>
            </w:tcBorders>
            <w:tcMar>
              <w:top w:w="113" w:type="dxa"/>
              <w:bottom w:w="113" w:type="dxa"/>
            </w:tcMar>
          </w:tcPr>
          <w:p w14:paraId="6387286D" w14:textId="18590CE2" w:rsidR="006E5E66" w:rsidRDefault="006E5E66" w:rsidP="00627F71">
            <w:pPr>
              <w:pStyle w:val="stofftabelletext"/>
            </w:pPr>
            <w:r>
              <w:t xml:space="preserve">Energiehunger macht erfinderisch: </w:t>
            </w:r>
            <w:r w:rsidR="00380949">
              <w:t xml:space="preserve">Ölsandabbau und </w:t>
            </w:r>
            <w:r w:rsidR="00380949">
              <w:lastRenderedPageBreak/>
              <w:t>Frac</w:t>
            </w:r>
            <w:r w:rsidR="008D4F05">
              <w:t>king</w:t>
            </w:r>
          </w:p>
        </w:tc>
        <w:tc>
          <w:tcPr>
            <w:tcW w:w="2835" w:type="dxa"/>
            <w:tcBorders>
              <w:top w:val="single" w:sz="4" w:space="0" w:color="000000" w:themeColor="text1"/>
              <w:bottom w:val="single" w:sz="4" w:space="0" w:color="000000"/>
            </w:tcBorders>
            <w:tcMar>
              <w:top w:w="113" w:type="dxa"/>
              <w:bottom w:w="113" w:type="dxa"/>
            </w:tcMar>
          </w:tcPr>
          <w:p w14:paraId="33DE7E00" w14:textId="77777777" w:rsidR="006E5E66" w:rsidRDefault="00380949" w:rsidP="00627F71">
            <w:pPr>
              <w:pStyle w:val="stofftabelletext"/>
            </w:pPr>
            <w:r>
              <w:lastRenderedPageBreak/>
              <w:t>Ressourcen: Verfügbarkeit, Nutzung</w:t>
            </w:r>
          </w:p>
          <w:p w14:paraId="63D0DD8A" w14:textId="77777777" w:rsidR="00380949" w:rsidRDefault="00380949" w:rsidP="00627F71">
            <w:pPr>
              <w:pStyle w:val="stofftabelletext"/>
            </w:pPr>
            <w:r>
              <w:lastRenderedPageBreak/>
              <w:t>Ressourcenkonflikte</w:t>
            </w:r>
          </w:p>
          <w:p w14:paraId="46FF197D" w14:textId="77777777" w:rsidR="00402431" w:rsidRDefault="00402431" w:rsidP="00402431">
            <w:pPr>
              <w:pStyle w:val="stofftabelletext"/>
            </w:pPr>
            <w:r>
              <w:t>Mögliche Konkretisierung:</w:t>
            </w:r>
          </w:p>
          <w:p w14:paraId="5326CD17" w14:textId="5ECFD744" w:rsidR="00402431" w:rsidRDefault="00402431" w:rsidP="00627F71">
            <w:pPr>
              <w:pStyle w:val="stofftabelletext"/>
            </w:pPr>
            <w:r>
              <w:t>Energierohstoffe (fossil und erneuerbar)</w:t>
            </w:r>
          </w:p>
        </w:tc>
        <w:tc>
          <w:tcPr>
            <w:tcW w:w="2977" w:type="dxa"/>
            <w:tcBorders>
              <w:top w:val="single" w:sz="4" w:space="0" w:color="000000"/>
            </w:tcBorders>
            <w:tcMar>
              <w:top w:w="113" w:type="dxa"/>
              <w:bottom w:w="113" w:type="dxa"/>
            </w:tcMar>
          </w:tcPr>
          <w:p w14:paraId="444A1DA1" w14:textId="77777777" w:rsidR="006E5E66" w:rsidRDefault="006E5E66" w:rsidP="00627F71">
            <w:pPr>
              <w:pStyle w:val="stofftabelletext"/>
            </w:pPr>
          </w:p>
          <w:p w14:paraId="26830E00" w14:textId="77777777" w:rsidR="0062516E" w:rsidRDefault="0062516E" w:rsidP="00627F71">
            <w:pPr>
              <w:pStyle w:val="stofftabelletext"/>
            </w:pPr>
            <w:r w:rsidRPr="00312C67">
              <w:t xml:space="preserve">Zusammenhänge mithilfe von </w:t>
            </w:r>
            <w:r w:rsidRPr="00312C67">
              <w:lastRenderedPageBreak/>
              <w:t>Wirkungsgefügen veranschaulichen (M4 F-G)</w:t>
            </w:r>
          </w:p>
          <w:p w14:paraId="0CBCDD8F" w14:textId="0C10FE8F" w:rsidR="0062516E" w:rsidRDefault="0062516E" w:rsidP="00627F71">
            <w:pPr>
              <w:pStyle w:val="stofftabelletext"/>
            </w:pPr>
            <w:r>
              <w:t>Mehrstufige Ursache-Folge-Beziehungen beschreiben (S3 E-G)</w:t>
            </w:r>
          </w:p>
          <w:p w14:paraId="5C8AAA5C" w14:textId="79034280" w:rsidR="0062516E" w:rsidRDefault="00402431" w:rsidP="0062516E">
            <w:pPr>
              <w:pStyle w:val="stofftabelletext"/>
            </w:pPr>
            <w:r>
              <w:t>Systemgefährdende Einflussfaktoren ableiten (S3 H)</w:t>
            </w:r>
          </w:p>
          <w:p w14:paraId="1296CFFD" w14:textId="6A5F8B6B" w:rsidR="0062516E" w:rsidRDefault="0062516E" w:rsidP="00627F71">
            <w:pPr>
              <w:pStyle w:val="stofftabelletext"/>
            </w:pPr>
          </w:p>
        </w:tc>
        <w:tc>
          <w:tcPr>
            <w:tcW w:w="3260" w:type="dxa"/>
            <w:tcMar>
              <w:top w:w="113" w:type="dxa"/>
              <w:bottom w:w="113" w:type="dxa"/>
            </w:tcMar>
          </w:tcPr>
          <w:p w14:paraId="0F3E4CB8" w14:textId="0DC33147" w:rsidR="00380949" w:rsidRDefault="00D16FEF" w:rsidP="00380949">
            <w:pPr>
              <w:pStyle w:val="stofftabelletext"/>
            </w:pPr>
            <w:r>
              <w:lastRenderedPageBreak/>
              <w:t xml:space="preserve">Übergreifende Themen: </w:t>
            </w:r>
            <w:r w:rsidR="00380949">
              <w:t>Nachhaltige Entwicklung/Le</w:t>
            </w:r>
            <w:r>
              <w:t xml:space="preserve">rnen in globalen </w:t>
            </w:r>
            <w:r>
              <w:lastRenderedPageBreak/>
              <w:t>Zusammenhängen</w:t>
            </w:r>
            <w:r w:rsidR="00380949">
              <w:t>, Verbraucherbildung, Gesundheitsförderung</w:t>
            </w:r>
          </w:p>
          <w:p w14:paraId="77579EF2" w14:textId="77777777" w:rsidR="00380949" w:rsidRDefault="00380949" w:rsidP="00380949">
            <w:pPr>
              <w:pStyle w:val="stofftabelletext"/>
            </w:pPr>
            <w:r>
              <w:t>Verknüpfung zum Unterricht im Fächerfächerbund „Konflikte und Konfliktlösungen“</w:t>
            </w:r>
          </w:p>
          <w:p w14:paraId="3EB5CE37" w14:textId="77777777" w:rsidR="006E5E66" w:rsidRDefault="006E5E66" w:rsidP="00627F71">
            <w:pPr>
              <w:pStyle w:val="stofftabelletext"/>
            </w:pPr>
          </w:p>
        </w:tc>
        <w:tc>
          <w:tcPr>
            <w:tcW w:w="2179" w:type="dxa"/>
            <w:tcMar>
              <w:top w:w="113" w:type="dxa"/>
              <w:bottom w:w="113" w:type="dxa"/>
            </w:tcMar>
          </w:tcPr>
          <w:p w14:paraId="5FB4DB63" w14:textId="77777777" w:rsidR="006E5E66" w:rsidRPr="004C2C06" w:rsidRDefault="006E5E66" w:rsidP="004C2C06">
            <w:pPr>
              <w:pStyle w:val="stofftabelletext"/>
            </w:pPr>
          </w:p>
        </w:tc>
      </w:tr>
      <w:tr w:rsidR="00402431" w14:paraId="3AAB5988" w14:textId="77777777" w:rsidTr="006E5E66">
        <w:tc>
          <w:tcPr>
            <w:tcW w:w="714" w:type="dxa"/>
            <w:tcMar>
              <w:top w:w="113" w:type="dxa"/>
              <w:bottom w:w="113" w:type="dxa"/>
            </w:tcMar>
          </w:tcPr>
          <w:p w14:paraId="45D68033" w14:textId="5A969C4F" w:rsidR="00402431" w:rsidRDefault="00402431" w:rsidP="004C2C06">
            <w:pPr>
              <w:pStyle w:val="stofftabelletext"/>
            </w:pPr>
            <w:r>
              <w:lastRenderedPageBreak/>
              <w:t>16-17</w:t>
            </w:r>
          </w:p>
        </w:tc>
        <w:tc>
          <w:tcPr>
            <w:tcW w:w="2693" w:type="dxa"/>
            <w:tcBorders>
              <w:bottom w:val="single" w:sz="4" w:space="0" w:color="000000"/>
            </w:tcBorders>
            <w:tcMar>
              <w:top w:w="113" w:type="dxa"/>
              <w:bottom w:w="113" w:type="dxa"/>
            </w:tcMar>
          </w:tcPr>
          <w:p w14:paraId="51010C61" w14:textId="5EF75DBC" w:rsidR="00402431" w:rsidRDefault="00402431" w:rsidP="00627F71">
            <w:pPr>
              <w:pStyle w:val="stofftabelletext"/>
            </w:pPr>
            <w:r>
              <w:t>Regenerative Energiequellen</w:t>
            </w:r>
          </w:p>
        </w:tc>
        <w:tc>
          <w:tcPr>
            <w:tcW w:w="2835" w:type="dxa"/>
            <w:tcBorders>
              <w:top w:val="single" w:sz="4" w:space="0" w:color="000000" w:themeColor="text1"/>
              <w:bottom w:val="single" w:sz="4" w:space="0" w:color="000000"/>
            </w:tcBorders>
            <w:tcMar>
              <w:top w:w="113" w:type="dxa"/>
              <w:bottom w:w="113" w:type="dxa"/>
            </w:tcMar>
          </w:tcPr>
          <w:p w14:paraId="4EDB9FD4" w14:textId="5A8F5591" w:rsidR="00402431" w:rsidRDefault="00402431" w:rsidP="00402431">
            <w:pPr>
              <w:pStyle w:val="stofftabelletext"/>
            </w:pPr>
            <w:r>
              <w:t>Ressourcen: nachhaltige Nutzung</w:t>
            </w:r>
          </w:p>
          <w:p w14:paraId="43819EC9" w14:textId="6EFF2FDA" w:rsidR="00402431" w:rsidRDefault="00402431" w:rsidP="00402431">
            <w:pPr>
              <w:pStyle w:val="stofftabelletext"/>
            </w:pPr>
            <w:r>
              <w:t>Mögliche Konkretisierung:</w:t>
            </w:r>
          </w:p>
          <w:p w14:paraId="3044B5A3" w14:textId="26BAB57A" w:rsidR="00402431" w:rsidRDefault="00402431" w:rsidP="00627F71">
            <w:pPr>
              <w:pStyle w:val="stofftabelletext"/>
            </w:pPr>
            <w:r>
              <w:t>Energierohstoffe (fossil und erneuerbar)</w:t>
            </w:r>
          </w:p>
        </w:tc>
        <w:tc>
          <w:tcPr>
            <w:tcW w:w="2977" w:type="dxa"/>
            <w:tcBorders>
              <w:top w:val="single" w:sz="4" w:space="0" w:color="000000"/>
            </w:tcBorders>
            <w:tcMar>
              <w:top w:w="113" w:type="dxa"/>
              <w:bottom w:w="113" w:type="dxa"/>
            </w:tcMar>
          </w:tcPr>
          <w:p w14:paraId="1B6C33F1" w14:textId="77777777" w:rsidR="00D16FEF" w:rsidRDefault="00D16FEF" w:rsidP="00D16FEF">
            <w:pPr>
              <w:pStyle w:val="stofftabelletext"/>
            </w:pPr>
            <w:r>
              <w:t xml:space="preserve">Informationen aus geografischen </w:t>
            </w:r>
          </w:p>
          <w:p w14:paraId="211160CC" w14:textId="77777777" w:rsidR="00D16FEF" w:rsidRDefault="00D16FEF" w:rsidP="00D16FEF">
            <w:pPr>
              <w:pStyle w:val="stofftabelletext"/>
            </w:pPr>
            <w:r>
              <w:t xml:space="preserve">Materialien </w:t>
            </w:r>
          </w:p>
          <w:p w14:paraId="32BB3E16" w14:textId="77777777" w:rsidR="00D16FEF" w:rsidRDefault="00D16FEF" w:rsidP="00D16FEF">
            <w:pPr>
              <w:pStyle w:val="stofftabelletext"/>
            </w:pPr>
            <w:r>
              <w:t>verknüpfen (M2/3F-G)</w:t>
            </w:r>
          </w:p>
          <w:p w14:paraId="284A0C40" w14:textId="3BC4C2F9" w:rsidR="0044427C" w:rsidRDefault="0044427C" w:rsidP="00D16FEF">
            <w:pPr>
              <w:pStyle w:val="stofftabelletext"/>
            </w:pPr>
            <w:r>
              <w:t>geografische Systeme vergleichen (S1 F-H)</w:t>
            </w:r>
          </w:p>
          <w:p w14:paraId="56F9043B" w14:textId="471C6B38" w:rsidR="00402431" w:rsidRDefault="0044427C" w:rsidP="00627F71">
            <w:pPr>
              <w:pStyle w:val="stofftabelletext"/>
            </w:pPr>
            <w:r>
              <w:t>kausale Zusammenhänge problemorientiert untersuchen (S2 F-H)</w:t>
            </w:r>
          </w:p>
        </w:tc>
        <w:tc>
          <w:tcPr>
            <w:tcW w:w="3260" w:type="dxa"/>
            <w:tcMar>
              <w:top w:w="113" w:type="dxa"/>
              <w:bottom w:w="113" w:type="dxa"/>
            </w:tcMar>
          </w:tcPr>
          <w:p w14:paraId="2A24395B" w14:textId="566BCBC4" w:rsidR="00402431" w:rsidRDefault="00D16FEF" w:rsidP="00380949">
            <w:pPr>
              <w:pStyle w:val="stofftabelletext"/>
            </w:pPr>
            <w:r>
              <w:t xml:space="preserve">Übergreifende Themen: Nachhaltige Entwicklung/Lernen und globalen Zusammenhängen, </w:t>
            </w:r>
            <w:r w:rsidR="00227865">
              <w:t>Verbraucherbildung</w:t>
            </w:r>
          </w:p>
        </w:tc>
        <w:tc>
          <w:tcPr>
            <w:tcW w:w="2179" w:type="dxa"/>
            <w:tcMar>
              <w:top w:w="113" w:type="dxa"/>
              <w:bottom w:w="113" w:type="dxa"/>
            </w:tcMar>
          </w:tcPr>
          <w:p w14:paraId="4AB91D71" w14:textId="77777777" w:rsidR="00402431" w:rsidRPr="004C2C06" w:rsidRDefault="00402431" w:rsidP="004C2C06">
            <w:pPr>
              <w:pStyle w:val="stofftabelletext"/>
            </w:pPr>
          </w:p>
        </w:tc>
      </w:tr>
      <w:tr w:rsidR="0044427C" w14:paraId="02D678B9" w14:textId="77777777" w:rsidTr="006E5E66">
        <w:tc>
          <w:tcPr>
            <w:tcW w:w="714" w:type="dxa"/>
            <w:tcMar>
              <w:top w:w="113" w:type="dxa"/>
              <w:bottom w:w="113" w:type="dxa"/>
            </w:tcMar>
          </w:tcPr>
          <w:p w14:paraId="219DC88C" w14:textId="78E1F0E6" w:rsidR="0044427C" w:rsidRDefault="0044427C" w:rsidP="004C2C06">
            <w:pPr>
              <w:pStyle w:val="stofftabelletext"/>
            </w:pPr>
            <w:r>
              <w:t>18-19</w:t>
            </w:r>
          </w:p>
        </w:tc>
        <w:tc>
          <w:tcPr>
            <w:tcW w:w="2693" w:type="dxa"/>
            <w:tcBorders>
              <w:bottom w:val="single" w:sz="4" w:space="0" w:color="000000"/>
            </w:tcBorders>
            <w:tcMar>
              <w:top w:w="113" w:type="dxa"/>
              <w:bottom w:w="113" w:type="dxa"/>
            </w:tcMar>
          </w:tcPr>
          <w:p w14:paraId="0EE3A165" w14:textId="77777777" w:rsidR="0044427C" w:rsidRDefault="0044427C" w:rsidP="00627F71">
            <w:pPr>
              <w:pStyle w:val="stofftabelletext"/>
            </w:pPr>
            <w:r>
              <w:t>TERRA Orientierung:</w:t>
            </w:r>
          </w:p>
          <w:p w14:paraId="3D236313" w14:textId="0CBE8229" w:rsidR="0044427C" w:rsidRDefault="0044427C" w:rsidP="00627F71">
            <w:pPr>
              <w:pStyle w:val="stofftabelletext"/>
            </w:pPr>
            <w:r>
              <w:t>Energieverbrauch weltweit</w:t>
            </w:r>
          </w:p>
        </w:tc>
        <w:tc>
          <w:tcPr>
            <w:tcW w:w="2835" w:type="dxa"/>
            <w:tcBorders>
              <w:top w:val="single" w:sz="4" w:space="0" w:color="000000" w:themeColor="text1"/>
              <w:bottom w:val="single" w:sz="4" w:space="0" w:color="000000"/>
            </w:tcBorders>
            <w:tcMar>
              <w:top w:w="113" w:type="dxa"/>
              <w:bottom w:w="113" w:type="dxa"/>
            </w:tcMar>
          </w:tcPr>
          <w:p w14:paraId="119C9CEF" w14:textId="547234E6" w:rsidR="0044427C" w:rsidRDefault="0044427C" w:rsidP="00402431">
            <w:pPr>
              <w:pStyle w:val="stofftabelletext"/>
            </w:pPr>
            <w:r>
              <w:t>Ressourcen: Verfügbarkeit, nachhaltige Nutzung</w:t>
            </w:r>
          </w:p>
        </w:tc>
        <w:tc>
          <w:tcPr>
            <w:tcW w:w="2977" w:type="dxa"/>
            <w:tcBorders>
              <w:top w:val="single" w:sz="4" w:space="0" w:color="000000"/>
            </w:tcBorders>
            <w:tcMar>
              <w:top w:w="113" w:type="dxa"/>
              <w:bottom w:w="113" w:type="dxa"/>
            </w:tcMar>
          </w:tcPr>
          <w:p w14:paraId="4D393781" w14:textId="77777777" w:rsidR="0044427C" w:rsidRDefault="00403186" w:rsidP="00D16FEF">
            <w:pPr>
              <w:pStyle w:val="stofftabelletext"/>
            </w:pPr>
            <w:r>
              <w:t>aus Karten mit höherer Informationsdichte Informationen ermitteln (O2 E-F)</w:t>
            </w:r>
          </w:p>
          <w:p w14:paraId="403D25CF" w14:textId="10EC5B00" w:rsidR="00403186" w:rsidRDefault="005601E6" w:rsidP="00D16FEF">
            <w:pPr>
              <w:pStyle w:val="stofftabelletext"/>
            </w:pPr>
            <w:r>
              <w:t>Raumstrukturen aus Lagebeziehungen ableiten (O</w:t>
            </w:r>
            <w:r w:rsidR="00227865">
              <w:t>1 G)</w:t>
            </w:r>
          </w:p>
        </w:tc>
        <w:tc>
          <w:tcPr>
            <w:tcW w:w="3260" w:type="dxa"/>
            <w:tcMar>
              <w:top w:w="113" w:type="dxa"/>
              <w:bottom w:w="113" w:type="dxa"/>
            </w:tcMar>
          </w:tcPr>
          <w:p w14:paraId="04E05DC1" w14:textId="45C7D5F3" w:rsidR="0044427C" w:rsidRDefault="00227865" w:rsidP="00227865">
            <w:pPr>
              <w:pStyle w:val="stofftabelletext"/>
            </w:pPr>
            <w:r>
              <w:t>Übergreifendes Thema: Verbraucherbildung</w:t>
            </w:r>
          </w:p>
        </w:tc>
        <w:tc>
          <w:tcPr>
            <w:tcW w:w="2179" w:type="dxa"/>
            <w:tcMar>
              <w:top w:w="113" w:type="dxa"/>
              <w:bottom w:w="113" w:type="dxa"/>
            </w:tcMar>
          </w:tcPr>
          <w:p w14:paraId="2E7969A4" w14:textId="77777777" w:rsidR="0044427C" w:rsidRPr="004C2C06" w:rsidRDefault="0044427C" w:rsidP="004C2C06">
            <w:pPr>
              <w:pStyle w:val="stofftabelletext"/>
            </w:pPr>
          </w:p>
        </w:tc>
      </w:tr>
      <w:tr w:rsidR="00227865" w14:paraId="71B672AA" w14:textId="77777777" w:rsidTr="006E5E66">
        <w:tc>
          <w:tcPr>
            <w:tcW w:w="714" w:type="dxa"/>
            <w:tcMar>
              <w:top w:w="113" w:type="dxa"/>
              <w:bottom w:w="113" w:type="dxa"/>
            </w:tcMar>
          </w:tcPr>
          <w:p w14:paraId="0A427844" w14:textId="7F59D3C6" w:rsidR="00227865" w:rsidRDefault="00227865" w:rsidP="004C2C06">
            <w:pPr>
              <w:pStyle w:val="stofftabelletext"/>
            </w:pPr>
            <w:r>
              <w:t>20-21</w:t>
            </w:r>
          </w:p>
        </w:tc>
        <w:tc>
          <w:tcPr>
            <w:tcW w:w="2693" w:type="dxa"/>
            <w:tcBorders>
              <w:bottom w:val="single" w:sz="4" w:space="0" w:color="000000"/>
            </w:tcBorders>
            <w:tcMar>
              <w:top w:w="113" w:type="dxa"/>
              <w:bottom w:w="113" w:type="dxa"/>
            </w:tcMar>
          </w:tcPr>
          <w:p w14:paraId="330C7A9B" w14:textId="21D55B88" w:rsidR="00227865" w:rsidRDefault="00227865" w:rsidP="00627F71">
            <w:pPr>
              <w:pStyle w:val="stofftabelletext"/>
            </w:pPr>
            <w:proofErr w:type="spellStart"/>
            <w:r>
              <w:t>Coltan</w:t>
            </w:r>
            <w:proofErr w:type="spellEnd"/>
            <w:r>
              <w:t>, selten und heiß begehrt: Seltene Erden</w:t>
            </w:r>
          </w:p>
        </w:tc>
        <w:tc>
          <w:tcPr>
            <w:tcW w:w="2835" w:type="dxa"/>
            <w:tcBorders>
              <w:top w:val="single" w:sz="4" w:space="0" w:color="000000" w:themeColor="text1"/>
              <w:bottom w:val="single" w:sz="4" w:space="0" w:color="000000"/>
            </w:tcBorders>
            <w:tcMar>
              <w:top w:w="113" w:type="dxa"/>
              <w:bottom w:w="113" w:type="dxa"/>
            </w:tcMar>
          </w:tcPr>
          <w:p w14:paraId="20333AE2" w14:textId="77777777" w:rsidR="00227865" w:rsidRDefault="00227865" w:rsidP="00402431">
            <w:pPr>
              <w:pStyle w:val="stofftabelletext"/>
            </w:pPr>
            <w:r>
              <w:t xml:space="preserve">Ressourcen: Verfügbarkeit </w:t>
            </w:r>
          </w:p>
          <w:p w14:paraId="6866BFD3" w14:textId="77777777" w:rsidR="00227865" w:rsidRDefault="00227865" w:rsidP="00227865">
            <w:pPr>
              <w:pStyle w:val="stofftabelletext"/>
            </w:pPr>
            <w:r>
              <w:t>Mögliche Konkretisierung:</w:t>
            </w:r>
          </w:p>
          <w:p w14:paraId="00C8651A" w14:textId="074D90A4" w:rsidR="00227865" w:rsidRDefault="00227865" w:rsidP="00402431">
            <w:pPr>
              <w:pStyle w:val="stofftabelletext"/>
            </w:pPr>
            <w:r>
              <w:t>Seltene Erden</w:t>
            </w:r>
          </w:p>
        </w:tc>
        <w:tc>
          <w:tcPr>
            <w:tcW w:w="2977" w:type="dxa"/>
            <w:tcBorders>
              <w:top w:val="single" w:sz="4" w:space="0" w:color="000000"/>
            </w:tcBorders>
            <w:tcMar>
              <w:top w:w="113" w:type="dxa"/>
              <w:bottom w:w="113" w:type="dxa"/>
            </w:tcMar>
          </w:tcPr>
          <w:p w14:paraId="22DB534A" w14:textId="3845200D" w:rsidR="00227865" w:rsidRDefault="0001740F" w:rsidP="00D16FEF">
            <w:pPr>
              <w:pStyle w:val="stofftabelletext"/>
            </w:pPr>
            <w:r>
              <w:t>kausale Zusammenhänge problemorientiert untersuchen (S2 F-H)</w:t>
            </w:r>
          </w:p>
        </w:tc>
        <w:tc>
          <w:tcPr>
            <w:tcW w:w="3260" w:type="dxa"/>
            <w:tcMar>
              <w:top w:w="113" w:type="dxa"/>
              <w:bottom w:w="113" w:type="dxa"/>
            </w:tcMar>
          </w:tcPr>
          <w:p w14:paraId="5317043E" w14:textId="70343BED" w:rsidR="00227865" w:rsidRDefault="00227865" w:rsidP="00227865">
            <w:pPr>
              <w:pStyle w:val="stofftabelletext"/>
            </w:pPr>
            <w:r>
              <w:t>Übergreifende Themen: Nachhaltige Entwicklung/Lernen und globalen Zusammenhängen, Verbraucherbildung</w:t>
            </w:r>
          </w:p>
        </w:tc>
        <w:tc>
          <w:tcPr>
            <w:tcW w:w="2179" w:type="dxa"/>
            <w:tcMar>
              <w:top w:w="113" w:type="dxa"/>
              <w:bottom w:w="113" w:type="dxa"/>
            </w:tcMar>
          </w:tcPr>
          <w:p w14:paraId="350A9302" w14:textId="77777777" w:rsidR="00227865" w:rsidRPr="004C2C06" w:rsidRDefault="00227865" w:rsidP="004C2C06">
            <w:pPr>
              <w:pStyle w:val="stofftabelletext"/>
            </w:pPr>
          </w:p>
        </w:tc>
      </w:tr>
      <w:tr w:rsidR="00627F71" w14:paraId="55122194" w14:textId="77777777" w:rsidTr="004804BC">
        <w:tc>
          <w:tcPr>
            <w:tcW w:w="714" w:type="dxa"/>
            <w:tcMar>
              <w:top w:w="113" w:type="dxa"/>
              <w:bottom w:w="113" w:type="dxa"/>
            </w:tcMar>
          </w:tcPr>
          <w:p w14:paraId="6AEC7365" w14:textId="12840E49" w:rsidR="00627F71" w:rsidRPr="00627F71" w:rsidRDefault="0001740F" w:rsidP="004C2C06">
            <w:pPr>
              <w:pStyle w:val="stofftabelletext"/>
            </w:pPr>
            <w:r>
              <w:t>22-23</w:t>
            </w:r>
          </w:p>
        </w:tc>
        <w:tc>
          <w:tcPr>
            <w:tcW w:w="2693" w:type="dxa"/>
            <w:tcMar>
              <w:top w:w="113" w:type="dxa"/>
              <w:bottom w:w="113" w:type="dxa"/>
            </w:tcMar>
          </w:tcPr>
          <w:p w14:paraId="0C13E16E" w14:textId="557A45FF" w:rsidR="00627F71" w:rsidRPr="00627F71" w:rsidRDefault="00DE724A" w:rsidP="004C2C06">
            <w:pPr>
              <w:pStyle w:val="stofftabelletext"/>
            </w:pPr>
            <w:r>
              <w:t xml:space="preserve">TERRA </w:t>
            </w:r>
            <w:r w:rsidR="00312C67" w:rsidRPr="00312C67">
              <w:t>Methode: Ein Wirkungsgefüge erstellen</w:t>
            </w:r>
          </w:p>
        </w:tc>
        <w:tc>
          <w:tcPr>
            <w:tcW w:w="2835" w:type="dxa"/>
            <w:tcMar>
              <w:top w:w="113" w:type="dxa"/>
              <w:bottom w:w="113" w:type="dxa"/>
            </w:tcMar>
          </w:tcPr>
          <w:p w14:paraId="71BBF679" w14:textId="77777777" w:rsidR="00627F71" w:rsidRPr="004C2C06" w:rsidRDefault="00627F71" w:rsidP="004C2C06">
            <w:pPr>
              <w:pStyle w:val="stofftabelletext"/>
            </w:pPr>
          </w:p>
        </w:tc>
        <w:tc>
          <w:tcPr>
            <w:tcW w:w="2977" w:type="dxa"/>
            <w:tcMar>
              <w:top w:w="113" w:type="dxa"/>
              <w:bottom w:w="113" w:type="dxa"/>
            </w:tcMar>
          </w:tcPr>
          <w:p w14:paraId="52EB8507" w14:textId="13E56CA2" w:rsidR="00627F71" w:rsidRDefault="00312C67" w:rsidP="00627F71">
            <w:pPr>
              <w:pStyle w:val="stofftabelletext"/>
            </w:pPr>
            <w:r w:rsidRPr="00312C67">
              <w:t>Zusammenhänge mithilfe von Wirkungsgefügen veranschaulichen (M4 F-G)</w:t>
            </w:r>
          </w:p>
        </w:tc>
        <w:tc>
          <w:tcPr>
            <w:tcW w:w="3260" w:type="dxa"/>
            <w:tcMar>
              <w:top w:w="113" w:type="dxa"/>
              <w:bottom w:w="113" w:type="dxa"/>
            </w:tcMar>
          </w:tcPr>
          <w:p w14:paraId="305B4E29" w14:textId="45A71DF2" w:rsidR="00627F71" w:rsidRDefault="00627F71" w:rsidP="00627F71">
            <w:pPr>
              <w:pStyle w:val="stofftabelletext"/>
            </w:pPr>
          </w:p>
        </w:tc>
        <w:tc>
          <w:tcPr>
            <w:tcW w:w="2179" w:type="dxa"/>
            <w:tcMar>
              <w:top w:w="113" w:type="dxa"/>
              <w:bottom w:w="113" w:type="dxa"/>
            </w:tcMar>
          </w:tcPr>
          <w:p w14:paraId="39D254F6" w14:textId="77777777" w:rsidR="00627F71" w:rsidRPr="004C2C06" w:rsidRDefault="00627F71" w:rsidP="004C2C06">
            <w:pPr>
              <w:pStyle w:val="stofftabelletext"/>
            </w:pPr>
          </w:p>
        </w:tc>
      </w:tr>
      <w:tr w:rsidR="00524A3F" w14:paraId="0D0411FE" w14:textId="77777777" w:rsidTr="004804BC">
        <w:tc>
          <w:tcPr>
            <w:tcW w:w="714" w:type="dxa"/>
            <w:tcMar>
              <w:top w:w="113" w:type="dxa"/>
              <w:bottom w:w="113" w:type="dxa"/>
            </w:tcMar>
          </w:tcPr>
          <w:p w14:paraId="6C083199" w14:textId="70330580" w:rsidR="00524A3F" w:rsidRDefault="00524A3F" w:rsidP="004C2C06">
            <w:pPr>
              <w:pStyle w:val="stofftabelletext"/>
            </w:pPr>
            <w:r>
              <w:lastRenderedPageBreak/>
              <w:t>24-25</w:t>
            </w:r>
          </w:p>
        </w:tc>
        <w:tc>
          <w:tcPr>
            <w:tcW w:w="2693" w:type="dxa"/>
            <w:tcMar>
              <w:top w:w="113" w:type="dxa"/>
              <w:bottom w:w="113" w:type="dxa"/>
            </w:tcMar>
          </w:tcPr>
          <w:p w14:paraId="1163ACB3" w14:textId="70670399" w:rsidR="00524A3F" w:rsidRPr="00312C67" w:rsidRDefault="00524A3F" w:rsidP="004C2C06">
            <w:pPr>
              <w:pStyle w:val="stofftabelletext"/>
            </w:pPr>
            <w:r>
              <w:t>Begrenzte Ressourcen</w:t>
            </w:r>
          </w:p>
        </w:tc>
        <w:tc>
          <w:tcPr>
            <w:tcW w:w="2835" w:type="dxa"/>
            <w:tcMar>
              <w:top w:w="113" w:type="dxa"/>
              <w:bottom w:w="113" w:type="dxa"/>
            </w:tcMar>
          </w:tcPr>
          <w:p w14:paraId="30D4FEA2" w14:textId="77777777" w:rsidR="00524A3F" w:rsidRDefault="00524A3F" w:rsidP="004C2C06">
            <w:pPr>
              <w:pStyle w:val="stofftabelletext"/>
            </w:pPr>
            <w:r>
              <w:t>Ressourcen: Nachhaltige Nutzung</w:t>
            </w:r>
          </w:p>
          <w:p w14:paraId="37E51B15" w14:textId="3CD159F2" w:rsidR="00524A3F" w:rsidRPr="004C2C06" w:rsidRDefault="00524A3F" w:rsidP="004C2C06">
            <w:pPr>
              <w:pStyle w:val="stofftabelletext"/>
            </w:pPr>
          </w:p>
        </w:tc>
        <w:tc>
          <w:tcPr>
            <w:tcW w:w="2977" w:type="dxa"/>
            <w:tcMar>
              <w:top w:w="113" w:type="dxa"/>
              <w:bottom w:w="113" w:type="dxa"/>
            </w:tcMar>
          </w:tcPr>
          <w:p w14:paraId="42BE2A2C" w14:textId="77777777" w:rsidR="00524A3F" w:rsidRDefault="00524A3F" w:rsidP="00524A3F">
            <w:pPr>
              <w:pStyle w:val="stofftabelletext"/>
            </w:pPr>
            <w:r>
              <w:t>fachbezogene Kriterien zur Beurteilung anwenden (U1 G)</w:t>
            </w:r>
          </w:p>
          <w:p w14:paraId="2CCBEA92" w14:textId="3F88726E" w:rsidR="00524A3F" w:rsidRDefault="00524A3F" w:rsidP="00524A3F">
            <w:pPr>
              <w:pStyle w:val="stofftabelletext"/>
            </w:pPr>
            <w:r>
              <w:t>Sachverhalte und Prozesse in Hinblick auf Werte und Normen reflektieren (U2 G-H)</w:t>
            </w:r>
          </w:p>
          <w:p w14:paraId="1986EA75" w14:textId="77777777" w:rsidR="00524A3F" w:rsidRDefault="00524A3F" w:rsidP="00627F71">
            <w:pPr>
              <w:pStyle w:val="stofftabelletext"/>
            </w:pPr>
            <w:r>
              <w:t>Situationen multiperspektivisch darstellen (S1 H)</w:t>
            </w:r>
          </w:p>
          <w:p w14:paraId="76F74FF3" w14:textId="18AA993F" w:rsidR="00524A3F" w:rsidRDefault="00524A3F" w:rsidP="00627F71">
            <w:pPr>
              <w:pStyle w:val="stofftabelletext"/>
            </w:pPr>
            <w:r>
              <w:t>zu einem geografischen Sachverhakt begründet eine Stellungnahme formulieren (K2 G-H)</w:t>
            </w:r>
          </w:p>
          <w:p w14:paraId="6B4CB61D" w14:textId="77777777" w:rsidR="00524A3F" w:rsidRPr="00312C67" w:rsidRDefault="00524A3F" w:rsidP="00627F71">
            <w:pPr>
              <w:pStyle w:val="stofftabelletext"/>
            </w:pPr>
          </w:p>
        </w:tc>
        <w:tc>
          <w:tcPr>
            <w:tcW w:w="3260" w:type="dxa"/>
            <w:vMerge w:val="restart"/>
            <w:tcMar>
              <w:top w:w="113" w:type="dxa"/>
              <w:bottom w:w="113" w:type="dxa"/>
            </w:tcMar>
          </w:tcPr>
          <w:p w14:paraId="78F36D4B" w14:textId="3734A6D4" w:rsidR="00524A3F" w:rsidRDefault="00524A3F" w:rsidP="00627F71">
            <w:pPr>
              <w:pStyle w:val="stofftabelletext"/>
            </w:pPr>
            <w:r>
              <w:t>Übergreifende Themen: Nachhaltige Entwicklung/Lernen und globalen Zusammenhängen, Mobilitätsbildung und Verkehrserziehung, Verbraucherbildung</w:t>
            </w:r>
          </w:p>
        </w:tc>
        <w:tc>
          <w:tcPr>
            <w:tcW w:w="2179" w:type="dxa"/>
            <w:tcMar>
              <w:top w:w="113" w:type="dxa"/>
              <w:bottom w:w="113" w:type="dxa"/>
            </w:tcMar>
          </w:tcPr>
          <w:p w14:paraId="2DB4D2B4" w14:textId="77777777" w:rsidR="00524A3F" w:rsidRPr="004C2C06" w:rsidRDefault="00524A3F" w:rsidP="004C2C06">
            <w:pPr>
              <w:pStyle w:val="stofftabelletext"/>
            </w:pPr>
          </w:p>
        </w:tc>
      </w:tr>
      <w:tr w:rsidR="00524A3F" w14:paraId="756C45A7" w14:textId="77777777" w:rsidTr="004804BC">
        <w:tc>
          <w:tcPr>
            <w:tcW w:w="714" w:type="dxa"/>
            <w:tcMar>
              <w:top w:w="113" w:type="dxa"/>
              <w:bottom w:w="113" w:type="dxa"/>
            </w:tcMar>
          </w:tcPr>
          <w:p w14:paraId="5070EAD3" w14:textId="0FFACA72" w:rsidR="00524A3F" w:rsidRPr="00627F71" w:rsidRDefault="00524A3F" w:rsidP="004C2C06">
            <w:pPr>
              <w:pStyle w:val="stofftabelletext"/>
            </w:pPr>
            <w:r w:rsidRPr="00312C67">
              <w:t>24-2</w:t>
            </w:r>
            <w:r>
              <w:t>9</w:t>
            </w:r>
          </w:p>
        </w:tc>
        <w:tc>
          <w:tcPr>
            <w:tcW w:w="2693" w:type="dxa"/>
            <w:tcMar>
              <w:top w:w="113" w:type="dxa"/>
              <w:bottom w:w="113" w:type="dxa"/>
            </w:tcMar>
          </w:tcPr>
          <w:p w14:paraId="16ED941F" w14:textId="1D941870" w:rsidR="00524A3F" w:rsidRPr="00627F71" w:rsidRDefault="00DE724A" w:rsidP="004C2C06">
            <w:pPr>
              <w:pStyle w:val="stofftabelletext"/>
            </w:pPr>
            <w:r>
              <w:t xml:space="preserve">TERRA </w:t>
            </w:r>
            <w:r w:rsidR="00524A3F" w:rsidRPr="00312C67">
              <w:t>Methode: Ein Mystery lösen</w:t>
            </w:r>
          </w:p>
        </w:tc>
        <w:tc>
          <w:tcPr>
            <w:tcW w:w="2835" w:type="dxa"/>
            <w:tcMar>
              <w:top w:w="113" w:type="dxa"/>
              <w:bottom w:w="113" w:type="dxa"/>
            </w:tcMar>
          </w:tcPr>
          <w:p w14:paraId="33581938" w14:textId="77777777" w:rsidR="00524A3F" w:rsidRPr="004C2C06" w:rsidRDefault="00524A3F" w:rsidP="004C2C06">
            <w:pPr>
              <w:pStyle w:val="stofftabelletext"/>
            </w:pPr>
          </w:p>
        </w:tc>
        <w:tc>
          <w:tcPr>
            <w:tcW w:w="2977" w:type="dxa"/>
            <w:tcMar>
              <w:top w:w="113" w:type="dxa"/>
              <w:bottom w:w="113" w:type="dxa"/>
            </w:tcMar>
          </w:tcPr>
          <w:p w14:paraId="16756684" w14:textId="77777777" w:rsidR="00524A3F" w:rsidRDefault="00524A3F" w:rsidP="00312C67">
            <w:pPr>
              <w:pStyle w:val="stofftabelletext"/>
            </w:pPr>
            <w:r>
              <w:t xml:space="preserve">Informationen aus geografischen </w:t>
            </w:r>
          </w:p>
          <w:p w14:paraId="30EA82D6" w14:textId="77777777" w:rsidR="00524A3F" w:rsidRDefault="00524A3F" w:rsidP="00312C67">
            <w:pPr>
              <w:pStyle w:val="stofftabelletext"/>
            </w:pPr>
            <w:r>
              <w:t xml:space="preserve">Materialien </w:t>
            </w:r>
          </w:p>
          <w:p w14:paraId="2C4E43DD" w14:textId="1CC41469" w:rsidR="00524A3F" w:rsidRDefault="00524A3F" w:rsidP="00133529">
            <w:pPr>
              <w:pStyle w:val="stofftabelletext"/>
            </w:pPr>
            <w:r>
              <w:t>verknüpfen (M2/3F-G)</w:t>
            </w:r>
          </w:p>
          <w:p w14:paraId="5A8FBB08" w14:textId="63C5BE4E" w:rsidR="00524A3F" w:rsidRDefault="00524A3F" w:rsidP="00524A3F">
            <w:pPr>
              <w:pStyle w:val="stofftabelletext"/>
            </w:pPr>
            <w:r>
              <w:t>kausale Zusammenhänge in geografischen Systemen problemorientiert untersuchen (2G-H)</w:t>
            </w:r>
          </w:p>
          <w:p w14:paraId="5706F813" w14:textId="77777777" w:rsidR="00524A3F" w:rsidRDefault="00524A3F" w:rsidP="00312C67">
            <w:pPr>
              <w:pStyle w:val="stofftabelletext"/>
            </w:pPr>
            <w:r>
              <w:t xml:space="preserve">systemgefährdende Einflussfaktoren </w:t>
            </w:r>
          </w:p>
          <w:p w14:paraId="55CC3669" w14:textId="4167C665" w:rsidR="00524A3F" w:rsidRDefault="00524A3F" w:rsidP="00312C67">
            <w:pPr>
              <w:pStyle w:val="stofftabelletext"/>
            </w:pPr>
            <w:r>
              <w:t>ableiten (S3H)</w:t>
            </w:r>
          </w:p>
        </w:tc>
        <w:tc>
          <w:tcPr>
            <w:tcW w:w="3260" w:type="dxa"/>
            <w:vMerge/>
            <w:tcMar>
              <w:top w:w="113" w:type="dxa"/>
              <w:bottom w:w="113" w:type="dxa"/>
            </w:tcMar>
          </w:tcPr>
          <w:p w14:paraId="16503569" w14:textId="261BE037" w:rsidR="00524A3F" w:rsidRDefault="00524A3F" w:rsidP="00312C67">
            <w:pPr>
              <w:pStyle w:val="stofftabelletext"/>
            </w:pPr>
          </w:p>
        </w:tc>
        <w:tc>
          <w:tcPr>
            <w:tcW w:w="2179" w:type="dxa"/>
            <w:tcMar>
              <w:top w:w="113" w:type="dxa"/>
              <w:bottom w:w="113" w:type="dxa"/>
            </w:tcMar>
          </w:tcPr>
          <w:p w14:paraId="1E1DB9C4" w14:textId="77777777" w:rsidR="00524A3F" w:rsidRPr="004C2C06" w:rsidRDefault="00524A3F" w:rsidP="004C2C06">
            <w:pPr>
              <w:pStyle w:val="stofftabelletext"/>
            </w:pPr>
          </w:p>
        </w:tc>
      </w:tr>
      <w:tr w:rsidR="00524A3F" w14:paraId="66CC305C" w14:textId="77777777" w:rsidTr="004804BC">
        <w:tc>
          <w:tcPr>
            <w:tcW w:w="714" w:type="dxa"/>
            <w:tcMar>
              <w:top w:w="113" w:type="dxa"/>
              <w:bottom w:w="113" w:type="dxa"/>
            </w:tcMar>
          </w:tcPr>
          <w:p w14:paraId="150BEBD0" w14:textId="42682ADD" w:rsidR="00524A3F" w:rsidRPr="00312C67" w:rsidRDefault="00524A3F" w:rsidP="004C2C06">
            <w:pPr>
              <w:pStyle w:val="stofftabelletext"/>
            </w:pPr>
            <w:r>
              <w:t>30-31</w:t>
            </w:r>
          </w:p>
        </w:tc>
        <w:tc>
          <w:tcPr>
            <w:tcW w:w="2693" w:type="dxa"/>
            <w:tcMar>
              <w:top w:w="113" w:type="dxa"/>
              <w:bottom w:w="113" w:type="dxa"/>
            </w:tcMar>
          </w:tcPr>
          <w:p w14:paraId="056247A2" w14:textId="31413A46" w:rsidR="00524A3F" w:rsidRPr="00312C67" w:rsidRDefault="00524A3F" w:rsidP="004C2C06">
            <w:pPr>
              <w:pStyle w:val="stofftabelletext"/>
            </w:pPr>
            <w:r>
              <w:t>Ressourcenschonung und Recycling</w:t>
            </w:r>
          </w:p>
        </w:tc>
        <w:tc>
          <w:tcPr>
            <w:tcW w:w="2835" w:type="dxa"/>
            <w:tcMar>
              <w:top w:w="113" w:type="dxa"/>
              <w:bottom w:w="113" w:type="dxa"/>
            </w:tcMar>
          </w:tcPr>
          <w:p w14:paraId="597B1BEC" w14:textId="62EB02FA" w:rsidR="00677120" w:rsidRDefault="00677120" w:rsidP="004C2C06">
            <w:pPr>
              <w:pStyle w:val="stofftabelletext"/>
            </w:pPr>
            <w:r>
              <w:t>Ressourcen: nachhaltige Nutzung</w:t>
            </w:r>
          </w:p>
          <w:p w14:paraId="2A9D5CD3" w14:textId="77777777" w:rsidR="00524A3F" w:rsidRDefault="00524A3F" w:rsidP="004C2C06">
            <w:pPr>
              <w:pStyle w:val="stofftabelletext"/>
            </w:pPr>
            <w:r>
              <w:t>Ressourcenschonung</w:t>
            </w:r>
          </w:p>
          <w:p w14:paraId="71FECB8A" w14:textId="77777777" w:rsidR="00133529" w:rsidRDefault="00133529" w:rsidP="00133529">
            <w:pPr>
              <w:pStyle w:val="stofftabelletext"/>
            </w:pPr>
            <w:r>
              <w:t>Mögliche Konkretisierung:</w:t>
            </w:r>
          </w:p>
          <w:p w14:paraId="2662C6C1" w14:textId="56D35282" w:rsidR="00133529" w:rsidRPr="004C2C06" w:rsidRDefault="00133529" w:rsidP="00133529">
            <w:pPr>
              <w:pStyle w:val="stofftabelletext"/>
            </w:pPr>
            <w:r>
              <w:t>Holz</w:t>
            </w:r>
          </w:p>
        </w:tc>
        <w:tc>
          <w:tcPr>
            <w:tcW w:w="2977" w:type="dxa"/>
            <w:tcMar>
              <w:top w:w="113" w:type="dxa"/>
              <w:bottom w:w="113" w:type="dxa"/>
            </w:tcMar>
          </w:tcPr>
          <w:p w14:paraId="25C14228" w14:textId="4CF61E22" w:rsidR="00133529" w:rsidRDefault="00133529" w:rsidP="00133529">
            <w:pPr>
              <w:pStyle w:val="stofftabelletext"/>
            </w:pPr>
            <w:r>
              <w:t>kausale Zusammenhänge in geografischen Systemen problemorientiert untersuchen (2G-H)</w:t>
            </w:r>
          </w:p>
          <w:p w14:paraId="366F96BB" w14:textId="4F878347" w:rsidR="00524A3F" w:rsidRDefault="00133529" w:rsidP="00312C67">
            <w:pPr>
              <w:pStyle w:val="stofftabelletext"/>
            </w:pPr>
            <w:r w:rsidRPr="00312C67">
              <w:t>Zusammenhänge mithilfe von Wirkungsgefügen veranschaulichen (M4 F-G)</w:t>
            </w:r>
          </w:p>
        </w:tc>
        <w:tc>
          <w:tcPr>
            <w:tcW w:w="3260" w:type="dxa"/>
            <w:tcMar>
              <w:top w:w="113" w:type="dxa"/>
              <w:bottom w:w="113" w:type="dxa"/>
            </w:tcMar>
          </w:tcPr>
          <w:p w14:paraId="71F65BBF" w14:textId="2C2E9D25" w:rsidR="00524A3F" w:rsidRDefault="00133529" w:rsidP="00133529">
            <w:pPr>
              <w:pStyle w:val="stofftabelletext"/>
            </w:pPr>
            <w:r>
              <w:t>Übergreifende Themen: Nachhaltige Entwicklung/Lernen und globalen Zusammenhängen, Verbraucherbildung</w:t>
            </w:r>
          </w:p>
        </w:tc>
        <w:tc>
          <w:tcPr>
            <w:tcW w:w="2179" w:type="dxa"/>
            <w:tcMar>
              <w:top w:w="113" w:type="dxa"/>
              <w:bottom w:w="113" w:type="dxa"/>
            </w:tcMar>
          </w:tcPr>
          <w:p w14:paraId="132AAA19" w14:textId="77777777" w:rsidR="00524A3F" w:rsidRPr="004C2C06" w:rsidRDefault="00524A3F" w:rsidP="004C2C06">
            <w:pPr>
              <w:pStyle w:val="stofftabelletext"/>
            </w:pPr>
          </w:p>
        </w:tc>
      </w:tr>
      <w:tr w:rsidR="00312C67" w14:paraId="77DEE1AC" w14:textId="77777777" w:rsidTr="004804BC">
        <w:tc>
          <w:tcPr>
            <w:tcW w:w="714" w:type="dxa"/>
            <w:tcMar>
              <w:top w:w="113" w:type="dxa"/>
              <w:bottom w:w="113" w:type="dxa"/>
            </w:tcMar>
          </w:tcPr>
          <w:p w14:paraId="0F46AD90" w14:textId="6CB0E62C" w:rsidR="00312C67" w:rsidRPr="00627F71" w:rsidRDefault="00312C67" w:rsidP="004C2C06">
            <w:pPr>
              <w:pStyle w:val="stofftabelletext"/>
            </w:pPr>
            <w:r w:rsidRPr="00312C67">
              <w:t>3</w:t>
            </w:r>
            <w:r w:rsidR="00677120">
              <w:t>2-33</w:t>
            </w:r>
          </w:p>
        </w:tc>
        <w:tc>
          <w:tcPr>
            <w:tcW w:w="2693" w:type="dxa"/>
            <w:tcMar>
              <w:top w:w="113" w:type="dxa"/>
              <w:bottom w:w="113" w:type="dxa"/>
            </w:tcMar>
          </w:tcPr>
          <w:p w14:paraId="257D2F7A" w14:textId="33FCE036" w:rsidR="00312C67" w:rsidRPr="00627F71" w:rsidRDefault="00312C67" w:rsidP="004C2C06">
            <w:pPr>
              <w:pStyle w:val="stofftabelletext"/>
            </w:pPr>
            <w:r w:rsidRPr="00312C67">
              <w:t>Durch Nachhaltigkeit zur Tragfähigkeit</w:t>
            </w:r>
          </w:p>
        </w:tc>
        <w:tc>
          <w:tcPr>
            <w:tcW w:w="2835" w:type="dxa"/>
            <w:tcMar>
              <w:top w:w="113" w:type="dxa"/>
              <w:bottom w:w="113" w:type="dxa"/>
            </w:tcMar>
          </w:tcPr>
          <w:p w14:paraId="4E931DB5" w14:textId="2C28535D" w:rsidR="00312C67" w:rsidRPr="004C2C06" w:rsidRDefault="00312C67" w:rsidP="004C2C06">
            <w:pPr>
              <w:pStyle w:val="stofftabelletext"/>
            </w:pPr>
            <w:r w:rsidRPr="00312C67">
              <w:t>Ressourcen: nachhaltige Nutzung</w:t>
            </w:r>
          </w:p>
        </w:tc>
        <w:tc>
          <w:tcPr>
            <w:tcW w:w="2977" w:type="dxa"/>
            <w:tcMar>
              <w:top w:w="113" w:type="dxa"/>
              <w:bottom w:w="113" w:type="dxa"/>
            </w:tcMar>
          </w:tcPr>
          <w:p w14:paraId="2F386EFE" w14:textId="77777777" w:rsidR="00312C67" w:rsidRDefault="00312C67" w:rsidP="00312C67">
            <w:pPr>
              <w:pStyle w:val="stofftabelletext"/>
            </w:pPr>
            <w:r>
              <w:t xml:space="preserve">Informationen aus geografischen </w:t>
            </w:r>
          </w:p>
          <w:p w14:paraId="2306CA89" w14:textId="77777777" w:rsidR="00312C67" w:rsidRDefault="00312C67" w:rsidP="00312C67">
            <w:pPr>
              <w:pStyle w:val="stofftabelletext"/>
            </w:pPr>
            <w:r>
              <w:t xml:space="preserve">Materialien </w:t>
            </w:r>
          </w:p>
          <w:p w14:paraId="5694AF74" w14:textId="77777777" w:rsidR="00312C67" w:rsidRDefault="00312C67" w:rsidP="00312C67">
            <w:pPr>
              <w:pStyle w:val="stofftabelletext"/>
            </w:pPr>
            <w:r>
              <w:lastRenderedPageBreak/>
              <w:t>verknüpfen (M2/3F-G)</w:t>
            </w:r>
          </w:p>
          <w:p w14:paraId="211BCC22" w14:textId="77777777" w:rsidR="00312C67" w:rsidRDefault="00312C67" w:rsidP="00312C67">
            <w:pPr>
              <w:pStyle w:val="stofftabelletext"/>
            </w:pPr>
            <w:r>
              <w:t xml:space="preserve">fachbezogene Kriterien </w:t>
            </w:r>
          </w:p>
          <w:p w14:paraId="427309C5" w14:textId="77777777" w:rsidR="00312C67" w:rsidRDefault="00312C67" w:rsidP="00312C67">
            <w:pPr>
              <w:pStyle w:val="stofftabelletext"/>
            </w:pPr>
            <w:r>
              <w:t xml:space="preserve">(z. B. ökologische, ökonomische, soziale Adäquanz, Gegenwarts- und </w:t>
            </w:r>
          </w:p>
          <w:p w14:paraId="524AA71A" w14:textId="77777777" w:rsidR="00312C67" w:rsidRDefault="00312C67" w:rsidP="00312C67">
            <w:pPr>
              <w:pStyle w:val="stofftabelletext"/>
            </w:pPr>
            <w:r>
              <w:t xml:space="preserve">Zukunftsbedeutung, </w:t>
            </w:r>
          </w:p>
          <w:p w14:paraId="14F976CD" w14:textId="77777777" w:rsidR="00312C67" w:rsidRDefault="00312C67" w:rsidP="00312C67">
            <w:pPr>
              <w:pStyle w:val="stofftabelletext"/>
            </w:pPr>
            <w:r>
              <w:t>Perspektivität) zur Beurteilung anwenden (U1G)</w:t>
            </w:r>
          </w:p>
          <w:p w14:paraId="414F4E98" w14:textId="77777777" w:rsidR="00312C67" w:rsidRDefault="00312C67" w:rsidP="00312C67">
            <w:pPr>
              <w:pStyle w:val="stofftabelletext"/>
            </w:pPr>
            <w:r>
              <w:t xml:space="preserve">Sachverhalte und Prozesse im Hinblick auf Normen und Werte (z. B. Menschenrechte, Naturschutz, Nachhaltigkeit) reflektieren </w:t>
            </w:r>
          </w:p>
          <w:p w14:paraId="7CE7800B" w14:textId="1A86F8EF" w:rsidR="00312C67" w:rsidRDefault="00312C67" w:rsidP="00312C67">
            <w:pPr>
              <w:pStyle w:val="stofftabelletext"/>
            </w:pPr>
            <w:r>
              <w:t>(Moderation) (U2G-H)</w:t>
            </w:r>
          </w:p>
        </w:tc>
        <w:tc>
          <w:tcPr>
            <w:tcW w:w="3260" w:type="dxa"/>
            <w:tcMar>
              <w:top w:w="113" w:type="dxa"/>
              <w:bottom w:w="113" w:type="dxa"/>
            </w:tcMar>
          </w:tcPr>
          <w:p w14:paraId="58281749" w14:textId="47E56564" w:rsidR="00312C67" w:rsidRDefault="00677120" w:rsidP="00627F71">
            <w:pPr>
              <w:pStyle w:val="stofftabelletext"/>
            </w:pPr>
            <w:r>
              <w:lastRenderedPageBreak/>
              <w:t xml:space="preserve">Übergreifendes Thema: Nachhaltige Entwicklung/Lernen und globalen </w:t>
            </w:r>
            <w:r>
              <w:lastRenderedPageBreak/>
              <w:t>Zusammenhängen</w:t>
            </w:r>
          </w:p>
        </w:tc>
        <w:tc>
          <w:tcPr>
            <w:tcW w:w="2179" w:type="dxa"/>
            <w:tcMar>
              <w:top w:w="113" w:type="dxa"/>
              <w:bottom w:w="113" w:type="dxa"/>
            </w:tcMar>
          </w:tcPr>
          <w:p w14:paraId="15123DF0" w14:textId="77777777" w:rsidR="00312C67" w:rsidRPr="004C2C06" w:rsidRDefault="00312C67" w:rsidP="004C2C06">
            <w:pPr>
              <w:pStyle w:val="stofftabelletext"/>
            </w:pPr>
          </w:p>
        </w:tc>
      </w:tr>
      <w:tr w:rsidR="009D20E4" w14:paraId="1D440A7F" w14:textId="77777777" w:rsidTr="004804BC">
        <w:tc>
          <w:tcPr>
            <w:tcW w:w="714" w:type="dxa"/>
            <w:shd w:val="clear" w:color="auto" w:fill="F2F2F2" w:themeFill="background1" w:themeFillShade="F2"/>
            <w:tcMar>
              <w:top w:w="113" w:type="dxa"/>
              <w:bottom w:w="113" w:type="dxa"/>
            </w:tcMar>
          </w:tcPr>
          <w:p w14:paraId="4F64015B" w14:textId="683BE06A" w:rsidR="00F42DF0" w:rsidRDefault="00312C67" w:rsidP="00312C67">
            <w:pPr>
              <w:pStyle w:val="stofftabelletext"/>
            </w:pPr>
            <w:r w:rsidRPr="00312C67">
              <w:lastRenderedPageBreak/>
              <w:t>38</w:t>
            </w:r>
          </w:p>
        </w:tc>
        <w:tc>
          <w:tcPr>
            <w:tcW w:w="2693" w:type="dxa"/>
            <w:shd w:val="clear" w:color="auto" w:fill="F2F2F2" w:themeFill="background1" w:themeFillShade="F2"/>
            <w:tcMar>
              <w:top w:w="113" w:type="dxa"/>
              <w:bottom w:w="113" w:type="dxa"/>
            </w:tcMar>
          </w:tcPr>
          <w:p w14:paraId="4A94D002" w14:textId="3B690A0E" w:rsidR="00F42DF0" w:rsidRPr="004C2C06" w:rsidRDefault="00312C67" w:rsidP="004C2C06">
            <w:pPr>
              <w:pStyle w:val="stofftabelletext"/>
              <w:rPr>
                <w:b/>
              </w:rPr>
            </w:pPr>
            <w:r w:rsidRPr="00312C67">
              <w:rPr>
                <w:b/>
              </w:rPr>
              <w:t>2 Klimawandel, Klimaschutz und Klimapolitik</w:t>
            </w:r>
          </w:p>
        </w:tc>
        <w:tc>
          <w:tcPr>
            <w:tcW w:w="11251" w:type="dxa"/>
            <w:gridSpan w:val="4"/>
            <w:shd w:val="clear" w:color="auto" w:fill="F2F2F2" w:themeFill="background1" w:themeFillShade="F2"/>
            <w:tcMar>
              <w:top w:w="113" w:type="dxa"/>
              <w:bottom w:w="113" w:type="dxa"/>
            </w:tcMar>
          </w:tcPr>
          <w:p w14:paraId="36A8C69A" w14:textId="77777777" w:rsidR="00312C67" w:rsidRDefault="00312C67" w:rsidP="00312C67">
            <w:pPr>
              <w:pStyle w:val="stofftabelletext"/>
            </w:pPr>
            <w:r>
              <w:t>Der Klimawandel ist ein Thema mit hoher Relevanz und großer medialer Aufmerksamkeit. Über geeignete Maßnahmen zum Klimaschutz wird sowohl auf lokaler, nationaler und internationaler Ebene intensiv diskutiert. Hierbei geht es oftmals um Interessenkonflikte. Geografisch lässt sich das Thema hinsichtlich der Diversität möglicher Auswirkungen und Maßnahmen in verschiedenen Regionen der Erde betrachten. Das Konfliktpotenzial des Themas lässt eine Verknüpfung zum Unterricht im Fächerverbund „Konflikte und Konfliktlösungen“ zu.</w:t>
            </w:r>
          </w:p>
          <w:p w14:paraId="6AA6B73C" w14:textId="77777777" w:rsidR="00312C67" w:rsidRDefault="00312C67" w:rsidP="00312C67">
            <w:pPr>
              <w:pStyle w:val="stofftabelletext"/>
              <w:rPr>
                <w:b/>
              </w:rPr>
            </w:pPr>
          </w:p>
          <w:p w14:paraId="03D7CBAE" w14:textId="77777777" w:rsidR="00312C67" w:rsidRPr="00312C67" w:rsidRDefault="00312C67" w:rsidP="00312C67">
            <w:pPr>
              <w:pStyle w:val="stofftabelletext"/>
              <w:rPr>
                <w:b/>
              </w:rPr>
            </w:pPr>
            <w:r w:rsidRPr="00312C67">
              <w:rPr>
                <w:b/>
              </w:rPr>
              <w:t>Verbindliche Inhalte:</w:t>
            </w:r>
          </w:p>
          <w:p w14:paraId="08AD7B80" w14:textId="77777777" w:rsidR="00312C67" w:rsidRDefault="00312C67" w:rsidP="00312C67">
            <w:pPr>
              <w:pStyle w:val="stofftabelletext"/>
            </w:pPr>
            <w:r>
              <w:t>Ursachen und regionale/globale Folgen des Klimawandels</w:t>
            </w:r>
          </w:p>
          <w:p w14:paraId="02679434" w14:textId="77777777" w:rsidR="00312C67" w:rsidRDefault="00312C67" w:rsidP="00312C67">
            <w:pPr>
              <w:pStyle w:val="stofftabelletext"/>
            </w:pPr>
            <w:r>
              <w:t>Nachhaltige Maßnahmen des Klimaschutzes</w:t>
            </w:r>
          </w:p>
          <w:p w14:paraId="5AAD32EE" w14:textId="77777777" w:rsidR="00312C67" w:rsidRDefault="00312C67" w:rsidP="00312C67">
            <w:pPr>
              <w:pStyle w:val="stofftabelletext"/>
            </w:pPr>
            <w:r>
              <w:t>Interessenkonflikte beim Klimaschutz</w:t>
            </w:r>
          </w:p>
          <w:p w14:paraId="18D0569C" w14:textId="77777777" w:rsidR="00312C67" w:rsidRDefault="00312C67" w:rsidP="00312C67">
            <w:pPr>
              <w:pStyle w:val="stofftabelletext"/>
            </w:pPr>
          </w:p>
          <w:p w14:paraId="4187BC77" w14:textId="77777777" w:rsidR="00312C67" w:rsidRPr="00312C67" w:rsidRDefault="00312C67" w:rsidP="00312C67">
            <w:pPr>
              <w:pStyle w:val="stofftabelletext"/>
              <w:rPr>
                <w:b/>
              </w:rPr>
            </w:pPr>
            <w:r w:rsidRPr="00312C67">
              <w:rPr>
                <w:b/>
              </w:rPr>
              <w:t>Mögliche Konkretisierungen:</w:t>
            </w:r>
          </w:p>
          <w:p w14:paraId="0F55F035" w14:textId="77777777" w:rsidR="00312C67" w:rsidRDefault="00312C67" w:rsidP="00312C67">
            <w:pPr>
              <w:pStyle w:val="stofftabelletext"/>
            </w:pPr>
            <w:r>
              <w:t>Wetter und Klima</w:t>
            </w:r>
          </w:p>
          <w:p w14:paraId="6EECE5F6" w14:textId="77777777" w:rsidR="00312C67" w:rsidRDefault="00312C67" w:rsidP="00312C67">
            <w:pPr>
              <w:pStyle w:val="stofftabelletext"/>
            </w:pPr>
            <w:r>
              <w:t>Aufbau und Zusammensetzung der Atmosphäre</w:t>
            </w:r>
          </w:p>
          <w:p w14:paraId="113EFDDD" w14:textId="77777777" w:rsidR="00312C67" w:rsidRDefault="00312C67" w:rsidP="00312C67">
            <w:pPr>
              <w:pStyle w:val="stofftabelletext"/>
            </w:pPr>
            <w:r>
              <w:t>Treibhauseffekt</w:t>
            </w:r>
          </w:p>
          <w:p w14:paraId="389DC58D" w14:textId="77777777" w:rsidR="00312C67" w:rsidRDefault="00312C67" w:rsidP="00312C67">
            <w:pPr>
              <w:pStyle w:val="stofftabelletext"/>
            </w:pPr>
            <w:r>
              <w:t>Klimaschutz und Nachhaltigkeit, Anpassung an den Klimawandel</w:t>
            </w:r>
          </w:p>
          <w:p w14:paraId="1C0C41C6" w14:textId="17B089E4" w:rsidR="0031416C" w:rsidRPr="004C2C06" w:rsidRDefault="00312C67" w:rsidP="00312C67">
            <w:pPr>
              <w:pStyle w:val="stofftabelletext"/>
            </w:pPr>
            <w:r>
              <w:t>Darstellung des Klimawandels in den Medien (z. B. Wettererscheinung/Eisbären als Symbole des Klimawandels)</w:t>
            </w:r>
          </w:p>
        </w:tc>
      </w:tr>
      <w:tr w:rsidR="00431028" w14:paraId="7A107CD5" w14:textId="77777777" w:rsidTr="004804BC">
        <w:tc>
          <w:tcPr>
            <w:tcW w:w="714" w:type="dxa"/>
            <w:tcMar>
              <w:top w:w="113" w:type="dxa"/>
              <w:bottom w:w="113" w:type="dxa"/>
            </w:tcMar>
          </w:tcPr>
          <w:p w14:paraId="56535B24" w14:textId="7BECC853" w:rsidR="00201033" w:rsidRPr="004C2C06" w:rsidRDefault="00312C67" w:rsidP="004C2C06">
            <w:pPr>
              <w:pStyle w:val="stofftabelletext"/>
            </w:pPr>
            <w:r w:rsidRPr="00312C67">
              <w:t>40</w:t>
            </w:r>
          </w:p>
        </w:tc>
        <w:tc>
          <w:tcPr>
            <w:tcW w:w="2693" w:type="dxa"/>
            <w:tcMar>
              <w:top w:w="113" w:type="dxa"/>
              <w:bottom w:w="113" w:type="dxa"/>
            </w:tcMar>
          </w:tcPr>
          <w:p w14:paraId="56DC45F9" w14:textId="466F7F86" w:rsidR="00201033" w:rsidRPr="004C2C06" w:rsidRDefault="00312C67" w:rsidP="004C2C06">
            <w:pPr>
              <w:pStyle w:val="stofftabelletext"/>
            </w:pPr>
            <w:r w:rsidRPr="00312C67">
              <w:t>Klima oder Wetter</w:t>
            </w:r>
            <w:r w:rsidR="00677120">
              <w:t>?</w:t>
            </w:r>
          </w:p>
        </w:tc>
        <w:tc>
          <w:tcPr>
            <w:tcW w:w="2835" w:type="dxa"/>
            <w:tcMar>
              <w:top w:w="113" w:type="dxa"/>
              <w:bottom w:w="113" w:type="dxa"/>
            </w:tcMar>
          </w:tcPr>
          <w:p w14:paraId="5B754FC0" w14:textId="0FA4BC62" w:rsidR="00201033" w:rsidRPr="004C2C06" w:rsidRDefault="00312C67" w:rsidP="004C2C06">
            <w:pPr>
              <w:pStyle w:val="stofftabelletext"/>
            </w:pPr>
            <w:r w:rsidRPr="00312C67">
              <w:t>Wetter und Klima</w:t>
            </w:r>
          </w:p>
        </w:tc>
        <w:tc>
          <w:tcPr>
            <w:tcW w:w="2977" w:type="dxa"/>
            <w:tcMar>
              <w:top w:w="113" w:type="dxa"/>
              <w:bottom w:w="113" w:type="dxa"/>
            </w:tcMar>
          </w:tcPr>
          <w:p w14:paraId="6DBA4FC7" w14:textId="0230A455" w:rsidR="00312C67" w:rsidRDefault="00312C67" w:rsidP="00312C67">
            <w:pPr>
              <w:pStyle w:val="stofftabelletext"/>
            </w:pPr>
            <w:r>
              <w:t xml:space="preserve">geografische Systeme beschreiben </w:t>
            </w:r>
            <w:r w:rsidR="00844F99">
              <w:lastRenderedPageBreak/>
              <w:t>und vergleichen</w:t>
            </w:r>
            <w:r>
              <w:t>(S1D</w:t>
            </w:r>
            <w:r w:rsidR="00844F99">
              <w:t>-H</w:t>
            </w:r>
            <w:r>
              <w:t>)</w:t>
            </w:r>
          </w:p>
          <w:p w14:paraId="29D04B71" w14:textId="1F9376E3" w:rsidR="00B00D0B" w:rsidRPr="009D20E4" w:rsidRDefault="00312C67" w:rsidP="00312C67">
            <w:pPr>
              <w:pStyle w:val="stofftabelletext"/>
              <w:rPr>
                <w:rFonts w:eastAsiaTheme="minorHAnsi"/>
              </w:rPr>
            </w:pPr>
            <w:r>
              <w:t>Ursachen und Folgen räumlicher Entwicklungen beschreiben (S3D)</w:t>
            </w:r>
          </w:p>
        </w:tc>
        <w:tc>
          <w:tcPr>
            <w:tcW w:w="3260" w:type="dxa"/>
            <w:tcMar>
              <w:top w:w="113" w:type="dxa"/>
              <w:bottom w:w="113" w:type="dxa"/>
            </w:tcMar>
          </w:tcPr>
          <w:p w14:paraId="36EAF77B" w14:textId="5F0984DD" w:rsidR="00201033" w:rsidRPr="004C2C06" w:rsidRDefault="00312C67" w:rsidP="004C2C06">
            <w:pPr>
              <w:pStyle w:val="stofftabelletext"/>
            </w:pPr>
            <w:r w:rsidRPr="00312C67">
              <w:lastRenderedPageBreak/>
              <w:t xml:space="preserve">Anknüpfung an das Thema „Die Erde als </w:t>
            </w:r>
            <w:r w:rsidRPr="00312C67">
              <w:lastRenderedPageBreak/>
              <w:t>ein Planet im Sonnensystem“ im Themenfeld 3.4 „Welt des Großen – Welt des Kleinen“ im Fachteil Naturwissenschaften 5/6</w:t>
            </w:r>
          </w:p>
        </w:tc>
        <w:tc>
          <w:tcPr>
            <w:tcW w:w="2179" w:type="dxa"/>
            <w:tcMar>
              <w:top w:w="113" w:type="dxa"/>
              <w:bottom w:w="113" w:type="dxa"/>
            </w:tcMar>
          </w:tcPr>
          <w:p w14:paraId="6F2503D2" w14:textId="0B3AF3EC" w:rsidR="00201033" w:rsidRPr="004C2C06" w:rsidRDefault="00201033" w:rsidP="004C2C06">
            <w:pPr>
              <w:pStyle w:val="stofftabelletext"/>
            </w:pPr>
          </w:p>
        </w:tc>
      </w:tr>
      <w:tr w:rsidR="00DE724A" w14:paraId="4B55A8EE" w14:textId="77777777" w:rsidTr="00E66778">
        <w:trPr>
          <w:trHeight w:val="1496"/>
        </w:trPr>
        <w:tc>
          <w:tcPr>
            <w:tcW w:w="714" w:type="dxa"/>
            <w:tcMar>
              <w:top w:w="113" w:type="dxa"/>
              <w:bottom w:w="113" w:type="dxa"/>
            </w:tcMar>
          </w:tcPr>
          <w:p w14:paraId="499D05D8" w14:textId="303E8D80" w:rsidR="00DE724A" w:rsidRPr="00312C67" w:rsidRDefault="00DE724A" w:rsidP="004C2C06">
            <w:pPr>
              <w:pStyle w:val="stofftabelletext"/>
            </w:pPr>
            <w:r>
              <w:lastRenderedPageBreak/>
              <w:t>42-43</w:t>
            </w:r>
          </w:p>
        </w:tc>
        <w:tc>
          <w:tcPr>
            <w:tcW w:w="2693" w:type="dxa"/>
            <w:tcMar>
              <w:top w:w="113" w:type="dxa"/>
              <w:bottom w:w="113" w:type="dxa"/>
            </w:tcMar>
          </w:tcPr>
          <w:p w14:paraId="27F5FFDE" w14:textId="7A20424A" w:rsidR="00DE724A" w:rsidRPr="00312C67" w:rsidRDefault="00DE724A" w:rsidP="004C2C06">
            <w:pPr>
              <w:pStyle w:val="stofftabelletext"/>
            </w:pPr>
            <w:r w:rsidRPr="00312C67">
              <w:t>„Treibhaus“ Erde</w:t>
            </w:r>
          </w:p>
        </w:tc>
        <w:tc>
          <w:tcPr>
            <w:tcW w:w="2835" w:type="dxa"/>
            <w:tcMar>
              <w:top w:w="113" w:type="dxa"/>
              <w:bottom w:w="113" w:type="dxa"/>
            </w:tcMar>
          </w:tcPr>
          <w:p w14:paraId="1EA8393A" w14:textId="77777777" w:rsidR="00DE724A" w:rsidRDefault="00DE724A" w:rsidP="00844F99">
            <w:pPr>
              <w:pStyle w:val="stofftabelletext"/>
            </w:pPr>
            <w:r>
              <w:t>Ursachen und regionale/globale Folgen des Klimawandels</w:t>
            </w:r>
          </w:p>
          <w:p w14:paraId="28D8C271" w14:textId="36A8272F" w:rsidR="00DE724A" w:rsidRDefault="00DE724A" w:rsidP="004C2C06">
            <w:pPr>
              <w:pStyle w:val="stofftabelletext"/>
            </w:pPr>
            <w:r>
              <w:t>Mögliche Konkretisierung:</w:t>
            </w:r>
          </w:p>
          <w:p w14:paraId="2365BDAB" w14:textId="5C490F6C" w:rsidR="00DE724A" w:rsidRPr="00312C67" w:rsidRDefault="00DE724A" w:rsidP="004C2C06">
            <w:pPr>
              <w:pStyle w:val="stofftabelletext"/>
            </w:pPr>
            <w:r w:rsidRPr="00312C67">
              <w:t>Treibhauseffekt</w:t>
            </w:r>
          </w:p>
        </w:tc>
        <w:tc>
          <w:tcPr>
            <w:tcW w:w="2977" w:type="dxa"/>
            <w:tcMar>
              <w:top w:w="113" w:type="dxa"/>
              <w:bottom w:w="113" w:type="dxa"/>
            </w:tcMar>
          </w:tcPr>
          <w:p w14:paraId="136E97A9" w14:textId="77777777" w:rsidR="00DE724A" w:rsidRDefault="00DE724A" w:rsidP="00844F99">
            <w:pPr>
              <w:pStyle w:val="stofftabelletext"/>
            </w:pPr>
            <w:r>
              <w:t xml:space="preserve">Informationen aus geografischen </w:t>
            </w:r>
          </w:p>
          <w:p w14:paraId="2ECD0731" w14:textId="54CAE0FB" w:rsidR="00DE724A" w:rsidRDefault="00DE724A" w:rsidP="00BA26EA">
            <w:pPr>
              <w:pStyle w:val="stofftabelletext"/>
            </w:pPr>
            <w:r>
              <w:t>Materialien verknüpfen (M2/3F-G</w:t>
            </w:r>
          </w:p>
          <w:p w14:paraId="44C1A9F4" w14:textId="0625E424" w:rsidR="00DE724A" w:rsidRDefault="00DE724A" w:rsidP="00BA26EA">
            <w:pPr>
              <w:pStyle w:val="stofftabelletext"/>
            </w:pPr>
            <w:r>
              <w:t xml:space="preserve">mehrstufige Ursache-Folge-Beziehungen und Kreisläufe </w:t>
            </w:r>
          </w:p>
          <w:p w14:paraId="112A10AE" w14:textId="54A1BC86" w:rsidR="00DE724A" w:rsidRDefault="00DE724A" w:rsidP="00844F99">
            <w:pPr>
              <w:pStyle w:val="stofftabelletext"/>
            </w:pPr>
            <w:r>
              <w:t>beschreiben (S3E-G)</w:t>
            </w:r>
          </w:p>
        </w:tc>
        <w:tc>
          <w:tcPr>
            <w:tcW w:w="3260" w:type="dxa"/>
            <w:vMerge w:val="restart"/>
            <w:tcMar>
              <w:top w:w="113" w:type="dxa"/>
              <w:bottom w:w="113" w:type="dxa"/>
            </w:tcMar>
          </w:tcPr>
          <w:p w14:paraId="4803F234" w14:textId="02E06948" w:rsidR="00DE724A" w:rsidRDefault="00DE724A" w:rsidP="00BA26EA">
            <w:pPr>
              <w:pStyle w:val="stofftabelletext"/>
            </w:pPr>
            <w:r>
              <w:t>Übergreifendes Thema</w:t>
            </w:r>
            <w:r w:rsidR="00947DB8">
              <w:t>:</w:t>
            </w:r>
            <w:r>
              <w:t xml:space="preserve"> Nachhaltige Entwicklung/Lernen in globalen Zusammenhängen</w:t>
            </w:r>
          </w:p>
          <w:p w14:paraId="24FD6586" w14:textId="77777777" w:rsidR="00A04B13" w:rsidRDefault="00A04B13" w:rsidP="00BA26EA">
            <w:pPr>
              <w:pStyle w:val="stofftabelletext"/>
            </w:pPr>
          </w:p>
          <w:p w14:paraId="282C9D1F" w14:textId="52948720" w:rsidR="00A04B13" w:rsidRDefault="00A04B13" w:rsidP="00BA26EA">
            <w:pPr>
              <w:pStyle w:val="stofftabelletext"/>
            </w:pPr>
            <w:r>
              <w:t>Anknüpfung an das Thema „Einfluss der Sonne auf die Erde“ im Themenfeld 3.3 „Die Sonne als Energiequelle“ im Fachteil Naturwissenschaften 5/6</w:t>
            </w:r>
          </w:p>
          <w:p w14:paraId="15CEA899" w14:textId="77777777" w:rsidR="00DE724A" w:rsidRDefault="00DE724A" w:rsidP="00312C67">
            <w:pPr>
              <w:pStyle w:val="stofftabelletext"/>
            </w:pPr>
          </w:p>
        </w:tc>
        <w:tc>
          <w:tcPr>
            <w:tcW w:w="2179" w:type="dxa"/>
            <w:tcMar>
              <w:top w:w="113" w:type="dxa"/>
              <w:bottom w:w="113" w:type="dxa"/>
            </w:tcMar>
          </w:tcPr>
          <w:p w14:paraId="3426B0B4" w14:textId="77777777" w:rsidR="00DE724A" w:rsidRPr="004C2C06" w:rsidRDefault="00DE724A" w:rsidP="004C2C06">
            <w:pPr>
              <w:pStyle w:val="stofftabelletext"/>
            </w:pPr>
          </w:p>
        </w:tc>
      </w:tr>
      <w:tr w:rsidR="00DE724A" w14:paraId="0369EE13" w14:textId="77777777" w:rsidTr="004804BC">
        <w:tc>
          <w:tcPr>
            <w:tcW w:w="714" w:type="dxa"/>
            <w:tcMar>
              <w:top w:w="113" w:type="dxa"/>
              <w:bottom w:w="113" w:type="dxa"/>
            </w:tcMar>
          </w:tcPr>
          <w:p w14:paraId="07007540" w14:textId="11DF0A53" w:rsidR="00DE724A" w:rsidRDefault="00DE724A" w:rsidP="004C2C06">
            <w:pPr>
              <w:pStyle w:val="stofftabelletext"/>
            </w:pPr>
            <w:r>
              <w:t>44-45</w:t>
            </w:r>
          </w:p>
        </w:tc>
        <w:tc>
          <w:tcPr>
            <w:tcW w:w="2693" w:type="dxa"/>
            <w:tcMar>
              <w:top w:w="113" w:type="dxa"/>
              <w:bottom w:w="113" w:type="dxa"/>
            </w:tcMar>
          </w:tcPr>
          <w:p w14:paraId="379ECA3A" w14:textId="349BC734" w:rsidR="00DE724A" w:rsidRPr="00312C67" w:rsidRDefault="00DE724A" w:rsidP="004C2C06">
            <w:pPr>
              <w:pStyle w:val="stofftabelletext"/>
            </w:pPr>
            <w:r>
              <w:t>Das Klimaproblem im System Erde</w:t>
            </w:r>
          </w:p>
        </w:tc>
        <w:tc>
          <w:tcPr>
            <w:tcW w:w="2835" w:type="dxa"/>
            <w:tcMar>
              <w:top w:w="113" w:type="dxa"/>
              <w:bottom w:w="113" w:type="dxa"/>
            </w:tcMar>
          </w:tcPr>
          <w:p w14:paraId="7EAAF9E3" w14:textId="33D8843D" w:rsidR="00DE724A" w:rsidRDefault="00DE724A" w:rsidP="00E66778">
            <w:pPr>
              <w:pStyle w:val="stofftabelletext"/>
            </w:pPr>
            <w:r>
              <w:t>Klimawandel</w:t>
            </w:r>
          </w:p>
          <w:p w14:paraId="61C0F2D4" w14:textId="77777777" w:rsidR="00DE724A" w:rsidRDefault="00DE724A" w:rsidP="00844F99">
            <w:pPr>
              <w:pStyle w:val="stofftabelletext"/>
            </w:pPr>
          </w:p>
        </w:tc>
        <w:tc>
          <w:tcPr>
            <w:tcW w:w="2977" w:type="dxa"/>
            <w:tcMar>
              <w:top w:w="113" w:type="dxa"/>
              <w:bottom w:w="113" w:type="dxa"/>
            </w:tcMar>
          </w:tcPr>
          <w:p w14:paraId="2DAB2D4B" w14:textId="77777777" w:rsidR="00DE724A" w:rsidRDefault="00DE724A" w:rsidP="00E66778">
            <w:pPr>
              <w:pStyle w:val="stofftabelletext"/>
            </w:pPr>
            <w:r>
              <w:t xml:space="preserve">Informationen aus geografischen </w:t>
            </w:r>
          </w:p>
          <w:p w14:paraId="1AF562AD" w14:textId="77777777" w:rsidR="00DE724A" w:rsidRDefault="00DE724A" w:rsidP="00E66778">
            <w:pPr>
              <w:pStyle w:val="stofftabelletext"/>
            </w:pPr>
            <w:r>
              <w:t>Materialien verknüpfen (M2/3F-G</w:t>
            </w:r>
          </w:p>
          <w:p w14:paraId="52D744D0" w14:textId="77777777" w:rsidR="00DE724A" w:rsidRDefault="00DE724A" w:rsidP="00E66778">
            <w:pPr>
              <w:pStyle w:val="stofftabelletext"/>
            </w:pPr>
            <w:r>
              <w:t xml:space="preserve">mehrstufige Ursache-Folge-Beziehungen und Kreisläufe </w:t>
            </w:r>
          </w:p>
          <w:p w14:paraId="42308E1A" w14:textId="2777C1B8" w:rsidR="00DE724A" w:rsidRDefault="00DE724A" w:rsidP="00E66778">
            <w:pPr>
              <w:pStyle w:val="stofftabelletext"/>
            </w:pPr>
            <w:r>
              <w:t>beschreiben (S3E-G)</w:t>
            </w:r>
          </w:p>
        </w:tc>
        <w:tc>
          <w:tcPr>
            <w:tcW w:w="3260" w:type="dxa"/>
            <w:vMerge/>
            <w:tcMar>
              <w:top w:w="113" w:type="dxa"/>
              <w:bottom w:w="113" w:type="dxa"/>
            </w:tcMar>
          </w:tcPr>
          <w:p w14:paraId="5BC8422D" w14:textId="77777777" w:rsidR="00DE724A" w:rsidRDefault="00DE724A" w:rsidP="00BA26EA">
            <w:pPr>
              <w:pStyle w:val="stofftabelletext"/>
            </w:pPr>
          </w:p>
        </w:tc>
        <w:tc>
          <w:tcPr>
            <w:tcW w:w="2179" w:type="dxa"/>
            <w:tcMar>
              <w:top w:w="113" w:type="dxa"/>
              <w:bottom w:w="113" w:type="dxa"/>
            </w:tcMar>
          </w:tcPr>
          <w:p w14:paraId="2C9FA42C" w14:textId="77777777" w:rsidR="00DE724A" w:rsidRPr="004C2C06" w:rsidRDefault="00DE724A" w:rsidP="004C2C06">
            <w:pPr>
              <w:pStyle w:val="stofftabelletext"/>
            </w:pPr>
          </w:p>
        </w:tc>
      </w:tr>
      <w:tr w:rsidR="00DE724A" w14:paraId="61E1835D" w14:textId="77777777" w:rsidTr="004804BC">
        <w:tc>
          <w:tcPr>
            <w:tcW w:w="714" w:type="dxa"/>
            <w:tcMar>
              <w:top w:w="113" w:type="dxa"/>
              <w:bottom w:w="113" w:type="dxa"/>
            </w:tcMar>
          </w:tcPr>
          <w:p w14:paraId="72C3C9A6" w14:textId="23795F6D" w:rsidR="00DE724A" w:rsidRDefault="00DE724A" w:rsidP="004C2C06">
            <w:pPr>
              <w:pStyle w:val="stofftabelletext"/>
            </w:pPr>
            <w:r>
              <w:t>46-47</w:t>
            </w:r>
          </w:p>
        </w:tc>
        <w:tc>
          <w:tcPr>
            <w:tcW w:w="2693" w:type="dxa"/>
            <w:tcMar>
              <w:top w:w="113" w:type="dxa"/>
              <w:bottom w:w="113" w:type="dxa"/>
            </w:tcMar>
          </w:tcPr>
          <w:p w14:paraId="5C1BEA9A" w14:textId="024EADDF" w:rsidR="00DE724A" w:rsidRDefault="00DE724A" w:rsidP="004C2C06">
            <w:pPr>
              <w:pStyle w:val="stofftabelletext"/>
            </w:pPr>
            <w:r>
              <w:t>TERRA Orientierung: Klimawandel weltweit</w:t>
            </w:r>
          </w:p>
        </w:tc>
        <w:tc>
          <w:tcPr>
            <w:tcW w:w="2835" w:type="dxa"/>
            <w:tcMar>
              <w:top w:w="113" w:type="dxa"/>
              <w:bottom w:w="113" w:type="dxa"/>
            </w:tcMar>
          </w:tcPr>
          <w:p w14:paraId="524E278C" w14:textId="769351E4" w:rsidR="00DE724A" w:rsidRDefault="00DE724A" w:rsidP="003E5439">
            <w:pPr>
              <w:pStyle w:val="stofftabelletext"/>
            </w:pPr>
            <w:r>
              <w:t>Folgen des Klimawandels</w:t>
            </w:r>
          </w:p>
          <w:p w14:paraId="3603F52E" w14:textId="77777777" w:rsidR="00DE724A" w:rsidRDefault="00DE724A" w:rsidP="00E66778">
            <w:pPr>
              <w:pStyle w:val="stofftabelletext"/>
            </w:pPr>
          </w:p>
        </w:tc>
        <w:tc>
          <w:tcPr>
            <w:tcW w:w="2977" w:type="dxa"/>
            <w:tcMar>
              <w:top w:w="113" w:type="dxa"/>
              <w:bottom w:w="113" w:type="dxa"/>
            </w:tcMar>
          </w:tcPr>
          <w:p w14:paraId="47DE04F5" w14:textId="77777777" w:rsidR="00DE724A" w:rsidRDefault="00DE724A" w:rsidP="00E66778">
            <w:pPr>
              <w:pStyle w:val="stofftabelletext"/>
            </w:pPr>
            <w:r>
              <w:t>geografische Objekte und Orte in verschieden Orientierungssystemen lokalisieren (O1 H)</w:t>
            </w:r>
          </w:p>
          <w:p w14:paraId="2B710B5E" w14:textId="77777777" w:rsidR="00DE724A" w:rsidRDefault="00DE724A" w:rsidP="00DE724A">
            <w:pPr>
              <w:pStyle w:val="stofftabelletext"/>
            </w:pPr>
            <w:r>
              <w:t xml:space="preserve">systemgefährdende Einflussfaktoren </w:t>
            </w:r>
          </w:p>
          <w:p w14:paraId="50E1BA61" w14:textId="2ACDCFE5" w:rsidR="00DE724A" w:rsidRDefault="00DE724A" w:rsidP="00DE724A">
            <w:pPr>
              <w:pStyle w:val="stofftabelletext"/>
            </w:pPr>
            <w:r>
              <w:t>ableiten (S3H)</w:t>
            </w:r>
          </w:p>
        </w:tc>
        <w:tc>
          <w:tcPr>
            <w:tcW w:w="3260" w:type="dxa"/>
            <w:vMerge/>
            <w:tcMar>
              <w:top w:w="113" w:type="dxa"/>
              <w:bottom w:w="113" w:type="dxa"/>
            </w:tcMar>
          </w:tcPr>
          <w:p w14:paraId="7EB7FED1" w14:textId="77777777" w:rsidR="00DE724A" w:rsidRDefault="00DE724A" w:rsidP="00BA26EA">
            <w:pPr>
              <w:pStyle w:val="stofftabelletext"/>
            </w:pPr>
          </w:p>
        </w:tc>
        <w:tc>
          <w:tcPr>
            <w:tcW w:w="2179" w:type="dxa"/>
            <w:tcMar>
              <w:top w:w="113" w:type="dxa"/>
              <w:bottom w:w="113" w:type="dxa"/>
            </w:tcMar>
          </w:tcPr>
          <w:p w14:paraId="73B7811F" w14:textId="77777777" w:rsidR="00DE724A" w:rsidRPr="004C2C06" w:rsidRDefault="00DE724A" w:rsidP="004C2C06">
            <w:pPr>
              <w:pStyle w:val="stofftabelletext"/>
            </w:pPr>
          </w:p>
        </w:tc>
      </w:tr>
      <w:tr w:rsidR="00DE724A" w14:paraId="75AA12DF" w14:textId="77777777" w:rsidTr="00397E1A">
        <w:trPr>
          <w:trHeight w:val="32"/>
        </w:trPr>
        <w:tc>
          <w:tcPr>
            <w:tcW w:w="714" w:type="dxa"/>
            <w:tcMar>
              <w:top w:w="113" w:type="dxa"/>
              <w:bottom w:w="113" w:type="dxa"/>
            </w:tcMar>
          </w:tcPr>
          <w:p w14:paraId="1E2BEE33" w14:textId="6A87E1AF" w:rsidR="00DE724A" w:rsidRPr="004C2C06" w:rsidRDefault="00DE724A" w:rsidP="00397E1A">
            <w:pPr>
              <w:pStyle w:val="stofftabelletext"/>
            </w:pPr>
            <w:r w:rsidRPr="001F3D4B">
              <w:t>4</w:t>
            </w:r>
            <w:r>
              <w:t>8-49</w:t>
            </w:r>
          </w:p>
        </w:tc>
        <w:tc>
          <w:tcPr>
            <w:tcW w:w="2693" w:type="dxa"/>
            <w:tcMar>
              <w:top w:w="113" w:type="dxa"/>
              <w:bottom w:w="113" w:type="dxa"/>
            </w:tcMar>
          </w:tcPr>
          <w:p w14:paraId="165DEA07" w14:textId="2C2767A4" w:rsidR="00DE724A" w:rsidRPr="004C2C06" w:rsidRDefault="00DE724A" w:rsidP="00397E1A">
            <w:pPr>
              <w:pStyle w:val="stofftabelletext"/>
            </w:pPr>
            <w:r>
              <w:t xml:space="preserve">TERRA </w:t>
            </w:r>
            <w:r w:rsidRPr="001F3D4B">
              <w:t>Methode: Szenarien erstellen</w:t>
            </w:r>
          </w:p>
        </w:tc>
        <w:tc>
          <w:tcPr>
            <w:tcW w:w="2835" w:type="dxa"/>
            <w:tcMar>
              <w:top w:w="113" w:type="dxa"/>
              <w:bottom w:w="113" w:type="dxa"/>
            </w:tcMar>
          </w:tcPr>
          <w:p w14:paraId="2BE7DDAB" w14:textId="77777777" w:rsidR="00DE724A" w:rsidRPr="004C2C06" w:rsidRDefault="00DE724A" w:rsidP="00397E1A">
            <w:pPr>
              <w:pStyle w:val="stofftabelletext"/>
            </w:pPr>
            <w:r w:rsidRPr="001F3D4B">
              <w:t>Klimawandel</w:t>
            </w:r>
          </w:p>
        </w:tc>
        <w:tc>
          <w:tcPr>
            <w:tcW w:w="2977" w:type="dxa"/>
            <w:tcMar>
              <w:top w:w="113" w:type="dxa"/>
              <w:bottom w:w="113" w:type="dxa"/>
            </w:tcMar>
          </w:tcPr>
          <w:p w14:paraId="792FBBC4" w14:textId="77777777" w:rsidR="00DE724A" w:rsidRDefault="00DE724A" w:rsidP="00397E1A">
            <w:pPr>
              <w:pStyle w:val="stofftabelletext"/>
            </w:pPr>
            <w:r>
              <w:t xml:space="preserve">aus geografischen Medien wie Tabellen, Diagrammen, Karikaturen </w:t>
            </w:r>
          </w:p>
          <w:p w14:paraId="37433575" w14:textId="77777777" w:rsidR="00DE724A" w:rsidRDefault="00DE724A" w:rsidP="00397E1A">
            <w:pPr>
              <w:pStyle w:val="stofftabelletext"/>
            </w:pPr>
            <w:r>
              <w:t>erkenntnisleitende Fragen ableiten (M1G)</w:t>
            </w:r>
          </w:p>
          <w:p w14:paraId="286688AC" w14:textId="77777777" w:rsidR="00DE724A" w:rsidRDefault="00DE724A" w:rsidP="00397E1A">
            <w:pPr>
              <w:pStyle w:val="stofftabelletext"/>
            </w:pPr>
            <w:r>
              <w:t xml:space="preserve">systemgefährdende Einflussfaktoren </w:t>
            </w:r>
          </w:p>
          <w:p w14:paraId="0095E6AF" w14:textId="77777777" w:rsidR="00DE724A" w:rsidRDefault="00DE724A" w:rsidP="00397E1A">
            <w:pPr>
              <w:pStyle w:val="stofftabelletext"/>
            </w:pPr>
            <w:r>
              <w:t>ableiten (S3H)</w:t>
            </w:r>
          </w:p>
          <w:p w14:paraId="11BF83E5" w14:textId="77777777" w:rsidR="00DE724A" w:rsidRDefault="00DE724A" w:rsidP="00397E1A">
            <w:pPr>
              <w:pStyle w:val="stofftabelletext"/>
            </w:pPr>
            <w:r>
              <w:t xml:space="preserve">bekannte Problemlösungsstrategien </w:t>
            </w:r>
            <w:r>
              <w:lastRenderedPageBreak/>
              <w:t xml:space="preserve">auf ähnliche </w:t>
            </w:r>
          </w:p>
          <w:p w14:paraId="7B33A422" w14:textId="77777777" w:rsidR="00DE724A" w:rsidRPr="004C2C06" w:rsidRDefault="00DE724A" w:rsidP="00397E1A">
            <w:pPr>
              <w:pStyle w:val="stofftabelletext"/>
            </w:pPr>
            <w:r>
              <w:t>Räume/Sachverhalte übertragen (S4E-F)</w:t>
            </w:r>
          </w:p>
        </w:tc>
        <w:tc>
          <w:tcPr>
            <w:tcW w:w="3260" w:type="dxa"/>
            <w:vMerge/>
            <w:tcMar>
              <w:top w:w="113" w:type="dxa"/>
              <w:bottom w:w="113" w:type="dxa"/>
            </w:tcMar>
          </w:tcPr>
          <w:p w14:paraId="072C9DAF" w14:textId="77777777" w:rsidR="00DE724A" w:rsidRPr="004C2C06" w:rsidRDefault="00DE724A" w:rsidP="00397E1A">
            <w:pPr>
              <w:pStyle w:val="stofftabelletext"/>
            </w:pPr>
          </w:p>
        </w:tc>
        <w:tc>
          <w:tcPr>
            <w:tcW w:w="2179" w:type="dxa"/>
            <w:tcMar>
              <w:top w:w="113" w:type="dxa"/>
              <w:bottom w:w="113" w:type="dxa"/>
            </w:tcMar>
          </w:tcPr>
          <w:p w14:paraId="55A9FF0A" w14:textId="77777777" w:rsidR="00DE724A" w:rsidRPr="004C2C06" w:rsidRDefault="00DE724A" w:rsidP="00397E1A">
            <w:pPr>
              <w:pStyle w:val="stofftabelletext"/>
            </w:pPr>
          </w:p>
        </w:tc>
      </w:tr>
      <w:tr w:rsidR="001C3D19" w14:paraId="0E6D9CFA" w14:textId="77777777" w:rsidTr="004804BC">
        <w:tc>
          <w:tcPr>
            <w:tcW w:w="714" w:type="dxa"/>
            <w:tcMar>
              <w:top w:w="113" w:type="dxa"/>
              <w:bottom w:w="113" w:type="dxa"/>
            </w:tcMar>
          </w:tcPr>
          <w:p w14:paraId="7F953EAE" w14:textId="79E9E3F7" w:rsidR="001C3D19" w:rsidRPr="00312C67" w:rsidRDefault="00DE724A" w:rsidP="004C2C06">
            <w:pPr>
              <w:pStyle w:val="stofftabelletext"/>
            </w:pPr>
            <w:r>
              <w:lastRenderedPageBreak/>
              <w:t>50-51</w:t>
            </w:r>
          </w:p>
        </w:tc>
        <w:tc>
          <w:tcPr>
            <w:tcW w:w="2693" w:type="dxa"/>
            <w:tcMar>
              <w:top w:w="113" w:type="dxa"/>
              <w:bottom w:w="113" w:type="dxa"/>
            </w:tcMar>
          </w:tcPr>
          <w:p w14:paraId="1B929BBD" w14:textId="2AE97355" w:rsidR="001C3D19" w:rsidRPr="00312C67" w:rsidRDefault="00DE724A" w:rsidP="004C2C06">
            <w:pPr>
              <w:pStyle w:val="stofftabelletext"/>
            </w:pPr>
            <w:r>
              <w:t xml:space="preserve">TERRA Methode: </w:t>
            </w:r>
            <w:r w:rsidRPr="001F3D4B">
              <w:t>Texte kritisch auswerten</w:t>
            </w:r>
          </w:p>
        </w:tc>
        <w:tc>
          <w:tcPr>
            <w:tcW w:w="2835" w:type="dxa"/>
            <w:tcMar>
              <w:top w:w="113" w:type="dxa"/>
              <w:bottom w:w="113" w:type="dxa"/>
            </w:tcMar>
          </w:tcPr>
          <w:p w14:paraId="626D6552" w14:textId="1F40D9E5" w:rsidR="001C3D19" w:rsidRPr="00312C67" w:rsidRDefault="00573018" w:rsidP="004C2C06">
            <w:pPr>
              <w:pStyle w:val="stofftabelletext"/>
            </w:pPr>
            <w:r>
              <w:t>Klimawandel</w:t>
            </w:r>
          </w:p>
        </w:tc>
        <w:tc>
          <w:tcPr>
            <w:tcW w:w="2977" w:type="dxa"/>
            <w:tcMar>
              <w:top w:w="113" w:type="dxa"/>
              <w:bottom w:w="113" w:type="dxa"/>
            </w:tcMar>
          </w:tcPr>
          <w:p w14:paraId="2EF8964E" w14:textId="77777777" w:rsidR="00DE724A" w:rsidRDefault="00DE724A" w:rsidP="00DE724A">
            <w:pPr>
              <w:pStyle w:val="stofftabelletext"/>
            </w:pPr>
            <w:r>
              <w:t xml:space="preserve">systemgefährdende Einflussfaktoren </w:t>
            </w:r>
          </w:p>
          <w:p w14:paraId="16A765C9" w14:textId="65D36125" w:rsidR="001C3D19" w:rsidRDefault="00DE724A" w:rsidP="00DE724A">
            <w:pPr>
              <w:pStyle w:val="stofftabelletext"/>
              <w:ind w:left="0"/>
            </w:pPr>
            <w:r>
              <w:t xml:space="preserve">  ableiten (S3H)</w:t>
            </w:r>
          </w:p>
          <w:p w14:paraId="19D4D574" w14:textId="77777777" w:rsidR="00DE724A" w:rsidRDefault="00DE724A" w:rsidP="00DE724A">
            <w:pPr>
              <w:pStyle w:val="stofftabelletext"/>
              <w:ind w:left="0"/>
            </w:pPr>
          </w:p>
        </w:tc>
        <w:tc>
          <w:tcPr>
            <w:tcW w:w="3260" w:type="dxa"/>
            <w:tcMar>
              <w:top w:w="113" w:type="dxa"/>
              <w:bottom w:w="113" w:type="dxa"/>
            </w:tcMar>
          </w:tcPr>
          <w:p w14:paraId="150D94BE" w14:textId="77777777" w:rsidR="001C3D19" w:rsidRDefault="001C3D19" w:rsidP="00DE724A">
            <w:pPr>
              <w:pStyle w:val="stofftabelletext"/>
              <w:ind w:left="0"/>
            </w:pPr>
          </w:p>
        </w:tc>
        <w:tc>
          <w:tcPr>
            <w:tcW w:w="2179" w:type="dxa"/>
            <w:tcMar>
              <w:top w:w="113" w:type="dxa"/>
              <w:bottom w:w="113" w:type="dxa"/>
            </w:tcMar>
          </w:tcPr>
          <w:p w14:paraId="450FE915" w14:textId="77777777" w:rsidR="001C3D19" w:rsidRPr="004C2C06" w:rsidRDefault="001C3D19" w:rsidP="004C2C06">
            <w:pPr>
              <w:pStyle w:val="stofftabelletext"/>
            </w:pPr>
          </w:p>
        </w:tc>
      </w:tr>
      <w:tr w:rsidR="00312C67" w14:paraId="193DF2EA" w14:textId="77777777" w:rsidTr="004804BC">
        <w:tc>
          <w:tcPr>
            <w:tcW w:w="714" w:type="dxa"/>
            <w:tcMar>
              <w:top w:w="113" w:type="dxa"/>
              <w:bottom w:w="113" w:type="dxa"/>
            </w:tcMar>
          </w:tcPr>
          <w:p w14:paraId="6591E6CC" w14:textId="1F1D0B7A" w:rsidR="00312C67" w:rsidRPr="004C2C06" w:rsidRDefault="00312C67" w:rsidP="004C2C06">
            <w:pPr>
              <w:pStyle w:val="stofftabelletext"/>
            </w:pPr>
            <w:r w:rsidRPr="00312C67">
              <w:t>42</w:t>
            </w:r>
            <w:r w:rsidR="00844F99">
              <w:t>-43</w:t>
            </w:r>
          </w:p>
        </w:tc>
        <w:tc>
          <w:tcPr>
            <w:tcW w:w="2693" w:type="dxa"/>
            <w:tcMar>
              <w:top w:w="113" w:type="dxa"/>
              <w:bottom w:w="113" w:type="dxa"/>
            </w:tcMar>
          </w:tcPr>
          <w:p w14:paraId="294FFDD9" w14:textId="1891E6F1" w:rsidR="00312C67" w:rsidRPr="004C2C06" w:rsidRDefault="00312C67" w:rsidP="004C2C06">
            <w:pPr>
              <w:pStyle w:val="stofftabelletext"/>
            </w:pPr>
            <w:r w:rsidRPr="00312C67">
              <w:t>Klimawandel - na und?</w:t>
            </w:r>
          </w:p>
        </w:tc>
        <w:tc>
          <w:tcPr>
            <w:tcW w:w="2835" w:type="dxa"/>
            <w:tcMar>
              <w:top w:w="113" w:type="dxa"/>
              <w:bottom w:w="113" w:type="dxa"/>
            </w:tcMar>
          </w:tcPr>
          <w:p w14:paraId="7CCA2A39" w14:textId="0DA62992" w:rsidR="00312C67" w:rsidRPr="004C2C06" w:rsidRDefault="00312C67" w:rsidP="004C2C06">
            <w:pPr>
              <w:pStyle w:val="stofftabelletext"/>
            </w:pPr>
            <w:r w:rsidRPr="00312C67">
              <w:t>Ursachen und regionale/globale Folgen des Klimawandels</w:t>
            </w:r>
          </w:p>
        </w:tc>
        <w:tc>
          <w:tcPr>
            <w:tcW w:w="2977" w:type="dxa"/>
            <w:tcMar>
              <w:top w:w="113" w:type="dxa"/>
              <w:bottom w:w="113" w:type="dxa"/>
            </w:tcMar>
          </w:tcPr>
          <w:p w14:paraId="529B13B0" w14:textId="77777777" w:rsidR="00312C67" w:rsidRDefault="00312C67" w:rsidP="00312C67">
            <w:pPr>
              <w:pStyle w:val="stofftabelletext"/>
            </w:pPr>
            <w:r>
              <w:t xml:space="preserve">mehrstufige </w:t>
            </w:r>
          </w:p>
          <w:p w14:paraId="224F1743" w14:textId="77777777" w:rsidR="00312C67" w:rsidRDefault="00312C67" w:rsidP="00312C67">
            <w:pPr>
              <w:pStyle w:val="stofftabelletext"/>
            </w:pPr>
            <w:r>
              <w:t xml:space="preserve">Ursache-Folge-Beziehungen und Kreisläufe </w:t>
            </w:r>
          </w:p>
          <w:p w14:paraId="4F3C3463" w14:textId="77777777" w:rsidR="00312C67" w:rsidRDefault="00312C67" w:rsidP="00312C67">
            <w:pPr>
              <w:pStyle w:val="stofftabelletext"/>
            </w:pPr>
            <w:r>
              <w:t>beschreiben (S3E-G)</w:t>
            </w:r>
          </w:p>
          <w:p w14:paraId="53B2AC01" w14:textId="77777777" w:rsidR="00312C67" w:rsidRDefault="00312C67" w:rsidP="00312C67">
            <w:pPr>
              <w:pStyle w:val="stofftabelletext"/>
            </w:pPr>
            <w:r>
              <w:t xml:space="preserve">fachbezogene Kriterien </w:t>
            </w:r>
          </w:p>
          <w:p w14:paraId="087D8DBD" w14:textId="77777777" w:rsidR="00312C67" w:rsidRDefault="00312C67" w:rsidP="00312C67">
            <w:pPr>
              <w:pStyle w:val="stofftabelletext"/>
            </w:pPr>
            <w:r>
              <w:t xml:space="preserve">(z. B. ökologische, ökonomische, soziale Adäquanz, Gegenwarts- und </w:t>
            </w:r>
          </w:p>
          <w:p w14:paraId="53B34A4D" w14:textId="77777777" w:rsidR="00312C67" w:rsidRDefault="00312C67" w:rsidP="00312C67">
            <w:pPr>
              <w:pStyle w:val="stofftabelletext"/>
            </w:pPr>
            <w:r>
              <w:t xml:space="preserve">Zukunftsbedeutung, </w:t>
            </w:r>
          </w:p>
          <w:p w14:paraId="60BEC237" w14:textId="2036401F" w:rsidR="00312C67" w:rsidRPr="004C2C06" w:rsidRDefault="00312C67" w:rsidP="00312C67">
            <w:pPr>
              <w:pStyle w:val="stofftabelletext"/>
            </w:pPr>
            <w:r>
              <w:t>Perspektivität) zur Beurteilung anwenden (U1G-H)</w:t>
            </w:r>
          </w:p>
        </w:tc>
        <w:tc>
          <w:tcPr>
            <w:tcW w:w="3260" w:type="dxa"/>
            <w:tcMar>
              <w:top w:w="113" w:type="dxa"/>
              <w:bottom w:w="113" w:type="dxa"/>
            </w:tcMar>
          </w:tcPr>
          <w:p w14:paraId="4754C670" w14:textId="77777777" w:rsidR="00312C67" w:rsidRDefault="00312C67" w:rsidP="00312C67">
            <w:pPr>
              <w:pStyle w:val="stofftabelletext"/>
            </w:pPr>
            <w:r>
              <w:t>Übergreifendes Thema „Nachhaltige Entwicklung/Lernen in globalen Zusammenhängen“</w:t>
            </w:r>
          </w:p>
          <w:p w14:paraId="1A4D7FD2" w14:textId="77777777" w:rsidR="00312C67" w:rsidRDefault="00312C67" w:rsidP="00312C67">
            <w:pPr>
              <w:pStyle w:val="stofftabelletext"/>
            </w:pPr>
          </w:p>
          <w:p w14:paraId="112DAFDE" w14:textId="7AE4577E" w:rsidR="00312C67" w:rsidRPr="004C2C06" w:rsidRDefault="00312C67" w:rsidP="00312C67">
            <w:pPr>
              <w:pStyle w:val="stofftabelletext"/>
            </w:pPr>
          </w:p>
        </w:tc>
        <w:tc>
          <w:tcPr>
            <w:tcW w:w="2179" w:type="dxa"/>
            <w:tcMar>
              <w:top w:w="113" w:type="dxa"/>
              <w:bottom w:w="113" w:type="dxa"/>
            </w:tcMar>
          </w:tcPr>
          <w:p w14:paraId="20C0A31A" w14:textId="6FAC4BD8" w:rsidR="00312C67" w:rsidRPr="004C2C06" w:rsidRDefault="00312C67" w:rsidP="004C2C06">
            <w:pPr>
              <w:pStyle w:val="stofftabelletext"/>
            </w:pPr>
          </w:p>
        </w:tc>
      </w:tr>
      <w:tr w:rsidR="001F3D4B" w14:paraId="16B68FD1" w14:textId="77777777" w:rsidTr="004804BC">
        <w:tc>
          <w:tcPr>
            <w:tcW w:w="714" w:type="dxa"/>
            <w:tcMar>
              <w:top w:w="113" w:type="dxa"/>
              <w:bottom w:w="113" w:type="dxa"/>
            </w:tcMar>
          </w:tcPr>
          <w:p w14:paraId="3E837EAF" w14:textId="7942A7F9" w:rsidR="001F3D4B" w:rsidRPr="004C2C06" w:rsidRDefault="001F3D4B" w:rsidP="004C2C06">
            <w:pPr>
              <w:pStyle w:val="stofftabelletext"/>
            </w:pPr>
            <w:r w:rsidRPr="001F3D4B">
              <w:t>52</w:t>
            </w:r>
            <w:r w:rsidR="00DE724A">
              <w:t>-55</w:t>
            </w:r>
          </w:p>
        </w:tc>
        <w:tc>
          <w:tcPr>
            <w:tcW w:w="2693" w:type="dxa"/>
            <w:tcMar>
              <w:top w:w="113" w:type="dxa"/>
              <w:bottom w:w="113" w:type="dxa"/>
            </w:tcMar>
          </w:tcPr>
          <w:p w14:paraId="4689034C" w14:textId="494488FE" w:rsidR="001F3D4B" w:rsidRDefault="00DE724A" w:rsidP="001F3D4B">
            <w:pPr>
              <w:pStyle w:val="stofftabelletext"/>
            </w:pPr>
            <w:r>
              <w:t>Wähle aus!</w:t>
            </w:r>
          </w:p>
          <w:p w14:paraId="559FC661" w14:textId="428A7571" w:rsidR="001F3D4B" w:rsidRPr="004C2C06" w:rsidRDefault="001F3D4B" w:rsidP="00DE724A">
            <w:pPr>
              <w:pStyle w:val="stofftabelletext"/>
            </w:pPr>
            <w:r>
              <w:t>Folgen des Klimawandels: Steigt der Meeresspiegel?</w:t>
            </w:r>
            <w:r w:rsidR="00DE724A">
              <w:t xml:space="preserve"> oder </w:t>
            </w:r>
            <w:r w:rsidR="00DE724A">
              <w:br/>
              <w:t>Extreme Wettererscheinungen?</w:t>
            </w:r>
          </w:p>
        </w:tc>
        <w:tc>
          <w:tcPr>
            <w:tcW w:w="2835" w:type="dxa"/>
            <w:tcMar>
              <w:top w:w="113" w:type="dxa"/>
              <w:bottom w:w="113" w:type="dxa"/>
            </w:tcMar>
          </w:tcPr>
          <w:p w14:paraId="6D8A6A07" w14:textId="3D98429A" w:rsidR="001F3D4B" w:rsidRPr="004C2C06" w:rsidRDefault="001F3D4B" w:rsidP="004C2C06">
            <w:pPr>
              <w:pStyle w:val="stofftabelletext"/>
            </w:pPr>
            <w:r w:rsidRPr="001F3D4B">
              <w:t>Folgen des Klimawandels</w:t>
            </w:r>
          </w:p>
        </w:tc>
        <w:tc>
          <w:tcPr>
            <w:tcW w:w="2977" w:type="dxa"/>
            <w:tcMar>
              <w:top w:w="113" w:type="dxa"/>
              <w:bottom w:w="113" w:type="dxa"/>
            </w:tcMar>
          </w:tcPr>
          <w:p w14:paraId="5E09E938" w14:textId="77777777" w:rsidR="001F3D4B" w:rsidRDefault="001F3D4B" w:rsidP="001F3D4B">
            <w:pPr>
              <w:pStyle w:val="stofftabelletext"/>
            </w:pPr>
            <w:r>
              <w:t xml:space="preserve">systemgefährdende Einflussfaktoren </w:t>
            </w:r>
          </w:p>
          <w:p w14:paraId="28237676" w14:textId="3D44FA30" w:rsidR="001F3D4B" w:rsidRPr="004C2C06" w:rsidRDefault="001F3D4B" w:rsidP="001F3D4B">
            <w:pPr>
              <w:pStyle w:val="stofftabelletext"/>
            </w:pPr>
            <w:r>
              <w:t>ableiten (S3H)</w:t>
            </w:r>
          </w:p>
        </w:tc>
        <w:tc>
          <w:tcPr>
            <w:tcW w:w="3260" w:type="dxa"/>
            <w:tcMar>
              <w:top w:w="113" w:type="dxa"/>
              <w:bottom w:w="113" w:type="dxa"/>
            </w:tcMar>
          </w:tcPr>
          <w:p w14:paraId="73844E34" w14:textId="7918EB18" w:rsidR="001F3D4B" w:rsidRPr="004C2C06" w:rsidRDefault="00DE724A" w:rsidP="004C2C06">
            <w:pPr>
              <w:pStyle w:val="stofftabelletext"/>
            </w:pPr>
            <w:r>
              <w:t xml:space="preserve">Übergreifendes Thema: </w:t>
            </w:r>
            <w:r w:rsidR="001F3D4B" w:rsidRPr="001F3D4B">
              <w:t>Nachhaltige Entwicklung/Lernen in globalen Zusammenhängen</w:t>
            </w:r>
          </w:p>
        </w:tc>
        <w:tc>
          <w:tcPr>
            <w:tcW w:w="2179" w:type="dxa"/>
            <w:tcMar>
              <w:top w:w="113" w:type="dxa"/>
              <w:bottom w:w="113" w:type="dxa"/>
            </w:tcMar>
          </w:tcPr>
          <w:p w14:paraId="35B909B7" w14:textId="5BB1208B" w:rsidR="001F3D4B" w:rsidRPr="004C2C06" w:rsidRDefault="001F3D4B" w:rsidP="004C2C06">
            <w:pPr>
              <w:pStyle w:val="stofftabelletext"/>
            </w:pPr>
          </w:p>
        </w:tc>
      </w:tr>
      <w:tr w:rsidR="00DE724A" w14:paraId="43A5559A" w14:textId="77777777" w:rsidTr="004804BC">
        <w:tc>
          <w:tcPr>
            <w:tcW w:w="714" w:type="dxa"/>
            <w:tcMar>
              <w:top w:w="113" w:type="dxa"/>
              <w:bottom w:w="113" w:type="dxa"/>
            </w:tcMar>
          </w:tcPr>
          <w:p w14:paraId="49D3BFAD" w14:textId="38D1DE4C" w:rsidR="00DE724A" w:rsidRPr="001F3D4B" w:rsidRDefault="00DE724A" w:rsidP="004C2C06">
            <w:pPr>
              <w:pStyle w:val="stofftabelletext"/>
            </w:pPr>
            <w:r>
              <w:t>56-57</w:t>
            </w:r>
          </w:p>
        </w:tc>
        <w:tc>
          <w:tcPr>
            <w:tcW w:w="2693" w:type="dxa"/>
            <w:tcMar>
              <w:top w:w="113" w:type="dxa"/>
              <w:bottom w:w="113" w:type="dxa"/>
            </w:tcMar>
          </w:tcPr>
          <w:p w14:paraId="5B6D2B8F" w14:textId="3604CE6D" w:rsidR="00DE724A" w:rsidRDefault="00DE724A" w:rsidP="001F3D4B">
            <w:pPr>
              <w:pStyle w:val="stofftabelletext"/>
            </w:pPr>
            <w:r w:rsidRPr="001F3D4B">
              <w:t>Verlierer und Gewinner des Klimawandels</w:t>
            </w:r>
          </w:p>
        </w:tc>
        <w:tc>
          <w:tcPr>
            <w:tcW w:w="2835" w:type="dxa"/>
            <w:tcMar>
              <w:top w:w="113" w:type="dxa"/>
              <w:bottom w:w="113" w:type="dxa"/>
            </w:tcMar>
          </w:tcPr>
          <w:p w14:paraId="062CF361" w14:textId="23A325A8" w:rsidR="00DE724A" w:rsidRPr="001F3D4B" w:rsidRDefault="00DE724A" w:rsidP="004C2C06">
            <w:pPr>
              <w:pStyle w:val="stofftabelletext"/>
            </w:pPr>
            <w:r w:rsidRPr="001F3D4B">
              <w:t>Interessenskonflikte beim Klimaschutz</w:t>
            </w:r>
          </w:p>
        </w:tc>
        <w:tc>
          <w:tcPr>
            <w:tcW w:w="2977" w:type="dxa"/>
            <w:tcMar>
              <w:top w:w="113" w:type="dxa"/>
              <w:bottom w:w="113" w:type="dxa"/>
            </w:tcMar>
          </w:tcPr>
          <w:p w14:paraId="1938FB35" w14:textId="77777777" w:rsidR="00DE724A" w:rsidRDefault="00DE724A" w:rsidP="00DE724A">
            <w:pPr>
              <w:pStyle w:val="stofftabelletext"/>
            </w:pPr>
            <w:r>
              <w:t xml:space="preserve">fachbezogene Kriterien </w:t>
            </w:r>
          </w:p>
          <w:p w14:paraId="3A09DDD8" w14:textId="77777777" w:rsidR="00DE724A" w:rsidRDefault="00DE724A" w:rsidP="00DE724A">
            <w:pPr>
              <w:pStyle w:val="stofftabelletext"/>
            </w:pPr>
            <w:r>
              <w:t xml:space="preserve">(z.B. ökologische, ökonomische, soziale Adäquanz, Gegenwarts- und </w:t>
            </w:r>
          </w:p>
          <w:p w14:paraId="27908D26" w14:textId="77777777" w:rsidR="00DE724A" w:rsidRDefault="00DE724A" w:rsidP="00DE724A">
            <w:pPr>
              <w:pStyle w:val="stofftabelletext"/>
            </w:pPr>
            <w:r>
              <w:t xml:space="preserve">Zukunftsbedeutung, </w:t>
            </w:r>
          </w:p>
          <w:p w14:paraId="6F83B0EF" w14:textId="77777777" w:rsidR="00DE724A" w:rsidRDefault="00DE724A" w:rsidP="00DE724A">
            <w:pPr>
              <w:pStyle w:val="stofftabelletext"/>
            </w:pPr>
            <w:r>
              <w:t>Perspektivität) zur Beurteilung anwenden (U1G)</w:t>
            </w:r>
          </w:p>
          <w:p w14:paraId="2A27C1A1" w14:textId="77777777" w:rsidR="00DE724A" w:rsidRDefault="00DE724A" w:rsidP="00DE724A">
            <w:pPr>
              <w:pStyle w:val="stofftabelletext"/>
            </w:pPr>
            <w:r>
              <w:t xml:space="preserve">Sachverhalte und Prozesse im </w:t>
            </w:r>
            <w:r>
              <w:lastRenderedPageBreak/>
              <w:t xml:space="preserve">Hinblick auf Normen und Werte (z.B. Menschenrechte, Naturschutz, Nachhaltigkeit) reflektieren </w:t>
            </w:r>
          </w:p>
          <w:p w14:paraId="05818F55" w14:textId="523BFA41" w:rsidR="00DE724A" w:rsidRDefault="00DE724A" w:rsidP="00DE724A">
            <w:pPr>
              <w:pStyle w:val="stofftabelletext"/>
            </w:pPr>
            <w:r>
              <w:t>(Moderation) (U2G-H)</w:t>
            </w:r>
          </w:p>
        </w:tc>
        <w:tc>
          <w:tcPr>
            <w:tcW w:w="3260" w:type="dxa"/>
            <w:tcMar>
              <w:top w:w="113" w:type="dxa"/>
              <w:bottom w:w="113" w:type="dxa"/>
            </w:tcMar>
          </w:tcPr>
          <w:p w14:paraId="5664611B" w14:textId="7B47D5B2" w:rsidR="00DE724A" w:rsidRPr="001F3D4B" w:rsidRDefault="00DE724A" w:rsidP="004C2C06">
            <w:pPr>
              <w:pStyle w:val="stofftabelletext"/>
            </w:pPr>
            <w:r>
              <w:lastRenderedPageBreak/>
              <w:t xml:space="preserve">Übergreifendes Thema: </w:t>
            </w:r>
            <w:r w:rsidRPr="001F3D4B">
              <w:t>Nachhaltige Entwicklung/Lernen in globalen Zusammenhängen</w:t>
            </w:r>
          </w:p>
        </w:tc>
        <w:tc>
          <w:tcPr>
            <w:tcW w:w="2179" w:type="dxa"/>
            <w:tcMar>
              <w:top w:w="113" w:type="dxa"/>
              <w:bottom w:w="113" w:type="dxa"/>
            </w:tcMar>
          </w:tcPr>
          <w:p w14:paraId="63EE2F9C" w14:textId="77777777" w:rsidR="00DE724A" w:rsidRPr="004C2C06" w:rsidRDefault="00DE724A" w:rsidP="004C2C06">
            <w:pPr>
              <w:pStyle w:val="stofftabelletext"/>
            </w:pPr>
          </w:p>
        </w:tc>
      </w:tr>
      <w:tr w:rsidR="00DE724A" w14:paraId="4F11765A" w14:textId="77777777" w:rsidTr="004804BC">
        <w:tc>
          <w:tcPr>
            <w:tcW w:w="714" w:type="dxa"/>
            <w:tcMar>
              <w:top w:w="113" w:type="dxa"/>
              <w:bottom w:w="113" w:type="dxa"/>
            </w:tcMar>
          </w:tcPr>
          <w:p w14:paraId="7E4EED21" w14:textId="21B58C76" w:rsidR="00DE724A" w:rsidRDefault="00DE724A" w:rsidP="004C2C06">
            <w:pPr>
              <w:pStyle w:val="stofftabelletext"/>
            </w:pPr>
            <w:r>
              <w:lastRenderedPageBreak/>
              <w:t>58-</w:t>
            </w:r>
            <w:r w:rsidR="00A4435A">
              <w:t>61</w:t>
            </w:r>
          </w:p>
        </w:tc>
        <w:tc>
          <w:tcPr>
            <w:tcW w:w="2693" w:type="dxa"/>
            <w:tcMar>
              <w:top w:w="113" w:type="dxa"/>
              <w:bottom w:w="113" w:type="dxa"/>
            </w:tcMar>
          </w:tcPr>
          <w:p w14:paraId="10707181" w14:textId="77777777" w:rsidR="00DE724A" w:rsidRDefault="00A4435A" w:rsidP="001F3D4B">
            <w:pPr>
              <w:pStyle w:val="stofftabelletext"/>
            </w:pPr>
            <w:r>
              <w:t>Wähle aus!</w:t>
            </w:r>
            <w:r>
              <w:br/>
              <w:t>Nachhaltigkeit konkret:</w:t>
            </w:r>
          </w:p>
          <w:p w14:paraId="44BF0D06" w14:textId="77777777" w:rsidR="00A4435A" w:rsidRDefault="00A4435A" w:rsidP="001F3D4B">
            <w:pPr>
              <w:pStyle w:val="stofftabelletext"/>
            </w:pPr>
            <w:r>
              <w:t>Künstler engagieren sich oder</w:t>
            </w:r>
          </w:p>
          <w:p w14:paraId="34EC06B2" w14:textId="30FE9F52" w:rsidR="00A4435A" w:rsidRPr="001F3D4B" w:rsidRDefault="00A4435A" w:rsidP="001F3D4B">
            <w:pPr>
              <w:pStyle w:val="stofftabelletext"/>
            </w:pPr>
            <w:r>
              <w:t>Baumpflanzaktion</w:t>
            </w:r>
          </w:p>
        </w:tc>
        <w:tc>
          <w:tcPr>
            <w:tcW w:w="2835" w:type="dxa"/>
            <w:tcMar>
              <w:top w:w="113" w:type="dxa"/>
              <w:bottom w:w="113" w:type="dxa"/>
            </w:tcMar>
          </w:tcPr>
          <w:p w14:paraId="5DC9B04E" w14:textId="66D8C96F" w:rsidR="00DE724A" w:rsidRPr="001F3D4B" w:rsidRDefault="00A4435A" w:rsidP="004C2C06">
            <w:pPr>
              <w:pStyle w:val="stofftabelletext"/>
            </w:pPr>
            <w:r w:rsidRPr="001F3D4B">
              <w:t>Nachhaltige Maßnahmen des Klimaschutzes</w:t>
            </w:r>
          </w:p>
        </w:tc>
        <w:tc>
          <w:tcPr>
            <w:tcW w:w="2977" w:type="dxa"/>
            <w:tcMar>
              <w:top w:w="113" w:type="dxa"/>
              <w:bottom w:w="113" w:type="dxa"/>
            </w:tcMar>
          </w:tcPr>
          <w:p w14:paraId="1D7D91C8" w14:textId="77777777" w:rsidR="00DE724A" w:rsidRDefault="00DE724A" w:rsidP="00DE724A">
            <w:pPr>
              <w:pStyle w:val="stofftabelletext"/>
            </w:pPr>
          </w:p>
        </w:tc>
        <w:tc>
          <w:tcPr>
            <w:tcW w:w="3260" w:type="dxa"/>
            <w:tcMar>
              <w:top w:w="113" w:type="dxa"/>
              <w:bottom w:w="113" w:type="dxa"/>
            </w:tcMar>
          </w:tcPr>
          <w:p w14:paraId="754E5947" w14:textId="04E5E720" w:rsidR="00DE724A" w:rsidRDefault="00A4435A" w:rsidP="004C2C06">
            <w:pPr>
              <w:pStyle w:val="stofftabelletext"/>
            </w:pPr>
            <w:r w:rsidRPr="001F3D4B">
              <w:t>Übergreifen</w:t>
            </w:r>
            <w:r>
              <w:t>de Themen</w:t>
            </w:r>
            <w:r w:rsidR="00947DB8">
              <w:t>:</w:t>
            </w:r>
            <w:r>
              <w:t xml:space="preserve"> </w:t>
            </w:r>
            <w:r w:rsidRPr="001F3D4B">
              <w:t>Nachhaltige Entwicklung/Lernen in globalen Zusammenhängen</w:t>
            </w:r>
            <w:r>
              <w:t>, Demokratiebildung</w:t>
            </w:r>
          </w:p>
        </w:tc>
        <w:tc>
          <w:tcPr>
            <w:tcW w:w="2179" w:type="dxa"/>
            <w:tcMar>
              <w:top w:w="113" w:type="dxa"/>
              <w:bottom w:w="113" w:type="dxa"/>
            </w:tcMar>
          </w:tcPr>
          <w:p w14:paraId="59C3FEC3" w14:textId="77777777" w:rsidR="00DE724A" w:rsidRPr="004C2C06" w:rsidRDefault="00DE724A" w:rsidP="004C2C06">
            <w:pPr>
              <w:pStyle w:val="stofftabelletext"/>
            </w:pPr>
          </w:p>
        </w:tc>
      </w:tr>
      <w:tr w:rsidR="001F3D4B" w14:paraId="705AF5F3" w14:textId="77777777" w:rsidTr="004804BC">
        <w:tc>
          <w:tcPr>
            <w:tcW w:w="714" w:type="dxa"/>
            <w:shd w:val="clear" w:color="auto" w:fill="F2F2F2" w:themeFill="background1" w:themeFillShade="F2"/>
            <w:tcMar>
              <w:top w:w="113" w:type="dxa"/>
              <w:bottom w:w="113" w:type="dxa"/>
            </w:tcMar>
          </w:tcPr>
          <w:p w14:paraId="5FD865FC" w14:textId="73C66829" w:rsidR="001F3D4B" w:rsidRDefault="001F3D4B" w:rsidP="004C2C06">
            <w:pPr>
              <w:pStyle w:val="stofftabelletext"/>
            </w:pPr>
            <w:r w:rsidRPr="008A0864">
              <w:t>6</w:t>
            </w:r>
            <w:r w:rsidR="00A04B13">
              <w:t>6</w:t>
            </w:r>
          </w:p>
        </w:tc>
        <w:tc>
          <w:tcPr>
            <w:tcW w:w="2693" w:type="dxa"/>
            <w:shd w:val="clear" w:color="auto" w:fill="F2F2F2" w:themeFill="background1" w:themeFillShade="F2"/>
            <w:tcMar>
              <w:top w:w="113" w:type="dxa"/>
              <w:bottom w:w="113" w:type="dxa"/>
            </w:tcMar>
          </w:tcPr>
          <w:p w14:paraId="0BCD604C" w14:textId="5DAC4386" w:rsidR="001F3D4B" w:rsidRPr="001F3D4B" w:rsidRDefault="001F3D4B" w:rsidP="004C2C06">
            <w:pPr>
              <w:pStyle w:val="stofftabelletext"/>
              <w:rPr>
                <w:b/>
              </w:rPr>
            </w:pPr>
            <w:r w:rsidRPr="001F3D4B">
              <w:rPr>
                <w:b/>
              </w:rPr>
              <w:t>3 Wirtschaftliche Verflechtungen und Globalisierung</w:t>
            </w:r>
          </w:p>
        </w:tc>
        <w:tc>
          <w:tcPr>
            <w:tcW w:w="11251" w:type="dxa"/>
            <w:gridSpan w:val="4"/>
            <w:shd w:val="clear" w:color="auto" w:fill="F2F2F2" w:themeFill="background1" w:themeFillShade="F2"/>
            <w:tcMar>
              <w:top w:w="113" w:type="dxa"/>
              <w:bottom w:w="113" w:type="dxa"/>
            </w:tcMar>
          </w:tcPr>
          <w:p w14:paraId="52BEA07B" w14:textId="77777777" w:rsidR="001F3D4B" w:rsidRDefault="001F3D4B" w:rsidP="001F3D4B">
            <w:pPr>
              <w:pStyle w:val="stofftabelletext"/>
            </w:pPr>
            <w:r>
              <w:t>Unsere Gesellschaft ist global mehr und mehr vernetzt. Die wirtschaftliche Verflechtung durch die Aufspaltung von Wertschöpfungsketten, der schnelle mediale Austausch, das Auflösen von klassischen Distanzen durch die Nutzung internetbasierter Kommunikation, aber auch kulturelle Einflüsse aus anderen Räumen, z. B. der Musik, prägen das Leben der Lernenden.</w:t>
            </w:r>
          </w:p>
          <w:p w14:paraId="761F7795" w14:textId="77777777" w:rsidR="001F3D4B" w:rsidRDefault="001F3D4B" w:rsidP="001F3D4B">
            <w:pPr>
              <w:pStyle w:val="stofftabelletext"/>
            </w:pPr>
            <w:r>
              <w:t>Im Rahmen des Themenfeldes werden die raumspezifische Ursachen, Bedingungen und Auswirkungen dieser Prozesse auf den unterschiedlichen Maßstabsebenen untersucht.</w:t>
            </w:r>
          </w:p>
          <w:p w14:paraId="2C692696" w14:textId="77777777" w:rsidR="001F3D4B" w:rsidRDefault="001F3D4B" w:rsidP="001F3D4B">
            <w:pPr>
              <w:pStyle w:val="stofftabelletext"/>
            </w:pPr>
          </w:p>
          <w:p w14:paraId="303B745C" w14:textId="77777777" w:rsidR="001F3D4B" w:rsidRPr="001F3D4B" w:rsidRDefault="001F3D4B" w:rsidP="001F3D4B">
            <w:pPr>
              <w:pStyle w:val="stofftabelletext"/>
              <w:rPr>
                <w:b/>
              </w:rPr>
            </w:pPr>
            <w:r w:rsidRPr="001F3D4B">
              <w:rPr>
                <w:b/>
              </w:rPr>
              <w:t>Verbindliche Inhalte:</w:t>
            </w:r>
          </w:p>
          <w:p w14:paraId="73EBB02E" w14:textId="77777777" w:rsidR="001F3D4B" w:rsidRDefault="001F3D4B" w:rsidP="001F3D4B">
            <w:pPr>
              <w:pStyle w:val="stofftabelletext"/>
            </w:pPr>
            <w:r>
              <w:t>Globalisierung: Wirtschaftliche Prozesse und Strukturen sowie deren Auswirkungen auf Mensch und Umwelt</w:t>
            </w:r>
          </w:p>
          <w:p w14:paraId="58FA23D4" w14:textId="77777777" w:rsidR="001F3D4B" w:rsidRDefault="001F3D4B" w:rsidP="001F3D4B">
            <w:pPr>
              <w:pStyle w:val="stofftabelletext"/>
            </w:pPr>
          </w:p>
          <w:p w14:paraId="33D2CED8" w14:textId="77777777" w:rsidR="001F3D4B" w:rsidRPr="001F3D4B" w:rsidRDefault="001F3D4B" w:rsidP="001F3D4B">
            <w:pPr>
              <w:pStyle w:val="stofftabelletext"/>
              <w:rPr>
                <w:b/>
              </w:rPr>
            </w:pPr>
            <w:r w:rsidRPr="001F3D4B">
              <w:rPr>
                <w:b/>
              </w:rPr>
              <w:t>Mögliche Konkretisierungen:</w:t>
            </w:r>
          </w:p>
          <w:p w14:paraId="39561128" w14:textId="77777777" w:rsidR="001F3D4B" w:rsidRDefault="001F3D4B" w:rsidP="001F3D4B">
            <w:pPr>
              <w:pStyle w:val="stofftabelletext"/>
            </w:pPr>
            <w:r>
              <w:t>Dimensionen der Globalisierung</w:t>
            </w:r>
          </w:p>
          <w:p w14:paraId="35DCF975" w14:textId="77777777" w:rsidR="001F3D4B" w:rsidRDefault="001F3D4B" w:rsidP="001F3D4B">
            <w:pPr>
              <w:pStyle w:val="stofftabelletext"/>
            </w:pPr>
            <w:r>
              <w:t>Wandel lokaler und regionaler Wirtschaftsstandorte im Zuge der Globalisierung</w:t>
            </w:r>
          </w:p>
          <w:p w14:paraId="795AD3BE" w14:textId="77777777" w:rsidR="001F3D4B" w:rsidRDefault="001F3D4B" w:rsidP="001F3D4B">
            <w:pPr>
              <w:pStyle w:val="stofftabelletext"/>
            </w:pPr>
            <w:r>
              <w:t>Wertschöpfungsketten (z. B. in der Textil-/Hightech-Industrie)</w:t>
            </w:r>
          </w:p>
          <w:p w14:paraId="2C7A22DA" w14:textId="77777777" w:rsidR="001F3D4B" w:rsidRDefault="001F3D4B" w:rsidP="001F3D4B">
            <w:pPr>
              <w:pStyle w:val="stofftabelletext"/>
            </w:pPr>
            <w:r>
              <w:t>globalisierende Wirkung von Großereignissen (z. B. im Sport)</w:t>
            </w:r>
          </w:p>
          <w:p w14:paraId="7D563C79" w14:textId="6497BE37" w:rsidR="001F3D4B" w:rsidRDefault="001F3D4B" w:rsidP="001F3D4B">
            <w:pPr>
              <w:pStyle w:val="stofftabelletext"/>
            </w:pPr>
            <w:r>
              <w:t>Herkunftsländer und Destinationsgebiete im Tourismus</w:t>
            </w:r>
          </w:p>
        </w:tc>
      </w:tr>
      <w:tr w:rsidR="00E75A0A" w14:paraId="35870424" w14:textId="77777777" w:rsidTr="004804BC">
        <w:tc>
          <w:tcPr>
            <w:tcW w:w="714" w:type="dxa"/>
            <w:tcMar>
              <w:top w:w="113" w:type="dxa"/>
              <w:bottom w:w="113" w:type="dxa"/>
            </w:tcMar>
          </w:tcPr>
          <w:p w14:paraId="11072DCA" w14:textId="73104DC0" w:rsidR="00E75A0A" w:rsidRPr="004C2C06" w:rsidRDefault="00A04B13" w:rsidP="004C2C06">
            <w:pPr>
              <w:pStyle w:val="stofftabelletext"/>
            </w:pPr>
            <w:r>
              <w:t>68-69</w:t>
            </w:r>
          </w:p>
        </w:tc>
        <w:tc>
          <w:tcPr>
            <w:tcW w:w="2693" w:type="dxa"/>
            <w:tcMar>
              <w:top w:w="113" w:type="dxa"/>
              <w:bottom w:w="113" w:type="dxa"/>
            </w:tcMar>
          </w:tcPr>
          <w:p w14:paraId="5B7468B6" w14:textId="3EE21F76" w:rsidR="00E75A0A" w:rsidRPr="004C2C06" w:rsidRDefault="00E75A0A" w:rsidP="004C2C06">
            <w:pPr>
              <w:pStyle w:val="stofftabelletext"/>
            </w:pPr>
            <w:r w:rsidRPr="00E75A0A">
              <w:t>Alltag in der vernetzten Welt</w:t>
            </w:r>
          </w:p>
        </w:tc>
        <w:tc>
          <w:tcPr>
            <w:tcW w:w="2835" w:type="dxa"/>
            <w:vMerge w:val="restart"/>
            <w:tcMar>
              <w:top w:w="113" w:type="dxa"/>
              <w:bottom w:w="113" w:type="dxa"/>
            </w:tcMar>
          </w:tcPr>
          <w:p w14:paraId="2710C0CD" w14:textId="37F62179" w:rsidR="00A04B13" w:rsidRDefault="00A04B13" w:rsidP="004C2C06">
            <w:pPr>
              <w:pStyle w:val="stofftabelletext"/>
            </w:pPr>
            <w:r>
              <w:t>Mögliche Konkretisierung:</w:t>
            </w:r>
          </w:p>
          <w:p w14:paraId="1BE1EF27" w14:textId="7EDFE434" w:rsidR="00E75A0A" w:rsidRPr="004C2C06" w:rsidRDefault="00E75A0A" w:rsidP="004C2C06">
            <w:pPr>
              <w:pStyle w:val="stofftabelletext"/>
            </w:pPr>
            <w:r w:rsidRPr="00E75A0A">
              <w:t>Dimensionen der Globalisierung</w:t>
            </w:r>
          </w:p>
        </w:tc>
        <w:tc>
          <w:tcPr>
            <w:tcW w:w="2977" w:type="dxa"/>
            <w:tcMar>
              <w:top w:w="113" w:type="dxa"/>
              <w:bottom w:w="113" w:type="dxa"/>
            </w:tcMar>
          </w:tcPr>
          <w:p w14:paraId="45A06743" w14:textId="6E4F9C7E" w:rsidR="00E75A0A" w:rsidRPr="004C2C06" w:rsidRDefault="00E75A0A" w:rsidP="004C2C06">
            <w:pPr>
              <w:pStyle w:val="stofftabelletext"/>
            </w:pPr>
            <w:r w:rsidRPr="00E75A0A">
              <w:t>kausale Zusammenhänge in geografischen Systemen problemorientiert untersuchen (S2 F-H)</w:t>
            </w:r>
          </w:p>
        </w:tc>
        <w:tc>
          <w:tcPr>
            <w:tcW w:w="3260" w:type="dxa"/>
            <w:tcMar>
              <w:top w:w="113" w:type="dxa"/>
              <w:bottom w:w="113" w:type="dxa"/>
            </w:tcMar>
          </w:tcPr>
          <w:p w14:paraId="233D3F7C" w14:textId="58E30B4B" w:rsidR="00E75A0A" w:rsidRDefault="00A04B13" w:rsidP="00E75A0A">
            <w:pPr>
              <w:pStyle w:val="stofftabelletext"/>
            </w:pPr>
            <w:r>
              <w:t xml:space="preserve">Übergreifendes Thema: </w:t>
            </w:r>
            <w:r w:rsidR="00E75A0A">
              <w:t>Nachhaltige Entwicklung/Le</w:t>
            </w:r>
            <w:r>
              <w:t>rnen in globalen Zusammenhängen</w:t>
            </w:r>
          </w:p>
          <w:p w14:paraId="35A642BE" w14:textId="7FB92F1E" w:rsidR="00E75A0A" w:rsidRPr="004C2C06" w:rsidRDefault="00E75A0A" w:rsidP="00E75A0A">
            <w:pPr>
              <w:pStyle w:val="stofftabelletext"/>
            </w:pPr>
            <w:r>
              <w:t xml:space="preserve">Anknüpfung an das Themenfeld 3.2 „Leben in einer globalisierten Welt“ im </w:t>
            </w:r>
            <w:r>
              <w:lastRenderedPageBreak/>
              <w:t>Fachteil Politische Bildung</w:t>
            </w:r>
          </w:p>
        </w:tc>
        <w:tc>
          <w:tcPr>
            <w:tcW w:w="2179" w:type="dxa"/>
            <w:tcMar>
              <w:top w:w="113" w:type="dxa"/>
              <w:bottom w:w="113" w:type="dxa"/>
            </w:tcMar>
          </w:tcPr>
          <w:p w14:paraId="465B3EDA" w14:textId="612219EF" w:rsidR="00E75A0A" w:rsidRPr="004C2C06" w:rsidRDefault="00E75A0A" w:rsidP="004C2C06">
            <w:pPr>
              <w:pStyle w:val="stofftabelletext"/>
            </w:pPr>
          </w:p>
        </w:tc>
      </w:tr>
      <w:tr w:rsidR="00E75A0A" w14:paraId="1E99EF07" w14:textId="77777777" w:rsidTr="004804BC">
        <w:tc>
          <w:tcPr>
            <w:tcW w:w="714" w:type="dxa"/>
            <w:tcMar>
              <w:top w:w="113" w:type="dxa"/>
              <w:bottom w:w="113" w:type="dxa"/>
            </w:tcMar>
          </w:tcPr>
          <w:p w14:paraId="3506B7AF" w14:textId="0135BD53" w:rsidR="00E75A0A" w:rsidRPr="004C2C06" w:rsidRDefault="00A04B13" w:rsidP="00E75A0A">
            <w:pPr>
              <w:pStyle w:val="stofftabelletext"/>
            </w:pPr>
            <w:r>
              <w:lastRenderedPageBreak/>
              <w:t>70-71</w:t>
            </w:r>
          </w:p>
        </w:tc>
        <w:tc>
          <w:tcPr>
            <w:tcW w:w="2693" w:type="dxa"/>
            <w:tcMar>
              <w:top w:w="113" w:type="dxa"/>
              <w:bottom w:w="113" w:type="dxa"/>
            </w:tcMar>
          </w:tcPr>
          <w:p w14:paraId="5DC19455" w14:textId="1A61AF74" w:rsidR="00E75A0A" w:rsidRPr="004C2C06" w:rsidRDefault="00E75A0A" w:rsidP="00A04B13">
            <w:pPr>
              <w:pStyle w:val="stofftabelletext"/>
            </w:pPr>
            <w:r w:rsidRPr="00E75A0A">
              <w:t>Was ist</w:t>
            </w:r>
            <w:r w:rsidR="00A04B13" w:rsidRPr="00E75A0A">
              <w:t xml:space="preserve"> Globalisierung</w:t>
            </w:r>
            <w:r w:rsidRPr="00E75A0A">
              <w:t>?</w:t>
            </w:r>
          </w:p>
        </w:tc>
        <w:tc>
          <w:tcPr>
            <w:tcW w:w="2835" w:type="dxa"/>
            <w:vMerge/>
            <w:tcMar>
              <w:top w:w="113" w:type="dxa"/>
              <w:bottom w:w="113" w:type="dxa"/>
            </w:tcMar>
          </w:tcPr>
          <w:p w14:paraId="66645FF6" w14:textId="77777777" w:rsidR="00E75A0A" w:rsidRPr="004C2C06" w:rsidRDefault="00E75A0A" w:rsidP="004C2C06">
            <w:pPr>
              <w:pStyle w:val="stofftabelletext"/>
            </w:pPr>
          </w:p>
        </w:tc>
        <w:tc>
          <w:tcPr>
            <w:tcW w:w="2977" w:type="dxa"/>
            <w:tcMar>
              <w:top w:w="113" w:type="dxa"/>
              <w:bottom w:w="113" w:type="dxa"/>
            </w:tcMar>
          </w:tcPr>
          <w:p w14:paraId="0988AF64" w14:textId="4EFCB774" w:rsidR="00E75A0A" w:rsidRPr="004C2C06" w:rsidRDefault="00E75A0A" w:rsidP="004C2C06">
            <w:pPr>
              <w:pStyle w:val="stofftabelletext"/>
            </w:pPr>
          </w:p>
        </w:tc>
        <w:tc>
          <w:tcPr>
            <w:tcW w:w="3260" w:type="dxa"/>
            <w:tcMar>
              <w:top w:w="113" w:type="dxa"/>
              <w:bottom w:w="113" w:type="dxa"/>
            </w:tcMar>
          </w:tcPr>
          <w:p w14:paraId="5BBD4ABF" w14:textId="77777777" w:rsidR="00E75A0A" w:rsidRPr="004C2C06" w:rsidRDefault="00E75A0A" w:rsidP="004C2C06">
            <w:pPr>
              <w:pStyle w:val="stofftabelletext"/>
            </w:pPr>
          </w:p>
        </w:tc>
        <w:tc>
          <w:tcPr>
            <w:tcW w:w="2179" w:type="dxa"/>
            <w:tcMar>
              <w:top w:w="113" w:type="dxa"/>
              <w:bottom w:w="113" w:type="dxa"/>
            </w:tcMar>
          </w:tcPr>
          <w:p w14:paraId="07E95CCE" w14:textId="77777777" w:rsidR="00E75A0A" w:rsidRPr="004C2C06" w:rsidRDefault="00E75A0A" w:rsidP="004C2C06">
            <w:pPr>
              <w:pStyle w:val="stofftabelletext"/>
            </w:pPr>
          </w:p>
        </w:tc>
      </w:tr>
      <w:tr w:rsidR="00431028" w14:paraId="512DDF4D" w14:textId="77777777" w:rsidTr="004804BC">
        <w:tc>
          <w:tcPr>
            <w:tcW w:w="714" w:type="dxa"/>
            <w:tcMar>
              <w:top w:w="113" w:type="dxa"/>
              <w:bottom w:w="113" w:type="dxa"/>
            </w:tcMar>
          </w:tcPr>
          <w:p w14:paraId="1273AF1F" w14:textId="5061379A" w:rsidR="00FD0E68" w:rsidRPr="004C2C06" w:rsidRDefault="00A04B13" w:rsidP="004C2C06">
            <w:pPr>
              <w:pStyle w:val="stofftabelletext"/>
            </w:pPr>
            <w:r>
              <w:t>72-73</w:t>
            </w:r>
          </w:p>
        </w:tc>
        <w:tc>
          <w:tcPr>
            <w:tcW w:w="2693" w:type="dxa"/>
            <w:tcMar>
              <w:top w:w="113" w:type="dxa"/>
              <w:bottom w:w="113" w:type="dxa"/>
            </w:tcMar>
          </w:tcPr>
          <w:p w14:paraId="7B11E7FD" w14:textId="0717F0AA" w:rsidR="00FD0E68" w:rsidRPr="004C2C06" w:rsidRDefault="00E75A0A" w:rsidP="004C2C06">
            <w:pPr>
              <w:pStyle w:val="stofftabelletext"/>
            </w:pPr>
            <w:r w:rsidRPr="00E75A0A">
              <w:t>Global Player adidas</w:t>
            </w:r>
          </w:p>
        </w:tc>
        <w:tc>
          <w:tcPr>
            <w:tcW w:w="2835" w:type="dxa"/>
            <w:tcMar>
              <w:top w:w="113" w:type="dxa"/>
              <w:bottom w:w="113" w:type="dxa"/>
            </w:tcMar>
          </w:tcPr>
          <w:p w14:paraId="6CD713C1" w14:textId="1F8D6330" w:rsidR="00A04B13" w:rsidRDefault="00A04B13" w:rsidP="00E75A0A">
            <w:pPr>
              <w:pStyle w:val="stofftabelletext"/>
            </w:pPr>
            <w:r>
              <w:t>Mögliche Konkretisierung:</w:t>
            </w:r>
          </w:p>
          <w:p w14:paraId="699B61C8" w14:textId="77777777" w:rsidR="00E75A0A" w:rsidRDefault="00E75A0A" w:rsidP="00E75A0A">
            <w:pPr>
              <w:pStyle w:val="stofftabelletext"/>
            </w:pPr>
            <w:r>
              <w:t>Wandel lokaler und regionaler Wirtschaftsstandorte im Zuge der Globalisierung</w:t>
            </w:r>
          </w:p>
          <w:p w14:paraId="78FDC9CC" w14:textId="09031D96" w:rsidR="00FD0E68" w:rsidRPr="004C2C06" w:rsidRDefault="00E75A0A" w:rsidP="00E75A0A">
            <w:pPr>
              <w:pStyle w:val="stofftabelletext"/>
            </w:pPr>
            <w:r>
              <w:t>Wertschöpfungsketten (z. B. in der Textil-Industrie)</w:t>
            </w:r>
          </w:p>
        </w:tc>
        <w:tc>
          <w:tcPr>
            <w:tcW w:w="2977" w:type="dxa"/>
            <w:tcMar>
              <w:top w:w="113" w:type="dxa"/>
              <w:bottom w:w="113" w:type="dxa"/>
            </w:tcMar>
          </w:tcPr>
          <w:p w14:paraId="3F0581ED" w14:textId="77777777" w:rsidR="00E75A0A" w:rsidRDefault="00E75A0A" w:rsidP="00E75A0A">
            <w:pPr>
              <w:pStyle w:val="stofftabelletext"/>
            </w:pPr>
            <w:r>
              <w:t>kausale Zusammenhänge in geografischen Systemen problemorientiert untersuchen (S2 F-H)</w:t>
            </w:r>
          </w:p>
          <w:p w14:paraId="51562B47" w14:textId="77777777" w:rsidR="00E75A0A" w:rsidRDefault="00E75A0A" w:rsidP="00E75A0A">
            <w:pPr>
              <w:pStyle w:val="stofftabelletext"/>
            </w:pPr>
            <w:r>
              <w:t xml:space="preserve">Erkenntnisse </w:t>
            </w:r>
          </w:p>
          <w:p w14:paraId="71C715E3" w14:textId="77777777" w:rsidR="00E75A0A" w:rsidRDefault="00E75A0A" w:rsidP="00E75A0A">
            <w:pPr>
              <w:pStyle w:val="stofftabelletext"/>
            </w:pPr>
            <w:r>
              <w:t>systematisieren (M3H)</w:t>
            </w:r>
          </w:p>
          <w:p w14:paraId="7D9F9029" w14:textId="77777777" w:rsidR="00E75A0A" w:rsidRDefault="00E75A0A" w:rsidP="00E75A0A">
            <w:pPr>
              <w:pStyle w:val="stofftabelletext"/>
            </w:pPr>
            <w:r>
              <w:t xml:space="preserve">mehrdimensionale Diagramme </w:t>
            </w:r>
          </w:p>
          <w:p w14:paraId="12879E6C" w14:textId="6D6A67E8" w:rsidR="00BF5404" w:rsidRPr="004C2C06" w:rsidRDefault="00E75A0A" w:rsidP="00E75A0A">
            <w:pPr>
              <w:pStyle w:val="stofftabelletext"/>
            </w:pPr>
            <w:r>
              <w:t>(z. B. Klimadiagramme) und Kreisdiagramme erstellen (M4F-G)</w:t>
            </w:r>
          </w:p>
        </w:tc>
        <w:tc>
          <w:tcPr>
            <w:tcW w:w="3260" w:type="dxa"/>
            <w:tcMar>
              <w:top w:w="113" w:type="dxa"/>
              <w:bottom w:w="113" w:type="dxa"/>
            </w:tcMar>
          </w:tcPr>
          <w:p w14:paraId="722FDE92" w14:textId="3F077B09" w:rsidR="00E75A0A" w:rsidRDefault="00947DB8" w:rsidP="00E75A0A">
            <w:pPr>
              <w:pStyle w:val="stofftabelletext"/>
            </w:pPr>
            <w:r>
              <w:t xml:space="preserve">Übergreifende Themen: </w:t>
            </w:r>
            <w:r w:rsidR="00E75A0A">
              <w:t>Nachhaltige Entwicklung/Le</w:t>
            </w:r>
            <w:r>
              <w:t>rnen in globalen Zusammenhängen, Verbraucherbildung</w:t>
            </w:r>
            <w:r w:rsidR="00E75A0A">
              <w:t xml:space="preserve"> </w:t>
            </w:r>
          </w:p>
          <w:p w14:paraId="4E8C662F" w14:textId="317A6C7E" w:rsidR="00FD0E68" w:rsidRPr="004C2C06" w:rsidRDefault="00E75A0A" w:rsidP="00E75A0A">
            <w:pPr>
              <w:pStyle w:val="stofftabelletext"/>
            </w:pPr>
            <w:r>
              <w:t>Anknüpfung an das Thema „Vom Rohstoff in die Einkaufstüte“ im Themenfeld 3.8 „Mode und Konsum“ im Fachteil Gesellschaftswissenschaften 5/6</w:t>
            </w:r>
          </w:p>
        </w:tc>
        <w:tc>
          <w:tcPr>
            <w:tcW w:w="2179" w:type="dxa"/>
            <w:tcMar>
              <w:top w:w="113" w:type="dxa"/>
              <w:bottom w:w="113" w:type="dxa"/>
            </w:tcMar>
          </w:tcPr>
          <w:p w14:paraId="7B38E81F" w14:textId="77777777" w:rsidR="00FD0E68" w:rsidRPr="004C2C06" w:rsidRDefault="00FD0E68" w:rsidP="004C2C06">
            <w:pPr>
              <w:pStyle w:val="stofftabelletext"/>
            </w:pPr>
          </w:p>
        </w:tc>
      </w:tr>
      <w:tr w:rsidR="00E75A0A" w14:paraId="4D37F610" w14:textId="77777777" w:rsidTr="004804BC">
        <w:tc>
          <w:tcPr>
            <w:tcW w:w="714" w:type="dxa"/>
            <w:tcMar>
              <w:top w:w="113" w:type="dxa"/>
              <w:bottom w:w="113" w:type="dxa"/>
            </w:tcMar>
          </w:tcPr>
          <w:p w14:paraId="67DC787E" w14:textId="121DD15F" w:rsidR="00E75A0A" w:rsidRPr="004C2C06" w:rsidRDefault="00A04B13" w:rsidP="004C2C06">
            <w:pPr>
              <w:pStyle w:val="stofftabelletext"/>
            </w:pPr>
            <w:r>
              <w:t>74-</w:t>
            </w:r>
            <w:r w:rsidR="00E75A0A" w:rsidRPr="00E75A0A">
              <w:t>7</w:t>
            </w:r>
            <w:r>
              <w:t>7</w:t>
            </w:r>
          </w:p>
        </w:tc>
        <w:tc>
          <w:tcPr>
            <w:tcW w:w="2693" w:type="dxa"/>
            <w:tcMar>
              <w:top w:w="113" w:type="dxa"/>
              <w:bottom w:w="113" w:type="dxa"/>
            </w:tcMar>
          </w:tcPr>
          <w:p w14:paraId="10076CB7" w14:textId="7C843737" w:rsidR="00E75A0A" w:rsidRPr="004C2C06" w:rsidRDefault="00A04B13" w:rsidP="00A04B13">
            <w:pPr>
              <w:pStyle w:val="stofftabelletext"/>
            </w:pPr>
            <w:r>
              <w:t>Wähle aus!</w:t>
            </w:r>
            <w:r>
              <w:br/>
              <w:t>Chancen und Risiken der Globalisierung:</w:t>
            </w:r>
            <w:r>
              <w:br/>
            </w:r>
            <w:r w:rsidR="00E75A0A">
              <w:t>Ein Büro für die Welt</w:t>
            </w:r>
            <w:r>
              <w:t xml:space="preserve"> oder eine Hose für die Welt</w:t>
            </w:r>
          </w:p>
        </w:tc>
        <w:tc>
          <w:tcPr>
            <w:tcW w:w="2835" w:type="dxa"/>
            <w:tcMar>
              <w:top w:w="113" w:type="dxa"/>
              <w:bottom w:w="113" w:type="dxa"/>
            </w:tcMar>
          </w:tcPr>
          <w:p w14:paraId="68741ECB" w14:textId="77777777" w:rsidR="00A04B13" w:rsidRDefault="00A04B13" w:rsidP="00A04B13">
            <w:pPr>
              <w:pStyle w:val="stofftabelletext"/>
            </w:pPr>
            <w:r>
              <w:t>Mögliche Konkretisierung:</w:t>
            </w:r>
          </w:p>
          <w:p w14:paraId="07E27463" w14:textId="1EDE697D" w:rsidR="00E75A0A" w:rsidRPr="004C2C06" w:rsidRDefault="00E75A0A" w:rsidP="004C2C06">
            <w:pPr>
              <w:pStyle w:val="stofftabelletext"/>
            </w:pPr>
            <w:r w:rsidRPr="00E75A0A">
              <w:t>Wertschöpfungsketten (z. B. in der Textil-/Hightech-Industrie)</w:t>
            </w:r>
          </w:p>
        </w:tc>
        <w:tc>
          <w:tcPr>
            <w:tcW w:w="2977" w:type="dxa"/>
            <w:tcMar>
              <w:top w:w="113" w:type="dxa"/>
              <w:bottom w:w="113" w:type="dxa"/>
            </w:tcMar>
          </w:tcPr>
          <w:p w14:paraId="6A004750" w14:textId="77777777" w:rsidR="00E75A0A" w:rsidRDefault="00E75A0A" w:rsidP="00E75A0A">
            <w:pPr>
              <w:pStyle w:val="stofftabelletext"/>
            </w:pPr>
            <w:r>
              <w:t>kausale Zusammenhänge in geografischen Systemen problemorientiert untersuchen (S2 F-H)</w:t>
            </w:r>
          </w:p>
          <w:p w14:paraId="27BCBA41" w14:textId="77777777" w:rsidR="00E75A0A" w:rsidRDefault="00E75A0A" w:rsidP="00E75A0A">
            <w:pPr>
              <w:pStyle w:val="stofftabelletext"/>
            </w:pPr>
            <w:r>
              <w:t xml:space="preserve">zu einem geografischen Sachverhalt </w:t>
            </w:r>
          </w:p>
          <w:p w14:paraId="76E87997" w14:textId="0E422290" w:rsidR="00E75A0A" w:rsidRPr="004C2C06" w:rsidRDefault="00E75A0A" w:rsidP="00E75A0A">
            <w:pPr>
              <w:pStyle w:val="stofftabelletext"/>
            </w:pPr>
            <w:r>
              <w:t>begründet eine Stellungnahme formulieren (K2G-H)</w:t>
            </w:r>
          </w:p>
        </w:tc>
        <w:tc>
          <w:tcPr>
            <w:tcW w:w="3260" w:type="dxa"/>
            <w:tcMar>
              <w:top w:w="113" w:type="dxa"/>
              <w:bottom w:w="113" w:type="dxa"/>
            </w:tcMar>
          </w:tcPr>
          <w:p w14:paraId="4DED9709" w14:textId="6F5D32D9" w:rsidR="00947DB8" w:rsidRDefault="00947DB8" w:rsidP="00947DB8">
            <w:pPr>
              <w:pStyle w:val="stofftabelletext"/>
            </w:pPr>
            <w:r>
              <w:t xml:space="preserve">Übergreifende Themen: Nachhaltige Entwicklung/Lernen in globalen Zusammenhängen, Verbraucherbildung </w:t>
            </w:r>
          </w:p>
          <w:p w14:paraId="4F8D917D" w14:textId="72D52FC8" w:rsidR="00E75A0A" w:rsidRPr="004C2C06" w:rsidRDefault="00E75A0A" w:rsidP="004C2C06">
            <w:pPr>
              <w:pStyle w:val="stofftabelletext"/>
            </w:pPr>
            <w:r w:rsidRPr="00E75A0A">
              <w:t>Anknüpfung an das Thema „Leben und arbeiten hier und anderswo“ im Themenfeld 3.11 „Arbeiten“ im Fachteil Gesellschaftswissenschaften 5/6</w:t>
            </w:r>
          </w:p>
        </w:tc>
        <w:tc>
          <w:tcPr>
            <w:tcW w:w="2179" w:type="dxa"/>
            <w:tcMar>
              <w:top w:w="113" w:type="dxa"/>
              <w:bottom w:w="113" w:type="dxa"/>
            </w:tcMar>
          </w:tcPr>
          <w:p w14:paraId="0513372A" w14:textId="77777777" w:rsidR="00E75A0A" w:rsidRPr="004C2C06" w:rsidRDefault="00E75A0A" w:rsidP="004C2C06">
            <w:pPr>
              <w:pStyle w:val="stofftabelletext"/>
            </w:pPr>
          </w:p>
        </w:tc>
      </w:tr>
      <w:tr w:rsidR="00E75A0A" w14:paraId="14DA3C19" w14:textId="77777777" w:rsidTr="004804BC">
        <w:tc>
          <w:tcPr>
            <w:tcW w:w="714" w:type="dxa"/>
            <w:tcMar>
              <w:top w:w="113" w:type="dxa"/>
              <w:bottom w:w="113" w:type="dxa"/>
            </w:tcMar>
          </w:tcPr>
          <w:p w14:paraId="6B90B2EB" w14:textId="59AD6A62" w:rsidR="00E75A0A" w:rsidRPr="004C2C06" w:rsidRDefault="00A04B13" w:rsidP="00E75A0A">
            <w:pPr>
              <w:pStyle w:val="stofftabelletext"/>
            </w:pPr>
            <w:r>
              <w:rPr>
                <w:lang w:val="en-US"/>
              </w:rPr>
              <w:t>78-79</w:t>
            </w:r>
          </w:p>
        </w:tc>
        <w:tc>
          <w:tcPr>
            <w:tcW w:w="2693" w:type="dxa"/>
            <w:tcMar>
              <w:top w:w="113" w:type="dxa"/>
              <w:bottom w:w="113" w:type="dxa"/>
            </w:tcMar>
          </w:tcPr>
          <w:p w14:paraId="292CDE6E" w14:textId="2259874D" w:rsidR="00E75A0A" w:rsidRPr="004C2C06" w:rsidRDefault="00A04B13" w:rsidP="00E75A0A">
            <w:pPr>
              <w:pStyle w:val="stofftabelletext"/>
            </w:pPr>
            <w:r>
              <w:t>TERRA Methode: e</w:t>
            </w:r>
            <w:r w:rsidR="00E75A0A" w:rsidRPr="00752189">
              <w:t>ine digitale thematische Karte erstellen</w:t>
            </w:r>
          </w:p>
        </w:tc>
        <w:tc>
          <w:tcPr>
            <w:tcW w:w="2835" w:type="dxa"/>
            <w:tcMar>
              <w:top w:w="113" w:type="dxa"/>
              <w:bottom w:w="113" w:type="dxa"/>
            </w:tcMar>
          </w:tcPr>
          <w:p w14:paraId="49CE3A1F" w14:textId="77777777" w:rsidR="00A04B13" w:rsidRDefault="00A04B13" w:rsidP="00A04B13">
            <w:pPr>
              <w:pStyle w:val="stofftabelletext"/>
            </w:pPr>
            <w:r>
              <w:t>Mögliche Konkretisierung:</w:t>
            </w:r>
          </w:p>
          <w:p w14:paraId="0328C271" w14:textId="4DB80CDE" w:rsidR="00A04B13" w:rsidRPr="00A04B13" w:rsidRDefault="00A04B13" w:rsidP="00A04B13">
            <w:pPr>
              <w:pStyle w:val="stofftabelletext"/>
              <w:rPr>
                <w:b/>
              </w:rPr>
            </w:pPr>
            <w:r w:rsidRPr="00E75A0A">
              <w:t>Wertschöpfungsketten (z. B. in der Textil-/Hightech-Industrie)</w:t>
            </w:r>
          </w:p>
          <w:p w14:paraId="395DDB95" w14:textId="77777777" w:rsidR="00E75A0A" w:rsidRPr="004C2C06" w:rsidRDefault="00E75A0A" w:rsidP="00E75A0A">
            <w:pPr>
              <w:pStyle w:val="stofftabelletext"/>
            </w:pPr>
          </w:p>
        </w:tc>
        <w:tc>
          <w:tcPr>
            <w:tcW w:w="2977" w:type="dxa"/>
            <w:tcMar>
              <w:top w:w="113" w:type="dxa"/>
              <w:bottom w:w="113" w:type="dxa"/>
            </w:tcMar>
          </w:tcPr>
          <w:p w14:paraId="6832BCD8" w14:textId="7B41AE94" w:rsidR="00E75A0A" w:rsidRPr="00A04B13" w:rsidRDefault="00E75A0A" w:rsidP="00E75A0A">
            <w:pPr>
              <w:pStyle w:val="stofftabelletext"/>
              <w:rPr>
                <w:szCs w:val="18"/>
              </w:rPr>
            </w:pPr>
            <w:r w:rsidRPr="00A04B13">
              <w:rPr>
                <w:szCs w:val="18"/>
              </w:rPr>
              <w:t>Karten mit höherer Informationsdichte anfertigen (O2G)</w:t>
            </w:r>
          </w:p>
        </w:tc>
        <w:tc>
          <w:tcPr>
            <w:tcW w:w="3260" w:type="dxa"/>
            <w:tcMar>
              <w:top w:w="113" w:type="dxa"/>
              <w:bottom w:w="113" w:type="dxa"/>
            </w:tcMar>
          </w:tcPr>
          <w:p w14:paraId="476EC966" w14:textId="77777777" w:rsidR="00947DB8" w:rsidRDefault="00947DB8" w:rsidP="00947DB8">
            <w:pPr>
              <w:pStyle w:val="stofftabelletext"/>
            </w:pPr>
            <w:r>
              <w:t xml:space="preserve">Übergreifende Themen: Nachhaltige Entwicklung/Lernen in globalen Zusammenhängen, Verbraucherbildung </w:t>
            </w:r>
          </w:p>
          <w:p w14:paraId="7D839769" w14:textId="3392C3EE" w:rsidR="00E75A0A" w:rsidRPr="004C2C06" w:rsidRDefault="00E75A0A" w:rsidP="00E75A0A">
            <w:pPr>
              <w:pStyle w:val="stofftabelletext"/>
            </w:pPr>
            <w:r>
              <w:t xml:space="preserve">Anknüpfung an das </w:t>
            </w:r>
            <w:r w:rsidRPr="00B41962">
              <w:t>Thema „</w:t>
            </w:r>
            <w:r>
              <w:t>Entwicklung von Karten“</w:t>
            </w:r>
            <w:r w:rsidRPr="00B41962">
              <w:t xml:space="preserve"> im Themenf</w:t>
            </w:r>
            <w:r>
              <w:t>eld 3.9</w:t>
            </w:r>
            <w:r w:rsidRPr="00B41962">
              <w:t xml:space="preserve"> „</w:t>
            </w:r>
            <w:r>
              <w:t>Medien – immer ein Gewinn?“</w:t>
            </w:r>
            <w:r w:rsidRPr="00B41962">
              <w:t xml:space="preserve"> im Fachteil Gesellschaftswissenschaften</w:t>
            </w:r>
            <w:r>
              <w:t xml:space="preserve"> 5/6</w:t>
            </w:r>
          </w:p>
        </w:tc>
        <w:tc>
          <w:tcPr>
            <w:tcW w:w="2179" w:type="dxa"/>
            <w:tcMar>
              <w:top w:w="113" w:type="dxa"/>
              <w:bottom w:w="113" w:type="dxa"/>
            </w:tcMar>
          </w:tcPr>
          <w:p w14:paraId="3C549B65" w14:textId="77777777" w:rsidR="00E75A0A" w:rsidRPr="004C2C06" w:rsidRDefault="00E75A0A" w:rsidP="00E75A0A">
            <w:pPr>
              <w:pStyle w:val="stofftabelletext"/>
            </w:pPr>
          </w:p>
        </w:tc>
      </w:tr>
      <w:tr w:rsidR="00E75A0A" w14:paraId="463D1395" w14:textId="77777777" w:rsidTr="004804BC">
        <w:tc>
          <w:tcPr>
            <w:tcW w:w="714" w:type="dxa"/>
            <w:tcMar>
              <w:top w:w="113" w:type="dxa"/>
              <w:bottom w:w="113" w:type="dxa"/>
            </w:tcMar>
          </w:tcPr>
          <w:p w14:paraId="54723363" w14:textId="5A794028" w:rsidR="00E75A0A" w:rsidRDefault="00A04B13" w:rsidP="00E75A0A">
            <w:pPr>
              <w:pStyle w:val="stofftabelletext"/>
              <w:rPr>
                <w:lang w:val="en-US"/>
              </w:rPr>
            </w:pPr>
            <w:r>
              <w:t>80-81</w:t>
            </w:r>
          </w:p>
        </w:tc>
        <w:tc>
          <w:tcPr>
            <w:tcW w:w="2693" w:type="dxa"/>
            <w:tcMar>
              <w:top w:w="113" w:type="dxa"/>
              <w:bottom w:w="113" w:type="dxa"/>
            </w:tcMar>
          </w:tcPr>
          <w:p w14:paraId="15C9A20D" w14:textId="542FFD44" w:rsidR="008E450A" w:rsidRDefault="008E450A" w:rsidP="008E450A">
            <w:pPr>
              <w:pStyle w:val="stofftabelletext"/>
            </w:pPr>
            <w:r>
              <w:t>Wähle aus!</w:t>
            </w:r>
            <w:r>
              <w:br/>
            </w:r>
          </w:p>
          <w:p w14:paraId="3C2A3FB9" w14:textId="06AAE8D7" w:rsidR="00E75A0A" w:rsidRPr="00752189" w:rsidRDefault="00E75A0A" w:rsidP="00E75A0A">
            <w:pPr>
              <w:pStyle w:val="stofftabelletext"/>
            </w:pPr>
            <w:r>
              <w:lastRenderedPageBreak/>
              <w:t>Der Container macht</w:t>
            </w:r>
            <w:r w:rsidR="00A04B13">
              <w:t>´</w:t>
            </w:r>
            <w:r>
              <w:t>s möglich</w:t>
            </w:r>
            <w:r w:rsidR="008E450A">
              <w:t>: Seehandel oder Lufthandel</w:t>
            </w:r>
          </w:p>
        </w:tc>
        <w:tc>
          <w:tcPr>
            <w:tcW w:w="2835" w:type="dxa"/>
            <w:tcMar>
              <w:top w:w="113" w:type="dxa"/>
              <w:bottom w:w="113" w:type="dxa"/>
            </w:tcMar>
          </w:tcPr>
          <w:p w14:paraId="3BDB5F1E" w14:textId="2C30221B" w:rsidR="00E75A0A" w:rsidRPr="004C2C06" w:rsidRDefault="008E450A" w:rsidP="00E75A0A">
            <w:pPr>
              <w:pStyle w:val="stofftabelletext"/>
            </w:pPr>
            <w:r>
              <w:lastRenderedPageBreak/>
              <w:t xml:space="preserve">Globalisierung: Wirtschaftliche Prozesse und Strukturen sowie </w:t>
            </w:r>
            <w:r>
              <w:lastRenderedPageBreak/>
              <w:t>deren Auswirkungen auf Mensch und Umwelt</w:t>
            </w:r>
          </w:p>
        </w:tc>
        <w:tc>
          <w:tcPr>
            <w:tcW w:w="2977" w:type="dxa"/>
            <w:tcMar>
              <w:top w:w="113" w:type="dxa"/>
              <w:bottom w:w="113" w:type="dxa"/>
            </w:tcMar>
          </w:tcPr>
          <w:p w14:paraId="513E2185" w14:textId="77777777" w:rsidR="008E450A" w:rsidRDefault="008E450A" w:rsidP="008E450A">
            <w:pPr>
              <w:pStyle w:val="stofftabelletext"/>
            </w:pPr>
            <w:r>
              <w:lastRenderedPageBreak/>
              <w:t xml:space="preserve">kausale Zusammenhänge in geografischen Systemen </w:t>
            </w:r>
            <w:r>
              <w:lastRenderedPageBreak/>
              <w:t>problemorientiert untersuchen (S2 F-H)</w:t>
            </w:r>
          </w:p>
          <w:p w14:paraId="5798C1DC" w14:textId="77777777" w:rsidR="008E450A" w:rsidRDefault="008E450A" w:rsidP="008E450A">
            <w:pPr>
              <w:pStyle w:val="stofftabelletext"/>
            </w:pPr>
            <w:r>
              <w:t xml:space="preserve">zu einem geografischen Sachverhalt </w:t>
            </w:r>
          </w:p>
          <w:p w14:paraId="69DCE39A" w14:textId="1A51E6E5" w:rsidR="00E75A0A" w:rsidRPr="00B84E83" w:rsidRDefault="008E450A" w:rsidP="008E450A">
            <w:pPr>
              <w:pStyle w:val="stofftabelletext"/>
              <w:rPr>
                <w:sz w:val="16"/>
                <w:szCs w:val="16"/>
              </w:rPr>
            </w:pPr>
            <w:r>
              <w:t>begründet eine Stellungnahme formulieren (K2G-H)</w:t>
            </w:r>
          </w:p>
        </w:tc>
        <w:tc>
          <w:tcPr>
            <w:tcW w:w="3260" w:type="dxa"/>
            <w:vMerge w:val="restart"/>
            <w:tcMar>
              <w:top w:w="113" w:type="dxa"/>
              <w:bottom w:w="113" w:type="dxa"/>
            </w:tcMar>
          </w:tcPr>
          <w:p w14:paraId="00311970" w14:textId="76A986D2" w:rsidR="00947DB8" w:rsidRDefault="00947DB8" w:rsidP="00947DB8">
            <w:pPr>
              <w:pStyle w:val="stofftabelletext"/>
            </w:pPr>
            <w:r>
              <w:lastRenderedPageBreak/>
              <w:t xml:space="preserve">Übergreifende Themen: Nachhaltige Entwicklung/Lernen in globalen </w:t>
            </w:r>
            <w:r>
              <w:lastRenderedPageBreak/>
              <w:t xml:space="preserve">Zusammenhängen, Mobilitätsbildung und Verkehrserziehung, Verbraucherbildung </w:t>
            </w:r>
          </w:p>
          <w:p w14:paraId="5A1485C0" w14:textId="6F5348C7" w:rsidR="00E75A0A" w:rsidRDefault="00E75A0A" w:rsidP="00E75A0A">
            <w:pPr>
              <w:pStyle w:val="stofftabelletext"/>
            </w:pPr>
            <w:r w:rsidRPr="00182349">
              <w:t>Anknüpfung an das Thema</w:t>
            </w:r>
            <w:r>
              <w:t xml:space="preserve"> „Markt, Wirtschaftskreisläufe und politische Rahmenbedingungen“ (P6) im Fachteil Wirtschaft-Arbeit-Technik</w:t>
            </w:r>
          </w:p>
        </w:tc>
        <w:tc>
          <w:tcPr>
            <w:tcW w:w="2179" w:type="dxa"/>
            <w:tcMar>
              <w:top w:w="113" w:type="dxa"/>
              <w:bottom w:w="113" w:type="dxa"/>
            </w:tcMar>
          </w:tcPr>
          <w:p w14:paraId="605C0BC9" w14:textId="77777777" w:rsidR="00E75A0A" w:rsidRPr="004C2C06" w:rsidRDefault="00E75A0A" w:rsidP="00E75A0A">
            <w:pPr>
              <w:pStyle w:val="stofftabelletext"/>
            </w:pPr>
          </w:p>
        </w:tc>
      </w:tr>
      <w:tr w:rsidR="00E75A0A" w14:paraId="6E6E9BA2" w14:textId="77777777" w:rsidTr="004804BC">
        <w:tc>
          <w:tcPr>
            <w:tcW w:w="714" w:type="dxa"/>
            <w:tcMar>
              <w:top w:w="113" w:type="dxa"/>
              <w:bottom w:w="113" w:type="dxa"/>
            </w:tcMar>
          </w:tcPr>
          <w:p w14:paraId="14155401" w14:textId="4678D9D1" w:rsidR="00E75A0A" w:rsidRDefault="008E450A" w:rsidP="00E75A0A">
            <w:pPr>
              <w:pStyle w:val="stofftabelletext"/>
              <w:rPr>
                <w:lang w:val="en-US"/>
              </w:rPr>
            </w:pPr>
            <w:r>
              <w:lastRenderedPageBreak/>
              <w:t>82-83</w:t>
            </w:r>
          </w:p>
        </w:tc>
        <w:tc>
          <w:tcPr>
            <w:tcW w:w="2693" w:type="dxa"/>
            <w:tcMar>
              <w:top w:w="113" w:type="dxa"/>
              <w:bottom w:w="113" w:type="dxa"/>
            </w:tcMar>
          </w:tcPr>
          <w:p w14:paraId="114466FC" w14:textId="5E305B27" w:rsidR="00E75A0A" w:rsidRPr="00F20F5B" w:rsidRDefault="00E75A0A" w:rsidP="00F20F5B">
            <w:pPr>
              <w:pStyle w:val="stofftabelletext"/>
            </w:pPr>
            <w:r w:rsidRPr="00F20F5B">
              <w:t>TERRA</w:t>
            </w:r>
            <w:r w:rsidR="008E450A">
              <w:t xml:space="preserve"> Orientierung:</w:t>
            </w:r>
            <w:r w:rsidRPr="00F20F5B">
              <w:t xml:space="preserve"> Welthandel</w:t>
            </w:r>
            <w:r w:rsidR="008E450A">
              <w:t>sströme und wirtschaftliche Zusammenschlüsse</w:t>
            </w:r>
          </w:p>
        </w:tc>
        <w:tc>
          <w:tcPr>
            <w:tcW w:w="2835" w:type="dxa"/>
            <w:tcMar>
              <w:top w:w="113" w:type="dxa"/>
              <w:bottom w:w="113" w:type="dxa"/>
            </w:tcMar>
          </w:tcPr>
          <w:p w14:paraId="082F8301" w14:textId="610C8CC8" w:rsidR="00E75A0A" w:rsidRPr="00F20F5B" w:rsidRDefault="00E75A0A" w:rsidP="00F20F5B">
            <w:pPr>
              <w:pStyle w:val="stofftabelletext"/>
            </w:pPr>
            <w:r w:rsidRPr="00F20F5B">
              <w:t xml:space="preserve">Wirtschaftliche Prozesse und Strukturen der Globalisierung </w:t>
            </w:r>
          </w:p>
        </w:tc>
        <w:tc>
          <w:tcPr>
            <w:tcW w:w="2977" w:type="dxa"/>
            <w:tcMar>
              <w:top w:w="113" w:type="dxa"/>
              <w:bottom w:w="113" w:type="dxa"/>
            </w:tcMar>
          </w:tcPr>
          <w:p w14:paraId="3981B1F1" w14:textId="77777777" w:rsidR="00E75A0A" w:rsidRPr="00F20F5B" w:rsidRDefault="00E75A0A" w:rsidP="00F20F5B">
            <w:pPr>
              <w:pStyle w:val="stofftabelletext"/>
            </w:pPr>
            <w:r w:rsidRPr="00F20F5B">
              <w:t>Raumstrukturen aus Lagebeziehungen ableiten (O1G)</w:t>
            </w:r>
          </w:p>
          <w:p w14:paraId="3F9449DC" w14:textId="77777777" w:rsidR="00E75A0A" w:rsidRPr="00F20F5B" w:rsidRDefault="00E75A0A" w:rsidP="00F20F5B">
            <w:pPr>
              <w:pStyle w:val="stofftabelletext"/>
            </w:pPr>
            <w:r w:rsidRPr="00F20F5B">
              <w:t xml:space="preserve">Informationen aus geografischen </w:t>
            </w:r>
            <w:r w:rsidRPr="00F20F5B">
              <w:br/>
              <w:t xml:space="preserve">Materialien </w:t>
            </w:r>
            <w:r w:rsidRPr="00F20F5B">
              <w:br/>
              <w:t>verknüpfen (M3F-G)</w:t>
            </w:r>
          </w:p>
          <w:p w14:paraId="36E2588F" w14:textId="77777777" w:rsidR="00E75A0A" w:rsidRPr="00F20F5B" w:rsidRDefault="00E75A0A" w:rsidP="00F20F5B">
            <w:pPr>
              <w:pStyle w:val="stofftabelletext"/>
            </w:pPr>
            <w:r w:rsidRPr="00F20F5B">
              <w:t xml:space="preserve">mehrstufige </w:t>
            </w:r>
            <w:r w:rsidRPr="00F20F5B">
              <w:br/>
              <w:t xml:space="preserve">Ursache-Folge-Beziehungen und Kreisläufe </w:t>
            </w:r>
            <w:r w:rsidRPr="00F20F5B">
              <w:br/>
              <w:t>beschreiben (S3E-G)</w:t>
            </w:r>
          </w:p>
          <w:p w14:paraId="21C16C58" w14:textId="77777777" w:rsidR="00E75A0A" w:rsidRPr="00F20F5B" w:rsidRDefault="00E75A0A" w:rsidP="00F20F5B">
            <w:pPr>
              <w:pStyle w:val="stofftabelletext"/>
            </w:pPr>
          </w:p>
        </w:tc>
        <w:tc>
          <w:tcPr>
            <w:tcW w:w="3260" w:type="dxa"/>
            <w:vMerge/>
            <w:tcMar>
              <w:top w:w="113" w:type="dxa"/>
              <w:bottom w:w="113" w:type="dxa"/>
            </w:tcMar>
          </w:tcPr>
          <w:p w14:paraId="1466418A" w14:textId="77777777" w:rsidR="00E75A0A" w:rsidRPr="00F20F5B" w:rsidRDefault="00E75A0A" w:rsidP="00F20F5B">
            <w:pPr>
              <w:pStyle w:val="stofftabelletext"/>
            </w:pPr>
          </w:p>
        </w:tc>
        <w:tc>
          <w:tcPr>
            <w:tcW w:w="2179" w:type="dxa"/>
            <w:tcMar>
              <w:top w:w="113" w:type="dxa"/>
              <w:bottom w:w="113" w:type="dxa"/>
            </w:tcMar>
          </w:tcPr>
          <w:p w14:paraId="31ED0F3E" w14:textId="77777777" w:rsidR="00E75A0A" w:rsidRPr="00F20F5B" w:rsidRDefault="00E75A0A" w:rsidP="00F20F5B">
            <w:pPr>
              <w:pStyle w:val="stofftabelletext"/>
            </w:pPr>
          </w:p>
        </w:tc>
      </w:tr>
      <w:tr w:rsidR="00E75A0A" w14:paraId="248C87E3" w14:textId="77777777" w:rsidTr="004804BC">
        <w:tc>
          <w:tcPr>
            <w:tcW w:w="714" w:type="dxa"/>
            <w:tcMar>
              <w:top w:w="113" w:type="dxa"/>
              <w:bottom w:w="113" w:type="dxa"/>
            </w:tcMar>
          </w:tcPr>
          <w:p w14:paraId="1C1C2590" w14:textId="505CDDE1" w:rsidR="00E75A0A" w:rsidRDefault="008E450A" w:rsidP="00E75A0A">
            <w:pPr>
              <w:pStyle w:val="stofftabelletext"/>
              <w:rPr>
                <w:lang w:val="en-US"/>
              </w:rPr>
            </w:pPr>
            <w:r>
              <w:t>84-85</w:t>
            </w:r>
          </w:p>
        </w:tc>
        <w:tc>
          <w:tcPr>
            <w:tcW w:w="2693" w:type="dxa"/>
            <w:tcMar>
              <w:top w:w="113" w:type="dxa"/>
              <w:bottom w:w="113" w:type="dxa"/>
            </w:tcMar>
          </w:tcPr>
          <w:p w14:paraId="7ED9D0E9" w14:textId="7C9831E8" w:rsidR="00E75A0A" w:rsidRPr="00F20F5B" w:rsidRDefault="008E450A" w:rsidP="008E450A">
            <w:pPr>
              <w:pStyle w:val="stofftabelletext"/>
            </w:pPr>
            <w:r>
              <w:t xml:space="preserve">TERRA Methode: Eine Befragung durchführen </w:t>
            </w:r>
          </w:p>
        </w:tc>
        <w:tc>
          <w:tcPr>
            <w:tcW w:w="2835" w:type="dxa"/>
            <w:tcMar>
              <w:top w:w="113" w:type="dxa"/>
              <w:bottom w:w="113" w:type="dxa"/>
            </w:tcMar>
          </w:tcPr>
          <w:p w14:paraId="0530856A" w14:textId="56F0F1C2" w:rsidR="00E75A0A" w:rsidRPr="00F20F5B" w:rsidRDefault="00E75A0A" w:rsidP="00F20F5B">
            <w:pPr>
              <w:pStyle w:val="stofftabelletext"/>
            </w:pPr>
            <w:r w:rsidRPr="00F20F5B">
              <w:t>Herkunftsländer und Destinationsgebiete im Tourismus</w:t>
            </w:r>
          </w:p>
        </w:tc>
        <w:tc>
          <w:tcPr>
            <w:tcW w:w="2977" w:type="dxa"/>
            <w:tcMar>
              <w:top w:w="113" w:type="dxa"/>
              <w:bottom w:w="113" w:type="dxa"/>
            </w:tcMar>
          </w:tcPr>
          <w:p w14:paraId="13703DE8" w14:textId="77777777" w:rsidR="00E75A0A" w:rsidRDefault="006F69B8" w:rsidP="00F20F5B">
            <w:pPr>
              <w:pStyle w:val="stofftabelletext"/>
            </w:pPr>
            <w:r>
              <w:t>Erkenntnisse systematisieren</w:t>
            </w:r>
          </w:p>
          <w:p w14:paraId="317AF645" w14:textId="2CFE2456" w:rsidR="006F69B8" w:rsidRPr="00F20F5B" w:rsidRDefault="006F69B8" w:rsidP="00F20F5B">
            <w:pPr>
              <w:pStyle w:val="stofftabelletext"/>
            </w:pPr>
            <w:r>
              <w:t>(M3 H)</w:t>
            </w:r>
          </w:p>
        </w:tc>
        <w:tc>
          <w:tcPr>
            <w:tcW w:w="3260" w:type="dxa"/>
            <w:tcMar>
              <w:top w:w="113" w:type="dxa"/>
              <w:bottom w:w="113" w:type="dxa"/>
            </w:tcMar>
          </w:tcPr>
          <w:p w14:paraId="4E3181FC" w14:textId="77777777" w:rsidR="008E450A" w:rsidRDefault="008E450A" w:rsidP="00F20F5B">
            <w:pPr>
              <w:pStyle w:val="stofftabelletext"/>
            </w:pPr>
            <w:r>
              <w:t xml:space="preserve">Übergreifende Themen: Nachhaltige Entwicklung/Lernen in globalen Zusammenhängen, Mobilitätsbildung und Verkehrserziehung, Verbraucherbildung </w:t>
            </w:r>
          </w:p>
          <w:p w14:paraId="74778F44" w14:textId="5C5490A3" w:rsidR="00E75A0A" w:rsidRPr="00F20F5B" w:rsidRDefault="00E75A0A" w:rsidP="00F20F5B">
            <w:pPr>
              <w:pStyle w:val="stofftabelletext"/>
            </w:pPr>
            <w:r w:rsidRPr="00F20F5B">
              <w:t>Thema „Reisen heute – Perspektiven im Widerstreit“ im Themenfeld 3.5 „Tourismus und Mobilität“ im Fachteil Gesellschaftswissenschaften</w:t>
            </w:r>
          </w:p>
          <w:p w14:paraId="554688D6" w14:textId="4E836EFE" w:rsidR="00E75A0A" w:rsidRPr="00F20F5B" w:rsidRDefault="00E75A0A" w:rsidP="008E450A">
            <w:pPr>
              <w:pStyle w:val="stofftabelletext"/>
            </w:pPr>
          </w:p>
        </w:tc>
        <w:tc>
          <w:tcPr>
            <w:tcW w:w="2179" w:type="dxa"/>
            <w:tcMar>
              <w:top w:w="113" w:type="dxa"/>
              <w:bottom w:w="113" w:type="dxa"/>
            </w:tcMar>
          </w:tcPr>
          <w:p w14:paraId="0DFC566F" w14:textId="77777777" w:rsidR="00E75A0A" w:rsidRPr="00F20F5B" w:rsidRDefault="00E75A0A" w:rsidP="00F20F5B">
            <w:pPr>
              <w:pStyle w:val="stofftabelletext"/>
            </w:pPr>
          </w:p>
        </w:tc>
      </w:tr>
      <w:tr w:rsidR="00E75A0A" w14:paraId="5E693935" w14:textId="77777777" w:rsidTr="004804BC">
        <w:tc>
          <w:tcPr>
            <w:tcW w:w="714" w:type="dxa"/>
            <w:tcMar>
              <w:top w:w="113" w:type="dxa"/>
              <w:bottom w:w="113" w:type="dxa"/>
            </w:tcMar>
          </w:tcPr>
          <w:p w14:paraId="57D834FD" w14:textId="5403B330" w:rsidR="00E75A0A" w:rsidRDefault="008E450A" w:rsidP="00E75A0A">
            <w:pPr>
              <w:pStyle w:val="stofftabelletext"/>
              <w:rPr>
                <w:lang w:val="en-US"/>
              </w:rPr>
            </w:pPr>
            <w:r>
              <w:t>86-87</w:t>
            </w:r>
          </w:p>
        </w:tc>
        <w:tc>
          <w:tcPr>
            <w:tcW w:w="2693" w:type="dxa"/>
            <w:tcMar>
              <w:top w:w="113" w:type="dxa"/>
              <w:bottom w:w="113" w:type="dxa"/>
            </w:tcMar>
          </w:tcPr>
          <w:p w14:paraId="1C75A295" w14:textId="2AA506A3" w:rsidR="00E75A0A" w:rsidRPr="00752189" w:rsidRDefault="00E75A0A" w:rsidP="00E75A0A">
            <w:pPr>
              <w:pStyle w:val="stofftabelletext"/>
            </w:pPr>
            <w:r>
              <w:t xml:space="preserve">Globalisierung: Gewinner und Verlierer </w:t>
            </w:r>
          </w:p>
        </w:tc>
        <w:tc>
          <w:tcPr>
            <w:tcW w:w="2835" w:type="dxa"/>
            <w:tcMar>
              <w:top w:w="113" w:type="dxa"/>
              <w:bottom w:w="113" w:type="dxa"/>
            </w:tcMar>
          </w:tcPr>
          <w:p w14:paraId="17FC70DC" w14:textId="77777777" w:rsidR="00E75A0A" w:rsidRPr="00226B3C" w:rsidRDefault="00E75A0A" w:rsidP="00F20F5B">
            <w:pPr>
              <w:pStyle w:val="stofftabelletext"/>
            </w:pPr>
            <w:r w:rsidRPr="00226B3C">
              <w:t>Auswirkungen</w:t>
            </w:r>
            <w:r>
              <w:t xml:space="preserve"> der Globalisierung auf Mensch </w:t>
            </w:r>
            <w:r w:rsidRPr="00F20F5B">
              <w:t>und</w:t>
            </w:r>
            <w:r>
              <w:t xml:space="preserve"> Umwelt</w:t>
            </w:r>
          </w:p>
          <w:p w14:paraId="67EAEB58" w14:textId="77777777" w:rsidR="00E75A0A" w:rsidRPr="004C2C06" w:rsidRDefault="00E75A0A" w:rsidP="00E75A0A">
            <w:pPr>
              <w:pStyle w:val="stofftabelletext"/>
            </w:pPr>
          </w:p>
        </w:tc>
        <w:tc>
          <w:tcPr>
            <w:tcW w:w="2977" w:type="dxa"/>
            <w:tcMar>
              <w:top w:w="113" w:type="dxa"/>
              <w:bottom w:w="113" w:type="dxa"/>
            </w:tcMar>
          </w:tcPr>
          <w:p w14:paraId="4A827300" w14:textId="77777777" w:rsidR="00E75A0A" w:rsidRPr="006F69B8" w:rsidRDefault="00E75A0A" w:rsidP="00E75A0A">
            <w:pPr>
              <w:pStyle w:val="stofftabelletext"/>
              <w:rPr>
                <w:szCs w:val="18"/>
              </w:rPr>
            </w:pPr>
            <w:r w:rsidRPr="006F69B8">
              <w:rPr>
                <w:szCs w:val="18"/>
              </w:rPr>
              <w:t xml:space="preserve">Informationen aus geografischen </w:t>
            </w:r>
            <w:r w:rsidRPr="006F69B8">
              <w:rPr>
                <w:szCs w:val="18"/>
              </w:rPr>
              <w:br/>
              <w:t xml:space="preserve">Materialien </w:t>
            </w:r>
            <w:r w:rsidRPr="006F69B8">
              <w:rPr>
                <w:szCs w:val="18"/>
              </w:rPr>
              <w:br/>
              <w:t>verknüpfen (M3F-G)</w:t>
            </w:r>
          </w:p>
          <w:p w14:paraId="0982A0FE" w14:textId="77777777" w:rsidR="00E75A0A" w:rsidRPr="006F69B8" w:rsidRDefault="00E75A0A" w:rsidP="00E75A0A">
            <w:pPr>
              <w:pStyle w:val="stofftabelletext"/>
              <w:rPr>
                <w:szCs w:val="18"/>
              </w:rPr>
            </w:pPr>
            <w:r w:rsidRPr="006F69B8">
              <w:rPr>
                <w:szCs w:val="18"/>
              </w:rPr>
              <w:t xml:space="preserve">fachbezogene Kriterien </w:t>
            </w:r>
            <w:r w:rsidRPr="006F69B8">
              <w:rPr>
                <w:szCs w:val="18"/>
              </w:rPr>
              <w:br/>
              <w:t xml:space="preserve">(z. B. ökologische, ökonomische, </w:t>
            </w:r>
            <w:r w:rsidRPr="006F69B8">
              <w:rPr>
                <w:szCs w:val="18"/>
              </w:rPr>
              <w:lastRenderedPageBreak/>
              <w:t xml:space="preserve">soziale Adäquanz, Gegenwarts- und Zukunftsbedeutung, </w:t>
            </w:r>
            <w:r w:rsidRPr="006F69B8">
              <w:rPr>
                <w:szCs w:val="18"/>
              </w:rPr>
              <w:br/>
              <w:t>Perspektivität) zur Beurteilung anwenden (U1G)</w:t>
            </w:r>
          </w:p>
          <w:p w14:paraId="3A53782B" w14:textId="7366E984" w:rsidR="00E75A0A" w:rsidRPr="00B84E83" w:rsidRDefault="00E75A0A" w:rsidP="00E75A0A">
            <w:pPr>
              <w:pStyle w:val="stofftabelletext"/>
              <w:rPr>
                <w:sz w:val="16"/>
                <w:szCs w:val="16"/>
              </w:rPr>
            </w:pPr>
            <w:r w:rsidRPr="006F69B8">
              <w:rPr>
                <w:szCs w:val="18"/>
              </w:rPr>
              <w:t xml:space="preserve">Sachverhalte und Prozesse im Hinblick auf Normen und Werte (z. B. Menschenrechte, Naturschutz, Nachhaltigkeit) reflektieren </w:t>
            </w:r>
            <w:r w:rsidRPr="006F69B8">
              <w:rPr>
                <w:szCs w:val="18"/>
              </w:rPr>
              <w:br/>
              <w:t>(Moderation) (U2G-H)</w:t>
            </w:r>
          </w:p>
        </w:tc>
        <w:tc>
          <w:tcPr>
            <w:tcW w:w="3260" w:type="dxa"/>
            <w:tcMar>
              <w:top w:w="113" w:type="dxa"/>
              <w:bottom w:w="113" w:type="dxa"/>
            </w:tcMar>
          </w:tcPr>
          <w:p w14:paraId="4E196477" w14:textId="77777777" w:rsidR="00E75A0A" w:rsidRDefault="00E75A0A" w:rsidP="00E75A0A">
            <w:pPr>
              <w:pStyle w:val="stofftabelletext"/>
            </w:pPr>
            <w:r>
              <w:lastRenderedPageBreak/>
              <w:t>Anknüpfung an das Themenfeld 3.2 „Leben in einer globalisierten Welt“ im Fachteil Politische Bildung</w:t>
            </w:r>
          </w:p>
          <w:p w14:paraId="2F35E45C" w14:textId="1591D6A7" w:rsidR="00E75A0A" w:rsidRDefault="00E75A0A" w:rsidP="00E75A0A">
            <w:pPr>
              <w:pStyle w:val="stofftabelletext"/>
            </w:pPr>
            <w:r>
              <w:t>Übergreifendes Thema</w:t>
            </w:r>
            <w:r w:rsidR="006F69B8">
              <w:t xml:space="preserve">: </w:t>
            </w:r>
            <w:r>
              <w:t>Nachhaltige Entwicklung/Le</w:t>
            </w:r>
            <w:r w:rsidR="006F69B8">
              <w:t xml:space="preserve">rnen in globalen </w:t>
            </w:r>
            <w:r w:rsidR="006F69B8">
              <w:lastRenderedPageBreak/>
              <w:t>Zusammenhängen</w:t>
            </w:r>
          </w:p>
        </w:tc>
        <w:tc>
          <w:tcPr>
            <w:tcW w:w="2179" w:type="dxa"/>
            <w:tcMar>
              <w:top w:w="113" w:type="dxa"/>
              <w:bottom w:w="113" w:type="dxa"/>
            </w:tcMar>
          </w:tcPr>
          <w:p w14:paraId="418675FD" w14:textId="77777777" w:rsidR="00E75A0A" w:rsidRPr="004C2C06" w:rsidRDefault="00E75A0A" w:rsidP="00E75A0A">
            <w:pPr>
              <w:pStyle w:val="stofftabelletext"/>
            </w:pPr>
          </w:p>
        </w:tc>
      </w:tr>
      <w:tr w:rsidR="009D20E4" w14:paraId="7BA06CAA" w14:textId="77777777" w:rsidTr="004804BC">
        <w:tc>
          <w:tcPr>
            <w:tcW w:w="714" w:type="dxa"/>
            <w:shd w:val="clear" w:color="auto" w:fill="F2F2F2" w:themeFill="background1" w:themeFillShade="F2"/>
            <w:tcMar>
              <w:top w:w="113" w:type="dxa"/>
              <w:bottom w:w="113" w:type="dxa"/>
            </w:tcMar>
          </w:tcPr>
          <w:p w14:paraId="13404CB9" w14:textId="34C78FDB" w:rsidR="00377846" w:rsidRPr="004C2C06" w:rsidRDefault="00F20F5B" w:rsidP="004C2C06">
            <w:pPr>
              <w:pStyle w:val="stofftabelletext"/>
            </w:pPr>
            <w:r w:rsidRPr="00F20F5B">
              <w:lastRenderedPageBreak/>
              <w:t>9</w:t>
            </w:r>
            <w:r w:rsidR="006F69B8">
              <w:t>2</w:t>
            </w:r>
          </w:p>
        </w:tc>
        <w:tc>
          <w:tcPr>
            <w:tcW w:w="2693" w:type="dxa"/>
            <w:shd w:val="clear" w:color="auto" w:fill="F2F2F2" w:themeFill="background1" w:themeFillShade="F2"/>
            <w:tcMar>
              <w:top w:w="113" w:type="dxa"/>
              <w:bottom w:w="113" w:type="dxa"/>
            </w:tcMar>
          </w:tcPr>
          <w:p w14:paraId="24CC0D2E" w14:textId="2B858AA7" w:rsidR="00377846" w:rsidRPr="00F20F5B" w:rsidRDefault="00F20F5B" w:rsidP="004C2C06">
            <w:pPr>
              <w:pStyle w:val="stofftabelletext"/>
              <w:rPr>
                <w:b/>
              </w:rPr>
            </w:pPr>
            <w:r w:rsidRPr="00F20F5B">
              <w:rPr>
                <w:b/>
              </w:rPr>
              <w:t>4 Europa in der Welt</w:t>
            </w:r>
          </w:p>
        </w:tc>
        <w:tc>
          <w:tcPr>
            <w:tcW w:w="11251" w:type="dxa"/>
            <w:gridSpan w:val="4"/>
            <w:shd w:val="clear" w:color="auto" w:fill="F2F2F2" w:themeFill="background1" w:themeFillShade="F2"/>
            <w:tcMar>
              <w:top w:w="113" w:type="dxa"/>
              <w:bottom w:w="113" w:type="dxa"/>
            </w:tcMar>
          </w:tcPr>
          <w:p w14:paraId="6DDF441D" w14:textId="77777777" w:rsidR="00E75A0A" w:rsidRPr="00E75A0A" w:rsidRDefault="00E75A0A" w:rsidP="00E75A0A">
            <w:pPr>
              <w:pStyle w:val="stofftabelletext"/>
              <w:rPr>
                <w:b/>
              </w:rPr>
            </w:pPr>
            <w:r w:rsidRPr="00E75A0A">
              <w:rPr>
                <w:b/>
              </w:rPr>
              <w:t>Unterricht im gesellschaftswissenschaftlichen Fächerverbund</w:t>
            </w:r>
          </w:p>
          <w:p w14:paraId="29450FF6" w14:textId="50021045" w:rsidR="00E75A0A" w:rsidRDefault="00E75A0A" w:rsidP="00E75A0A">
            <w:pPr>
              <w:pStyle w:val="stofftabelletext"/>
            </w:pPr>
            <w:r>
              <w:t xml:space="preserve">Im </w:t>
            </w:r>
            <w:r w:rsidRPr="00E75A0A">
              <w:rPr>
                <w:i/>
              </w:rPr>
              <w:t>Geogra</w:t>
            </w:r>
            <w:r>
              <w:rPr>
                <w:i/>
              </w:rPr>
              <w:t>ph</w:t>
            </w:r>
            <w:r w:rsidRPr="00E75A0A">
              <w:rPr>
                <w:i/>
              </w:rPr>
              <w:t>ieunterricht</w:t>
            </w:r>
            <w:r>
              <w:t xml:space="preserve"> werden ausgewählte Wirtschafts- und Naturräume Europas mit dem Ziel untersucht, die Vielfalt des Kontinents sowie seine Stellung in der Welt zu verdeutlichen.</w:t>
            </w:r>
          </w:p>
          <w:p w14:paraId="59821AC5" w14:textId="77777777" w:rsidR="00E75A0A" w:rsidRDefault="00E75A0A" w:rsidP="00E75A0A">
            <w:pPr>
              <w:pStyle w:val="stofftabelletext"/>
            </w:pPr>
            <w:r>
              <w:t xml:space="preserve">Am Beispiel von Europa kann die </w:t>
            </w:r>
            <w:proofErr w:type="spellStart"/>
            <w:r>
              <w:t>Konstruiertheit</w:t>
            </w:r>
            <w:proofErr w:type="spellEnd"/>
            <w:r>
              <w:t xml:space="preserve"> von Räumen exemplarisch aufgezeigt werden.</w:t>
            </w:r>
          </w:p>
          <w:p w14:paraId="6F49DF90" w14:textId="77777777" w:rsidR="00E75A0A" w:rsidRDefault="00E75A0A" w:rsidP="00E75A0A">
            <w:pPr>
              <w:pStyle w:val="stofftabelletext"/>
            </w:pPr>
            <w:r>
              <w:t>Daneben entwickeln die Schülerinnen und Schüler wichtige Kompetenzen im Rahmen der übergreifenden Themen Demokratiebildung, Interkulturelle Bildung und Erziehung und Bildung zur Akzeptanz von Vielfalt (</w:t>
            </w:r>
            <w:proofErr w:type="spellStart"/>
            <w:r>
              <w:t>Diversity</w:t>
            </w:r>
            <w:proofErr w:type="spellEnd"/>
            <w:r>
              <w:t>) und Nachhaltige Entwicklung/Lernen in globalen Zusammenhängen</w:t>
            </w:r>
          </w:p>
          <w:p w14:paraId="3A24F152" w14:textId="77777777" w:rsidR="00F20F5B" w:rsidRDefault="00F20F5B" w:rsidP="00E75A0A">
            <w:pPr>
              <w:pStyle w:val="stofftabelletext"/>
              <w:rPr>
                <w:b/>
              </w:rPr>
            </w:pPr>
          </w:p>
          <w:p w14:paraId="00129C04" w14:textId="77777777" w:rsidR="00E75A0A" w:rsidRPr="00F20F5B" w:rsidRDefault="00E75A0A" w:rsidP="00E75A0A">
            <w:pPr>
              <w:pStyle w:val="stofftabelletext"/>
              <w:rPr>
                <w:b/>
              </w:rPr>
            </w:pPr>
            <w:r w:rsidRPr="00F20F5B">
              <w:rPr>
                <w:b/>
              </w:rPr>
              <w:t>Verbindliche Inhalte:</w:t>
            </w:r>
          </w:p>
          <w:p w14:paraId="64F7ECF0" w14:textId="77777777" w:rsidR="00E75A0A" w:rsidRDefault="00E75A0A" w:rsidP="00E75A0A">
            <w:pPr>
              <w:pStyle w:val="stofftabelletext"/>
            </w:pPr>
            <w:r>
              <w:t>Grenzen setzen/europäische Identität</w:t>
            </w:r>
          </w:p>
          <w:p w14:paraId="364ABC18" w14:textId="77777777" w:rsidR="0031416C" w:rsidRDefault="00E75A0A" w:rsidP="00E75A0A">
            <w:pPr>
              <w:pStyle w:val="stofftabelletext"/>
            </w:pPr>
            <w:r>
              <w:t>Potenziale und Herausforderungen</w:t>
            </w:r>
          </w:p>
          <w:p w14:paraId="47E53708" w14:textId="77777777" w:rsidR="00F20F5B" w:rsidRDefault="00F20F5B" w:rsidP="00F20F5B">
            <w:pPr>
              <w:pStyle w:val="stofftabelletext"/>
            </w:pPr>
            <w:r>
              <w:t>Grenzübergreifende Zusammenarbeit</w:t>
            </w:r>
          </w:p>
          <w:p w14:paraId="3461FE49" w14:textId="77777777" w:rsidR="00F20F5B" w:rsidRDefault="00F20F5B" w:rsidP="00F20F5B">
            <w:pPr>
              <w:pStyle w:val="stofftabelletext"/>
            </w:pPr>
          </w:p>
          <w:p w14:paraId="3F7D123A" w14:textId="77777777" w:rsidR="00F20F5B" w:rsidRPr="00F20F5B" w:rsidRDefault="00F20F5B" w:rsidP="00F20F5B">
            <w:pPr>
              <w:pStyle w:val="stofftabelletext"/>
              <w:rPr>
                <w:b/>
              </w:rPr>
            </w:pPr>
            <w:r w:rsidRPr="00F20F5B">
              <w:rPr>
                <w:b/>
              </w:rPr>
              <w:t>Mögliche Konkretisierungen:</w:t>
            </w:r>
          </w:p>
          <w:p w14:paraId="3C310DF1" w14:textId="77777777" w:rsidR="00F20F5B" w:rsidRDefault="00F20F5B" w:rsidP="00F20F5B">
            <w:pPr>
              <w:pStyle w:val="stofftabelletext"/>
            </w:pPr>
            <w:r>
              <w:t>Vielfalt in Europa (z. B. Sprache, Währung, Kultur) mithilfe</w:t>
            </w:r>
          </w:p>
          <w:p w14:paraId="40F0AC58" w14:textId="77777777" w:rsidR="00F20F5B" w:rsidRDefault="00F20F5B" w:rsidP="00F20F5B">
            <w:pPr>
              <w:pStyle w:val="stofftabelletext"/>
            </w:pPr>
            <w:r>
              <w:t>verschiedener Raumkonzepte</w:t>
            </w:r>
          </w:p>
          <w:p w14:paraId="6C1084FB" w14:textId="77777777" w:rsidR="00F20F5B" w:rsidRDefault="00F20F5B" w:rsidP="00F20F5B">
            <w:pPr>
              <w:pStyle w:val="stofftabelletext"/>
            </w:pPr>
            <w:r>
              <w:t>naturräumliche Vielfalt</w:t>
            </w:r>
          </w:p>
          <w:p w14:paraId="50CA894B" w14:textId="77777777" w:rsidR="00F20F5B" w:rsidRDefault="00F20F5B" w:rsidP="00F20F5B">
            <w:pPr>
              <w:pStyle w:val="stofftabelletext"/>
            </w:pPr>
            <w:r>
              <w:t>ökonomische, soziale und ökologische Disparitäten</w:t>
            </w:r>
          </w:p>
          <w:p w14:paraId="5372F150" w14:textId="0501E2AF" w:rsidR="00F20F5B" w:rsidRDefault="00F20F5B" w:rsidP="00F20F5B">
            <w:pPr>
              <w:pStyle w:val="stofftabelletext"/>
            </w:pPr>
            <w:r>
              <w:t>multinationale Räume (z. B. Alpenraum, Ostseeraum, Naturparks)</w:t>
            </w:r>
          </w:p>
        </w:tc>
      </w:tr>
      <w:tr w:rsidR="00C06331" w14:paraId="540D4733" w14:textId="77777777" w:rsidTr="004804BC">
        <w:tc>
          <w:tcPr>
            <w:tcW w:w="714" w:type="dxa"/>
            <w:tcMar>
              <w:top w:w="113" w:type="dxa"/>
              <w:bottom w:w="113" w:type="dxa"/>
            </w:tcMar>
          </w:tcPr>
          <w:p w14:paraId="5475B775" w14:textId="576603A7" w:rsidR="00C06331" w:rsidRPr="004C2C06" w:rsidRDefault="00C06331" w:rsidP="00F20F5B">
            <w:pPr>
              <w:pStyle w:val="stofftabelletext"/>
            </w:pPr>
            <w:r>
              <w:t>94-95</w:t>
            </w:r>
          </w:p>
        </w:tc>
        <w:tc>
          <w:tcPr>
            <w:tcW w:w="2693" w:type="dxa"/>
            <w:tcMar>
              <w:top w:w="113" w:type="dxa"/>
              <w:bottom w:w="113" w:type="dxa"/>
            </w:tcMar>
          </w:tcPr>
          <w:p w14:paraId="1928CD6C" w14:textId="2CC4C04C" w:rsidR="00C06331" w:rsidRPr="00F20F5B" w:rsidRDefault="00C06331" w:rsidP="00F20F5B">
            <w:pPr>
              <w:pStyle w:val="stofftabelletext"/>
            </w:pPr>
            <w:r w:rsidRPr="00F20F5B">
              <w:t>TERRA</w:t>
            </w:r>
            <w:r>
              <w:t xml:space="preserve"> </w:t>
            </w:r>
            <w:r w:rsidRPr="00F20F5B">
              <w:t xml:space="preserve">Orientierung: </w:t>
            </w:r>
          </w:p>
          <w:p w14:paraId="430BED87" w14:textId="4D5D6F91" w:rsidR="00C06331" w:rsidRPr="00F20F5B" w:rsidRDefault="00C06331" w:rsidP="00F20F5B">
            <w:pPr>
              <w:pStyle w:val="stofftabelletext"/>
            </w:pPr>
            <w:r w:rsidRPr="00F20F5B">
              <w:t>Europa - ein eigener Kontinent?</w:t>
            </w:r>
          </w:p>
        </w:tc>
        <w:tc>
          <w:tcPr>
            <w:tcW w:w="2835" w:type="dxa"/>
            <w:vMerge w:val="restart"/>
            <w:tcMar>
              <w:top w:w="113" w:type="dxa"/>
              <w:bottom w:w="113" w:type="dxa"/>
            </w:tcMar>
          </w:tcPr>
          <w:p w14:paraId="148DE485" w14:textId="77777777" w:rsidR="00C06331" w:rsidRDefault="00C06331" w:rsidP="00F20F5B">
            <w:pPr>
              <w:pStyle w:val="stofftabelletext"/>
            </w:pPr>
            <w:r w:rsidRPr="00F20F5B">
              <w:t xml:space="preserve">Grenzen setzen/europäische Identität </w:t>
            </w:r>
          </w:p>
          <w:p w14:paraId="2CCE9E9B" w14:textId="0DA77BE0" w:rsidR="00C06331" w:rsidRPr="00F20F5B" w:rsidRDefault="00C06331" w:rsidP="00F20F5B">
            <w:pPr>
              <w:pStyle w:val="stofftabelletext"/>
            </w:pPr>
            <w:r>
              <w:lastRenderedPageBreak/>
              <w:t>Mögliche Konkretisierung:</w:t>
            </w:r>
          </w:p>
          <w:p w14:paraId="228489CD" w14:textId="77777777" w:rsidR="00C06331" w:rsidRDefault="00C06331" w:rsidP="00F20F5B">
            <w:pPr>
              <w:pStyle w:val="stofftabelletext"/>
            </w:pPr>
            <w:r w:rsidRPr="00F20F5B">
              <w:t>Vielfalt in Europa (z. B. Sprache, Währung, Kultur) mithilfe</w:t>
            </w:r>
            <w:r w:rsidRPr="00F20F5B">
              <w:br/>
              <w:t>verschiedener Raumkonzepte</w:t>
            </w:r>
          </w:p>
          <w:p w14:paraId="2AF8EFEE" w14:textId="77777777" w:rsidR="00C06331" w:rsidRDefault="00C06331" w:rsidP="00F20F5B">
            <w:pPr>
              <w:pStyle w:val="stofftabelletext"/>
            </w:pPr>
          </w:p>
          <w:p w14:paraId="766F6815" w14:textId="77777777" w:rsidR="00C06331" w:rsidRPr="00F20F5B" w:rsidRDefault="00C06331" w:rsidP="00C06331">
            <w:pPr>
              <w:pStyle w:val="stofftabelletext"/>
            </w:pPr>
            <w:r w:rsidRPr="00F20F5B">
              <w:t>Potenziale und Herausforderungen</w:t>
            </w:r>
          </w:p>
          <w:p w14:paraId="57ED840B" w14:textId="77777777" w:rsidR="00C06331" w:rsidRDefault="00C06331" w:rsidP="00F20F5B">
            <w:pPr>
              <w:pStyle w:val="stofftabelletext"/>
            </w:pPr>
          </w:p>
          <w:p w14:paraId="4DEF752F" w14:textId="77777777" w:rsidR="00C06331" w:rsidRPr="00F20F5B" w:rsidRDefault="00C06331" w:rsidP="00F20F5B">
            <w:pPr>
              <w:pStyle w:val="stofftabelletext"/>
            </w:pPr>
          </w:p>
          <w:p w14:paraId="2101DB0B" w14:textId="77777777" w:rsidR="00C06331" w:rsidRPr="00F20F5B" w:rsidRDefault="00C06331" w:rsidP="00F20F5B">
            <w:pPr>
              <w:pStyle w:val="stofftabelletext"/>
            </w:pPr>
            <w:r w:rsidRPr="00F20F5B">
              <w:br/>
            </w:r>
          </w:p>
          <w:p w14:paraId="5F3CFE6D" w14:textId="77777777" w:rsidR="00C06331" w:rsidRDefault="00C06331" w:rsidP="00C06331">
            <w:pPr>
              <w:pStyle w:val="stofftabelletext"/>
            </w:pPr>
          </w:p>
          <w:p w14:paraId="3BA42EB5" w14:textId="51A73BE3" w:rsidR="00C06331" w:rsidRPr="00F20F5B" w:rsidRDefault="00C06331" w:rsidP="00F20F5B">
            <w:pPr>
              <w:pStyle w:val="stofftabelletext"/>
            </w:pPr>
          </w:p>
        </w:tc>
        <w:tc>
          <w:tcPr>
            <w:tcW w:w="2977" w:type="dxa"/>
            <w:tcMar>
              <w:top w:w="113" w:type="dxa"/>
              <w:bottom w:w="113" w:type="dxa"/>
            </w:tcMar>
          </w:tcPr>
          <w:p w14:paraId="17B15912" w14:textId="77777777" w:rsidR="00C06331" w:rsidRPr="00F20F5B" w:rsidRDefault="00C06331" w:rsidP="00F20F5B">
            <w:pPr>
              <w:pStyle w:val="stofftabelletext"/>
            </w:pPr>
            <w:r w:rsidRPr="00F20F5B">
              <w:lastRenderedPageBreak/>
              <w:t>Raumstrukturen aus Lagebeziehungen ableiten (O1G)</w:t>
            </w:r>
          </w:p>
          <w:p w14:paraId="4240FA1E" w14:textId="09B2C6B5" w:rsidR="00C06331" w:rsidRPr="00F20F5B" w:rsidRDefault="00C06331" w:rsidP="00F20F5B">
            <w:pPr>
              <w:pStyle w:val="stofftabelletext"/>
            </w:pPr>
            <w:r w:rsidRPr="00F20F5B">
              <w:lastRenderedPageBreak/>
              <w:t>geografische Objekte und Orte in verschiedenen Orientierungsrastern lokalisieren (O1G-H)</w:t>
            </w:r>
          </w:p>
        </w:tc>
        <w:tc>
          <w:tcPr>
            <w:tcW w:w="3260" w:type="dxa"/>
            <w:vMerge w:val="restart"/>
            <w:tcMar>
              <w:top w:w="113" w:type="dxa"/>
              <w:bottom w:w="113" w:type="dxa"/>
            </w:tcMar>
          </w:tcPr>
          <w:p w14:paraId="43B45857" w14:textId="42CAFFDC" w:rsidR="00C06331" w:rsidRDefault="00C06331" w:rsidP="00F20F5B">
            <w:pPr>
              <w:pStyle w:val="stofftabelletext"/>
            </w:pPr>
            <w:r w:rsidRPr="00F20F5B">
              <w:lastRenderedPageBreak/>
              <w:t>Übergreifende Themen</w:t>
            </w:r>
            <w:r>
              <w:t>:</w:t>
            </w:r>
            <w:r w:rsidRPr="00F20F5B">
              <w:t xml:space="preserve"> </w:t>
            </w:r>
            <w:r>
              <w:t xml:space="preserve">Europabildung in der Schule, </w:t>
            </w:r>
            <w:r w:rsidRPr="00F20F5B">
              <w:t>Bil</w:t>
            </w:r>
            <w:r>
              <w:t xml:space="preserve">dung zur Akzeptanz von </w:t>
            </w:r>
            <w:r>
              <w:lastRenderedPageBreak/>
              <w:t>Vielfalt</w:t>
            </w:r>
          </w:p>
          <w:p w14:paraId="21E65E44" w14:textId="77777777" w:rsidR="00C06331" w:rsidRDefault="00C06331" w:rsidP="00F20F5B">
            <w:pPr>
              <w:pStyle w:val="stofftabelletext"/>
            </w:pPr>
          </w:p>
          <w:p w14:paraId="2A7DC5F4" w14:textId="78ADDBF7" w:rsidR="00C06331" w:rsidRPr="00F20F5B" w:rsidRDefault="00C06331" w:rsidP="00F20F5B">
            <w:pPr>
              <w:pStyle w:val="stofftabelletext"/>
            </w:pPr>
            <w:r w:rsidRPr="00F20F5B">
              <w:t>Thema „Europa als Kontinent“ im Themenfeld 3.4 „Europa – grenzenlos?“ im Fachteil Gesellschaftswissenschaften</w:t>
            </w:r>
          </w:p>
          <w:p w14:paraId="51C8233E" w14:textId="5136BBF5" w:rsidR="00C06331" w:rsidRPr="00F20F5B" w:rsidRDefault="00C06331" w:rsidP="006F69B8">
            <w:pPr>
              <w:pStyle w:val="stofftabelletext"/>
            </w:pPr>
          </w:p>
        </w:tc>
        <w:tc>
          <w:tcPr>
            <w:tcW w:w="2179" w:type="dxa"/>
            <w:tcMar>
              <w:top w:w="113" w:type="dxa"/>
              <w:bottom w:w="113" w:type="dxa"/>
            </w:tcMar>
          </w:tcPr>
          <w:p w14:paraId="05FCF345" w14:textId="77777777" w:rsidR="00C06331" w:rsidRPr="00F20F5B" w:rsidRDefault="00C06331" w:rsidP="00F20F5B">
            <w:pPr>
              <w:pStyle w:val="stofftabelletext"/>
            </w:pPr>
          </w:p>
        </w:tc>
      </w:tr>
      <w:tr w:rsidR="00C06331" w14:paraId="137774E5" w14:textId="77777777" w:rsidTr="004804BC">
        <w:tc>
          <w:tcPr>
            <w:tcW w:w="714" w:type="dxa"/>
            <w:tcMar>
              <w:top w:w="113" w:type="dxa"/>
              <w:bottom w:w="113" w:type="dxa"/>
            </w:tcMar>
          </w:tcPr>
          <w:p w14:paraId="1C716504" w14:textId="463DC7B2" w:rsidR="00C06331" w:rsidRPr="004C2C06" w:rsidRDefault="00C06331" w:rsidP="00F20F5B">
            <w:pPr>
              <w:pStyle w:val="stofftabelletext"/>
            </w:pPr>
            <w:r>
              <w:lastRenderedPageBreak/>
              <w:t>96-97</w:t>
            </w:r>
          </w:p>
        </w:tc>
        <w:tc>
          <w:tcPr>
            <w:tcW w:w="2693" w:type="dxa"/>
            <w:tcMar>
              <w:top w:w="113" w:type="dxa"/>
              <w:bottom w:w="113" w:type="dxa"/>
            </w:tcMar>
          </w:tcPr>
          <w:p w14:paraId="453D1D19" w14:textId="4100D687" w:rsidR="00C06331" w:rsidRPr="00F20F5B" w:rsidRDefault="00C06331" w:rsidP="00F20F5B">
            <w:pPr>
              <w:pStyle w:val="stofftabelletext"/>
            </w:pPr>
            <w:r w:rsidRPr="00F20F5B">
              <w:t>Vielfalt in Europa</w:t>
            </w:r>
          </w:p>
        </w:tc>
        <w:tc>
          <w:tcPr>
            <w:tcW w:w="2835" w:type="dxa"/>
            <w:vMerge/>
            <w:tcMar>
              <w:top w:w="113" w:type="dxa"/>
              <w:bottom w:w="113" w:type="dxa"/>
            </w:tcMar>
          </w:tcPr>
          <w:p w14:paraId="54922F55" w14:textId="62B9C2E1" w:rsidR="00C06331" w:rsidRPr="00F20F5B" w:rsidRDefault="00C06331" w:rsidP="00F20F5B">
            <w:pPr>
              <w:pStyle w:val="stofftabelletext"/>
            </w:pPr>
          </w:p>
        </w:tc>
        <w:tc>
          <w:tcPr>
            <w:tcW w:w="2977" w:type="dxa"/>
            <w:vMerge w:val="restart"/>
            <w:tcMar>
              <w:top w:w="113" w:type="dxa"/>
              <w:bottom w:w="113" w:type="dxa"/>
            </w:tcMar>
          </w:tcPr>
          <w:p w14:paraId="5832CD30" w14:textId="77777777" w:rsidR="00C06331" w:rsidRPr="00F20F5B" w:rsidRDefault="00C06331" w:rsidP="00F20F5B">
            <w:pPr>
              <w:pStyle w:val="stofftabelletext"/>
            </w:pPr>
            <w:r w:rsidRPr="00F20F5B">
              <w:t>aus weiteren geografischen Medien raumspezifische Funktionen, Strukturen oder Prozesse</w:t>
            </w:r>
          </w:p>
          <w:p w14:paraId="2FF6839A" w14:textId="77777777" w:rsidR="00C06331" w:rsidRPr="00F20F5B" w:rsidRDefault="00C06331" w:rsidP="00F20F5B">
            <w:pPr>
              <w:pStyle w:val="stofftabelletext"/>
            </w:pPr>
            <w:r w:rsidRPr="00F20F5B">
              <w:t>ermitteln (M2F-H)</w:t>
            </w:r>
          </w:p>
          <w:p w14:paraId="072EB543" w14:textId="1F238AA2" w:rsidR="00C06331" w:rsidRPr="00F20F5B" w:rsidRDefault="00C06331" w:rsidP="00F20F5B">
            <w:pPr>
              <w:pStyle w:val="stofftabelletext"/>
            </w:pPr>
            <w:r w:rsidRPr="00F20F5B">
              <w:t xml:space="preserve">Informationen aus geografischen </w:t>
            </w:r>
            <w:r w:rsidRPr="00F20F5B">
              <w:br/>
              <w:t xml:space="preserve">Materialien </w:t>
            </w:r>
            <w:r w:rsidRPr="00F20F5B">
              <w:br/>
              <w:t>verknüpfen (M3F-G)</w:t>
            </w:r>
          </w:p>
        </w:tc>
        <w:tc>
          <w:tcPr>
            <w:tcW w:w="3260" w:type="dxa"/>
            <w:vMerge/>
            <w:tcMar>
              <w:top w:w="113" w:type="dxa"/>
              <w:bottom w:w="113" w:type="dxa"/>
            </w:tcMar>
          </w:tcPr>
          <w:p w14:paraId="7B685980" w14:textId="40A764C3" w:rsidR="00C06331" w:rsidRPr="00F20F5B" w:rsidRDefault="00C06331" w:rsidP="00F20F5B">
            <w:pPr>
              <w:pStyle w:val="stofftabelletext"/>
            </w:pPr>
          </w:p>
        </w:tc>
        <w:tc>
          <w:tcPr>
            <w:tcW w:w="2179" w:type="dxa"/>
            <w:tcMar>
              <w:top w:w="113" w:type="dxa"/>
              <w:bottom w:w="113" w:type="dxa"/>
            </w:tcMar>
          </w:tcPr>
          <w:p w14:paraId="6D3E8B6B" w14:textId="77777777" w:rsidR="00C06331" w:rsidRPr="00F20F5B" w:rsidRDefault="00C06331" w:rsidP="00F20F5B">
            <w:pPr>
              <w:pStyle w:val="stofftabelletext"/>
            </w:pPr>
          </w:p>
        </w:tc>
      </w:tr>
      <w:tr w:rsidR="00C06331" w14:paraId="309F2A01" w14:textId="77777777" w:rsidTr="004804BC">
        <w:tc>
          <w:tcPr>
            <w:tcW w:w="714" w:type="dxa"/>
            <w:tcMar>
              <w:top w:w="113" w:type="dxa"/>
              <w:bottom w:w="113" w:type="dxa"/>
            </w:tcMar>
          </w:tcPr>
          <w:p w14:paraId="016FF469" w14:textId="01464A9F" w:rsidR="00C06331" w:rsidRDefault="00C06331" w:rsidP="00F20F5B">
            <w:pPr>
              <w:pStyle w:val="stofftabelletext"/>
            </w:pPr>
          </w:p>
        </w:tc>
        <w:tc>
          <w:tcPr>
            <w:tcW w:w="2693" w:type="dxa"/>
            <w:tcMar>
              <w:top w:w="113" w:type="dxa"/>
              <w:bottom w:w="113" w:type="dxa"/>
            </w:tcMar>
          </w:tcPr>
          <w:p w14:paraId="3F000562" w14:textId="3844B9A5" w:rsidR="00C06331" w:rsidRPr="00F20F5B" w:rsidRDefault="00C06331" w:rsidP="00F20F5B">
            <w:pPr>
              <w:pStyle w:val="stofftabelletext"/>
            </w:pPr>
          </w:p>
        </w:tc>
        <w:tc>
          <w:tcPr>
            <w:tcW w:w="2835" w:type="dxa"/>
            <w:vMerge/>
            <w:tcMar>
              <w:top w:w="113" w:type="dxa"/>
              <w:bottom w:w="113" w:type="dxa"/>
            </w:tcMar>
          </w:tcPr>
          <w:p w14:paraId="7EDB6501" w14:textId="77777777" w:rsidR="00C06331" w:rsidRPr="00F20F5B" w:rsidRDefault="00C06331" w:rsidP="00F20F5B">
            <w:pPr>
              <w:pStyle w:val="stofftabelletext"/>
            </w:pPr>
          </w:p>
        </w:tc>
        <w:tc>
          <w:tcPr>
            <w:tcW w:w="2977" w:type="dxa"/>
            <w:vMerge/>
            <w:tcMar>
              <w:top w:w="113" w:type="dxa"/>
              <w:bottom w:w="113" w:type="dxa"/>
            </w:tcMar>
          </w:tcPr>
          <w:p w14:paraId="41BECBF4" w14:textId="77777777" w:rsidR="00C06331" w:rsidRPr="00F20F5B" w:rsidRDefault="00C06331" w:rsidP="00F20F5B">
            <w:pPr>
              <w:pStyle w:val="stofftabelletext"/>
            </w:pPr>
          </w:p>
        </w:tc>
        <w:tc>
          <w:tcPr>
            <w:tcW w:w="3260" w:type="dxa"/>
            <w:vMerge/>
            <w:tcMar>
              <w:top w:w="113" w:type="dxa"/>
              <w:bottom w:w="113" w:type="dxa"/>
            </w:tcMar>
          </w:tcPr>
          <w:p w14:paraId="4FA31B64" w14:textId="0799181A" w:rsidR="00C06331" w:rsidRPr="00F20F5B" w:rsidRDefault="00C06331" w:rsidP="00F20F5B">
            <w:pPr>
              <w:pStyle w:val="stofftabelletext"/>
            </w:pPr>
          </w:p>
        </w:tc>
        <w:tc>
          <w:tcPr>
            <w:tcW w:w="2179" w:type="dxa"/>
            <w:tcMar>
              <w:top w:w="113" w:type="dxa"/>
              <w:bottom w:w="113" w:type="dxa"/>
            </w:tcMar>
          </w:tcPr>
          <w:p w14:paraId="3F5EBDAB" w14:textId="77777777" w:rsidR="00C06331" w:rsidRPr="00F20F5B" w:rsidRDefault="00C06331" w:rsidP="00F20F5B">
            <w:pPr>
              <w:pStyle w:val="stofftabelletext"/>
            </w:pPr>
          </w:p>
        </w:tc>
      </w:tr>
      <w:tr w:rsidR="00C06331" w14:paraId="58C0EF66" w14:textId="77777777" w:rsidTr="004804BC">
        <w:tc>
          <w:tcPr>
            <w:tcW w:w="714" w:type="dxa"/>
            <w:tcMar>
              <w:top w:w="113" w:type="dxa"/>
              <w:bottom w:w="113" w:type="dxa"/>
            </w:tcMar>
          </w:tcPr>
          <w:p w14:paraId="49009026" w14:textId="00A97348" w:rsidR="00C06331" w:rsidRDefault="00C06331" w:rsidP="00F20F5B">
            <w:pPr>
              <w:pStyle w:val="stofftabelletext"/>
            </w:pPr>
            <w:r>
              <w:t>98-99</w:t>
            </w:r>
          </w:p>
        </w:tc>
        <w:tc>
          <w:tcPr>
            <w:tcW w:w="2693" w:type="dxa"/>
            <w:tcMar>
              <w:top w:w="113" w:type="dxa"/>
              <w:bottom w:w="113" w:type="dxa"/>
            </w:tcMar>
          </w:tcPr>
          <w:p w14:paraId="35A6ED8D" w14:textId="3F92D093" w:rsidR="00C06331" w:rsidRDefault="00C06331" w:rsidP="00F20F5B">
            <w:pPr>
              <w:pStyle w:val="stofftabelletext"/>
            </w:pPr>
            <w:r>
              <w:t>Gemeinsam in Europa</w:t>
            </w:r>
          </w:p>
        </w:tc>
        <w:tc>
          <w:tcPr>
            <w:tcW w:w="2835" w:type="dxa"/>
            <w:vMerge/>
            <w:tcMar>
              <w:top w:w="113" w:type="dxa"/>
              <w:bottom w:w="113" w:type="dxa"/>
            </w:tcMar>
          </w:tcPr>
          <w:p w14:paraId="5FF41BB4" w14:textId="77777777" w:rsidR="00C06331" w:rsidRPr="00F20F5B" w:rsidRDefault="00C06331" w:rsidP="00F20F5B">
            <w:pPr>
              <w:pStyle w:val="stofftabelletext"/>
            </w:pPr>
          </w:p>
        </w:tc>
        <w:tc>
          <w:tcPr>
            <w:tcW w:w="2977" w:type="dxa"/>
            <w:vMerge/>
            <w:tcMar>
              <w:top w:w="113" w:type="dxa"/>
              <w:bottom w:w="113" w:type="dxa"/>
            </w:tcMar>
          </w:tcPr>
          <w:p w14:paraId="32D7AE4B" w14:textId="77777777" w:rsidR="00C06331" w:rsidRPr="00F20F5B" w:rsidRDefault="00C06331" w:rsidP="00F20F5B">
            <w:pPr>
              <w:pStyle w:val="stofftabelletext"/>
            </w:pPr>
          </w:p>
        </w:tc>
        <w:tc>
          <w:tcPr>
            <w:tcW w:w="3260" w:type="dxa"/>
            <w:vMerge w:val="restart"/>
            <w:tcMar>
              <w:top w:w="113" w:type="dxa"/>
              <w:bottom w:w="113" w:type="dxa"/>
            </w:tcMar>
          </w:tcPr>
          <w:p w14:paraId="0A980EDB" w14:textId="77777777" w:rsidR="00C06331" w:rsidRDefault="00C06331" w:rsidP="00C06331">
            <w:pPr>
              <w:pStyle w:val="stofftabelletext"/>
            </w:pPr>
            <w:r w:rsidRPr="00F20F5B">
              <w:t>Übergreifende Themen</w:t>
            </w:r>
            <w:r>
              <w:t>:</w:t>
            </w:r>
            <w:r w:rsidRPr="00F20F5B">
              <w:t xml:space="preserve"> </w:t>
            </w:r>
            <w:r>
              <w:t xml:space="preserve">Europabildung in der Schule, </w:t>
            </w:r>
            <w:r w:rsidRPr="00F20F5B">
              <w:t>Bil</w:t>
            </w:r>
            <w:r>
              <w:t>dung zur Akzeptanz von Vielfalt</w:t>
            </w:r>
          </w:p>
          <w:p w14:paraId="303F61CF" w14:textId="77777777" w:rsidR="00C06331" w:rsidRDefault="00C06331" w:rsidP="00C06331">
            <w:pPr>
              <w:pStyle w:val="stofftabelletext"/>
              <w:ind w:left="0"/>
            </w:pPr>
          </w:p>
          <w:p w14:paraId="17464E49" w14:textId="7C1D80CC" w:rsidR="00C06331" w:rsidRPr="00F20F5B" w:rsidRDefault="00C06331" w:rsidP="00F20F5B">
            <w:pPr>
              <w:pStyle w:val="stofftabelletext"/>
            </w:pPr>
            <w:r w:rsidRPr="00F20F5B">
              <w:t>Thema „Europa heute: EU“ im Themenfeld 3.4 „Europa – grenzenlos?“ im Fachteil Gesellschaftswissenschaften</w:t>
            </w:r>
          </w:p>
        </w:tc>
        <w:tc>
          <w:tcPr>
            <w:tcW w:w="2179" w:type="dxa"/>
            <w:tcMar>
              <w:top w:w="113" w:type="dxa"/>
              <w:bottom w:w="113" w:type="dxa"/>
            </w:tcMar>
          </w:tcPr>
          <w:p w14:paraId="7F361497" w14:textId="77777777" w:rsidR="00C06331" w:rsidRPr="00F20F5B" w:rsidRDefault="00C06331" w:rsidP="00F20F5B">
            <w:pPr>
              <w:pStyle w:val="stofftabelletext"/>
            </w:pPr>
          </w:p>
        </w:tc>
      </w:tr>
      <w:tr w:rsidR="00C06331" w14:paraId="7E30E0AF" w14:textId="77777777" w:rsidTr="004804BC">
        <w:tc>
          <w:tcPr>
            <w:tcW w:w="714" w:type="dxa"/>
            <w:tcMar>
              <w:top w:w="113" w:type="dxa"/>
              <w:bottom w:w="113" w:type="dxa"/>
            </w:tcMar>
          </w:tcPr>
          <w:p w14:paraId="15BCCBE9" w14:textId="16B6E0FD" w:rsidR="00C06331" w:rsidRDefault="00C06331" w:rsidP="00F20F5B">
            <w:pPr>
              <w:pStyle w:val="stofftabelletext"/>
            </w:pPr>
            <w:r>
              <w:t>100-101</w:t>
            </w:r>
          </w:p>
        </w:tc>
        <w:tc>
          <w:tcPr>
            <w:tcW w:w="2693" w:type="dxa"/>
            <w:tcMar>
              <w:top w:w="113" w:type="dxa"/>
              <w:bottom w:w="113" w:type="dxa"/>
            </w:tcMar>
          </w:tcPr>
          <w:p w14:paraId="06E76B5C" w14:textId="0734EAF4" w:rsidR="00C06331" w:rsidRDefault="00C06331" w:rsidP="00F20F5B">
            <w:pPr>
              <w:pStyle w:val="stofftabelletext"/>
            </w:pPr>
            <w:r w:rsidRPr="00F20F5B">
              <w:t>Freie Fahrt für EU-Bürger</w:t>
            </w:r>
          </w:p>
        </w:tc>
        <w:tc>
          <w:tcPr>
            <w:tcW w:w="2835" w:type="dxa"/>
            <w:vMerge/>
            <w:tcMar>
              <w:top w:w="113" w:type="dxa"/>
              <w:bottom w:w="113" w:type="dxa"/>
            </w:tcMar>
          </w:tcPr>
          <w:p w14:paraId="770E675C" w14:textId="77777777" w:rsidR="00C06331" w:rsidRPr="00F20F5B" w:rsidRDefault="00C06331" w:rsidP="00F20F5B">
            <w:pPr>
              <w:pStyle w:val="stofftabelletext"/>
            </w:pPr>
          </w:p>
        </w:tc>
        <w:tc>
          <w:tcPr>
            <w:tcW w:w="2977" w:type="dxa"/>
            <w:tcMar>
              <w:top w:w="113" w:type="dxa"/>
              <w:bottom w:w="113" w:type="dxa"/>
            </w:tcMar>
          </w:tcPr>
          <w:p w14:paraId="0D3D137F" w14:textId="77777777" w:rsidR="00C06331" w:rsidRPr="00F20F5B" w:rsidRDefault="00C06331" w:rsidP="00C06331">
            <w:pPr>
              <w:pStyle w:val="stofftabelletext"/>
            </w:pPr>
            <w:r w:rsidRPr="00F20F5B">
              <w:t>geografischen Medien raumspezifische Funktionen, Strukturen oder Prozesse</w:t>
            </w:r>
          </w:p>
          <w:p w14:paraId="7B21AF0C" w14:textId="77777777" w:rsidR="00C06331" w:rsidRPr="00F20F5B" w:rsidRDefault="00C06331" w:rsidP="00C06331">
            <w:pPr>
              <w:pStyle w:val="stofftabelletext"/>
            </w:pPr>
            <w:r w:rsidRPr="00F20F5B">
              <w:t>ermitteln (M2F-H)</w:t>
            </w:r>
          </w:p>
          <w:p w14:paraId="7EA02470" w14:textId="564568BD" w:rsidR="00C06331" w:rsidRPr="00F20F5B" w:rsidRDefault="00C06331" w:rsidP="00C06331">
            <w:pPr>
              <w:pStyle w:val="stofftabelletext"/>
            </w:pPr>
            <w:r w:rsidRPr="00F20F5B">
              <w:t xml:space="preserve">Informationen aus geografischen </w:t>
            </w:r>
            <w:r w:rsidRPr="00F20F5B">
              <w:br/>
              <w:t xml:space="preserve">Materialien </w:t>
            </w:r>
            <w:r w:rsidRPr="00F20F5B">
              <w:br/>
              <w:t>verknüpfen (M3F-G)</w:t>
            </w:r>
          </w:p>
        </w:tc>
        <w:tc>
          <w:tcPr>
            <w:tcW w:w="3260" w:type="dxa"/>
            <w:vMerge/>
            <w:tcMar>
              <w:top w:w="113" w:type="dxa"/>
              <w:bottom w:w="113" w:type="dxa"/>
            </w:tcMar>
          </w:tcPr>
          <w:p w14:paraId="60A2CBCE" w14:textId="0744F952" w:rsidR="00C06331" w:rsidRPr="00F20F5B" w:rsidRDefault="00C06331" w:rsidP="00F20F5B">
            <w:pPr>
              <w:pStyle w:val="stofftabelletext"/>
            </w:pPr>
          </w:p>
        </w:tc>
        <w:tc>
          <w:tcPr>
            <w:tcW w:w="2179" w:type="dxa"/>
            <w:tcMar>
              <w:top w:w="113" w:type="dxa"/>
              <w:bottom w:w="113" w:type="dxa"/>
            </w:tcMar>
          </w:tcPr>
          <w:p w14:paraId="6071860F" w14:textId="77777777" w:rsidR="00C06331" w:rsidRPr="00F20F5B" w:rsidRDefault="00C06331" w:rsidP="00F20F5B">
            <w:pPr>
              <w:pStyle w:val="stofftabelletext"/>
            </w:pPr>
          </w:p>
        </w:tc>
      </w:tr>
      <w:tr w:rsidR="00E86E0C" w14:paraId="14C294A3" w14:textId="77777777" w:rsidTr="004804BC">
        <w:tc>
          <w:tcPr>
            <w:tcW w:w="714" w:type="dxa"/>
            <w:tcMar>
              <w:top w:w="113" w:type="dxa"/>
              <w:bottom w:w="113" w:type="dxa"/>
            </w:tcMar>
          </w:tcPr>
          <w:p w14:paraId="2D4AADC3" w14:textId="07CCE25F" w:rsidR="00E86E0C" w:rsidRDefault="00E86E0C" w:rsidP="00F20F5B">
            <w:pPr>
              <w:pStyle w:val="stofftabelletext"/>
            </w:pPr>
            <w:r>
              <w:t>102-103</w:t>
            </w:r>
          </w:p>
        </w:tc>
        <w:tc>
          <w:tcPr>
            <w:tcW w:w="2693" w:type="dxa"/>
            <w:tcMar>
              <w:top w:w="113" w:type="dxa"/>
              <w:bottom w:w="113" w:type="dxa"/>
            </w:tcMar>
          </w:tcPr>
          <w:p w14:paraId="24F8DA4C" w14:textId="5A150FFB" w:rsidR="00E86E0C" w:rsidRPr="00F20F5B" w:rsidRDefault="00E86E0C" w:rsidP="00F20F5B">
            <w:pPr>
              <w:pStyle w:val="stofftabelletext"/>
            </w:pPr>
            <w:r>
              <w:t>Regionale Disparitäten in Europa</w:t>
            </w:r>
          </w:p>
        </w:tc>
        <w:tc>
          <w:tcPr>
            <w:tcW w:w="2835" w:type="dxa"/>
            <w:tcMar>
              <w:top w:w="113" w:type="dxa"/>
              <w:bottom w:w="113" w:type="dxa"/>
            </w:tcMar>
          </w:tcPr>
          <w:p w14:paraId="27C425D7" w14:textId="4B603281" w:rsidR="00E86E0C" w:rsidRDefault="00E86E0C" w:rsidP="00C06331">
            <w:pPr>
              <w:pStyle w:val="stofftabelletext"/>
            </w:pPr>
            <w:r w:rsidRPr="00F20F5B">
              <w:t>P</w:t>
            </w:r>
            <w:r>
              <w:t>otenziale und Herausforderungen</w:t>
            </w:r>
          </w:p>
          <w:p w14:paraId="447E5867" w14:textId="5DB76EA3" w:rsidR="00E86E0C" w:rsidRPr="00F20F5B" w:rsidRDefault="00E86E0C" w:rsidP="00C06331">
            <w:pPr>
              <w:pStyle w:val="stofftabelletext"/>
            </w:pPr>
            <w:r>
              <w:t>Mögliche Konkretisierungen:</w:t>
            </w:r>
          </w:p>
          <w:p w14:paraId="79DB61E2" w14:textId="2AEC6EB7" w:rsidR="00E86E0C" w:rsidRPr="00F20F5B" w:rsidRDefault="00E86E0C" w:rsidP="00C06331">
            <w:pPr>
              <w:pStyle w:val="stofftabelletext"/>
            </w:pPr>
            <w:r w:rsidRPr="00F20F5B">
              <w:t>Ökonomische und soziale Disparitäten</w:t>
            </w:r>
          </w:p>
        </w:tc>
        <w:tc>
          <w:tcPr>
            <w:tcW w:w="2977" w:type="dxa"/>
            <w:vMerge w:val="restart"/>
            <w:tcMar>
              <w:top w:w="113" w:type="dxa"/>
              <w:bottom w:w="113" w:type="dxa"/>
            </w:tcMar>
          </w:tcPr>
          <w:p w14:paraId="692E94F5" w14:textId="77777777" w:rsidR="00E86E0C" w:rsidRPr="00F20F5B" w:rsidRDefault="00E86E0C" w:rsidP="00E86E0C">
            <w:pPr>
              <w:pStyle w:val="stofftabelletext"/>
            </w:pPr>
            <w:r w:rsidRPr="00F20F5B">
              <w:t xml:space="preserve">aus Karten höherer </w:t>
            </w:r>
            <w:r w:rsidRPr="00F20F5B">
              <w:br/>
              <w:t>Komplexität Informationen ermitteln (O2E-F)</w:t>
            </w:r>
          </w:p>
          <w:p w14:paraId="3B1573F0" w14:textId="77777777" w:rsidR="00E86E0C" w:rsidRPr="00F20F5B" w:rsidRDefault="00E86E0C" w:rsidP="00E86E0C">
            <w:pPr>
              <w:pStyle w:val="stofftabelletext"/>
            </w:pPr>
            <w:r w:rsidRPr="00F20F5B">
              <w:t xml:space="preserve">Informationen aus geografischen </w:t>
            </w:r>
            <w:r w:rsidRPr="00F20F5B">
              <w:br/>
              <w:t xml:space="preserve">Materialien </w:t>
            </w:r>
            <w:r w:rsidRPr="00F20F5B">
              <w:br/>
              <w:t>verknüpfen (M3F-G)</w:t>
            </w:r>
          </w:p>
          <w:p w14:paraId="410D9E78" w14:textId="77777777" w:rsidR="00E86E0C" w:rsidRPr="00F20F5B" w:rsidRDefault="00E86E0C" w:rsidP="00E86E0C">
            <w:pPr>
              <w:pStyle w:val="stofftabelletext"/>
            </w:pPr>
            <w:r w:rsidRPr="00F20F5B">
              <w:t>Daten klassifizieren (M3F-G)</w:t>
            </w:r>
          </w:p>
          <w:p w14:paraId="704717DB" w14:textId="42854B18" w:rsidR="00E86E0C" w:rsidRPr="00F20F5B" w:rsidRDefault="00E86E0C" w:rsidP="00E86E0C">
            <w:pPr>
              <w:pStyle w:val="stofftabelletext"/>
            </w:pPr>
            <w:r w:rsidRPr="00F20F5B">
              <w:t xml:space="preserve">zu einem geografischen Sachverhalt </w:t>
            </w:r>
            <w:r w:rsidRPr="00F20F5B">
              <w:br/>
              <w:t>begründet eine Stellungnahme formulieren (K2G-H)</w:t>
            </w:r>
          </w:p>
        </w:tc>
        <w:tc>
          <w:tcPr>
            <w:tcW w:w="3260" w:type="dxa"/>
            <w:tcMar>
              <w:top w:w="113" w:type="dxa"/>
              <w:bottom w:w="113" w:type="dxa"/>
            </w:tcMar>
          </w:tcPr>
          <w:p w14:paraId="726B1707" w14:textId="468C4B16" w:rsidR="00E86E0C" w:rsidRPr="00F20F5B" w:rsidRDefault="00E86E0C" w:rsidP="00094DDF">
            <w:pPr>
              <w:pStyle w:val="stofftabelletext"/>
            </w:pPr>
            <w:r w:rsidRPr="00F20F5B">
              <w:t>Übergreifende Themen</w:t>
            </w:r>
            <w:r>
              <w:t xml:space="preserve">: </w:t>
            </w:r>
            <w:r w:rsidR="00094DDF">
              <w:t>Europabildung in der Schule</w:t>
            </w:r>
            <w:r>
              <w:t xml:space="preserve">, </w:t>
            </w:r>
            <w:r w:rsidR="00094DDF">
              <w:t>Bildung zur Akzeptanz von Vielfalt</w:t>
            </w:r>
          </w:p>
        </w:tc>
        <w:tc>
          <w:tcPr>
            <w:tcW w:w="2179" w:type="dxa"/>
            <w:tcMar>
              <w:top w:w="113" w:type="dxa"/>
              <w:bottom w:w="113" w:type="dxa"/>
            </w:tcMar>
          </w:tcPr>
          <w:p w14:paraId="115F6C18" w14:textId="77777777" w:rsidR="00E86E0C" w:rsidRPr="00F20F5B" w:rsidRDefault="00E86E0C" w:rsidP="00F20F5B">
            <w:pPr>
              <w:pStyle w:val="stofftabelletext"/>
            </w:pPr>
          </w:p>
        </w:tc>
      </w:tr>
      <w:tr w:rsidR="00E86E0C" w14:paraId="35E4B878" w14:textId="77777777" w:rsidTr="004804BC">
        <w:tc>
          <w:tcPr>
            <w:tcW w:w="714" w:type="dxa"/>
            <w:tcMar>
              <w:top w:w="113" w:type="dxa"/>
              <w:bottom w:w="113" w:type="dxa"/>
            </w:tcMar>
          </w:tcPr>
          <w:p w14:paraId="18D0D53A" w14:textId="2285B5D4" w:rsidR="00E86E0C" w:rsidRDefault="00E86E0C" w:rsidP="00F20F5B">
            <w:pPr>
              <w:pStyle w:val="stofftabelletext"/>
            </w:pPr>
            <w:r>
              <w:t>104-107</w:t>
            </w:r>
          </w:p>
        </w:tc>
        <w:tc>
          <w:tcPr>
            <w:tcW w:w="2693" w:type="dxa"/>
            <w:tcMar>
              <w:top w:w="113" w:type="dxa"/>
              <w:bottom w:w="113" w:type="dxa"/>
            </w:tcMar>
          </w:tcPr>
          <w:p w14:paraId="7E9D3E82" w14:textId="77777777" w:rsidR="00E86E0C" w:rsidRDefault="00E86E0C" w:rsidP="00F20F5B">
            <w:pPr>
              <w:pStyle w:val="stofftabelletext"/>
            </w:pPr>
            <w:r>
              <w:t>Wähle aus!</w:t>
            </w:r>
          </w:p>
          <w:p w14:paraId="1E90D67B" w14:textId="1A076FA6" w:rsidR="00E86E0C" w:rsidRDefault="00E86E0C" w:rsidP="00F20F5B">
            <w:pPr>
              <w:pStyle w:val="stofftabelletext"/>
            </w:pPr>
            <w:r>
              <w:t>Lebens- und Arbeitswelten in der EU: Disparitäten innerhalb Rumäniens oder zwischen Deutschland und Rumänien</w:t>
            </w:r>
          </w:p>
        </w:tc>
        <w:tc>
          <w:tcPr>
            <w:tcW w:w="2835" w:type="dxa"/>
            <w:tcMar>
              <w:top w:w="113" w:type="dxa"/>
              <w:bottom w:w="113" w:type="dxa"/>
            </w:tcMar>
          </w:tcPr>
          <w:p w14:paraId="59E4B235" w14:textId="77777777" w:rsidR="00E86E0C" w:rsidRPr="00F20F5B" w:rsidRDefault="00E86E0C" w:rsidP="00E86E0C">
            <w:pPr>
              <w:pStyle w:val="stofftabelletext"/>
            </w:pPr>
            <w:r w:rsidRPr="00F20F5B">
              <w:t>Potenziale und Herausforderungen:</w:t>
            </w:r>
          </w:p>
          <w:p w14:paraId="3581004E" w14:textId="32EC53BE" w:rsidR="00E86E0C" w:rsidRPr="00F20F5B" w:rsidRDefault="00E61956" w:rsidP="00E86E0C">
            <w:pPr>
              <w:pStyle w:val="stofftabelletext"/>
            </w:pPr>
            <w:r>
              <w:t>Mögliche Konkretisierung:</w:t>
            </w:r>
            <w:r>
              <w:br/>
            </w:r>
            <w:r w:rsidR="00E86E0C" w:rsidRPr="00F20F5B">
              <w:t>Ökonomische und soziale Disparitäten</w:t>
            </w:r>
          </w:p>
        </w:tc>
        <w:tc>
          <w:tcPr>
            <w:tcW w:w="2977" w:type="dxa"/>
            <w:vMerge/>
            <w:tcMar>
              <w:top w:w="113" w:type="dxa"/>
              <w:bottom w:w="113" w:type="dxa"/>
            </w:tcMar>
          </w:tcPr>
          <w:p w14:paraId="30F57F16" w14:textId="77777777" w:rsidR="00E86E0C" w:rsidRPr="00F20F5B" w:rsidRDefault="00E86E0C" w:rsidP="00C06331">
            <w:pPr>
              <w:pStyle w:val="stofftabelletext"/>
            </w:pPr>
          </w:p>
        </w:tc>
        <w:tc>
          <w:tcPr>
            <w:tcW w:w="3260" w:type="dxa"/>
            <w:tcMar>
              <w:top w:w="113" w:type="dxa"/>
              <w:bottom w:w="113" w:type="dxa"/>
            </w:tcMar>
          </w:tcPr>
          <w:p w14:paraId="55194529" w14:textId="77777777" w:rsidR="00E86E0C" w:rsidRPr="00F20F5B" w:rsidRDefault="00E86E0C" w:rsidP="00F20F5B">
            <w:pPr>
              <w:pStyle w:val="stofftabelletext"/>
            </w:pPr>
          </w:p>
        </w:tc>
        <w:tc>
          <w:tcPr>
            <w:tcW w:w="2179" w:type="dxa"/>
            <w:tcMar>
              <w:top w:w="113" w:type="dxa"/>
              <w:bottom w:w="113" w:type="dxa"/>
            </w:tcMar>
          </w:tcPr>
          <w:p w14:paraId="457F0B63" w14:textId="77777777" w:rsidR="00E86E0C" w:rsidRPr="00F20F5B" w:rsidRDefault="00E86E0C" w:rsidP="00F20F5B">
            <w:pPr>
              <w:pStyle w:val="stofftabelletext"/>
            </w:pPr>
          </w:p>
        </w:tc>
      </w:tr>
      <w:tr w:rsidR="00F20F5B" w14:paraId="58F05802" w14:textId="77777777" w:rsidTr="004804BC">
        <w:tc>
          <w:tcPr>
            <w:tcW w:w="714" w:type="dxa"/>
            <w:tcMar>
              <w:top w:w="113" w:type="dxa"/>
              <w:bottom w:w="113" w:type="dxa"/>
            </w:tcMar>
          </w:tcPr>
          <w:p w14:paraId="68CC33C1" w14:textId="7173FFC7" w:rsidR="00F20F5B" w:rsidRPr="00F20F5B" w:rsidRDefault="00F20F5B" w:rsidP="00F20F5B">
            <w:pPr>
              <w:pStyle w:val="stofftabelletext"/>
            </w:pPr>
          </w:p>
        </w:tc>
        <w:tc>
          <w:tcPr>
            <w:tcW w:w="2693" w:type="dxa"/>
            <w:tcMar>
              <w:top w:w="113" w:type="dxa"/>
              <w:bottom w:w="113" w:type="dxa"/>
            </w:tcMar>
          </w:tcPr>
          <w:p w14:paraId="7CEA66A6" w14:textId="0A3260AF" w:rsidR="00F20F5B" w:rsidRPr="00F20F5B" w:rsidRDefault="00F20F5B" w:rsidP="00F20F5B">
            <w:pPr>
              <w:pStyle w:val="stofftabelletext"/>
            </w:pPr>
          </w:p>
        </w:tc>
        <w:tc>
          <w:tcPr>
            <w:tcW w:w="2835" w:type="dxa"/>
            <w:tcMar>
              <w:top w:w="113" w:type="dxa"/>
              <w:bottom w:w="113" w:type="dxa"/>
            </w:tcMar>
          </w:tcPr>
          <w:p w14:paraId="2D23812A" w14:textId="77777777" w:rsidR="00F20F5B" w:rsidRPr="00F20F5B" w:rsidRDefault="00F20F5B" w:rsidP="00F20F5B">
            <w:pPr>
              <w:pStyle w:val="stofftabelletext"/>
            </w:pPr>
            <w:r w:rsidRPr="00F20F5B">
              <w:t>naturräumliche Vielfalt</w:t>
            </w:r>
          </w:p>
          <w:p w14:paraId="4770F1F4" w14:textId="461EEB18" w:rsidR="00F20F5B" w:rsidRPr="00F20F5B" w:rsidRDefault="00F20F5B" w:rsidP="00F20F5B">
            <w:pPr>
              <w:pStyle w:val="stofftabelletext"/>
            </w:pPr>
            <w:r w:rsidRPr="00F20F5B">
              <w:lastRenderedPageBreak/>
              <w:t>verschiedene Raumkonzepte</w:t>
            </w:r>
          </w:p>
        </w:tc>
        <w:tc>
          <w:tcPr>
            <w:tcW w:w="2977" w:type="dxa"/>
            <w:tcMar>
              <w:top w:w="113" w:type="dxa"/>
              <w:bottom w:w="113" w:type="dxa"/>
            </w:tcMar>
          </w:tcPr>
          <w:p w14:paraId="2B2DD275" w14:textId="77777777" w:rsidR="00F20F5B" w:rsidRPr="00F20F5B" w:rsidRDefault="00F20F5B" w:rsidP="00F20F5B">
            <w:pPr>
              <w:pStyle w:val="stofftabelletext"/>
            </w:pPr>
            <w:r w:rsidRPr="00F20F5B">
              <w:lastRenderedPageBreak/>
              <w:t xml:space="preserve">Raumstrukturen aus </w:t>
            </w:r>
            <w:r w:rsidRPr="00F20F5B">
              <w:lastRenderedPageBreak/>
              <w:t>Lagebeziehungen ableiten (O1G)</w:t>
            </w:r>
          </w:p>
          <w:p w14:paraId="52FEFD06" w14:textId="17EFAB12" w:rsidR="00F20F5B" w:rsidRPr="00F20F5B" w:rsidRDefault="00F20F5B" w:rsidP="00F20F5B">
            <w:pPr>
              <w:pStyle w:val="stofftabelletext"/>
            </w:pPr>
            <w:r w:rsidRPr="00F20F5B">
              <w:t>die Aussagekraft/Eignung geografischer Arbeits-techniken und Medien selbstständig reflektieren (U3G)</w:t>
            </w:r>
          </w:p>
        </w:tc>
        <w:tc>
          <w:tcPr>
            <w:tcW w:w="3260" w:type="dxa"/>
            <w:tcMar>
              <w:top w:w="113" w:type="dxa"/>
              <w:bottom w:w="113" w:type="dxa"/>
            </w:tcMar>
          </w:tcPr>
          <w:p w14:paraId="1B3DB1CA" w14:textId="60829FD6" w:rsidR="00F20F5B" w:rsidRPr="00F20F5B" w:rsidRDefault="00F20F5B" w:rsidP="00F20F5B">
            <w:pPr>
              <w:pStyle w:val="stofftabelletext"/>
            </w:pPr>
            <w:r w:rsidRPr="00F20F5B">
              <w:lastRenderedPageBreak/>
              <w:t xml:space="preserve">Thema „Europa als Kontinent“ im </w:t>
            </w:r>
            <w:r w:rsidRPr="00F20F5B">
              <w:lastRenderedPageBreak/>
              <w:t>Themenfeld 3.4 „Europa – grenzenlos?“ im Fachteil Gesellschaftswissenschaften</w:t>
            </w:r>
          </w:p>
        </w:tc>
        <w:tc>
          <w:tcPr>
            <w:tcW w:w="2179" w:type="dxa"/>
            <w:tcMar>
              <w:top w:w="113" w:type="dxa"/>
              <w:bottom w:w="113" w:type="dxa"/>
            </w:tcMar>
          </w:tcPr>
          <w:p w14:paraId="28DA475C" w14:textId="77777777" w:rsidR="00F20F5B" w:rsidRPr="00F20F5B" w:rsidRDefault="00F20F5B" w:rsidP="00F20F5B">
            <w:pPr>
              <w:pStyle w:val="stofftabelletext"/>
            </w:pPr>
          </w:p>
        </w:tc>
      </w:tr>
      <w:tr w:rsidR="00F20F5B" w14:paraId="5555917D" w14:textId="77777777" w:rsidTr="004804BC">
        <w:tc>
          <w:tcPr>
            <w:tcW w:w="714" w:type="dxa"/>
            <w:tcMar>
              <w:top w:w="113" w:type="dxa"/>
              <w:bottom w:w="113" w:type="dxa"/>
            </w:tcMar>
          </w:tcPr>
          <w:p w14:paraId="6A6ED092" w14:textId="51B988AE" w:rsidR="00F20F5B" w:rsidRPr="00F20F5B" w:rsidRDefault="00E61956" w:rsidP="00F20F5B">
            <w:pPr>
              <w:pStyle w:val="stofftabelletext"/>
            </w:pPr>
            <w:r>
              <w:lastRenderedPageBreak/>
              <w:t>108-109</w:t>
            </w:r>
          </w:p>
        </w:tc>
        <w:tc>
          <w:tcPr>
            <w:tcW w:w="2693" w:type="dxa"/>
            <w:tcMar>
              <w:top w:w="113" w:type="dxa"/>
              <w:bottom w:w="113" w:type="dxa"/>
            </w:tcMar>
          </w:tcPr>
          <w:p w14:paraId="3844687A" w14:textId="74AACA87" w:rsidR="00F20F5B" w:rsidRPr="00F20F5B" w:rsidRDefault="00F20F5B" w:rsidP="00F20F5B">
            <w:pPr>
              <w:pStyle w:val="stofftabelletext"/>
            </w:pPr>
            <w:r w:rsidRPr="00F20F5B">
              <w:t>Umweltbelastung kennt keine Grenzen</w:t>
            </w:r>
          </w:p>
        </w:tc>
        <w:tc>
          <w:tcPr>
            <w:tcW w:w="2835" w:type="dxa"/>
            <w:tcMar>
              <w:top w:w="113" w:type="dxa"/>
              <w:bottom w:w="113" w:type="dxa"/>
            </w:tcMar>
          </w:tcPr>
          <w:p w14:paraId="4EB49010" w14:textId="4F1DED6F" w:rsidR="00E61956" w:rsidRPr="00F20F5B" w:rsidRDefault="00E61956" w:rsidP="00E61956">
            <w:pPr>
              <w:pStyle w:val="stofftabelletext"/>
              <w:ind w:left="0"/>
            </w:pPr>
            <w:r>
              <w:t xml:space="preserve">  </w:t>
            </w:r>
            <w:r w:rsidRPr="00F20F5B">
              <w:t>Potenziale und Herausforderungen:</w:t>
            </w:r>
          </w:p>
          <w:p w14:paraId="3368D854" w14:textId="74E41D9D" w:rsidR="00F20F5B" w:rsidRPr="00F20F5B" w:rsidRDefault="00E61956" w:rsidP="00E61956">
            <w:pPr>
              <w:pStyle w:val="stofftabelletext"/>
            </w:pPr>
            <w:r>
              <w:t xml:space="preserve">Mögliche Konkretisierung: </w:t>
            </w:r>
            <w:r w:rsidR="00F20F5B" w:rsidRPr="00F20F5B">
              <w:t>ökologische Disparitäten</w:t>
            </w:r>
          </w:p>
        </w:tc>
        <w:tc>
          <w:tcPr>
            <w:tcW w:w="2977" w:type="dxa"/>
            <w:tcMar>
              <w:top w:w="113" w:type="dxa"/>
              <w:bottom w:w="113" w:type="dxa"/>
            </w:tcMar>
          </w:tcPr>
          <w:p w14:paraId="4A4DE0D8" w14:textId="77777777" w:rsidR="00F20F5B" w:rsidRPr="00F20F5B" w:rsidRDefault="00F20F5B" w:rsidP="00F20F5B">
            <w:pPr>
              <w:pStyle w:val="stofftabelletext"/>
            </w:pPr>
            <w:r w:rsidRPr="00F20F5B">
              <w:t xml:space="preserve">systemgefährdende Einflussfaktoren </w:t>
            </w:r>
            <w:r w:rsidRPr="00F20F5B">
              <w:br/>
              <w:t>ableiten (S3H)</w:t>
            </w:r>
          </w:p>
          <w:p w14:paraId="29024625" w14:textId="13635FD2" w:rsidR="00F20F5B" w:rsidRPr="00F20F5B" w:rsidRDefault="00F20F5B" w:rsidP="00F20F5B">
            <w:pPr>
              <w:pStyle w:val="stofftabelletext"/>
            </w:pPr>
            <w:r w:rsidRPr="00F20F5B">
              <w:t xml:space="preserve">bekannte Problemlösungsstrategien auf ähnliche </w:t>
            </w:r>
            <w:r w:rsidRPr="00F20F5B">
              <w:br/>
              <w:t>Räume/Sachverhalte übertragen (S4E-F)</w:t>
            </w:r>
          </w:p>
        </w:tc>
        <w:tc>
          <w:tcPr>
            <w:tcW w:w="3260" w:type="dxa"/>
            <w:tcMar>
              <w:top w:w="113" w:type="dxa"/>
              <w:bottom w:w="113" w:type="dxa"/>
            </w:tcMar>
          </w:tcPr>
          <w:p w14:paraId="5749BF59" w14:textId="52195632" w:rsidR="00F20F5B" w:rsidRPr="00F20F5B" w:rsidRDefault="00F20F5B" w:rsidP="00F20F5B">
            <w:pPr>
              <w:pStyle w:val="stofftabelletext"/>
            </w:pPr>
            <w:r w:rsidRPr="00F20F5B">
              <w:t>Übergreifende Themen</w:t>
            </w:r>
            <w:r w:rsidR="00E61956">
              <w:t xml:space="preserve">: Europabildung in der Schule, </w:t>
            </w:r>
            <w:r w:rsidRPr="00F20F5B">
              <w:t>Nachhaltige Entwicklung/Le</w:t>
            </w:r>
            <w:r w:rsidR="00E61956">
              <w:t>rnen in globalen Zusammenhängen</w:t>
            </w:r>
          </w:p>
        </w:tc>
        <w:tc>
          <w:tcPr>
            <w:tcW w:w="2179" w:type="dxa"/>
            <w:tcMar>
              <w:top w:w="113" w:type="dxa"/>
              <w:bottom w:w="113" w:type="dxa"/>
            </w:tcMar>
          </w:tcPr>
          <w:p w14:paraId="433EA53B" w14:textId="77777777" w:rsidR="00F20F5B" w:rsidRPr="00F20F5B" w:rsidRDefault="00F20F5B" w:rsidP="00F20F5B">
            <w:pPr>
              <w:pStyle w:val="stofftabelletext"/>
            </w:pPr>
          </w:p>
        </w:tc>
      </w:tr>
      <w:tr w:rsidR="001635C0" w14:paraId="3DD7CB5E" w14:textId="77777777" w:rsidTr="004804BC">
        <w:tc>
          <w:tcPr>
            <w:tcW w:w="714" w:type="dxa"/>
            <w:tcMar>
              <w:top w:w="113" w:type="dxa"/>
              <w:bottom w:w="113" w:type="dxa"/>
            </w:tcMar>
          </w:tcPr>
          <w:p w14:paraId="4EBB4612" w14:textId="4C5C0518" w:rsidR="001635C0" w:rsidRPr="00F20F5B" w:rsidRDefault="001635C0" w:rsidP="00F20F5B">
            <w:pPr>
              <w:pStyle w:val="stofftabelletext"/>
            </w:pPr>
            <w:r>
              <w:t>110-111</w:t>
            </w:r>
          </w:p>
        </w:tc>
        <w:tc>
          <w:tcPr>
            <w:tcW w:w="2693" w:type="dxa"/>
            <w:tcMar>
              <w:top w:w="113" w:type="dxa"/>
              <w:bottom w:w="113" w:type="dxa"/>
            </w:tcMar>
          </w:tcPr>
          <w:p w14:paraId="6640CFDE" w14:textId="77777777" w:rsidR="001635C0" w:rsidRPr="00F20F5B" w:rsidRDefault="001635C0" w:rsidP="00F20F5B">
            <w:pPr>
              <w:pStyle w:val="stofftabelletext"/>
            </w:pPr>
            <w:r w:rsidRPr="00F20F5B">
              <w:t>Der Fehmarnbelt-Tunnel - die Vogelfluglinie taucht ab</w:t>
            </w:r>
          </w:p>
          <w:p w14:paraId="017BFC55" w14:textId="32AA8CA2" w:rsidR="001635C0" w:rsidRPr="00F20F5B" w:rsidRDefault="001635C0" w:rsidP="00F20F5B">
            <w:pPr>
              <w:pStyle w:val="stofftabelletext"/>
            </w:pPr>
          </w:p>
        </w:tc>
        <w:tc>
          <w:tcPr>
            <w:tcW w:w="2835" w:type="dxa"/>
            <w:vMerge w:val="restart"/>
            <w:tcMar>
              <w:top w:w="113" w:type="dxa"/>
              <w:bottom w:w="113" w:type="dxa"/>
            </w:tcMar>
          </w:tcPr>
          <w:p w14:paraId="67CC7EBC" w14:textId="77777777" w:rsidR="001635C0" w:rsidRDefault="001635C0" w:rsidP="00F20F5B">
            <w:pPr>
              <w:pStyle w:val="stofftabelletext"/>
            </w:pPr>
            <w:r w:rsidRPr="00F20F5B">
              <w:t xml:space="preserve">Grenzübergreifende Zusammenarbeit </w:t>
            </w:r>
          </w:p>
          <w:p w14:paraId="31C33423" w14:textId="77777777" w:rsidR="001635C0" w:rsidRPr="00F20F5B" w:rsidRDefault="001635C0" w:rsidP="00F20F5B">
            <w:pPr>
              <w:pStyle w:val="stofftabelletext"/>
            </w:pPr>
            <w:r>
              <w:t>Mögliche Konkretisierung:</w:t>
            </w:r>
            <w:r>
              <w:br/>
            </w:r>
            <w:r w:rsidRPr="00F20F5B">
              <w:t>Multinationale Räume: Ostseeraum</w:t>
            </w:r>
          </w:p>
          <w:p w14:paraId="78E81844" w14:textId="129271DE" w:rsidR="001635C0" w:rsidRPr="00F20F5B" w:rsidRDefault="001635C0" w:rsidP="00F20F5B">
            <w:pPr>
              <w:pStyle w:val="stofftabelletext"/>
            </w:pPr>
          </w:p>
        </w:tc>
        <w:tc>
          <w:tcPr>
            <w:tcW w:w="2977" w:type="dxa"/>
            <w:tcMar>
              <w:top w:w="113" w:type="dxa"/>
              <w:bottom w:w="113" w:type="dxa"/>
            </w:tcMar>
          </w:tcPr>
          <w:p w14:paraId="672F2CE4" w14:textId="77777777" w:rsidR="001635C0" w:rsidRPr="00F20F5B" w:rsidRDefault="001635C0" w:rsidP="00F20F5B">
            <w:pPr>
              <w:pStyle w:val="stofftabelletext"/>
            </w:pPr>
            <w:r w:rsidRPr="00F20F5B">
              <w:t xml:space="preserve">aus Karten unterschiedlicher Maßstabsdimensionen </w:t>
            </w:r>
            <w:r w:rsidRPr="00F20F5B">
              <w:br/>
              <w:t>Informationen ermitteln (O2G)</w:t>
            </w:r>
          </w:p>
          <w:p w14:paraId="7AF7DAAA" w14:textId="17DA01DE" w:rsidR="001635C0" w:rsidRPr="00F20F5B" w:rsidRDefault="001635C0" w:rsidP="00F20F5B">
            <w:pPr>
              <w:pStyle w:val="stofftabelletext"/>
            </w:pPr>
            <w:r w:rsidRPr="00F20F5B">
              <w:t xml:space="preserve">zu einem geografischen Sachverhalt </w:t>
            </w:r>
            <w:r w:rsidRPr="00F20F5B">
              <w:br/>
              <w:t>begründet eine Stellungnahme formulieren (K2G-H)</w:t>
            </w:r>
          </w:p>
        </w:tc>
        <w:tc>
          <w:tcPr>
            <w:tcW w:w="3260" w:type="dxa"/>
            <w:vMerge w:val="restart"/>
            <w:tcMar>
              <w:top w:w="113" w:type="dxa"/>
              <w:bottom w:w="113" w:type="dxa"/>
            </w:tcMar>
          </w:tcPr>
          <w:p w14:paraId="118CB69A" w14:textId="0CA83023" w:rsidR="001635C0" w:rsidRPr="00F20F5B" w:rsidRDefault="001635C0" w:rsidP="00F20F5B">
            <w:pPr>
              <w:pStyle w:val="stofftabelletext"/>
            </w:pPr>
            <w:r w:rsidRPr="00F20F5B">
              <w:t>Übergreifende Themen</w:t>
            </w:r>
            <w:r>
              <w:t xml:space="preserve">: Europabildung in der Schule, </w:t>
            </w:r>
            <w:r w:rsidRPr="00F20F5B">
              <w:t xml:space="preserve">Bildung zur Akzeptanz von </w:t>
            </w:r>
            <w:r>
              <w:t>Vielfalt, Berufs- und Studienorientierung</w:t>
            </w:r>
          </w:p>
        </w:tc>
        <w:tc>
          <w:tcPr>
            <w:tcW w:w="2179" w:type="dxa"/>
            <w:tcMar>
              <w:top w:w="113" w:type="dxa"/>
              <w:bottom w:w="113" w:type="dxa"/>
            </w:tcMar>
          </w:tcPr>
          <w:p w14:paraId="5E45FBC0" w14:textId="77777777" w:rsidR="001635C0" w:rsidRPr="00F20F5B" w:rsidRDefault="001635C0" w:rsidP="00F20F5B">
            <w:pPr>
              <w:pStyle w:val="stofftabelletext"/>
            </w:pPr>
          </w:p>
        </w:tc>
      </w:tr>
      <w:tr w:rsidR="001635C0" w14:paraId="24054F96" w14:textId="77777777" w:rsidTr="004804BC">
        <w:tc>
          <w:tcPr>
            <w:tcW w:w="714" w:type="dxa"/>
            <w:tcMar>
              <w:top w:w="113" w:type="dxa"/>
              <w:bottom w:w="113" w:type="dxa"/>
            </w:tcMar>
          </w:tcPr>
          <w:p w14:paraId="2B446B4D" w14:textId="759E4FAB" w:rsidR="001635C0" w:rsidRPr="00F20F5B" w:rsidRDefault="001635C0" w:rsidP="00F20F5B">
            <w:pPr>
              <w:pStyle w:val="stofftabelletext"/>
            </w:pPr>
            <w:r>
              <w:t>112-113</w:t>
            </w:r>
          </w:p>
        </w:tc>
        <w:tc>
          <w:tcPr>
            <w:tcW w:w="2693" w:type="dxa"/>
            <w:tcMar>
              <w:top w:w="113" w:type="dxa"/>
              <w:bottom w:w="113" w:type="dxa"/>
            </w:tcMar>
          </w:tcPr>
          <w:p w14:paraId="7AD54475" w14:textId="63AADA2F" w:rsidR="001635C0" w:rsidRPr="00F20F5B" w:rsidRDefault="001635C0" w:rsidP="00F20F5B">
            <w:pPr>
              <w:pStyle w:val="stofftabelletext"/>
            </w:pPr>
            <w:r w:rsidRPr="00F20F5B">
              <w:t xml:space="preserve">Euroregion </w:t>
            </w:r>
            <w:proofErr w:type="spellStart"/>
            <w:r w:rsidRPr="00F20F5B">
              <w:t>Pomerania</w:t>
            </w:r>
            <w:proofErr w:type="spellEnd"/>
            <w:r w:rsidRPr="00F20F5B">
              <w:t xml:space="preserve"> - Europa im Kleinen</w:t>
            </w:r>
          </w:p>
        </w:tc>
        <w:tc>
          <w:tcPr>
            <w:tcW w:w="2835" w:type="dxa"/>
            <w:vMerge/>
            <w:tcMar>
              <w:top w:w="113" w:type="dxa"/>
              <w:bottom w:w="113" w:type="dxa"/>
            </w:tcMar>
          </w:tcPr>
          <w:p w14:paraId="62B03463" w14:textId="2817BD3A" w:rsidR="001635C0" w:rsidRPr="00F20F5B" w:rsidRDefault="001635C0" w:rsidP="00F20F5B">
            <w:pPr>
              <w:pStyle w:val="stofftabelletext"/>
            </w:pPr>
          </w:p>
        </w:tc>
        <w:tc>
          <w:tcPr>
            <w:tcW w:w="2977" w:type="dxa"/>
            <w:tcMar>
              <w:top w:w="113" w:type="dxa"/>
              <w:bottom w:w="113" w:type="dxa"/>
            </w:tcMar>
          </w:tcPr>
          <w:p w14:paraId="704A55D0" w14:textId="77777777" w:rsidR="001635C0" w:rsidRPr="00F20F5B" w:rsidRDefault="001635C0" w:rsidP="00F20F5B">
            <w:pPr>
              <w:pStyle w:val="stofftabelletext"/>
            </w:pPr>
            <w:r w:rsidRPr="00F20F5B">
              <w:t>Karten mit höherer Informationsdichte anfertigen (O2G)</w:t>
            </w:r>
          </w:p>
          <w:p w14:paraId="6ECB0B6A" w14:textId="77777777" w:rsidR="001635C0" w:rsidRPr="00F20F5B" w:rsidRDefault="001635C0" w:rsidP="00F20F5B">
            <w:pPr>
              <w:pStyle w:val="stofftabelletext"/>
            </w:pPr>
          </w:p>
          <w:p w14:paraId="1CD6ABC9" w14:textId="77777777" w:rsidR="001635C0" w:rsidRPr="00F20F5B" w:rsidRDefault="001635C0" w:rsidP="00F20F5B">
            <w:pPr>
              <w:pStyle w:val="stofftabelletext"/>
            </w:pPr>
          </w:p>
        </w:tc>
        <w:tc>
          <w:tcPr>
            <w:tcW w:w="3260" w:type="dxa"/>
            <w:vMerge/>
            <w:tcMar>
              <w:top w:w="113" w:type="dxa"/>
              <w:bottom w:w="113" w:type="dxa"/>
            </w:tcMar>
          </w:tcPr>
          <w:p w14:paraId="7288EE1F" w14:textId="77777777" w:rsidR="001635C0" w:rsidRPr="00F20F5B" w:rsidRDefault="001635C0" w:rsidP="00F20F5B">
            <w:pPr>
              <w:pStyle w:val="stofftabelletext"/>
            </w:pPr>
          </w:p>
        </w:tc>
        <w:tc>
          <w:tcPr>
            <w:tcW w:w="2179" w:type="dxa"/>
            <w:tcMar>
              <w:top w:w="113" w:type="dxa"/>
              <w:bottom w:w="113" w:type="dxa"/>
            </w:tcMar>
          </w:tcPr>
          <w:p w14:paraId="0A240CA2" w14:textId="77777777" w:rsidR="001635C0" w:rsidRPr="00F20F5B" w:rsidRDefault="001635C0" w:rsidP="00F20F5B">
            <w:pPr>
              <w:pStyle w:val="stofftabelletext"/>
            </w:pPr>
          </w:p>
        </w:tc>
      </w:tr>
      <w:tr w:rsidR="00C6261D" w14:paraId="6CCA5C4F" w14:textId="77777777" w:rsidTr="00397E1A">
        <w:tc>
          <w:tcPr>
            <w:tcW w:w="714" w:type="dxa"/>
            <w:tcMar>
              <w:top w:w="113" w:type="dxa"/>
              <w:bottom w:w="113" w:type="dxa"/>
            </w:tcMar>
          </w:tcPr>
          <w:p w14:paraId="6B01F01A" w14:textId="77777777" w:rsidR="00C6261D" w:rsidRDefault="00C6261D" w:rsidP="00397E1A">
            <w:pPr>
              <w:pStyle w:val="stofftabelletext"/>
            </w:pPr>
            <w:r>
              <w:t>114-115</w:t>
            </w:r>
          </w:p>
        </w:tc>
        <w:tc>
          <w:tcPr>
            <w:tcW w:w="2693" w:type="dxa"/>
            <w:tcMar>
              <w:top w:w="113" w:type="dxa"/>
              <w:bottom w:w="113" w:type="dxa"/>
            </w:tcMar>
          </w:tcPr>
          <w:p w14:paraId="4464FDBF" w14:textId="2A4434AB" w:rsidR="00C6261D" w:rsidRPr="00F20F5B" w:rsidRDefault="00C6261D" w:rsidP="00397E1A">
            <w:pPr>
              <w:pStyle w:val="stofftabelletext"/>
            </w:pPr>
            <w:r>
              <w:t>Zusammenarbeit in Europa: Airbus</w:t>
            </w:r>
          </w:p>
        </w:tc>
        <w:tc>
          <w:tcPr>
            <w:tcW w:w="2835" w:type="dxa"/>
            <w:tcMar>
              <w:top w:w="113" w:type="dxa"/>
              <w:bottom w:w="113" w:type="dxa"/>
            </w:tcMar>
          </w:tcPr>
          <w:p w14:paraId="7FEAE7E3" w14:textId="77777777" w:rsidR="00C6261D" w:rsidRDefault="00C6261D" w:rsidP="001635C0">
            <w:pPr>
              <w:pStyle w:val="stofftabelletext"/>
            </w:pPr>
            <w:r w:rsidRPr="00F20F5B">
              <w:t xml:space="preserve">Grenzübergreifende Zusammenarbeit </w:t>
            </w:r>
          </w:p>
          <w:p w14:paraId="71675C3B" w14:textId="77777777" w:rsidR="00C6261D" w:rsidRDefault="00C6261D" w:rsidP="00397E1A">
            <w:pPr>
              <w:pStyle w:val="stofftabelletext"/>
              <w:ind w:left="0"/>
            </w:pPr>
          </w:p>
        </w:tc>
        <w:tc>
          <w:tcPr>
            <w:tcW w:w="2977" w:type="dxa"/>
            <w:vMerge w:val="restart"/>
            <w:tcMar>
              <w:top w:w="113" w:type="dxa"/>
              <w:bottom w:w="113" w:type="dxa"/>
            </w:tcMar>
          </w:tcPr>
          <w:p w14:paraId="2BFED2DB" w14:textId="77777777" w:rsidR="00C6261D" w:rsidRPr="00F20F5B" w:rsidRDefault="00C6261D" w:rsidP="004A19C4">
            <w:pPr>
              <w:pStyle w:val="stofftabelletext"/>
            </w:pPr>
            <w:r w:rsidRPr="00F20F5B">
              <w:t xml:space="preserve">Informationen aus geografischen </w:t>
            </w:r>
            <w:r w:rsidRPr="00F20F5B">
              <w:br/>
              <w:t xml:space="preserve">Materialien </w:t>
            </w:r>
            <w:r w:rsidRPr="00F20F5B">
              <w:br/>
              <w:t>verknüpfen (M3F-G)</w:t>
            </w:r>
          </w:p>
          <w:p w14:paraId="254A2717" w14:textId="77777777" w:rsidR="00C6261D" w:rsidRPr="00F20F5B" w:rsidRDefault="00C6261D" w:rsidP="00397E1A">
            <w:pPr>
              <w:pStyle w:val="stofftabelletext"/>
            </w:pPr>
          </w:p>
        </w:tc>
        <w:tc>
          <w:tcPr>
            <w:tcW w:w="3260" w:type="dxa"/>
            <w:vMerge/>
            <w:tcMar>
              <w:top w:w="113" w:type="dxa"/>
              <w:bottom w:w="113" w:type="dxa"/>
            </w:tcMar>
          </w:tcPr>
          <w:p w14:paraId="28CA6750" w14:textId="77777777" w:rsidR="00C6261D" w:rsidRPr="00F20F5B" w:rsidRDefault="00C6261D" w:rsidP="00397E1A">
            <w:pPr>
              <w:pStyle w:val="stofftabelletext"/>
            </w:pPr>
          </w:p>
        </w:tc>
        <w:tc>
          <w:tcPr>
            <w:tcW w:w="2179" w:type="dxa"/>
            <w:tcMar>
              <w:top w:w="113" w:type="dxa"/>
              <w:bottom w:w="113" w:type="dxa"/>
            </w:tcMar>
          </w:tcPr>
          <w:p w14:paraId="77EA2640" w14:textId="77777777" w:rsidR="00C6261D" w:rsidRPr="00F20F5B" w:rsidRDefault="00C6261D" w:rsidP="00397E1A">
            <w:pPr>
              <w:pStyle w:val="stofftabelletext"/>
            </w:pPr>
          </w:p>
        </w:tc>
      </w:tr>
      <w:tr w:rsidR="00C6261D" w14:paraId="0B98E644" w14:textId="77777777" w:rsidTr="004804BC">
        <w:tc>
          <w:tcPr>
            <w:tcW w:w="714" w:type="dxa"/>
            <w:tcMar>
              <w:top w:w="113" w:type="dxa"/>
              <w:bottom w:w="113" w:type="dxa"/>
            </w:tcMar>
          </w:tcPr>
          <w:p w14:paraId="35223A96" w14:textId="2EC3204F" w:rsidR="00C6261D" w:rsidRPr="00F20F5B" w:rsidRDefault="00C6261D" w:rsidP="00F20F5B">
            <w:pPr>
              <w:pStyle w:val="stofftabelletext"/>
            </w:pPr>
            <w:r>
              <w:t>116-117</w:t>
            </w:r>
          </w:p>
        </w:tc>
        <w:tc>
          <w:tcPr>
            <w:tcW w:w="2693" w:type="dxa"/>
            <w:tcMar>
              <w:top w:w="113" w:type="dxa"/>
              <w:bottom w:w="113" w:type="dxa"/>
            </w:tcMar>
          </w:tcPr>
          <w:p w14:paraId="7D2E685A" w14:textId="0EBB36B1" w:rsidR="00C6261D" w:rsidRPr="00F20F5B" w:rsidRDefault="00C6261D" w:rsidP="00F20F5B">
            <w:pPr>
              <w:pStyle w:val="stofftabelletext"/>
            </w:pPr>
            <w:r>
              <w:t>Europa in der Welt</w:t>
            </w:r>
          </w:p>
        </w:tc>
        <w:tc>
          <w:tcPr>
            <w:tcW w:w="2835" w:type="dxa"/>
            <w:tcMar>
              <w:top w:w="113" w:type="dxa"/>
              <w:bottom w:w="113" w:type="dxa"/>
            </w:tcMar>
          </w:tcPr>
          <w:p w14:paraId="7866390E" w14:textId="1CD1B2B2" w:rsidR="00C6261D" w:rsidRPr="00F20F5B" w:rsidRDefault="00C6261D" w:rsidP="00F20F5B">
            <w:pPr>
              <w:pStyle w:val="stofftabelletext"/>
            </w:pPr>
            <w:r>
              <w:t>Europäische Identität</w:t>
            </w:r>
          </w:p>
        </w:tc>
        <w:tc>
          <w:tcPr>
            <w:tcW w:w="2977" w:type="dxa"/>
            <w:vMerge/>
            <w:tcMar>
              <w:top w:w="113" w:type="dxa"/>
              <w:bottom w:w="113" w:type="dxa"/>
            </w:tcMar>
          </w:tcPr>
          <w:p w14:paraId="04A7D1BD" w14:textId="77777777" w:rsidR="00C6261D" w:rsidRPr="00F20F5B" w:rsidRDefault="00C6261D" w:rsidP="00F20F5B">
            <w:pPr>
              <w:pStyle w:val="stofftabelletext"/>
            </w:pPr>
          </w:p>
        </w:tc>
        <w:tc>
          <w:tcPr>
            <w:tcW w:w="3260" w:type="dxa"/>
            <w:tcMar>
              <w:top w:w="113" w:type="dxa"/>
              <w:bottom w:w="113" w:type="dxa"/>
            </w:tcMar>
          </w:tcPr>
          <w:p w14:paraId="3525F8AE" w14:textId="62E0790E" w:rsidR="00C6261D" w:rsidRPr="00F20F5B" w:rsidRDefault="00C6261D" w:rsidP="00F20F5B">
            <w:pPr>
              <w:pStyle w:val="stofftabelletext"/>
            </w:pPr>
            <w:r w:rsidRPr="00F20F5B">
              <w:t>Übergreifende Themen</w:t>
            </w:r>
            <w:r>
              <w:t xml:space="preserve">: Europabildung in der Schule, </w:t>
            </w:r>
            <w:r w:rsidRPr="00F20F5B">
              <w:t xml:space="preserve">Bildung zur Akzeptanz von </w:t>
            </w:r>
            <w:r>
              <w:t>Vielfalt, kulturelle Bildung</w:t>
            </w:r>
          </w:p>
        </w:tc>
        <w:tc>
          <w:tcPr>
            <w:tcW w:w="2179" w:type="dxa"/>
            <w:tcMar>
              <w:top w:w="113" w:type="dxa"/>
              <w:bottom w:w="113" w:type="dxa"/>
            </w:tcMar>
          </w:tcPr>
          <w:p w14:paraId="0CC20DD2" w14:textId="77777777" w:rsidR="00C6261D" w:rsidRPr="00F20F5B" w:rsidRDefault="00C6261D" w:rsidP="00F20F5B">
            <w:pPr>
              <w:pStyle w:val="stofftabelletext"/>
            </w:pPr>
          </w:p>
        </w:tc>
      </w:tr>
      <w:tr w:rsidR="009D20E4" w14:paraId="1BB95185" w14:textId="77777777" w:rsidTr="004804BC">
        <w:tc>
          <w:tcPr>
            <w:tcW w:w="714" w:type="dxa"/>
            <w:shd w:val="clear" w:color="auto" w:fill="F2F2F2" w:themeFill="background1" w:themeFillShade="F2"/>
            <w:tcMar>
              <w:top w:w="113" w:type="dxa"/>
              <w:bottom w:w="113" w:type="dxa"/>
            </w:tcMar>
          </w:tcPr>
          <w:p w14:paraId="1AA1AE17" w14:textId="7228D84F" w:rsidR="00377846" w:rsidRPr="004C2C06" w:rsidRDefault="00F20F5B" w:rsidP="00E9063F">
            <w:pPr>
              <w:pStyle w:val="stofftabelletext"/>
            </w:pPr>
            <w:r w:rsidRPr="00F20F5B">
              <w:lastRenderedPageBreak/>
              <w:t>12</w:t>
            </w:r>
            <w:r w:rsidR="00E9063F">
              <w:t>2</w:t>
            </w:r>
          </w:p>
        </w:tc>
        <w:tc>
          <w:tcPr>
            <w:tcW w:w="2693" w:type="dxa"/>
            <w:shd w:val="clear" w:color="auto" w:fill="F2F2F2" w:themeFill="background1" w:themeFillShade="F2"/>
            <w:tcMar>
              <w:top w:w="113" w:type="dxa"/>
              <w:bottom w:w="113" w:type="dxa"/>
            </w:tcMar>
          </w:tcPr>
          <w:p w14:paraId="6EB4DAF3" w14:textId="77777777" w:rsidR="00F20F5B" w:rsidRPr="00F20F5B" w:rsidRDefault="00F20F5B" w:rsidP="00F20F5B">
            <w:pPr>
              <w:pStyle w:val="stofftabelletext"/>
              <w:rPr>
                <w:b/>
              </w:rPr>
            </w:pPr>
            <w:r w:rsidRPr="00F20F5B">
              <w:rPr>
                <w:b/>
              </w:rPr>
              <w:t>5 Tansania - eine Raumanalyse</w:t>
            </w:r>
          </w:p>
          <w:p w14:paraId="716DC3D4" w14:textId="2B4082A2" w:rsidR="00377846" w:rsidRPr="004C2C06" w:rsidRDefault="00F20F5B" w:rsidP="00F20F5B">
            <w:pPr>
              <w:pStyle w:val="stofftabelletext"/>
            </w:pPr>
            <w:r w:rsidRPr="00F20F5B">
              <w:rPr>
                <w:b/>
              </w:rPr>
              <w:t>(Wahlpflicht)</w:t>
            </w:r>
          </w:p>
        </w:tc>
        <w:tc>
          <w:tcPr>
            <w:tcW w:w="11251" w:type="dxa"/>
            <w:gridSpan w:val="4"/>
            <w:shd w:val="clear" w:color="auto" w:fill="F2F2F2" w:themeFill="background1" w:themeFillShade="F2"/>
            <w:tcMar>
              <w:top w:w="113" w:type="dxa"/>
              <w:bottom w:w="113" w:type="dxa"/>
            </w:tcMar>
          </w:tcPr>
          <w:p w14:paraId="1AB9AA7F" w14:textId="77777777" w:rsidR="00F20F5B" w:rsidRDefault="00F20F5B" w:rsidP="00F20F5B">
            <w:pPr>
              <w:pStyle w:val="stofftabelletext"/>
              <w:rPr>
                <w:b/>
              </w:rPr>
            </w:pPr>
            <w:r w:rsidRPr="00F20F5B">
              <w:rPr>
                <w:b/>
              </w:rPr>
              <w:t>Wahlpflichtfach</w:t>
            </w:r>
          </w:p>
          <w:p w14:paraId="5FCE8E2C" w14:textId="77777777" w:rsidR="00F20F5B" w:rsidRDefault="00F20F5B" w:rsidP="00F20F5B">
            <w:pPr>
              <w:pStyle w:val="stofftabelletext"/>
            </w:pPr>
            <w:r>
              <w:t>Der Wahlpflichtunterricht stellt ein Angebot dar, das über den Regelunterricht hinausgeht und ihn thematisch erweitert. Er dient der Vertiefung von Fachinhalten und schafft die Möglichkeit, Fachliches und Überfachliches zu verbinden.</w:t>
            </w:r>
          </w:p>
          <w:p w14:paraId="12310521" w14:textId="77777777" w:rsidR="00F20F5B" w:rsidRDefault="00F20F5B" w:rsidP="00F20F5B">
            <w:pPr>
              <w:pStyle w:val="stofftabelletext"/>
            </w:pPr>
            <w:r>
              <w:t>Im schulinternen Curriculum wird sichergestellt, dass thematische Dopplungen mit dem Regelunterricht und Vorgriffe auf Inhalte des Unterrichts in der gymnasialen Oberstufe vermieden werden.</w:t>
            </w:r>
          </w:p>
          <w:p w14:paraId="7D9E7FFA" w14:textId="77777777" w:rsidR="00F20F5B" w:rsidRDefault="00F20F5B" w:rsidP="00F20F5B">
            <w:pPr>
              <w:pStyle w:val="stofftabelletext"/>
            </w:pPr>
            <w:r>
              <w:t>Grundlage für den Unterricht im Wahlpflichtfach sind die fachlichen Kompetenzbereiche. Werden weitere Fächer hinzugezogen, gilt dies für die Kompetenzbereiche aller beteiligten Fächer.</w:t>
            </w:r>
          </w:p>
          <w:p w14:paraId="44A0947A" w14:textId="5ACE289A" w:rsidR="00F20F5B" w:rsidRPr="00F20F5B" w:rsidRDefault="00F20F5B" w:rsidP="00F20F5B">
            <w:pPr>
              <w:pStyle w:val="stofftabelletext"/>
              <w:rPr>
                <w:b/>
              </w:rPr>
            </w:pPr>
            <w:r w:rsidRPr="00F20F5B">
              <w:rPr>
                <w:b/>
              </w:rPr>
              <w:t>Themenfeld 3:</w:t>
            </w:r>
          </w:p>
          <w:p w14:paraId="702377D6" w14:textId="5F6CF37F" w:rsidR="006A64D7" w:rsidRDefault="00F20F5B" w:rsidP="00F20F5B">
            <w:pPr>
              <w:pStyle w:val="stofftabelletext"/>
            </w:pPr>
            <w:r>
              <w:t>Thematische Analyse von Räumen mit physisch-geografischem bzw. anthropo-geografischem Schwerpunkt.</w:t>
            </w:r>
          </w:p>
        </w:tc>
      </w:tr>
      <w:tr w:rsidR="00E9063F" w14:paraId="533EE9C3" w14:textId="77777777" w:rsidTr="004804BC">
        <w:tc>
          <w:tcPr>
            <w:tcW w:w="714" w:type="dxa"/>
            <w:tcMar>
              <w:top w:w="113" w:type="dxa"/>
              <w:bottom w:w="113" w:type="dxa"/>
            </w:tcMar>
          </w:tcPr>
          <w:p w14:paraId="2877F727" w14:textId="22511DCF" w:rsidR="00E9063F" w:rsidRPr="0034561A" w:rsidRDefault="00E9063F" w:rsidP="00573018">
            <w:pPr>
              <w:pStyle w:val="stofftabelletext"/>
            </w:pPr>
            <w:r>
              <w:t>124-1</w:t>
            </w:r>
            <w:r w:rsidR="00573018">
              <w:t>33</w:t>
            </w:r>
          </w:p>
        </w:tc>
        <w:tc>
          <w:tcPr>
            <w:tcW w:w="2693" w:type="dxa"/>
            <w:tcMar>
              <w:top w:w="113" w:type="dxa"/>
              <w:bottom w:w="113" w:type="dxa"/>
            </w:tcMar>
          </w:tcPr>
          <w:p w14:paraId="11E08073" w14:textId="16EEFB5C" w:rsidR="00573018" w:rsidRDefault="00E9063F" w:rsidP="00573018">
            <w:pPr>
              <w:pStyle w:val="stofftabelletext"/>
            </w:pPr>
            <w:r>
              <w:t>TERRA Methode:</w:t>
            </w:r>
            <w:r>
              <w:br/>
              <w:t>einen Raum analysieren</w:t>
            </w:r>
            <w:r w:rsidR="00573018">
              <w:t>: Beispiel Tansania</w:t>
            </w:r>
            <w:r w:rsidR="00573018" w:rsidRPr="0034561A">
              <w:t xml:space="preserve"> unter Berücksichtigung der vier Raumkonzepte</w:t>
            </w:r>
          </w:p>
          <w:p w14:paraId="692DA334" w14:textId="7AFC07E3" w:rsidR="00573018" w:rsidRDefault="00573018" w:rsidP="00573018">
            <w:pPr>
              <w:pStyle w:val="stofftabelletext"/>
              <w:numPr>
                <w:ilvl w:val="0"/>
                <w:numId w:val="19"/>
              </w:numPr>
            </w:pPr>
            <w:r>
              <w:t>„</w:t>
            </w:r>
            <w:r w:rsidRPr="0034561A">
              <w:t>Objektraum“</w:t>
            </w:r>
          </w:p>
          <w:p w14:paraId="16EA5CB3" w14:textId="172BD621" w:rsidR="00573018" w:rsidRDefault="00573018" w:rsidP="00573018">
            <w:pPr>
              <w:pStyle w:val="stofftabelletext"/>
              <w:numPr>
                <w:ilvl w:val="0"/>
                <w:numId w:val="19"/>
              </w:numPr>
            </w:pPr>
            <w:r>
              <w:t>„</w:t>
            </w:r>
            <w:r w:rsidRPr="0034561A">
              <w:t>Beziehungsraum“</w:t>
            </w:r>
          </w:p>
          <w:p w14:paraId="07C27381" w14:textId="34F3E707" w:rsidR="00573018" w:rsidRDefault="00573018" w:rsidP="00573018">
            <w:pPr>
              <w:pStyle w:val="stofftabelletext"/>
              <w:numPr>
                <w:ilvl w:val="0"/>
                <w:numId w:val="19"/>
              </w:numPr>
            </w:pPr>
            <w:r>
              <w:t>„wahrgenommener Raum“</w:t>
            </w:r>
          </w:p>
          <w:p w14:paraId="0BF2CD7D" w14:textId="1A61233C" w:rsidR="00573018" w:rsidRPr="0034561A" w:rsidRDefault="00573018" w:rsidP="00573018">
            <w:pPr>
              <w:pStyle w:val="stofftabelletext"/>
              <w:numPr>
                <w:ilvl w:val="0"/>
                <w:numId w:val="19"/>
              </w:numPr>
            </w:pPr>
            <w:r w:rsidRPr="0034561A">
              <w:t>„gemachter Raum“</w:t>
            </w:r>
          </w:p>
          <w:p w14:paraId="1D516046" w14:textId="1B917337" w:rsidR="00E9063F" w:rsidRPr="0034561A" w:rsidRDefault="00573018" w:rsidP="00573018">
            <w:pPr>
              <w:pStyle w:val="stofftabelletext"/>
            </w:pPr>
            <w:r w:rsidRPr="0034561A">
              <w:t xml:space="preserve"> </w:t>
            </w:r>
          </w:p>
        </w:tc>
        <w:tc>
          <w:tcPr>
            <w:tcW w:w="2835" w:type="dxa"/>
            <w:tcMar>
              <w:top w:w="113" w:type="dxa"/>
              <w:bottom w:w="113" w:type="dxa"/>
            </w:tcMar>
          </w:tcPr>
          <w:p w14:paraId="27AA806F" w14:textId="2FED83C6" w:rsidR="00E9063F" w:rsidRPr="0034561A" w:rsidRDefault="00E9063F" w:rsidP="00E9063F">
            <w:pPr>
              <w:pStyle w:val="stofftabelletext"/>
            </w:pPr>
            <w:r w:rsidRPr="0034561A">
              <w:t>Vgl. R</w:t>
            </w:r>
            <w:r w:rsidR="00573018">
              <w:t>ahmenlehrplan Fachteil Geografie S.</w:t>
            </w:r>
            <w:r w:rsidRPr="0034561A">
              <w:t xml:space="preserve"> 3:</w:t>
            </w:r>
          </w:p>
          <w:p w14:paraId="55E70D62" w14:textId="530DEC47" w:rsidR="00E9063F" w:rsidRPr="0034561A" w:rsidRDefault="00E9063F" w:rsidP="00E9063F">
            <w:pPr>
              <w:pStyle w:val="stofftabelletext"/>
            </w:pPr>
            <w:proofErr w:type="spellStart"/>
            <w:r w:rsidRPr="0034561A">
              <w:t>Geografieunterricht</w:t>
            </w:r>
            <w:proofErr w:type="spellEnd"/>
            <w:r w:rsidRPr="0034561A">
              <w:t xml:space="preserve"> beinhaltet die Analyse und die Bewertung komplexer regionaler Beziehungsmuster. (...). Dabei werden Orte und Räume als konstruiert verstanden, wobei alle vier Raumkonzepte berücksichtigt werden: Neben dem </w:t>
            </w:r>
            <w:proofErr w:type="spellStart"/>
            <w:r w:rsidRPr="0034561A">
              <w:t>Realraum</w:t>
            </w:r>
            <w:proofErr w:type="spellEnd"/>
            <w:r w:rsidRPr="0034561A">
              <w:t xml:space="preserve"> und dem Beziehungsraum sollen dem individuell wahrgenommenen Raum sowie dem Raum in seiner gesellschaftlichen Wahrnehmung eine gleichberechtigte Bedeutung zugemessen werden.</w:t>
            </w:r>
          </w:p>
        </w:tc>
        <w:tc>
          <w:tcPr>
            <w:tcW w:w="2977" w:type="dxa"/>
          </w:tcPr>
          <w:p w14:paraId="1C5F7B4E" w14:textId="77777777" w:rsidR="00573018" w:rsidRPr="0034561A" w:rsidRDefault="00573018" w:rsidP="00573018">
            <w:pPr>
              <w:pStyle w:val="stofftabelletext"/>
            </w:pPr>
            <w:r w:rsidRPr="0034561A">
              <w:t>kausale Zusammenhänge in geografischen Systemen problemorientiert untersuchen</w:t>
            </w:r>
          </w:p>
          <w:p w14:paraId="1BF94C09" w14:textId="160A11FE" w:rsidR="00E9063F" w:rsidRPr="0034561A" w:rsidRDefault="00573018" w:rsidP="00573018">
            <w:pPr>
              <w:pStyle w:val="stofftabelletext"/>
            </w:pPr>
            <w:r w:rsidRPr="0034561A">
              <w:t xml:space="preserve">für eine Raumanalyse komplexe Zusammenhänge aus unterschiedlichen Materialien </w:t>
            </w:r>
            <w:r w:rsidRPr="0034561A">
              <w:br/>
              <w:t>synthetisieren (S2F-H)</w:t>
            </w:r>
          </w:p>
        </w:tc>
        <w:tc>
          <w:tcPr>
            <w:tcW w:w="3260" w:type="dxa"/>
          </w:tcPr>
          <w:p w14:paraId="45E6AA2B" w14:textId="77777777" w:rsidR="00E9063F" w:rsidRPr="0034561A" w:rsidRDefault="00E9063F" w:rsidP="0034561A">
            <w:pPr>
              <w:pStyle w:val="stofftabelletext"/>
            </w:pPr>
          </w:p>
        </w:tc>
        <w:tc>
          <w:tcPr>
            <w:tcW w:w="2179" w:type="dxa"/>
            <w:tcMar>
              <w:top w:w="113" w:type="dxa"/>
              <w:bottom w:w="113" w:type="dxa"/>
            </w:tcMar>
          </w:tcPr>
          <w:p w14:paraId="3D1B169A" w14:textId="77777777" w:rsidR="00E9063F" w:rsidRPr="0034561A" w:rsidRDefault="00E9063F" w:rsidP="0034561A">
            <w:pPr>
              <w:pStyle w:val="stofftabelletext"/>
            </w:pPr>
          </w:p>
        </w:tc>
      </w:tr>
    </w:tbl>
    <w:p w14:paraId="3FF8A5C3" w14:textId="77777777" w:rsidR="00236568" w:rsidRPr="00220BCD" w:rsidRDefault="00236568" w:rsidP="00236568">
      <w:pPr>
        <w:spacing w:after="0" w:line="312" w:lineRule="auto"/>
        <w:rPr>
          <w:rFonts w:ascii="Arial" w:hAnsi="Arial" w:cs="Arial"/>
          <w:sz w:val="18"/>
          <w:szCs w:val="18"/>
        </w:rPr>
      </w:pPr>
    </w:p>
    <w:sectPr w:rsidR="00236568" w:rsidRPr="00220BCD" w:rsidSect="003D439C">
      <w:headerReference w:type="default" r:id="rId10"/>
      <w:footerReference w:type="default" r:id="rId11"/>
      <w:footerReference w:type="first" r:id="rId12"/>
      <w:pgSz w:w="16838" w:h="11906" w:orient="landscape"/>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5517B" w14:textId="77777777" w:rsidR="008A6F08" w:rsidRDefault="008A6F08" w:rsidP="002421C0">
      <w:pPr>
        <w:spacing w:after="0" w:line="240" w:lineRule="auto"/>
      </w:pPr>
      <w:r>
        <w:separator/>
      </w:r>
    </w:p>
  </w:endnote>
  <w:endnote w:type="continuationSeparator" w:id="0">
    <w:p w14:paraId="7D47DB33" w14:textId="77777777" w:rsidR="008A6F08" w:rsidRDefault="008A6F08" w:rsidP="0024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D9F47" w14:textId="77777777" w:rsidR="00402431" w:rsidRPr="004F7230" w:rsidRDefault="00402431">
    <w:pPr>
      <w:pStyle w:val="Fuzeile"/>
      <w:jc w:val="right"/>
      <w:rPr>
        <w:rFonts w:ascii="Arial" w:hAnsi="Arial" w:cs="Arial"/>
        <w:sz w:val="14"/>
        <w:szCs w:val="14"/>
      </w:rPr>
    </w:pPr>
    <w:r w:rsidRPr="004F7230">
      <w:rPr>
        <w:rFonts w:ascii="Arial" w:hAnsi="Arial" w:cs="Arial"/>
        <w:noProof/>
        <w:sz w:val="14"/>
        <w:szCs w:val="14"/>
        <w:lang w:eastAsia="de-DE"/>
      </w:rPr>
      <w:drawing>
        <wp:anchor distT="0" distB="0" distL="114300" distR="114300" simplePos="0" relativeHeight="251658240" behindDoc="0" locked="0" layoutInCell="1" allowOverlap="0" wp14:anchorId="45D94744" wp14:editId="3B8FC5CF">
          <wp:simplePos x="0" y="0"/>
          <wp:positionH relativeFrom="column">
            <wp:posOffset>-11430</wp:posOffset>
          </wp:positionH>
          <wp:positionV relativeFrom="paragraph">
            <wp:posOffset>9113</wp:posOffset>
          </wp:positionV>
          <wp:extent cx="467995" cy="233680"/>
          <wp:effectExtent l="0" t="0" r="8255" b="0"/>
          <wp:wrapNone/>
          <wp:docPr id="4" name="Grafik 4"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tt_LAw_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7995"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230">
      <w:rPr>
        <w:rFonts w:ascii="Arial" w:hAnsi="Arial" w:cs="Arial"/>
        <w:noProof/>
        <w:sz w:val="14"/>
        <w:szCs w:val="14"/>
        <w:lang w:eastAsia="de-DE"/>
      </w:rPr>
      <mc:AlternateContent>
        <mc:Choice Requires="wps">
          <w:drawing>
            <wp:anchor distT="0" distB="0" distL="114300" distR="114300" simplePos="0" relativeHeight="251660288" behindDoc="0" locked="0" layoutInCell="1" allowOverlap="1" wp14:anchorId="15A46254" wp14:editId="5E5CF8F8">
              <wp:simplePos x="0" y="0"/>
              <wp:positionH relativeFrom="column">
                <wp:posOffset>-14605</wp:posOffset>
              </wp:positionH>
              <wp:positionV relativeFrom="paragraph">
                <wp:posOffset>-67310</wp:posOffset>
              </wp:positionV>
              <wp:extent cx="9252000" cy="0"/>
              <wp:effectExtent l="0" t="0" r="25400" b="19050"/>
              <wp:wrapNone/>
              <wp:docPr id="5" name="Gerade Verbindung 5"/>
              <wp:cNvGraphicFramePr/>
              <a:graphic xmlns:a="http://schemas.openxmlformats.org/drawingml/2006/main">
                <a:graphicData uri="http://schemas.microsoft.com/office/word/2010/wordprocessingShape">
                  <wps:wsp>
                    <wps:cNvCnPr/>
                    <wps:spPr>
                      <a:xfrm>
                        <a:off x="0" y="0"/>
                        <a:ext cx="92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line id="Gerade Verbindung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5.3pt" to="727.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" strokecolor="black [3213]"/>
          </w:pict>
        </mc:Fallback>
      </mc:AlternateContent>
    </w:r>
    <w:r>
      <w:rPr>
        <w:rFonts w:ascii="Arial" w:hAnsi="Arial" w:cs="Arial"/>
        <w:sz w:val="14"/>
        <w:szCs w:val="14"/>
      </w:rPr>
      <w:t xml:space="preserve">          </w:t>
    </w:r>
  </w:p>
  <w:p w14:paraId="60B451DD" w14:textId="632AA25A" w:rsidR="00402431" w:rsidRDefault="00402431" w:rsidP="004F7230">
    <w:pPr>
      <w:pStyle w:val="Fuzeile"/>
      <w:rPr>
        <w:rFonts w:ascii="Arial" w:hAnsi="Arial" w:cs="Arial"/>
        <w:sz w:val="14"/>
        <w:szCs w:val="14"/>
      </w:rPr>
    </w:pPr>
    <w:r>
      <w:rPr>
        <w:rFonts w:ascii="Arial" w:hAnsi="Arial" w:cs="Arial"/>
        <w:sz w:val="14"/>
        <w:szCs w:val="14"/>
      </w:rPr>
      <w:t xml:space="preserve">                     </w:t>
    </w:r>
    <w:r w:rsidRPr="00B21BA1">
      <w:rPr>
        <w:rFonts w:ascii="Arial" w:hAnsi="Arial" w:cs="Arial"/>
        <w:sz w:val="14"/>
        <w:szCs w:val="14"/>
      </w:rPr>
      <w:t>Ernst K</w:t>
    </w:r>
    <w:r>
      <w:rPr>
        <w:rFonts w:ascii="Arial" w:hAnsi="Arial" w:cs="Arial"/>
        <w:sz w:val="14"/>
        <w:szCs w:val="14"/>
      </w:rPr>
      <w:t>lett Verlag GmbH, Stuttgart 2017</w:t>
    </w:r>
    <w:r w:rsidRPr="00B21BA1">
      <w:rPr>
        <w:rFonts w:ascii="Arial" w:hAnsi="Arial" w:cs="Arial"/>
        <w:sz w:val="14"/>
        <w:szCs w:val="14"/>
      </w:rPr>
      <w:t xml:space="preserve"> | Alle Rechte vorbehalten | Von dieser Druckvorlage ist die Vervielfältigung für </w:t>
    </w:r>
    <w:r>
      <w:rPr>
        <w:rFonts w:ascii="Arial" w:hAnsi="Arial" w:cs="Arial"/>
        <w:sz w:val="14"/>
        <w:szCs w:val="14"/>
      </w:rPr>
      <w:t xml:space="preserve">den eigenen Unterrichtsgebrauch </w:t>
    </w:r>
    <w:r w:rsidRPr="00B21BA1">
      <w:rPr>
        <w:rFonts w:ascii="Arial" w:hAnsi="Arial" w:cs="Arial"/>
        <w:sz w:val="14"/>
        <w:szCs w:val="14"/>
      </w:rPr>
      <w:t>gestattet</w:t>
    </w:r>
    <w:r>
      <w:rPr>
        <w:rFonts w:ascii="Arial" w:hAnsi="Arial" w:cs="Arial"/>
        <w:sz w:val="14"/>
        <w:szCs w:val="14"/>
      </w:rPr>
      <w:t>.</w:t>
    </w:r>
    <w:r>
      <w:rPr>
        <w:rFonts w:ascii="Arial" w:hAnsi="Arial" w:cs="Arial"/>
        <w:sz w:val="14"/>
        <w:szCs w:val="14"/>
      </w:rPr>
      <w:tab/>
    </w:r>
    <w:r>
      <w:rPr>
        <w:rFonts w:ascii="Arial" w:hAnsi="Arial" w:cs="Arial"/>
        <w:sz w:val="14"/>
        <w:szCs w:val="14"/>
      </w:rPr>
      <w:tab/>
      <w:t xml:space="preserve">     </w:t>
    </w:r>
    <w:r>
      <w:rPr>
        <w:rFonts w:ascii="Arial" w:hAnsi="Arial" w:cs="Arial"/>
        <w:sz w:val="14"/>
        <w:szCs w:val="14"/>
      </w:rPr>
      <w:tab/>
    </w:r>
    <w:r>
      <w:rPr>
        <w:rFonts w:ascii="Arial" w:hAnsi="Arial" w:cs="Arial"/>
        <w:sz w:val="14"/>
        <w:szCs w:val="14"/>
      </w:rPr>
      <w:tab/>
      <w:t xml:space="preserve">Seite </w:t>
    </w:r>
    <w:r w:rsidRPr="009D20E4">
      <w:rPr>
        <w:rFonts w:ascii="Arial" w:hAnsi="Arial" w:cs="Arial"/>
        <w:sz w:val="14"/>
        <w:szCs w:val="14"/>
      </w:rPr>
      <w:fldChar w:fldCharType="begin"/>
    </w:r>
    <w:r w:rsidRPr="009D20E4">
      <w:rPr>
        <w:rFonts w:ascii="Arial" w:hAnsi="Arial" w:cs="Arial"/>
        <w:sz w:val="14"/>
        <w:szCs w:val="14"/>
      </w:rPr>
      <w:instrText>PAGE   \* MERGEFORMAT</w:instrText>
    </w:r>
    <w:r w:rsidRPr="009D20E4">
      <w:rPr>
        <w:rFonts w:ascii="Arial" w:hAnsi="Arial" w:cs="Arial"/>
        <w:sz w:val="14"/>
        <w:szCs w:val="14"/>
      </w:rPr>
      <w:fldChar w:fldCharType="separate"/>
    </w:r>
    <w:r w:rsidR="005F6DB9">
      <w:rPr>
        <w:rFonts w:ascii="Arial" w:hAnsi="Arial" w:cs="Arial"/>
        <w:noProof/>
        <w:sz w:val="14"/>
        <w:szCs w:val="14"/>
      </w:rPr>
      <w:t>14</w:t>
    </w:r>
    <w:r w:rsidRPr="009D20E4">
      <w:rPr>
        <w:rFonts w:ascii="Arial" w:hAnsi="Arial" w:cs="Arial"/>
        <w:sz w:val="14"/>
        <w:szCs w:val="14"/>
      </w:rPr>
      <w:fldChar w:fldCharType="end"/>
    </w:r>
  </w:p>
  <w:p w14:paraId="00B57AC8" w14:textId="77777777" w:rsidR="00402431" w:rsidRPr="00B209C9" w:rsidRDefault="00402431">
    <w:pPr>
      <w:pStyle w:val="Fuzeile"/>
      <w:rPr>
        <w:rFonts w:ascii="Arial" w:hAnsi="Arial" w:cs="Arial"/>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71D66" w14:textId="77777777" w:rsidR="00402431" w:rsidRPr="004F7230" w:rsidRDefault="00402431" w:rsidP="00385A98">
    <w:pPr>
      <w:pStyle w:val="Fuzeile"/>
      <w:jc w:val="right"/>
      <w:rPr>
        <w:rFonts w:ascii="Arial" w:hAnsi="Arial" w:cs="Arial"/>
        <w:sz w:val="14"/>
        <w:szCs w:val="14"/>
      </w:rPr>
    </w:pPr>
    <w:r>
      <w:rPr>
        <w:rFonts w:ascii="Arial" w:hAnsi="Arial" w:cs="Arial"/>
        <w:sz w:val="14"/>
        <w:szCs w:val="14"/>
      </w:rPr>
      <w:t xml:space="preserve">          </w:t>
    </w:r>
    <w:r w:rsidRPr="004F7230">
      <w:rPr>
        <w:rFonts w:ascii="Arial" w:hAnsi="Arial" w:cs="Arial"/>
        <w:noProof/>
        <w:sz w:val="14"/>
        <w:szCs w:val="14"/>
        <w:lang w:eastAsia="de-DE"/>
      </w:rPr>
      <w:drawing>
        <wp:anchor distT="0" distB="0" distL="114300" distR="114300" simplePos="0" relativeHeight="251662336" behindDoc="0" locked="0" layoutInCell="1" allowOverlap="0" wp14:anchorId="2FC834BC" wp14:editId="2E9BE6B1">
          <wp:simplePos x="0" y="0"/>
          <wp:positionH relativeFrom="column">
            <wp:posOffset>-11430</wp:posOffset>
          </wp:positionH>
          <wp:positionV relativeFrom="paragraph">
            <wp:posOffset>9113</wp:posOffset>
          </wp:positionV>
          <wp:extent cx="467995" cy="233680"/>
          <wp:effectExtent l="0" t="0" r="8255" b="0"/>
          <wp:wrapNone/>
          <wp:docPr id="6" name="Grafik 6"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tt_LAw_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7995"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230">
      <w:rPr>
        <w:rFonts w:ascii="Arial" w:hAnsi="Arial" w:cs="Arial"/>
        <w:noProof/>
        <w:sz w:val="14"/>
        <w:szCs w:val="14"/>
        <w:lang w:eastAsia="de-DE"/>
      </w:rPr>
      <mc:AlternateContent>
        <mc:Choice Requires="wps">
          <w:drawing>
            <wp:anchor distT="0" distB="0" distL="114300" distR="114300" simplePos="0" relativeHeight="251663360" behindDoc="0" locked="0" layoutInCell="1" allowOverlap="1" wp14:anchorId="2DEDD856" wp14:editId="18913263">
              <wp:simplePos x="0" y="0"/>
              <wp:positionH relativeFrom="column">
                <wp:posOffset>-14605</wp:posOffset>
              </wp:positionH>
              <wp:positionV relativeFrom="paragraph">
                <wp:posOffset>-67310</wp:posOffset>
              </wp:positionV>
              <wp:extent cx="9252000" cy="0"/>
              <wp:effectExtent l="0" t="0" r="25400" b="19050"/>
              <wp:wrapNone/>
              <wp:docPr id="12" name="Gerade Verbindung 12"/>
              <wp:cNvGraphicFramePr/>
              <a:graphic xmlns:a="http://schemas.openxmlformats.org/drawingml/2006/main">
                <a:graphicData uri="http://schemas.microsoft.com/office/word/2010/wordprocessingShape">
                  <wps:wsp>
                    <wps:cNvCnPr/>
                    <wps:spPr>
                      <a:xfrm>
                        <a:off x="0" y="0"/>
                        <a:ext cx="92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line id="Gerade Verbindung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5.3pt" to="727.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" strokecolor="black [3213]"/>
          </w:pict>
        </mc:Fallback>
      </mc:AlternateContent>
    </w:r>
    <w:r>
      <w:rPr>
        <w:rFonts w:ascii="Arial" w:hAnsi="Arial" w:cs="Arial"/>
        <w:sz w:val="14"/>
        <w:szCs w:val="14"/>
      </w:rPr>
      <w:t xml:space="preserve">          </w:t>
    </w:r>
  </w:p>
  <w:p w14:paraId="233FCB4A" w14:textId="77777777" w:rsidR="00402431" w:rsidRDefault="00402431" w:rsidP="00385A98">
    <w:pPr>
      <w:pStyle w:val="Fuzeile"/>
      <w:rPr>
        <w:rFonts w:ascii="Arial" w:hAnsi="Arial" w:cs="Arial"/>
        <w:sz w:val="14"/>
        <w:szCs w:val="14"/>
      </w:rPr>
    </w:pPr>
    <w:r>
      <w:rPr>
        <w:rFonts w:ascii="Arial" w:hAnsi="Arial" w:cs="Arial"/>
        <w:sz w:val="14"/>
        <w:szCs w:val="14"/>
      </w:rPr>
      <w:t xml:space="preserve">                     </w:t>
    </w:r>
    <w:r w:rsidRPr="00B21BA1">
      <w:rPr>
        <w:rFonts w:ascii="Arial" w:hAnsi="Arial" w:cs="Arial"/>
        <w:sz w:val="14"/>
        <w:szCs w:val="14"/>
      </w:rPr>
      <w:t>Ernst K</w:t>
    </w:r>
    <w:r>
      <w:rPr>
        <w:rFonts w:ascii="Arial" w:hAnsi="Arial" w:cs="Arial"/>
        <w:sz w:val="14"/>
        <w:szCs w:val="14"/>
      </w:rPr>
      <w:t>lett Verlag GmbH, Stuttgart 2017</w:t>
    </w:r>
    <w:r w:rsidRPr="00B21BA1">
      <w:rPr>
        <w:rFonts w:ascii="Arial" w:hAnsi="Arial" w:cs="Arial"/>
        <w:sz w:val="14"/>
        <w:szCs w:val="14"/>
      </w:rPr>
      <w:t xml:space="preserve"> | Alle Rechte vorbehalten | Von dieser Druckvorlage ist die Vervielfältigung für </w:t>
    </w:r>
    <w:r>
      <w:rPr>
        <w:rFonts w:ascii="Arial" w:hAnsi="Arial" w:cs="Arial"/>
        <w:sz w:val="14"/>
        <w:szCs w:val="14"/>
      </w:rPr>
      <w:t xml:space="preserve">den eigenen Unterrichtsgebrauch </w:t>
    </w:r>
    <w:r w:rsidRPr="00B21BA1">
      <w:rPr>
        <w:rFonts w:ascii="Arial" w:hAnsi="Arial" w:cs="Arial"/>
        <w:sz w:val="14"/>
        <w:szCs w:val="14"/>
      </w:rPr>
      <w:t>gestattet</w:t>
    </w:r>
    <w:r>
      <w:rPr>
        <w:rFonts w:ascii="Arial" w:hAnsi="Arial" w:cs="Arial"/>
        <w:sz w:val="14"/>
        <w:szCs w:val="14"/>
      </w:rPr>
      <w:t>.</w:t>
    </w:r>
    <w:r>
      <w:rPr>
        <w:rFonts w:ascii="Arial" w:hAnsi="Arial" w:cs="Arial"/>
        <w:sz w:val="14"/>
        <w:szCs w:val="14"/>
      </w:rPr>
      <w:tab/>
    </w:r>
    <w:r>
      <w:rPr>
        <w:rFonts w:ascii="Arial" w:hAnsi="Arial" w:cs="Arial"/>
        <w:sz w:val="14"/>
        <w:szCs w:val="14"/>
      </w:rPr>
      <w:tab/>
      <w:t xml:space="preserve">     </w:t>
    </w:r>
    <w:r>
      <w:rPr>
        <w:rFonts w:ascii="Arial" w:hAnsi="Arial" w:cs="Arial"/>
        <w:sz w:val="14"/>
        <w:szCs w:val="14"/>
      </w:rPr>
      <w:tab/>
    </w:r>
    <w:sdt>
      <w:sdtPr>
        <w:id w:val="-107270735"/>
        <w:docPartObj>
          <w:docPartGallery w:val="Page Numbers (Bottom of Page)"/>
          <w:docPartUnique/>
        </w:docPartObj>
      </w:sdtPr>
      <w:sdtEndPr>
        <w:rPr>
          <w:rFonts w:ascii="Arial" w:hAnsi="Arial" w:cs="Arial"/>
          <w:sz w:val="14"/>
          <w:szCs w:val="14"/>
        </w:rPr>
      </w:sdtEndPr>
      <w:sdtContent>
        <w:r>
          <w:t xml:space="preserve">                           </w:t>
        </w:r>
        <w:r w:rsidRPr="004F7230">
          <w:rPr>
            <w:rFonts w:ascii="Arial" w:hAnsi="Arial" w:cs="Arial"/>
            <w:sz w:val="14"/>
            <w:szCs w:val="14"/>
          </w:rPr>
          <w:t xml:space="preserve">Seite </w:t>
        </w:r>
        <w:r w:rsidRPr="004F7230">
          <w:rPr>
            <w:rFonts w:ascii="Arial" w:hAnsi="Arial" w:cs="Arial"/>
            <w:sz w:val="14"/>
            <w:szCs w:val="14"/>
          </w:rPr>
          <w:fldChar w:fldCharType="begin"/>
        </w:r>
        <w:r w:rsidRPr="004F7230">
          <w:rPr>
            <w:rFonts w:ascii="Arial" w:hAnsi="Arial" w:cs="Arial"/>
            <w:sz w:val="14"/>
            <w:szCs w:val="14"/>
          </w:rPr>
          <w:instrText>PAGE   \* MERGEFORMAT</w:instrText>
        </w:r>
        <w:r w:rsidRPr="004F7230">
          <w:rPr>
            <w:rFonts w:ascii="Arial" w:hAnsi="Arial" w:cs="Arial"/>
            <w:sz w:val="14"/>
            <w:szCs w:val="14"/>
          </w:rPr>
          <w:fldChar w:fldCharType="separate"/>
        </w:r>
        <w:r w:rsidR="005F6DB9">
          <w:rPr>
            <w:rFonts w:ascii="Arial" w:hAnsi="Arial" w:cs="Arial"/>
            <w:noProof/>
            <w:sz w:val="14"/>
            <w:szCs w:val="14"/>
          </w:rPr>
          <w:t>1</w:t>
        </w:r>
        <w:r w:rsidRPr="004F7230">
          <w:rPr>
            <w:rFonts w:ascii="Arial" w:hAnsi="Arial" w:cs="Arial"/>
            <w:sz w:val="14"/>
            <w:szCs w:val="14"/>
          </w:rPr>
          <w:fldChar w:fldCharType="end"/>
        </w:r>
      </w:sdtContent>
    </w:sdt>
  </w:p>
  <w:p w14:paraId="6166ABAD" w14:textId="77777777" w:rsidR="00402431" w:rsidRPr="004F7230" w:rsidRDefault="00402431" w:rsidP="00385A98">
    <w:pPr>
      <w:pStyle w:val="Fuzeile"/>
      <w:rPr>
        <w:rFonts w:ascii="Arial" w:hAnsi="Arial" w:cs="Arial"/>
        <w:sz w:val="14"/>
        <w:szCs w:val="14"/>
      </w:rPr>
    </w:pPr>
    <w:r>
      <w:rP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CDC42" w14:textId="77777777" w:rsidR="008A6F08" w:rsidRDefault="008A6F08" w:rsidP="002421C0">
      <w:pPr>
        <w:spacing w:after="0" w:line="240" w:lineRule="auto"/>
      </w:pPr>
      <w:r>
        <w:separator/>
      </w:r>
    </w:p>
  </w:footnote>
  <w:footnote w:type="continuationSeparator" w:id="0">
    <w:p w14:paraId="0C49B63D" w14:textId="77777777" w:rsidR="008A6F08" w:rsidRDefault="008A6F08" w:rsidP="00242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A8764" w14:textId="6338E344" w:rsidR="00402431" w:rsidRDefault="00402431" w:rsidP="00431028">
    <w:pPr>
      <w:pStyle w:val="Kopfzeile"/>
      <w:jc w:val="right"/>
      <w:rPr>
        <w:rFonts w:ascii="Arial" w:hAnsi="Arial" w:cs="Arial"/>
        <w:sz w:val="14"/>
        <w:szCs w:val="14"/>
      </w:rPr>
    </w:pPr>
    <w:r>
      <w:rPr>
        <w:rFonts w:ascii="Arial" w:hAnsi="Arial" w:cs="Arial"/>
        <w:sz w:val="14"/>
        <w:szCs w:val="14"/>
      </w:rPr>
      <w:t>Stoffverteilungsplan für das Fach Geographie Klasse 9/10</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TERRA Berlin/Brandenburg</w:t>
    </w:r>
  </w:p>
  <w:p w14:paraId="4CCEF734" w14:textId="2706D912" w:rsidR="00402431" w:rsidRDefault="00402431" w:rsidP="00431028">
    <w:pPr>
      <w:pStyle w:val="Kopfzeile"/>
      <w:jc w:val="right"/>
      <w:rPr>
        <w:rFonts w:ascii="Arial" w:hAnsi="Arial" w:cs="Arial"/>
        <w:sz w:val="14"/>
        <w:szCs w:val="14"/>
      </w:rPr>
    </w:pPr>
    <w:r>
      <w:rPr>
        <w:rFonts w:ascii="Arial" w:hAnsi="Arial" w:cs="Arial"/>
        <w:sz w:val="14"/>
        <w:szCs w:val="14"/>
      </w:rPr>
      <w:t xml:space="preserve">ISBN: </w:t>
    </w:r>
    <w:r w:rsidRPr="00E56D8E">
      <w:rPr>
        <w:rFonts w:ascii="Arial" w:hAnsi="Arial" w:cs="Arial"/>
        <w:sz w:val="14"/>
        <w:szCs w:val="14"/>
      </w:rPr>
      <w:t>978-3-12-104617-1</w:t>
    </w:r>
  </w:p>
  <w:p w14:paraId="3AEE6580" w14:textId="77777777" w:rsidR="00402431" w:rsidRPr="003D439C" w:rsidRDefault="00402431">
    <w:pPr>
      <w:pStyle w:val="Kopfzeile"/>
      <w:rPr>
        <w:rFonts w:ascii="Arial" w:hAnsi="Arial" w:cs="Arial"/>
        <w:sz w:val="14"/>
        <w:szCs w:val="14"/>
      </w:rPr>
    </w:pPr>
    <w:r>
      <w:rPr>
        <w:rFonts w:ascii="Arial" w:hAnsi="Arial" w:cs="Arial"/>
        <w:sz w:val="14"/>
        <w:szCs w:val="14"/>
      </w:rPr>
      <w:tab/>
    </w:r>
    <w:r>
      <w:rPr>
        <w:rFonts w:ascii="Arial" w:hAnsi="Arial" w:cs="Arial"/>
        <w:sz w:val="14"/>
        <w:szCs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71B3"/>
    <w:multiLevelType w:val="hybridMultilevel"/>
    <w:tmpl w:val="74961B9A"/>
    <w:lvl w:ilvl="0" w:tplc="0407000F">
      <w:start w:val="1"/>
      <w:numFmt w:val="decimal"/>
      <w:lvlText w:val="%1."/>
      <w:lvlJc w:val="left"/>
      <w:pPr>
        <w:ind w:left="389" w:hanging="360"/>
      </w:pPr>
    </w:lvl>
    <w:lvl w:ilvl="1" w:tplc="04070019" w:tentative="1">
      <w:start w:val="1"/>
      <w:numFmt w:val="lowerLetter"/>
      <w:lvlText w:val="%2."/>
      <w:lvlJc w:val="left"/>
      <w:pPr>
        <w:ind w:left="1109" w:hanging="360"/>
      </w:pPr>
    </w:lvl>
    <w:lvl w:ilvl="2" w:tplc="0407001B" w:tentative="1">
      <w:start w:val="1"/>
      <w:numFmt w:val="lowerRoman"/>
      <w:lvlText w:val="%3."/>
      <w:lvlJc w:val="right"/>
      <w:pPr>
        <w:ind w:left="1829" w:hanging="180"/>
      </w:pPr>
    </w:lvl>
    <w:lvl w:ilvl="3" w:tplc="0407000F" w:tentative="1">
      <w:start w:val="1"/>
      <w:numFmt w:val="decimal"/>
      <w:lvlText w:val="%4."/>
      <w:lvlJc w:val="left"/>
      <w:pPr>
        <w:ind w:left="2549" w:hanging="360"/>
      </w:pPr>
    </w:lvl>
    <w:lvl w:ilvl="4" w:tplc="04070019" w:tentative="1">
      <w:start w:val="1"/>
      <w:numFmt w:val="lowerLetter"/>
      <w:lvlText w:val="%5."/>
      <w:lvlJc w:val="left"/>
      <w:pPr>
        <w:ind w:left="3269" w:hanging="360"/>
      </w:pPr>
    </w:lvl>
    <w:lvl w:ilvl="5" w:tplc="0407001B" w:tentative="1">
      <w:start w:val="1"/>
      <w:numFmt w:val="lowerRoman"/>
      <w:lvlText w:val="%6."/>
      <w:lvlJc w:val="right"/>
      <w:pPr>
        <w:ind w:left="3989" w:hanging="180"/>
      </w:pPr>
    </w:lvl>
    <w:lvl w:ilvl="6" w:tplc="0407000F" w:tentative="1">
      <w:start w:val="1"/>
      <w:numFmt w:val="decimal"/>
      <w:lvlText w:val="%7."/>
      <w:lvlJc w:val="left"/>
      <w:pPr>
        <w:ind w:left="4709" w:hanging="360"/>
      </w:pPr>
    </w:lvl>
    <w:lvl w:ilvl="7" w:tplc="04070019" w:tentative="1">
      <w:start w:val="1"/>
      <w:numFmt w:val="lowerLetter"/>
      <w:lvlText w:val="%8."/>
      <w:lvlJc w:val="left"/>
      <w:pPr>
        <w:ind w:left="5429" w:hanging="360"/>
      </w:pPr>
    </w:lvl>
    <w:lvl w:ilvl="8" w:tplc="0407001B" w:tentative="1">
      <w:start w:val="1"/>
      <w:numFmt w:val="lowerRoman"/>
      <w:lvlText w:val="%9."/>
      <w:lvlJc w:val="right"/>
      <w:pPr>
        <w:ind w:left="6149" w:hanging="180"/>
      </w:pPr>
    </w:lvl>
  </w:abstractNum>
  <w:abstractNum w:abstractNumId="1">
    <w:nsid w:val="07D23DA0"/>
    <w:multiLevelType w:val="hybridMultilevel"/>
    <w:tmpl w:val="E6887084"/>
    <w:lvl w:ilvl="0" w:tplc="51F484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3F7426"/>
    <w:multiLevelType w:val="hybridMultilevel"/>
    <w:tmpl w:val="46E05BE4"/>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3">
    <w:nsid w:val="14442437"/>
    <w:multiLevelType w:val="hybridMultilevel"/>
    <w:tmpl w:val="D2942B7C"/>
    <w:lvl w:ilvl="0" w:tplc="8C68D31A">
      <w:start w:val="1"/>
      <w:numFmt w:val="bullet"/>
      <w:pStyle w:val="Aufzhlung"/>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DA694A"/>
    <w:multiLevelType w:val="hybridMultilevel"/>
    <w:tmpl w:val="14B4BB48"/>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5">
    <w:nsid w:val="192A2617"/>
    <w:multiLevelType w:val="hybridMultilevel"/>
    <w:tmpl w:val="192AAD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9864FA2"/>
    <w:multiLevelType w:val="hybridMultilevel"/>
    <w:tmpl w:val="6CF8DD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F2E61A9"/>
    <w:multiLevelType w:val="hybridMultilevel"/>
    <w:tmpl w:val="0276D014"/>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FAE65AE"/>
    <w:multiLevelType w:val="hybridMultilevel"/>
    <w:tmpl w:val="08FACD32"/>
    <w:lvl w:ilvl="0" w:tplc="0407000F">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9">
    <w:nsid w:val="33020910"/>
    <w:multiLevelType w:val="hybridMultilevel"/>
    <w:tmpl w:val="AE58FAEE"/>
    <w:lvl w:ilvl="0" w:tplc="FF32AFA8">
      <w:start w:val="1"/>
      <w:numFmt w:val="bullet"/>
      <w:pStyle w:val="stofftabelleaufzhlung"/>
      <w:lvlText w:val="•"/>
      <w:lvlJc w:val="left"/>
      <w:pPr>
        <w:ind w:left="833" w:hanging="360"/>
      </w:pPr>
      <w:rPr>
        <w:rFonts w:ascii="Times New Roman" w:hAnsi="Times New Roman" w:cs="Times New Roman"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0">
    <w:nsid w:val="34235B1A"/>
    <w:multiLevelType w:val="hybridMultilevel"/>
    <w:tmpl w:val="6A26BC2A"/>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1">
    <w:nsid w:val="36FE778F"/>
    <w:multiLevelType w:val="hybridMultilevel"/>
    <w:tmpl w:val="A67A49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8B125CC"/>
    <w:multiLevelType w:val="hybridMultilevel"/>
    <w:tmpl w:val="6AEEBDD2"/>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3">
    <w:nsid w:val="3F9A2887"/>
    <w:multiLevelType w:val="hybridMultilevel"/>
    <w:tmpl w:val="D9982B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66D7F48"/>
    <w:multiLevelType w:val="hybridMultilevel"/>
    <w:tmpl w:val="96305012"/>
    <w:lvl w:ilvl="0" w:tplc="A2E223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02A1F30"/>
    <w:multiLevelType w:val="hybridMultilevel"/>
    <w:tmpl w:val="7346B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4405684"/>
    <w:multiLevelType w:val="hybridMultilevel"/>
    <w:tmpl w:val="6E4CD494"/>
    <w:lvl w:ilvl="0" w:tplc="A2E223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0B12F12"/>
    <w:multiLevelType w:val="hybridMultilevel"/>
    <w:tmpl w:val="74E60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9E22A5C"/>
    <w:multiLevelType w:val="hybridMultilevel"/>
    <w:tmpl w:val="0276D01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14"/>
  </w:num>
  <w:num w:numId="4">
    <w:abstractNumId w:val="6"/>
  </w:num>
  <w:num w:numId="5">
    <w:abstractNumId w:val="17"/>
  </w:num>
  <w:num w:numId="6">
    <w:abstractNumId w:val="11"/>
  </w:num>
  <w:num w:numId="7">
    <w:abstractNumId w:val="5"/>
  </w:num>
  <w:num w:numId="8">
    <w:abstractNumId w:val="13"/>
  </w:num>
  <w:num w:numId="9">
    <w:abstractNumId w:val="8"/>
  </w:num>
  <w:num w:numId="10">
    <w:abstractNumId w:val="0"/>
  </w:num>
  <w:num w:numId="11">
    <w:abstractNumId w:val="12"/>
  </w:num>
  <w:num w:numId="12">
    <w:abstractNumId w:val="2"/>
  </w:num>
  <w:num w:numId="13">
    <w:abstractNumId w:val="10"/>
  </w:num>
  <w:num w:numId="14">
    <w:abstractNumId w:val="9"/>
  </w:num>
  <w:num w:numId="15">
    <w:abstractNumId w:val="18"/>
  </w:num>
  <w:num w:numId="16">
    <w:abstractNumId w:val="7"/>
  </w:num>
  <w:num w:numId="17">
    <w:abstractNumId w:val="3"/>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0E"/>
    <w:rsid w:val="0001740F"/>
    <w:rsid w:val="00022F7F"/>
    <w:rsid w:val="000265E7"/>
    <w:rsid w:val="00032A60"/>
    <w:rsid w:val="0003420C"/>
    <w:rsid w:val="0003774C"/>
    <w:rsid w:val="00045DF7"/>
    <w:rsid w:val="00045E18"/>
    <w:rsid w:val="0008252D"/>
    <w:rsid w:val="000864B0"/>
    <w:rsid w:val="00094DDF"/>
    <w:rsid w:val="000A1CE7"/>
    <w:rsid w:val="000B07E0"/>
    <w:rsid w:val="000B2B6E"/>
    <w:rsid w:val="000C2179"/>
    <w:rsid w:val="000D2110"/>
    <w:rsid w:val="000E0546"/>
    <w:rsid w:val="000E3BD8"/>
    <w:rsid w:val="000E44F7"/>
    <w:rsid w:val="000E6432"/>
    <w:rsid w:val="00101843"/>
    <w:rsid w:val="001052FD"/>
    <w:rsid w:val="00105E67"/>
    <w:rsid w:val="001116FC"/>
    <w:rsid w:val="001207A5"/>
    <w:rsid w:val="00122305"/>
    <w:rsid w:val="001255EA"/>
    <w:rsid w:val="001276AC"/>
    <w:rsid w:val="00133529"/>
    <w:rsid w:val="0016335D"/>
    <w:rsid w:val="001635C0"/>
    <w:rsid w:val="00191EF6"/>
    <w:rsid w:val="00193E07"/>
    <w:rsid w:val="001973AC"/>
    <w:rsid w:val="001A3000"/>
    <w:rsid w:val="001C0AFD"/>
    <w:rsid w:val="001C17D4"/>
    <w:rsid w:val="001C3D19"/>
    <w:rsid w:val="001C4CFE"/>
    <w:rsid w:val="001D6171"/>
    <w:rsid w:val="001D7702"/>
    <w:rsid w:val="001E16D4"/>
    <w:rsid w:val="001E2979"/>
    <w:rsid w:val="001E6C0E"/>
    <w:rsid w:val="001F3D4B"/>
    <w:rsid w:val="001F4B78"/>
    <w:rsid w:val="001F7F13"/>
    <w:rsid w:val="00201033"/>
    <w:rsid w:val="00220BCD"/>
    <w:rsid w:val="00227865"/>
    <w:rsid w:val="00230C9D"/>
    <w:rsid w:val="00236568"/>
    <w:rsid w:val="00240F64"/>
    <w:rsid w:val="002421C0"/>
    <w:rsid w:val="00255412"/>
    <w:rsid w:val="00260131"/>
    <w:rsid w:val="00270B96"/>
    <w:rsid w:val="00274F81"/>
    <w:rsid w:val="002753BD"/>
    <w:rsid w:val="0027790D"/>
    <w:rsid w:val="00284727"/>
    <w:rsid w:val="0028707E"/>
    <w:rsid w:val="00287E2F"/>
    <w:rsid w:val="002A5A7C"/>
    <w:rsid w:val="002B17DD"/>
    <w:rsid w:val="002C0330"/>
    <w:rsid w:val="002C07C3"/>
    <w:rsid w:val="0030224B"/>
    <w:rsid w:val="00312C67"/>
    <w:rsid w:val="00312FF8"/>
    <w:rsid w:val="0031416C"/>
    <w:rsid w:val="00317988"/>
    <w:rsid w:val="00331148"/>
    <w:rsid w:val="0034481C"/>
    <w:rsid w:val="0034561A"/>
    <w:rsid w:val="0035301E"/>
    <w:rsid w:val="003534BA"/>
    <w:rsid w:val="0035567D"/>
    <w:rsid w:val="00377846"/>
    <w:rsid w:val="00380181"/>
    <w:rsid w:val="00380949"/>
    <w:rsid w:val="00384B97"/>
    <w:rsid w:val="00385A98"/>
    <w:rsid w:val="003A3C56"/>
    <w:rsid w:val="003B6B2B"/>
    <w:rsid w:val="003C37B1"/>
    <w:rsid w:val="003D439C"/>
    <w:rsid w:val="003E470F"/>
    <w:rsid w:val="003E5439"/>
    <w:rsid w:val="003F139D"/>
    <w:rsid w:val="003F57C6"/>
    <w:rsid w:val="003F6F55"/>
    <w:rsid w:val="00401CBF"/>
    <w:rsid w:val="00402431"/>
    <w:rsid w:val="0040259F"/>
    <w:rsid w:val="00403186"/>
    <w:rsid w:val="00421589"/>
    <w:rsid w:val="00424352"/>
    <w:rsid w:val="00426C33"/>
    <w:rsid w:val="00430A27"/>
    <w:rsid w:val="00431028"/>
    <w:rsid w:val="00433F83"/>
    <w:rsid w:val="00442592"/>
    <w:rsid w:val="0044427C"/>
    <w:rsid w:val="0045420C"/>
    <w:rsid w:val="00455726"/>
    <w:rsid w:val="00470465"/>
    <w:rsid w:val="004804BC"/>
    <w:rsid w:val="00480B35"/>
    <w:rsid w:val="00492F4C"/>
    <w:rsid w:val="004A19C4"/>
    <w:rsid w:val="004A1FF0"/>
    <w:rsid w:val="004A59AB"/>
    <w:rsid w:val="004C2C06"/>
    <w:rsid w:val="004C7F2C"/>
    <w:rsid w:val="004D0FDE"/>
    <w:rsid w:val="004F7230"/>
    <w:rsid w:val="00501C31"/>
    <w:rsid w:val="00507005"/>
    <w:rsid w:val="00515C31"/>
    <w:rsid w:val="00523A26"/>
    <w:rsid w:val="00524A3F"/>
    <w:rsid w:val="00531C85"/>
    <w:rsid w:val="00532122"/>
    <w:rsid w:val="0053615B"/>
    <w:rsid w:val="00536289"/>
    <w:rsid w:val="0055061C"/>
    <w:rsid w:val="0055384C"/>
    <w:rsid w:val="00555873"/>
    <w:rsid w:val="005601E6"/>
    <w:rsid w:val="00563D30"/>
    <w:rsid w:val="00573018"/>
    <w:rsid w:val="005732C4"/>
    <w:rsid w:val="00585C7D"/>
    <w:rsid w:val="00597C73"/>
    <w:rsid w:val="005A0EA1"/>
    <w:rsid w:val="005A1199"/>
    <w:rsid w:val="005B73C1"/>
    <w:rsid w:val="005C07B5"/>
    <w:rsid w:val="005C60B2"/>
    <w:rsid w:val="005D6247"/>
    <w:rsid w:val="005D673C"/>
    <w:rsid w:val="005E109B"/>
    <w:rsid w:val="005E5FCD"/>
    <w:rsid w:val="005F6DB9"/>
    <w:rsid w:val="00601124"/>
    <w:rsid w:val="00615D0B"/>
    <w:rsid w:val="0062516E"/>
    <w:rsid w:val="00627F71"/>
    <w:rsid w:val="00656F8C"/>
    <w:rsid w:val="00670A05"/>
    <w:rsid w:val="00674E54"/>
    <w:rsid w:val="00677083"/>
    <w:rsid w:val="00677120"/>
    <w:rsid w:val="0067738C"/>
    <w:rsid w:val="006804B9"/>
    <w:rsid w:val="00680B42"/>
    <w:rsid w:val="00683A66"/>
    <w:rsid w:val="006936AD"/>
    <w:rsid w:val="006A30AB"/>
    <w:rsid w:val="006A64D7"/>
    <w:rsid w:val="006A6EB0"/>
    <w:rsid w:val="006B16A0"/>
    <w:rsid w:val="006B64BF"/>
    <w:rsid w:val="006E5E66"/>
    <w:rsid w:val="006F048A"/>
    <w:rsid w:val="006F69B8"/>
    <w:rsid w:val="0070118E"/>
    <w:rsid w:val="0070622F"/>
    <w:rsid w:val="00710A74"/>
    <w:rsid w:val="00716F7F"/>
    <w:rsid w:val="00717FEB"/>
    <w:rsid w:val="0073029A"/>
    <w:rsid w:val="007370F4"/>
    <w:rsid w:val="007411CA"/>
    <w:rsid w:val="0075290E"/>
    <w:rsid w:val="00785DC4"/>
    <w:rsid w:val="00794C98"/>
    <w:rsid w:val="007B2DAD"/>
    <w:rsid w:val="007B550F"/>
    <w:rsid w:val="007C452F"/>
    <w:rsid w:val="007D1F9F"/>
    <w:rsid w:val="007D2BBB"/>
    <w:rsid w:val="007D4D25"/>
    <w:rsid w:val="0080116D"/>
    <w:rsid w:val="00801333"/>
    <w:rsid w:val="0081279B"/>
    <w:rsid w:val="008418F8"/>
    <w:rsid w:val="00844F99"/>
    <w:rsid w:val="0087270B"/>
    <w:rsid w:val="00882FA8"/>
    <w:rsid w:val="00890E12"/>
    <w:rsid w:val="008A6F08"/>
    <w:rsid w:val="008D4267"/>
    <w:rsid w:val="008D4F05"/>
    <w:rsid w:val="008D575B"/>
    <w:rsid w:val="008D7717"/>
    <w:rsid w:val="008E450A"/>
    <w:rsid w:val="008F311A"/>
    <w:rsid w:val="0091701C"/>
    <w:rsid w:val="00934094"/>
    <w:rsid w:val="0094463C"/>
    <w:rsid w:val="00947DB8"/>
    <w:rsid w:val="00955004"/>
    <w:rsid w:val="0096606A"/>
    <w:rsid w:val="0098023A"/>
    <w:rsid w:val="00991856"/>
    <w:rsid w:val="0099269F"/>
    <w:rsid w:val="00992D42"/>
    <w:rsid w:val="00997E53"/>
    <w:rsid w:val="009B7E07"/>
    <w:rsid w:val="009D20E4"/>
    <w:rsid w:val="009D691C"/>
    <w:rsid w:val="00A04B13"/>
    <w:rsid w:val="00A13114"/>
    <w:rsid w:val="00A15DE2"/>
    <w:rsid w:val="00A4435A"/>
    <w:rsid w:val="00A451FE"/>
    <w:rsid w:val="00A479DD"/>
    <w:rsid w:val="00A50EB9"/>
    <w:rsid w:val="00A63A27"/>
    <w:rsid w:val="00A92FFC"/>
    <w:rsid w:val="00A961CC"/>
    <w:rsid w:val="00AB160C"/>
    <w:rsid w:val="00AB7A2D"/>
    <w:rsid w:val="00AC0CA1"/>
    <w:rsid w:val="00AD3FA9"/>
    <w:rsid w:val="00AE082D"/>
    <w:rsid w:val="00AE6758"/>
    <w:rsid w:val="00B00D0B"/>
    <w:rsid w:val="00B0734A"/>
    <w:rsid w:val="00B203DD"/>
    <w:rsid w:val="00B209C9"/>
    <w:rsid w:val="00B21178"/>
    <w:rsid w:val="00B2264C"/>
    <w:rsid w:val="00B43AE2"/>
    <w:rsid w:val="00B618FC"/>
    <w:rsid w:val="00B63E0A"/>
    <w:rsid w:val="00B80305"/>
    <w:rsid w:val="00BA26EA"/>
    <w:rsid w:val="00BB0D3E"/>
    <w:rsid w:val="00BC5F53"/>
    <w:rsid w:val="00BE1840"/>
    <w:rsid w:val="00BE49D3"/>
    <w:rsid w:val="00BF5404"/>
    <w:rsid w:val="00C005DE"/>
    <w:rsid w:val="00C06331"/>
    <w:rsid w:val="00C07151"/>
    <w:rsid w:val="00C11199"/>
    <w:rsid w:val="00C354D2"/>
    <w:rsid w:val="00C52253"/>
    <w:rsid w:val="00C53775"/>
    <w:rsid w:val="00C55480"/>
    <w:rsid w:val="00C6261D"/>
    <w:rsid w:val="00C71A37"/>
    <w:rsid w:val="00C8070E"/>
    <w:rsid w:val="00C84631"/>
    <w:rsid w:val="00C91B1F"/>
    <w:rsid w:val="00C942F2"/>
    <w:rsid w:val="00CC08A9"/>
    <w:rsid w:val="00CD095D"/>
    <w:rsid w:val="00CD446F"/>
    <w:rsid w:val="00CE6001"/>
    <w:rsid w:val="00CE7072"/>
    <w:rsid w:val="00CF00AE"/>
    <w:rsid w:val="00CF698B"/>
    <w:rsid w:val="00D020E3"/>
    <w:rsid w:val="00D07471"/>
    <w:rsid w:val="00D16FEF"/>
    <w:rsid w:val="00D22900"/>
    <w:rsid w:val="00D42A1C"/>
    <w:rsid w:val="00D561ED"/>
    <w:rsid w:val="00D57010"/>
    <w:rsid w:val="00D6247C"/>
    <w:rsid w:val="00D63BC9"/>
    <w:rsid w:val="00D7117E"/>
    <w:rsid w:val="00D73656"/>
    <w:rsid w:val="00D832CC"/>
    <w:rsid w:val="00D94DE8"/>
    <w:rsid w:val="00D96E4E"/>
    <w:rsid w:val="00DA0738"/>
    <w:rsid w:val="00DB08FD"/>
    <w:rsid w:val="00DC34CA"/>
    <w:rsid w:val="00DC5142"/>
    <w:rsid w:val="00DD6ADA"/>
    <w:rsid w:val="00DE2434"/>
    <w:rsid w:val="00DE3391"/>
    <w:rsid w:val="00DE4C28"/>
    <w:rsid w:val="00DE724A"/>
    <w:rsid w:val="00DF1BCD"/>
    <w:rsid w:val="00E15065"/>
    <w:rsid w:val="00E202A3"/>
    <w:rsid w:val="00E25B4B"/>
    <w:rsid w:val="00E25EAA"/>
    <w:rsid w:val="00E3277E"/>
    <w:rsid w:val="00E35D83"/>
    <w:rsid w:val="00E419A6"/>
    <w:rsid w:val="00E56D8E"/>
    <w:rsid w:val="00E61956"/>
    <w:rsid w:val="00E66778"/>
    <w:rsid w:val="00E75A0A"/>
    <w:rsid w:val="00E806E7"/>
    <w:rsid w:val="00E86E0C"/>
    <w:rsid w:val="00E9063F"/>
    <w:rsid w:val="00E97436"/>
    <w:rsid w:val="00ED0CE9"/>
    <w:rsid w:val="00ED121C"/>
    <w:rsid w:val="00ED3401"/>
    <w:rsid w:val="00EE0219"/>
    <w:rsid w:val="00EE2A2F"/>
    <w:rsid w:val="00EF6FFB"/>
    <w:rsid w:val="00EF744E"/>
    <w:rsid w:val="00F20F5B"/>
    <w:rsid w:val="00F210AE"/>
    <w:rsid w:val="00F27C2B"/>
    <w:rsid w:val="00F305E0"/>
    <w:rsid w:val="00F36FE4"/>
    <w:rsid w:val="00F42DF0"/>
    <w:rsid w:val="00F51850"/>
    <w:rsid w:val="00F548CD"/>
    <w:rsid w:val="00F67219"/>
    <w:rsid w:val="00F71883"/>
    <w:rsid w:val="00F77765"/>
    <w:rsid w:val="00F92150"/>
    <w:rsid w:val="00F947CF"/>
    <w:rsid w:val="00FB757B"/>
    <w:rsid w:val="00FC1158"/>
    <w:rsid w:val="00FC6F31"/>
    <w:rsid w:val="00FD0E68"/>
    <w:rsid w:val="00FD23C6"/>
    <w:rsid w:val="00FF20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CB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2D42"/>
  </w:style>
  <w:style w:type="paragraph" w:styleId="berschrift1">
    <w:name w:val="heading 1"/>
    <w:basedOn w:val="Standard"/>
    <w:next w:val="Standard"/>
    <w:link w:val="berschrift1Zchn"/>
    <w:uiPriority w:val="9"/>
    <w:qFormat/>
    <w:rsid w:val="00E41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41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19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419A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E4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419A6"/>
    <w:pPr>
      <w:spacing w:after="0" w:line="240" w:lineRule="auto"/>
    </w:pPr>
  </w:style>
  <w:style w:type="paragraph" w:styleId="Kopfzeile">
    <w:name w:val="header"/>
    <w:basedOn w:val="Standard"/>
    <w:link w:val="KopfzeileZchn"/>
    <w:uiPriority w:val="99"/>
    <w:unhideWhenUsed/>
    <w:rsid w:val="002421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1C0"/>
  </w:style>
  <w:style w:type="paragraph" w:styleId="Fuzeile">
    <w:name w:val="footer"/>
    <w:basedOn w:val="Standard"/>
    <w:link w:val="FuzeileZchn"/>
    <w:uiPriority w:val="99"/>
    <w:unhideWhenUsed/>
    <w:rsid w:val="002421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1C0"/>
  </w:style>
  <w:style w:type="paragraph" w:styleId="Kommentartext">
    <w:name w:val="annotation text"/>
    <w:basedOn w:val="Standard"/>
    <w:link w:val="KommentartextZchn"/>
    <w:uiPriority w:val="99"/>
    <w:semiHidden/>
    <w:unhideWhenUsed/>
    <w:rsid w:val="003B6B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6B2B"/>
    <w:rPr>
      <w:sz w:val="20"/>
      <w:szCs w:val="20"/>
    </w:rPr>
  </w:style>
  <w:style w:type="character" w:styleId="Kommentarzeichen">
    <w:name w:val="annotation reference"/>
    <w:basedOn w:val="Absatz-Standardschriftart"/>
    <w:uiPriority w:val="99"/>
    <w:semiHidden/>
    <w:unhideWhenUsed/>
    <w:rsid w:val="003B6B2B"/>
    <w:rPr>
      <w:sz w:val="16"/>
      <w:szCs w:val="16"/>
    </w:rPr>
  </w:style>
  <w:style w:type="paragraph" w:styleId="Sprechblasentext">
    <w:name w:val="Balloon Text"/>
    <w:basedOn w:val="Standard"/>
    <w:link w:val="SprechblasentextZchn"/>
    <w:uiPriority w:val="99"/>
    <w:semiHidden/>
    <w:unhideWhenUsed/>
    <w:rsid w:val="003B6B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B2B"/>
    <w:rPr>
      <w:rFonts w:ascii="Tahoma" w:hAnsi="Tahoma" w:cs="Tahoma"/>
      <w:sz w:val="16"/>
      <w:szCs w:val="16"/>
    </w:rPr>
  </w:style>
  <w:style w:type="paragraph" w:styleId="Listenabsatz">
    <w:name w:val="List Paragraph"/>
    <w:basedOn w:val="Standard"/>
    <w:uiPriority w:val="34"/>
    <w:qFormat/>
    <w:rsid w:val="00717FEB"/>
    <w:pPr>
      <w:ind w:left="720"/>
      <w:contextualSpacing/>
    </w:pPr>
  </w:style>
  <w:style w:type="table" w:customStyle="1" w:styleId="Tabellenraster1">
    <w:name w:val="Tabellenraster1"/>
    <w:basedOn w:val="NormaleTabelle"/>
    <w:next w:val="Tabellenraster"/>
    <w:rsid w:val="00DA073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fftabelletext">
    <w:name w:val="stoff.tabelle.text"/>
    <w:rsid w:val="00AE6758"/>
    <w:pPr>
      <w:spacing w:before="40" w:after="40" w:line="220" w:lineRule="exact"/>
      <w:ind w:left="113" w:right="113"/>
    </w:pPr>
    <w:rPr>
      <w:rFonts w:ascii="Times New Roman" w:eastAsia="Times New Roman" w:hAnsi="Times New Roman" w:cs="Times New Roman"/>
      <w:sz w:val="18"/>
      <w:szCs w:val="24"/>
      <w:lang w:eastAsia="de-DE"/>
    </w:rPr>
  </w:style>
  <w:style w:type="paragraph" w:customStyle="1" w:styleId="stofftabellekopf">
    <w:name w:val="stoff.tabelle.kopf"/>
    <w:basedOn w:val="stofftabelletext"/>
    <w:next w:val="stofftabelletext"/>
    <w:rsid w:val="00DA0738"/>
    <w:pPr>
      <w:spacing w:before="113" w:after="57" w:line="280" w:lineRule="exact"/>
    </w:pPr>
    <w:rPr>
      <w:rFonts w:ascii="Arial" w:hAnsi="Arial"/>
      <w:b/>
      <w:sz w:val="22"/>
    </w:rPr>
  </w:style>
  <w:style w:type="paragraph" w:customStyle="1" w:styleId="stoffeinleitungstext">
    <w:name w:val="stoff.einleitungstext"/>
    <w:rsid w:val="00255412"/>
    <w:pPr>
      <w:widowControl w:val="0"/>
      <w:suppressAutoHyphens/>
      <w:spacing w:after="0" w:line="280" w:lineRule="exact"/>
    </w:pPr>
    <w:rPr>
      <w:rFonts w:ascii="Arial" w:eastAsia="Times New Roman" w:hAnsi="Arial" w:cs="Times New Roman"/>
      <w:szCs w:val="24"/>
      <w:lang w:eastAsia="ar-SA"/>
    </w:rPr>
  </w:style>
  <w:style w:type="character" w:styleId="Platzhaltertext">
    <w:name w:val="Placeholder Text"/>
    <w:basedOn w:val="Absatz-Standardschriftart"/>
    <w:uiPriority w:val="99"/>
    <w:semiHidden/>
    <w:rsid w:val="007B2DAD"/>
    <w:rPr>
      <w:color w:val="808080"/>
    </w:rPr>
  </w:style>
  <w:style w:type="paragraph" w:customStyle="1" w:styleId="Hinweise">
    <w:name w:val="Hinweise"/>
    <w:basedOn w:val="stoffeinleitungstext"/>
    <w:qFormat/>
    <w:rsid w:val="00AE6758"/>
    <w:pPr>
      <w:spacing w:line="312" w:lineRule="auto"/>
    </w:pPr>
    <w:rPr>
      <w:color w:val="BFBFBF" w:themeColor="background1" w:themeShade="BF"/>
      <w:szCs w:val="22"/>
    </w:rPr>
  </w:style>
  <w:style w:type="paragraph" w:customStyle="1" w:styleId="stoffdeckblatttitel">
    <w:name w:val="stoff.deckblatt.titel"/>
    <w:basedOn w:val="berschrift1"/>
    <w:qFormat/>
    <w:rsid w:val="00AE6758"/>
    <w:pPr>
      <w:spacing w:before="0" w:line="312" w:lineRule="auto"/>
      <w:jc w:val="both"/>
    </w:pPr>
    <w:rPr>
      <w:rFonts w:ascii="Arial" w:hAnsi="Arial" w:cs="Arial"/>
      <w:b w:val="0"/>
      <w:color w:val="auto"/>
      <w:sz w:val="33"/>
      <w:szCs w:val="33"/>
    </w:rPr>
  </w:style>
  <w:style w:type="paragraph" w:customStyle="1" w:styleId="stofftabelleaufzhlung">
    <w:name w:val="stoff.tabelle.aufzählung"/>
    <w:basedOn w:val="stofftabelletext"/>
    <w:qFormat/>
    <w:rsid w:val="00FB757B"/>
    <w:pPr>
      <w:numPr>
        <w:numId w:val="14"/>
      </w:numPr>
      <w:tabs>
        <w:tab w:val="left" w:pos="284"/>
      </w:tabs>
      <w:ind w:left="283" w:hanging="170"/>
    </w:pPr>
  </w:style>
  <w:style w:type="paragraph" w:customStyle="1" w:styleId="TERRATabellenkopf">
    <w:name w:val="TERRA_Tabellenkopf"/>
    <w:qFormat/>
    <w:rsid w:val="00EF744E"/>
    <w:pPr>
      <w:spacing w:before="40" w:after="40" w:line="240" w:lineRule="auto"/>
    </w:pPr>
    <w:rPr>
      <w:rFonts w:ascii="Arial" w:eastAsia="Times New Roman" w:hAnsi="Arial" w:cs="Times New Roman"/>
      <w:b/>
      <w:sz w:val="20"/>
      <w:szCs w:val="20"/>
      <w:lang w:eastAsia="de-DE"/>
    </w:rPr>
  </w:style>
  <w:style w:type="paragraph" w:styleId="Textkrper2">
    <w:name w:val="Body Text 2"/>
    <w:basedOn w:val="Standard"/>
    <w:link w:val="Textkrper2Zchn"/>
    <w:rsid w:val="0081279B"/>
    <w:pPr>
      <w:spacing w:after="0" w:line="240" w:lineRule="auto"/>
    </w:pPr>
    <w:rPr>
      <w:rFonts w:ascii="Arial" w:eastAsia="Times New Roman" w:hAnsi="Arial" w:cs="Times New Roman"/>
      <w:color w:val="999999"/>
      <w:sz w:val="20"/>
      <w:szCs w:val="24"/>
      <w:lang w:eastAsia="de-DE"/>
    </w:rPr>
  </w:style>
  <w:style w:type="character" w:customStyle="1" w:styleId="Textkrper2Zchn">
    <w:name w:val="Textkörper 2 Zchn"/>
    <w:basedOn w:val="Absatz-Standardschriftart"/>
    <w:link w:val="Textkrper2"/>
    <w:rsid w:val="0081279B"/>
    <w:rPr>
      <w:rFonts w:ascii="Arial" w:eastAsia="Times New Roman" w:hAnsi="Arial" w:cs="Times New Roman"/>
      <w:color w:val="999999"/>
      <w:sz w:val="20"/>
      <w:szCs w:val="24"/>
      <w:lang w:eastAsia="de-DE"/>
    </w:rPr>
  </w:style>
  <w:style w:type="paragraph" w:customStyle="1" w:styleId="Aufzhlung">
    <w:name w:val="Aufzählung"/>
    <w:basedOn w:val="Standard"/>
    <w:qFormat/>
    <w:rsid w:val="00523A26"/>
    <w:pPr>
      <w:numPr>
        <w:numId w:val="17"/>
      </w:numPr>
      <w:spacing w:before="80" w:after="80" w:line="240" w:lineRule="auto"/>
      <w:ind w:left="284" w:hanging="227"/>
    </w:pPr>
    <w:rPr>
      <w:rFonts w:ascii="Arial" w:eastAsia="Arial Unicode MS" w:hAnsi="Arial" w:cs="Arial"/>
      <w:color w:val="000000"/>
      <w:lang w:eastAsia="de-DE"/>
    </w:rPr>
  </w:style>
  <w:style w:type="paragraph" w:customStyle="1" w:styleId="MarginRECHTS">
    <w:name w:val="Margin RECHTS"/>
    <w:basedOn w:val="Standard"/>
    <w:next w:val="Standard"/>
    <w:rsid w:val="00882FA8"/>
    <w:pPr>
      <w:framePr w:w="1418" w:hSpace="170" w:vSpace="176" w:wrap="around" w:vAnchor="text" w:hAnchor="page" w:xAlign="outside" w:y="1" w:anchorLock="1"/>
      <w:spacing w:after="120" w:line="240" w:lineRule="auto"/>
    </w:pPr>
    <w:rPr>
      <w:rFonts w:ascii="Arial" w:eastAsia="Arial Unicode MS" w:hAnsi="Arial" w:cs="Arial"/>
      <w:b/>
      <w:color w:val="000000"/>
      <w:sz w:val="20"/>
      <w:szCs w:val="20"/>
      <w:lang w:eastAsia="de-DE"/>
    </w:rPr>
  </w:style>
  <w:style w:type="paragraph" w:styleId="StandardWeb">
    <w:name w:val="Normal (Web)"/>
    <w:basedOn w:val="Standard"/>
    <w:uiPriority w:val="99"/>
    <w:unhideWhenUsed/>
    <w:rsid w:val="00A15DE2"/>
    <w:pPr>
      <w:spacing w:before="100" w:beforeAutospacing="1" w:after="100" w:afterAutospacing="1" w:line="240" w:lineRule="auto"/>
    </w:pPr>
    <w:rPr>
      <w:rFonts w:ascii="Times" w:hAnsi="Times"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2D42"/>
  </w:style>
  <w:style w:type="paragraph" w:styleId="berschrift1">
    <w:name w:val="heading 1"/>
    <w:basedOn w:val="Standard"/>
    <w:next w:val="Standard"/>
    <w:link w:val="berschrift1Zchn"/>
    <w:uiPriority w:val="9"/>
    <w:qFormat/>
    <w:rsid w:val="00E41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41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19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419A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E4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419A6"/>
    <w:pPr>
      <w:spacing w:after="0" w:line="240" w:lineRule="auto"/>
    </w:pPr>
  </w:style>
  <w:style w:type="paragraph" w:styleId="Kopfzeile">
    <w:name w:val="header"/>
    <w:basedOn w:val="Standard"/>
    <w:link w:val="KopfzeileZchn"/>
    <w:uiPriority w:val="99"/>
    <w:unhideWhenUsed/>
    <w:rsid w:val="002421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1C0"/>
  </w:style>
  <w:style w:type="paragraph" w:styleId="Fuzeile">
    <w:name w:val="footer"/>
    <w:basedOn w:val="Standard"/>
    <w:link w:val="FuzeileZchn"/>
    <w:uiPriority w:val="99"/>
    <w:unhideWhenUsed/>
    <w:rsid w:val="002421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1C0"/>
  </w:style>
  <w:style w:type="paragraph" w:styleId="Kommentartext">
    <w:name w:val="annotation text"/>
    <w:basedOn w:val="Standard"/>
    <w:link w:val="KommentartextZchn"/>
    <w:uiPriority w:val="99"/>
    <w:semiHidden/>
    <w:unhideWhenUsed/>
    <w:rsid w:val="003B6B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6B2B"/>
    <w:rPr>
      <w:sz w:val="20"/>
      <w:szCs w:val="20"/>
    </w:rPr>
  </w:style>
  <w:style w:type="character" w:styleId="Kommentarzeichen">
    <w:name w:val="annotation reference"/>
    <w:basedOn w:val="Absatz-Standardschriftart"/>
    <w:uiPriority w:val="99"/>
    <w:semiHidden/>
    <w:unhideWhenUsed/>
    <w:rsid w:val="003B6B2B"/>
    <w:rPr>
      <w:sz w:val="16"/>
      <w:szCs w:val="16"/>
    </w:rPr>
  </w:style>
  <w:style w:type="paragraph" w:styleId="Sprechblasentext">
    <w:name w:val="Balloon Text"/>
    <w:basedOn w:val="Standard"/>
    <w:link w:val="SprechblasentextZchn"/>
    <w:uiPriority w:val="99"/>
    <w:semiHidden/>
    <w:unhideWhenUsed/>
    <w:rsid w:val="003B6B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B2B"/>
    <w:rPr>
      <w:rFonts w:ascii="Tahoma" w:hAnsi="Tahoma" w:cs="Tahoma"/>
      <w:sz w:val="16"/>
      <w:szCs w:val="16"/>
    </w:rPr>
  </w:style>
  <w:style w:type="paragraph" w:styleId="Listenabsatz">
    <w:name w:val="List Paragraph"/>
    <w:basedOn w:val="Standard"/>
    <w:uiPriority w:val="34"/>
    <w:qFormat/>
    <w:rsid w:val="00717FEB"/>
    <w:pPr>
      <w:ind w:left="720"/>
      <w:contextualSpacing/>
    </w:pPr>
  </w:style>
  <w:style w:type="table" w:customStyle="1" w:styleId="Tabellenraster1">
    <w:name w:val="Tabellenraster1"/>
    <w:basedOn w:val="NormaleTabelle"/>
    <w:next w:val="Tabellenraster"/>
    <w:rsid w:val="00DA073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fftabelletext">
    <w:name w:val="stoff.tabelle.text"/>
    <w:rsid w:val="00AE6758"/>
    <w:pPr>
      <w:spacing w:before="40" w:after="40" w:line="220" w:lineRule="exact"/>
      <w:ind w:left="113" w:right="113"/>
    </w:pPr>
    <w:rPr>
      <w:rFonts w:ascii="Times New Roman" w:eastAsia="Times New Roman" w:hAnsi="Times New Roman" w:cs="Times New Roman"/>
      <w:sz w:val="18"/>
      <w:szCs w:val="24"/>
      <w:lang w:eastAsia="de-DE"/>
    </w:rPr>
  </w:style>
  <w:style w:type="paragraph" w:customStyle="1" w:styleId="stofftabellekopf">
    <w:name w:val="stoff.tabelle.kopf"/>
    <w:basedOn w:val="stofftabelletext"/>
    <w:next w:val="stofftabelletext"/>
    <w:rsid w:val="00DA0738"/>
    <w:pPr>
      <w:spacing w:before="113" w:after="57" w:line="280" w:lineRule="exact"/>
    </w:pPr>
    <w:rPr>
      <w:rFonts w:ascii="Arial" w:hAnsi="Arial"/>
      <w:b/>
      <w:sz w:val="22"/>
    </w:rPr>
  </w:style>
  <w:style w:type="paragraph" w:customStyle="1" w:styleId="stoffeinleitungstext">
    <w:name w:val="stoff.einleitungstext"/>
    <w:rsid w:val="00255412"/>
    <w:pPr>
      <w:widowControl w:val="0"/>
      <w:suppressAutoHyphens/>
      <w:spacing w:after="0" w:line="280" w:lineRule="exact"/>
    </w:pPr>
    <w:rPr>
      <w:rFonts w:ascii="Arial" w:eastAsia="Times New Roman" w:hAnsi="Arial" w:cs="Times New Roman"/>
      <w:szCs w:val="24"/>
      <w:lang w:eastAsia="ar-SA"/>
    </w:rPr>
  </w:style>
  <w:style w:type="character" w:styleId="Platzhaltertext">
    <w:name w:val="Placeholder Text"/>
    <w:basedOn w:val="Absatz-Standardschriftart"/>
    <w:uiPriority w:val="99"/>
    <w:semiHidden/>
    <w:rsid w:val="007B2DAD"/>
    <w:rPr>
      <w:color w:val="808080"/>
    </w:rPr>
  </w:style>
  <w:style w:type="paragraph" w:customStyle="1" w:styleId="Hinweise">
    <w:name w:val="Hinweise"/>
    <w:basedOn w:val="stoffeinleitungstext"/>
    <w:qFormat/>
    <w:rsid w:val="00AE6758"/>
    <w:pPr>
      <w:spacing w:line="312" w:lineRule="auto"/>
    </w:pPr>
    <w:rPr>
      <w:color w:val="BFBFBF" w:themeColor="background1" w:themeShade="BF"/>
      <w:szCs w:val="22"/>
    </w:rPr>
  </w:style>
  <w:style w:type="paragraph" w:customStyle="1" w:styleId="stoffdeckblatttitel">
    <w:name w:val="stoff.deckblatt.titel"/>
    <w:basedOn w:val="berschrift1"/>
    <w:qFormat/>
    <w:rsid w:val="00AE6758"/>
    <w:pPr>
      <w:spacing w:before="0" w:line="312" w:lineRule="auto"/>
      <w:jc w:val="both"/>
    </w:pPr>
    <w:rPr>
      <w:rFonts w:ascii="Arial" w:hAnsi="Arial" w:cs="Arial"/>
      <w:b w:val="0"/>
      <w:color w:val="auto"/>
      <w:sz w:val="33"/>
      <w:szCs w:val="33"/>
    </w:rPr>
  </w:style>
  <w:style w:type="paragraph" w:customStyle="1" w:styleId="stofftabelleaufzhlung">
    <w:name w:val="stoff.tabelle.aufzählung"/>
    <w:basedOn w:val="stofftabelletext"/>
    <w:qFormat/>
    <w:rsid w:val="00FB757B"/>
    <w:pPr>
      <w:numPr>
        <w:numId w:val="14"/>
      </w:numPr>
      <w:tabs>
        <w:tab w:val="left" w:pos="284"/>
      </w:tabs>
      <w:ind w:left="283" w:hanging="170"/>
    </w:pPr>
  </w:style>
  <w:style w:type="paragraph" w:customStyle="1" w:styleId="TERRATabellenkopf">
    <w:name w:val="TERRA_Tabellenkopf"/>
    <w:qFormat/>
    <w:rsid w:val="00EF744E"/>
    <w:pPr>
      <w:spacing w:before="40" w:after="40" w:line="240" w:lineRule="auto"/>
    </w:pPr>
    <w:rPr>
      <w:rFonts w:ascii="Arial" w:eastAsia="Times New Roman" w:hAnsi="Arial" w:cs="Times New Roman"/>
      <w:b/>
      <w:sz w:val="20"/>
      <w:szCs w:val="20"/>
      <w:lang w:eastAsia="de-DE"/>
    </w:rPr>
  </w:style>
  <w:style w:type="paragraph" w:styleId="Textkrper2">
    <w:name w:val="Body Text 2"/>
    <w:basedOn w:val="Standard"/>
    <w:link w:val="Textkrper2Zchn"/>
    <w:rsid w:val="0081279B"/>
    <w:pPr>
      <w:spacing w:after="0" w:line="240" w:lineRule="auto"/>
    </w:pPr>
    <w:rPr>
      <w:rFonts w:ascii="Arial" w:eastAsia="Times New Roman" w:hAnsi="Arial" w:cs="Times New Roman"/>
      <w:color w:val="999999"/>
      <w:sz w:val="20"/>
      <w:szCs w:val="24"/>
      <w:lang w:eastAsia="de-DE"/>
    </w:rPr>
  </w:style>
  <w:style w:type="character" w:customStyle="1" w:styleId="Textkrper2Zchn">
    <w:name w:val="Textkörper 2 Zchn"/>
    <w:basedOn w:val="Absatz-Standardschriftart"/>
    <w:link w:val="Textkrper2"/>
    <w:rsid w:val="0081279B"/>
    <w:rPr>
      <w:rFonts w:ascii="Arial" w:eastAsia="Times New Roman" w:hAnsi="Arial" w:cs="Times New Roman"/>
      <w:color w:val="999999"/>
      <w:sz w:val="20"/>
      <w:szCs w:val="24"/>
      <w:lang w:eastAsia="de-DE"/>
    </w:rPr>
  </w:style>
  <w:style w:type="paragraph" w:customStyle="1" w:styleId="Aufzhlung">
    <w:name w:val="Aufzählung"/>
    <w:basedOn w:val="Standard"/>
    <w:qFormat/>
    <w:rsid w:val="00523A26"/>
    <w:pPr>
      <w:numPr>
        <w:numId w:val="17"/>
      </w:numPr>
      <w:spacing w:before="80" w:after="80" w:line="240" w:lineRule="auto"/>
      <w:ind w:left="284" w:hanging="227"/>
    </w:pPr>
    <w:rPr>
      <w:rFonts w:ascii="Arial" w:eastAsia="Arial Unicode MS" w:hAnsi="Arial" w:cs="Arial"/>
      <w:color w:val="000000"/>
      <w:lang w:eastAsia="de-DE"/>
    </w:rPr>
  </w:style>
  <w:style w:type="paragraph" w:customStyle="1" w:styleId="MarginRECHTS">
    <w:name w:val="Margin RECHTS"/>
    <w:basedOn w:val="Standard"/>
    <w:next w:val="Standard"/>
    <w:rsid w:val="00882FA8"/>
    <w:pPr>
      <w:framePr w:w="1418" w:hSpace="170" w:vSpace="176" w:wrap="around" w:vAnchor="text" w:hAnchor="page" w:xAlign="outside" w:y="1" w:anchorLock="1"/>
      <w:spacing w:after="120" w:line="240" w:lineRule="auto"/>
    </w:pPr>
    <w:rPr>
      <w:rFonts w:ascii="Arial" w:eastAsia="Arial Unicode MS" w:hAnsi="Arial" w:cs="Arial"/>
      <w:b/>
      <w:color w:val="000000"/>
      <w:sz w:val="20"/>
      <w:szCs w:val="20"/>
      <w:lang w:eastAsia="de-DE"/>
    </w:rPr>
  </w:style>
  <w:style w:type="paragraph" w:styleId="StandardWeb">
    <w:name w:val="Normal (Web)"/>
    <w:basedOn w:val="Standard"/>
    <w:uiPriority w:val="99"/>
    <w:unhideWhenUsed/>
    <w:rsid w:val="00A15DE2"/>
    <w:pPr>
      <w:spacing w:before="100" w:beforeAutospacing="1" w:after="100" w:afterAutospacing="1" w:line="240" w:lineRule="auto"/>
    </w:pPr>
    <w:rPr>
      <w:rFonts w:ascii="Times"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2429">
      <w:bodyDiv w:val="1"/>
      <w:marLeft w:val="0"/>
      <w:marRight w:val="0"/>
      <w:marTop w:val="0"/>
      <w:marBottom w:val="0"/>
      <w:divBdr>
        <w:top w:val="none" w:sz="0" w:space="0" w:color="auto"/>
        <w:left w:val="none" w:sz="0" w:space="0" w:color="auto"/>
        <w:bottom w:val="none" w:sz="0" w:space="0" w:color="auto"/>
        <w:right w:val="none" w:sz="0" w:space="0" w:color="auto"/>
      </w:divBdr>
    </w:div>
    <w:div w:id="367485378">
      <w:bodyDiv w:val="1"/>
      <w:marLeft w:val="0"/>
      <w:marRight w:val="0"/>
      <w:marTop w:val="0"/>
      <w:marBottom w:val="0"/>
      <w:divBdr>
        <w:top w:val="none" w:sz="0" w:space="0" w:color="auto"/>
        <w:left w:val="none" w:sz="0" w:space="0" w:color="auto"/>
        <w:bottom w:val="none" w:sz="0" w:space="0" w:color="auto"/>
        <w:right w:val="none" w:sz="0" w:space="0" w:color="auto"/>
      </w:divBdr>
    </w:div>
    <w:div w:id="1061245205">
      <w:bodyDiv w:val="1"/>
      <w:marLeft w:val="0"/>
      <w:marRight w:val="0"/>
      <w:marTop w:val="0"/>
      <w:marBottom w:val="0"/>
      <w:divBdr>
        <w:top w:val="none" w:sz="0" w:space="0" w:color="auto"/>
        <w:left w:val="none" w:sz="0" w:space="0" w:color="auto"/>
        <w:bottom w:val="none" w:sz="0" w:space="0" w:color="auto"/>
        <w:right w:val="none" w:sz="0" w:space="0" w:color="auto"/>
      </w:divBdr>
    </w:div>
    <w:div w:id="1203129328">
      <w:bodyDiv w:val="1"/>
      <w:marLeft w:val="0"/>
      <w:marRight w:val="0"/>
      <w:marTop w:val="0"/>
      <w:marBottom w:val="0"/>
      <w:divBdr>
        <w:top w:val="none" w:sz="0" w:space="0" w:color="auto"/>
        <w:left w:val="none" w:sz="0" w:space="0" w:color="auto"/>
        <w:bottom w:val="none" w:sz="0" w:space="0" w:color="auto"/>
        <w:right w:val="none" w:sz="0" w:space="0" w:color="auto"/>
      </w:divBdr>
    </w:div>
    <w:div w:id="1757555364">
      <w:bodyDiv w:val="1"/>
      <w:marLeft w:val="0"/>
      <w:marRight w:val="0"/>
      <w:marTop w:val="0"/>
      <w:marBottom w:val="0"/>
      <w:divBdr>
        <w:top w:val="none" w:sz="0" w:space="0" w:color="auto"/>
        <w:left w:val="none" w:sz="0" w:space="0" w:color="auto"/>
        <w:bottom w:val="none" w:sz="0" w:space="0" w:color="auto"/>
        <w:right w:val="none" w:sz="0" w:space="0" w:color="auto"/>
      </w:divBdr>
    </w:div>
    <w:div w:id="2037192867">
      <w:bodyDiv w:val="1"/>
      <w:marLeft w:val="0"/>
      <w:marRight w:val="0"/>
      <w:marTop w:val="0"/>
      <w:marBottom w:val="0"/>
      <w:divBdr>
        <w:top w:val="none" w:sz="0" w:space="0" w:color="auto"/>
        <w:left w:val="none" w:sz="0" w:space="0" w:color="auto"/>
        <w:bottom w:val="none" w:sz="0" w:space="0" w:color="auto"/>
        <w:right w:val="none" w:sz="0" w:space="0" w:color="auto"/>
      </w:divBdr>
      <w:divsChild>
        <w:div w:id="1376812140">
          <w:marLeft w:val="0"/>
          <w:marRight w:val="0"/>
          <w:marTop w:val="0"/>
          <w:marBottom w:val="0"/>
          <w:divBdr>
            <w:top w:val="none" w:sz="0" w:space="0" w:color="auto"/>
            <w:left w:val="none" w:sz="0" w:space="0" w:color="auto"/>
            <w:bottom w:val="none" w:sz="0" w:space="0" w:color="auto"/>
            <w:right w:val="none" w:sz="0" w:space="0" w:color="auto"/>
          </w:divBdr>
          <w:divsChild>
            <w:div w:id="1422676756">
              <w:marLeft w:val="0"/>
              <w:marRight w:val="0"/>
              <w:marTop w:val="0"/>
              <w:marBottom w:val="0"/>
              <w:divBdr>
                <w:top w:val="none" w:sz="0" w:space="0" w:color="auto"/>
                <w:left w:val="none" w:sz="0" w:space="0" w:color="auto"/>
                <w:bottom w:val="none" w:sz="0" w:space="0" w:color="auto"/>
                <w:right w:val="none" w:sz="0" w:space="0" w:color="auto"/>
              </w:divBdr>
              <w:divsChild>
                <w:div w:id="1190336893">
                  <w:marLeft w:val="0"/>
                  <w:marRight w:val="0"/>
                  <w:marTop w:val="0"/>
                  <w:marBottom w:val="0"/>
                  <w:divBdr>
                    <w:top w:val="none" w:sz="0" w:space="0" w:color="auto"/>
                    <w:left w:val="none" w:sz="0" w:space="0" w:color="auto"/>
                    <w:bottom w:val="none" w:sz="0" w:space="0" w:color="auto"/>
                    <w:right w:val="none" w:sz="0" w:space="0" w:color="auto"/>
                  </w:divBdr>
                  <w:divsChild>
                    <w:div w:id="10669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3439B-65B3-41C9-9465-0986D46E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2959</Words>
  <Characters>18642</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Ernst Klett Verlag GmbH</Company>
  <LinksUpToDate>false</LinksUpToDate>
  <CharactersWithSpaces>21558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Röhniß, Sebastian</dc:creator>
  <cp:lastModifiedBy>Geisler, Frank</cp:lastModifiedBy>
  <cp:revision>3</cp:revision>
  <cp:lastPrinted>2017-12-06T08:53:00Z</cp:lastPrinted>
  <dcterms:created xsi:type="dcterms:W3CDTF">2017-11-28T07:16:00Z</dcterms:created>
  <dcterms:modified xsi:type="dcterms:W3CDTF">2017-12-06T08:53:00Z</dcterms:modified>
</cp:coreProperties>
</file>