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46" w:rsidRPr="00F264B1" w:rsidRDefault="00AE0B46" w:rsidP="00AE0B46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9264" behindDoc="0" locked="0" layoutInCell="1" allowOverlap="1" wp14:anchorId="43D566E6" wp14:editId="6CD95D4B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93190" cy="1809115"/>
            <wp:effectExtent l="0" t="0" r="0" b="635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809307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B46">
        <w:rPr>
          <w:b/>
        </w:rPr>
        <w:t>¡</w:t>
      </w:r>
      <w:proofErr w:type="spellStart"/>
      <w:r w:rsidRPr="00AE0B46">
        <w:rPr>
          <w:b/>
        </w:rPr>
        <w:t>Vamos</w:t>
      </w:r>
      <w:proofErr w:type="spellEnd"/>
      <w:r w:rsidRPr="00AE0B46">
        <w:rPr>
          <w:b/>
        </w:rPr>
        <w:t>! ¡</w:t>
      </w:r>
      <w:proofErr w:type="spellStart"/>
      <w:r w:rsidRPr="00AE0B46">
        <w:rPr>
          <w:b/>
        </w:rPr>
        <w:t>Adelante</w:t>
      </w:r>
      <w:proofErr w:type="spellEnd"/>
      <w:r w:rsidRPr="00AE0B46">
        <w:rPr>
          <w:b/>
        </w:rPr>
        <w:t>!</w:t>
      </w:r>
      <w:r>
        <w:rPr>
          <w:b/>
        </w:rPr>
        <w:t xml:space="preserve"> </w:t>
      </w:r>
      <w:r w:rsidRPr="00F264B1">
        <w:rPr>
          <w:b/>
        </w:rPr>
        <w:t xml:space="preserve">Paso a </w:t>
      </w:r>
      <w:proofErr w:type="spellStart"/>
      <w:r w:rsidRPr="00F264B1">
        <w:rPr>
          <w:b/>
        </w:rPr>
        <w:t>nivel</w:t>
      </w:r>
      <w:proofErr w:type="spellEnd"/>
    </w:p>
    <w:p w:rsidR="00F264B1" w:rsidRDefault="0068698B" w:rsidP="00AE0B46">
      <w:pPr>
        <w:pStyle w:val="stoffdeckblatttitel"/>
      </w:pPr>
      <w:r>
        <w:t xml:space="preserve">Abschlussband für </w:t>
      </w:r>
      <w:r w:rsidR="00F264B1">
        <w:t xml:space="preserve">Spanisch </w:t>
      </w:r>
      <w:r>
        <w:t xml:space="preserve">als </w:t>
      </w:r>
      <w:r w:rsidR="00F264B1">
        <w:t>2. und 3. Fremdsprache</w:t>
      </w:r>
    </w:p>
    <w:p w:rsidR="00AE0B46" w:rsidRPr="00FC6F31" w:rsidRDefault="00AE0B46" w:rsidP="00AE0B46">
      <w:pPr>
        <w:pStyle w:val="stoffdeckblatttitel"/>
        <w:rPr>
          <w:b/>
        </w:rPr>
      </w:pPr>
      <w:r>
        <w:t xml:space="preserve">Stoffverteilungsplan </w:t>
      </w:r>
    </w:p>
    <w:p w:rsidR="00AE0B46" w:rsidRPr="00FC6F31" w:rsidRDefault="00AE0B46" w:rsidP="00AE0B46">
      <w:pPr>
        <w:pStyle w:val="stoffdeckblatttitel"/>
        <w:rPr>
          <w:b/>
        </w:rPr>
      </w:pPr>
    </w:p>
    <w:p w:rsidR="00AE0B46" w:rsidRDefault="00AE0B46">
      <w:pPr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  <w:r>
        <w:rPr>
          <w:color w:val="BFBFBF" w:themeColor="background1" w:themeShade="BF"/>
        </w:rPr>
        <w:br w:type="page"/>
      </w: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2043E" w:rsidRPr="002821EC" w:rsidRDefault="00D2043E" w:rsidP="00D2043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B01A70">
        <w:rPr>
          <w:rFonts w:ascii="Arial" w:hAnsi="Arial" w:cs="Arial"/>
          <w:b/>
          <w:sz w:val="20"/>
          <w:szCs w:val="20"/>
        </w:rPr>
        <w:t>38 Wochen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1A7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1A7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52</w:t>
      </w:r>
      <w:r w:rsidRPr="00B01A70">
        <w:rPr>
          <w:rFonts w:ascii="Arial" w:hAnsi="Arial" w:cs="Arial"/>
          <w:b/>
          <w:sz w:val="20"/>
          <w:szCs w:val="20"/>
        </w:rPr>
        <w:t>h:</w:t>
      </w:r>
      <w:r w:rsidRPr="002821EC">
        <w:rPr>
          <w:rFonts w:ascii="Arial" w:hAnsi="Arial" w:cs="Arial"/>
          <w:sz w:val="20"/>
          <w:szCs w:val="20"/>
        </w:rPr>
        <w:tab/>
        <w:t>Gesamtzahl der Unterrichtswochen eines Schuljahres</w:t>
      </w:r>
    </w:p>
    <w:p w:rsidR="00D2043E" w:rsidRPr="002821EC" w:rsidRDefault="00D2043E" w:rsidP="00D2043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B01A7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,5</w:t>
      </w:r>
      <w:r w:rsidRPr="00B01A70">
        <w:rPr>
          <w:rFonts w:ascii="Arial" w:hAnsi="Arial" w:cs="Arial"/>
          <w:b/>
          <w:sz w:val="20"/>
          <w:szCs w:val="20"/>
        </w:rPr>
        <w:t xml:space="preserve"> Wochen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1A7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10</w:t>
      </w:r>
      <w:r w:rsidRPr="00B01A70">
        <w:rPr>
          <w:rFonts w:ascii="Arial" w:hAnsi="Arial" w:cs="Arial"/>
          <w:b/>
          <w:sz w:val="20"/>
          <w:szCs w:val="20"/>
        </w:rPr>
        <w:t>h:</w:t>
      </w:r>
      <w:r>
        <w:rPr>
          <w:rFonts w:ascii="Arial" w:hAnsi="Arial" w:cs="Arial"/>
          <w:b/>
          <w:sz w:val="20"/>
          <w:szCs w:val="20"/>
        </w:rPr>
        <w:tab/>
      </w:r>
      <w:r w:rsidRPr="002821EC">
        <w:rPr>
          <w:rFonts w:ascii="Arial" w:hAnsi="Arial" w:cs="Arial"/>
          <w:sz w:val="20"/>
          <w:szCs w:val="20"/>
        </w:rPr>
        <w:t>Vorbereitung, Durchführung und Nachbereitung von schriftlichen Leistungsnachweisen</w:t>
      </w:r>
    </w:p>
    <w:p w:rsidR="00D2043E" w:rsidRPr="002821EC" w:rsidRDefault="00D2043E" w:rsidP="00D2043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4,5</w:t>
      </w:r>
      <w:r w:rsidRPr="00B01A70">
        <w:rPr>
          <w:rFonts w:ascii="Arial" w:hAnsi="Arial" w:cs="Arial"/>
          <w:b/>
          <w:sz w:val="20"/>
          <w:szCs w:val="20"/>
        </w:rPr>
        <w:t xml:space="preserve"> Wochen / </w:t>
      </w:r>
      <w:r>
        <w:rPr>
          <w:rFonts w:ascii="Arial" w:hAnsi="Arial" w:cs="Arial"/>
          <w:b/>
          <w:sz w:val="20"/>
          <w:szCs w:val="20"/>
        </w:rPr>
        <w:t>18</w:t>
      </w:r>
      <w:r w:rsidRPr="00B01A70">
        <w:rPr>
          <w:rFonts w:ascii="Arial" w:hAnsi="Arial" w:cs="Arial"/>
          <w:b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ab/>
      </w:r>
      <w:r w:rsidRPr="002821EC">
        <w:rPr>
          <w:rFonts w:ascii="Arial" w:hAnsi="Arial" w:cs="Arial"/>
          <w:sz w:val="20"/>
          <w:szCs w:val="20"/>
        </w:rPr>
        <w:t>Unterrichtsausfall durch Projektwochen, Schullandheimaufenthalte, Krankheiten etc. und zeitlicher Puffer</w:t>
      </w:r>
    </w:p>
    <w:p w:rsidR="00D2043E" w:rsidRDefault="00D2043E" w:rsidP="00D2043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B01A70">
        <w:rPr>
          <w:rFonts w:ascii="Arial" w:hAnsi="Arial" w:cs="Arial"/>
          <w:b/>
          <w:sz w:val="20"/>
          <w:szCs w:val="20"/>
        </w:rPr>
        <w:t>31 Wochen / 1</w:t>
      </w:r>
      <w:r>
        <w:rPr>
          <w:rFonts w:ascii="Arial" w:hAnsi="Arial" w:cs="Arial"/>
          <w:b/>
          <w:sz w:val="20"/>
          <w:szCs w:val="20"/>
        </w:rPr>
        <w:t>24</w:t>
      </w:r>
      <w:r w:rsidRPr="00B01A70">
        <w:rPr>
          <w:rFonts w:ascii="Arial" w:hAnsi="Arial" w:cs="Arial"/>
          <w:b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ab/>
      </w:r>
      <w:r w:rsidRPr="002821EC">
        <w:rPr>
          <w:rFonts w:ascii="Arial" w:hAnsi="Arial" w:cs="Arial"/>
          <w:sz w:val="20"/>
          <w:szCs w:val="20"/>
        </w:rPr>
        <w:t>Hier zu</w:t>
      </w:r>
      <w:r>
        <w:rPr>
          <w:rFonts w:ascii="Arial" w:hAnsi="Arial" w:cs="Arial"/>
          <w:sz w:val="20"/>
          <w:szCs w:val="20"/>
        </w:rPr>
        <w:t>g</w:t>
      </w:r>
      <w:r w:rsidRPr="002821EC">
        <w:rPr>
          <w:rFonts w:ascii="Arial" w:hAnsi="Arial" w:cs="Arial"/>
          <w:sz w:val="20"/>
          <w:szCs w:val="20"/>
        </w:rPr>
        <w:t xml:space="preserve">runde gelegte Unterrichtszeit. </w:t>
      </w:r>
      <w:r>
        <w:rPr>
          <w:rFonts w:ascii="Arial" w:hAnsi="Arial" w:cs="Arial"/>
          <w:sz w:val="20"/>
          <w:szCs w:val="20"/>
        </w:rPr>
        <w:t>Dieser Stoffverteilungsplan ist eine Empfehlung und kann an die individuellen Bedürfnisse Ihrer</w:t>
      </w:r>
      <w:r w:rsidR="008E5871">
        <w:rPr>
          <w:rFonts w:ascii="Arial" w:hAnsi="Arial" w:cs="Arial"/>
          <w:sz w:val="20"/>
          <w:szCs w:val="20"/>
        </w:rPr>
        <w:br/>
      </w:r>
      <w:r w:rsidR="008E5871">
        <w:rPr>
          <w:rFonts w:ascii="Arial" w:hAnsi="Arial" w:cs="Arial"/>
          <w:sz w:val="20"/>
          <w:szCs w:val="20"/>
        </w:rPr>
        <w:tab/>
      </w:r>
      <w:r w:rsidR="008E5871">
        <w:rPr>
          <w:rFonts w:ascii="Arial" w:hAnsi="Arial" w:cs="Arial"/>
          <w:sz w:val="20"/>
          <w:szCs w:val="20"/>
        </w:rPr>
        <w:tab/>
      </w:r>
      <w:r w:rsidR="008E58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Lerngruppe angepasst werden.</w:t>
      </w:r>
    </w:p>
    <w:p w:rsidR="00D2043E" w:rsidRDefault="00D2043E" w:rsidP="00D2043E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87E28" w:rsidRPr="00044C91" w:rsidRDefault="00287E28" w:rsidP="00044C91">
      <w:pPr>
        <w:pStyle w:val="stoffdeckblatttitel"/>
        <w:rPr>
          <w:b/>
        </w:rPr>
      </w:pPr>
      <w:r w:rsidRPr="00044C91">
        <w:rPr>
          <w:b/>
        </w:rPr>
        <w:t>Kompetenzen</w:t>
      </w:r>
    </w:p>
    <w:p w:rsidR="00287E28" w:rsidRDefault="002C1D73" w:rsidP="002C1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Kommunikative </w:t>
      </w:r>
      <w:r w:rsidR="00287E28" w:rsidRPr="00044C91">
        <w:rPr>
          <w:rFonts w:ascii="Arial" w:hAnsi="Arial" w:cs="Arial"/>
          <w:b/>
          <w:bCs/>
          <w:sz w:val="20"/>
          <w:szCs w:val="20"/>
        </w:rPr>
        <w:t>Kompetenz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</w:p>
    <w:p w:rsidR="00044C91" w:rsidRPr="00044C91" w:rsidRDefault="00044C91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49"/>
      </w:tblGrid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Hörverstehen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HS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Hörsehverstehen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Leseverstehen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Sprechen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Schreiben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Mediation/Sprachmittlung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Wortschatz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Grammatik</w:t>
            </w:r>
          </w:p>
        </w:tc>
      </w:tr>
      <w:tr w:rsidR="00287E28" w:rsidRPr="00287E28" w:rsidTr="00D2043E">
        <w:trPr>
          <w:trHeight w:val="397"/>
        </w:trPr>
        <w:tc>
          <w:tcPr>
            <w:tcW w:w="637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49" w:type="dxa"/>
            <w:shd w:val="clear" w:color="auto" w:fill="auto"/>
          </w:tcPr>
          <w:p w:rsidR="00287E28" w:rsidRPr="002C1D73" w:rsidRDefault="002C1D73" w:rsidP="00BD658D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C1D73">
              <w:rPr>
                <w:rFonts w:ascii="Times New Roman" w:hAnsi="Times New Roman" w:cs="Times New Roman"/>
                <w:sz w:val="18"/>
                <w:szCs w:val="18"/>
              </w:rPr>
              <w:t>Aussprache und Intonation</w:t>
            </w:r>
          </w:p>
        </w:tc>
      </w:tr>
    </w:tbl>
    <w:p w:rsidR="00414633" w:rsidRDefault="00414633" w:rsidP="00044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1D73" w:rsidRDefault="002C1D73">
      <w:pPr>
        <w:rPr>
          <w:b/>
        </w:rPr>
      </w:pPr>
      <w:r>
        <w:rPr>
          <w:b/>
        </w:rPr>
        <w:br w:type="page"/>
      </w:r>
    </w:p>
    <w:p w:rsidR="00044C91" w:rsidRDefault="00044C91" w:rsidP="00331148">
      <w:pPr>
        <w:pStyle w:val="stoffeinleitungstext"/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3828"/>
        <w:gridCol w:w="1135"/>
        <w:gridCol w:w="3404"/>
        <w:gridCol w:w="3262"/>
        <w:gridCol w:w="2268"/>
      </w:tblGrid>
      <w:tr w:rsidR="009C7946" w:rsidTr="008F41BF"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Std.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1259BF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895F60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7946" w:rsidRPr="00656F8C" w:rsidRDefault="009C7946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Mein Unterrichtsplan</w:t>
            </w:r>
          </w:p>
        </w:tc>
      </w:tr>
      <w:tr w:rsidR="009C7946" w:rsidTr="001259BF">
        <w:trPr>
          <w:trHeight w:hRule="exact" w:val="113"/>
        </w:trPr>
        <w:tc>
          <w:tcPr>
            <w:tcW w:w="708" w:type="dxa"/>
            <w:tcBorders>
              <w:top w:val="single" w:sz="2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</w:tcBorders>
          </w:tcPr>
          <w:p w:rsidR="009C7946" w:rsidRPr="00A961CC" w:rsidRDefault="009C7946" w:rsidP="001259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2" w:space="0" w:color="auto"/>
            </w:tcBorders>
          </w:tcPr>
          <w:p w:rsidR="009C7946" w:rsidRPr="00A961CC" w:rsidRDefault="009C7946" w:rsidP="00895F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4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946" w:rsidTr="001259BF">
        <w:trPr>
          <w:trHeight w:hRule="exact" w:val="113"/>
        </w:trPr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C7946" w:rsidRPr="00FB2947" w:rsidRDefault="009C7946" w:rsidP="008E3528">
            <w:pPr>
              <w:pStyle w:val="stofftabelletext"/>
              <w:rPr>
                <w:rFonts w:ascii="Cambria Math" w:hAnsi="Cambria Math" w:cs="Arial"/>
                <w:sz w:val="20"/>
                <w:szCs w:val="20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9C7946" w:rsidRPr="00A961CC" w:rsidRDefault="009C7946" w:rsidP="001259BF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2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2" w:space="0" w:color="auto"/>
              <w:right w:val="single" w:sz="4" w:space="0" w:color="auto"/>
            </w:tcBorders>
          </w:tcPr>
          <w:p w:rsidR="009C7946" w:rsidRPr="00A961CC" w:rsidRDefault="009C7946" w:rsidP="00895F60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2" w:space="0" w:color="auto"/>
              <w:right w:val="single" w:sz="4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9C7946" w:rsidRPr="00A961CC" w:rsidRDefault="009C7946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B4D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1B4D" w:rsidRDefault="004E1B4D" w:rsidP="001259BF">
            <w:pPr>
              <w:pStyle w:val="stofftabel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1B4D" w:rsidRPr="007153C3" w:rsidRDefault="004E1B4D" w:rsidP="001259BF">
            <w:pPr>
              <w:pStyle w:val="stofftabelletext"/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sabéis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1B4D" w:rsidRPr="007153C3" w:rsidRDefault="004E1B4D" w:rsidP="001259BF">
            <w:pPr>
              <w:pStyle w:val="stofftabelletext"/>
              <w:rPr>
                <w:b/>
              </w:rPr>
            </w:pPr>
            <w:r w:rsidRPr="004E1B4D">
              <w:t>10</w:t>
            </w:r>
            <w:r w:rsidR="008E5871">
              <w:t>–</w:t>
            </w:r>
            <w:r w:rsidRPr="004E1B4D">
              <w:t>11</w:t>
            </w:r>
          </w:p>
        </w:tc>
        <w:tc>
          <w:tcPr>
            <w:tcW w:w="340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1B4D" w:rsidRDefault="004E1B4D" w:rsidP="00895F60">
            <w:pPr>
              <w:pStyle w:val="stofftabelletext"/>
              <w:rPr>
                <w:b/>
              </w:rPr>
            </w:pPr>
            <w:r>
              <w:rPr>
                <w:b/>
              </w:rPr>
              <w:t>Spiel</w:t>
            </w:r>
          </w:p>
          <w:p w:rsidR="002C1D73" w:rsidRPr="007153C3" w:rsidRDefault="002C1D73" w:rsidP="00895F60">
            <w:pPr>
              <w:pStyle w:val="stofftabelletext"/>
              <w:rPr>
                <w:b/>
              </w:rPr>
            </w:pPr>
            <w:r>
              <w:t xml:space="preserve">Wiederholung: wichtige Strukturen, Lexik und Redemittel aus vorherigen Bänden. </w:t>
            </w:r>
          </w:p>
        </w:tc>
        <w:tc>
          <w:tcPr>
            <w:tcW w:w="326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1B4D" w:rsidRPr="007153C3" w:rsidRDefault="00131570" w:rsidP="001259BF">
            <w:pPr>
              <w:pStyle w:val="stofftabelletext"/>
              <w:rPr>
                <w:b/>
              </w:rPr>
            </w:pPr>
            <w:r w:rsidRPr="00131570">
              <w:t>L, G, WS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1B4D" w:rsidRPr="007153C3" w:rsidRDefault="004E1B4D" w:rsidP="001259BF">
            <w:pPr>
              <w:pStyle w:val="stofftabelletext"/>
              <w:rPr>
                <w:b/>
              </w:rPr>
            </w:pPr>
          </w:p>
        </w:tc>
      </w:tr>
      <w:tr w:rsidR="001259BF" w:rsidRPr="00A961CC" w:rsidTr="001259BF">
        <w:tc>
          <w:tcPr>
            <w:tcW w:w="708" w:type="dxa"/>
            <w:tcBorders>
              <w:top w:val="single" w:sz="4" w:space="0" w:color="auto"/>
            </w:tcBorders>
          </w:tcPr>
          <w:p w:rsidR="001259BF" w:rsidRDefault="001259BF" w:rsidP="00071563">
            <w:pPr>
              <w:pStyle w:val="stofftabelletext"/>
              <w:rPr>
                <w:b/>
              </w:rPr>
            </w:pPr>
          </w:p>
        </w:tc>
        <w:tc>
          <w:tcPr>
            <w:tcW w:w="13896" w:type="dxa"/>
            <w:gridSpan w:val="5"/>
            <w:tcBorders>
              <w:top w:val="single" w:sz="4" w:space="0" w:color="auto"/>
            </w:tcBorders>
            <w:vAlign w:val="center"/>
          </w:tcPr>
          <w:p w:rsidR="001259BF" w:rsidRPr="007153C3" w:rsidRDefault="001259BF" w:rsidP="00895F60">
            <w:pPr>
              <w:pStyle w:val="stofftabelletext"/>
              <w:rPr>
                <w:b/>
              </w:rPr>
            </w:pPr>
          </w:p>
        </w:tc>
      </w:tr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765A50" w:rsidP="00071563">
            <w:pPr>
              <w:pStyle w:val="stofftabelletext"/>
              <w:rPr>
                <w:b/>
              </w:rPr>
            </w:pPr>
            <w:r>
              <w:rPr>
                <w:b/>
              </w:rPr>
              <w:t>1</w:t>
            </w:r>
            <w:r w:rsidR="00071563">
              <w:rPr>
                <w:b/>
              </w:rPr>
              <w:t>8</w:t>
            </w:r>
          </w:p>
        </w:tc>
        <w:tc>
          <w:tcPr>
            <w:tcW w:w="13896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46" w:rsidRPr="00F71883" w:rsidRDefault="009C7946" w:rsidP="00895F60">
            <w:pPr>
              <w:pStyle w:val="stofftabelletext"/>
            </w:pPr>
            <w:r w:rsidRPr="007153C3">
              <w:rPr>
                <w:b/>
              </w:rPr>
              <w:t xml:space="preserve">1 </w:t>
            </w:r>
            <w:proofErr w:type="spellStart"/>
            <w:r w:rsidR="004E1B4D">
              <w:rPr>
                <w:b/>
              </w:rPr>
              <w:t>Todos</w:t>
            </w:r>
            <w:proofErr w:type="spellEnd"/>
            <w:r w:rsidR="004E1B4D">
              <w:rPr>
                <w:b/>
              </w:rPr>
              <w:t xml:space="preserve"> </w:t>
            </w:r>
            <w:proofErr w:type="spellStart"/>
            <w:r w:rsidR="004E1B4D">
              <w:rPr>
                <w:b/>
              </w:rPr>
              <w:t>juntos</w:t>
            </w:r>
            <w:proofErr w:type="spellEnd"/>
            <w:r w:rsidRPr="007153C3">
              <w:rPr>
                <w:b/>
              </w:rPr>
              <w:t xml:space="preserve"> (S. </w:t>
            </w:r>
            <w:r w:rsidR="004E1B4D">
              <w:rPr>
                <w:b/>
              </w:rPr>
              <w:t>12</w:t>
            </w:r>
            <w:r w:rsidRPr="007153C3">
              <w:rPr>
                <w:b/>
              </w:rPr>
              <w:t>–</w:t>
            </w:r>
            <w:r w:rsidR="004E1B4D">
              <w:rPr>
                <w:b/>
              </w:rPr>
              <w:t>29</w:t>
            </w:r>
            <w:r w:rsidRPr="007153C3">
              <w:rPr>
                <w:b/>
              </w:rPr>
              <w:t>)</w:t>
            </w:r>
          </w:p>
        </w:tc>
      </w:tr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765A50" w:rsidP="001259BF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1570" w:rsidRDefault="00891D43" w:rsidP="001259BF">
            <w:pPr>
              <w:pStyle w:val="stofftabelletext"/>
            </w:pPr>
            <w:r w:rsidRPr="00891D43">
              <w:rPr>
                <w:b/>
                <w:lang w:val="es-ES"/>
              </w:rPr>
              <w:t>Primer paso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621053" w:rsidRDefault="00131570" w:rsidP="001259BF">
            <w:pPr>
              <w:pStyle w:val="stofftabelletext"/>
            </w:pPr>
            <w:r>
              <w:t>12</w:t>
            </w:r>
            <w:r w:rsidR="009C7946">
              <w:t>–13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E6D93" w:rsidRPr="00891D43" w:rsidRDefault="00CE6D93" w:rsidP="00895F60">
            <w:pPr>
              <w:pStyle w:val="stofftabelletext"/>
            </w:pPr>
            <w:r w:rsidRPr="00891D43">
              <w:t>S erweitern ihren thematischen Wortschatz in den Bereichen:</w:t>
            </w:r>
          </w:p>
          <w:p w:rsidR="00CE6D93" w:rsidRPr="00891D43" w:rsidRDefault="00CE6D93" w:rsidP="00895F60">
            <w:pPr>
              <w:pStyle w:val="stofftabelletext"/>
            </w:pPr>
            <w:r w:rsidRPr="00891D43">
              <w:t>- (körperliche) Behinderung</w:t>
            </w:r>
          </w:p>
          <w:p w:rsidR="009C7946" w:rsidRPr="00621053" w:rsidRDefault="00CE6D93" w:rsidP="00895F60">
            <w:pPr>
              <w:pStyle w:val="stofftabelletext"/>
            </w:pPr>
            <w:r w:rsidRPr="00891D43">
              <w:t>- über Probleme sprechen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131570" w:rsidP="001259BF">
            <w:pPr>
              <w:pStyle w:val="stofftabelletext"/>
            </w:pPr>
            <w:r>
              <w:t>L, S, WS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F71883" w:rsidRDefault="009C7946" w:rsidP="001259BF">
            <w:pPr>
              <w:pStyle w:val="stofftabelletext"/>
            </w:pPr>
          </w:p>
        </w:tc>
      </w:tr>
      <w:tr w:rsidR="009C7946" w:rsidRPr="008E5871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071563" w:rsidP="001259BF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7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6733" w:rsidRPr="00C16733" w:rsidRDefault="00C16733" w:rsidP="001259BF">
            <w:pPr>
              <w:pStyle w:val="stofftabelletext"/>
              <w:rPr>
                <w:b/>
                <w:lang w:val="es-ES"/>
              </w:rPr>
            </w:pPr>
            <w:r w:rsidRPr="00C16733">
              <w:rPr>
                <w:b/>
                <w:lang w:val="es-ES"/>
              </w:rPr>
              <w:t xml:space="preserve">A ¿Por qué a mí? </w:t>
            </w:r>
          </w:p>
          <w:p w:rsidR="00131570" w:rsidRPr="00131570" w:rsidRDefault="00131570" w:rsidP="001259BF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0702C7">
              <w:rPr>
                <w:b/>
                <w:i/>
                <w:color w:val="4BACC6" w:themeColor="accent5"/>
                <w:sz w:val="18"/>
                <w:szCs w:val="24"/>
              </w:rPr>
              <w:t>Estrategia</w:t>
            </w:r>
            <w:proofErr w:type="spellEnd"/>
            <w:r w:rsidRPr="00131570">
              <w:rPr>
                <w:sz w:val="18"/>
                <w:szCs w:val="24"/>
              </w:rPr>
              <w:t>: Redewendungen</w:t>
            </w:r>
          </w:p>
          <w:p w:rsidR="00131570" w:rsidRPr="00131570" w:rsidRDefault="00131570" w:rsidP="001259BF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0702C7">
              <w:rPr>
                <w:b/>
                <w:i/>
                <w:color w:val="4BACC6" w:themeColor="accent5"/>
                <w:sz w:val="18"/>
                <w:szCs w:val="24"/>
              </w:rPr>
              <w:t>Estrategia</w:t>
            </w:r>
            <w:proofErr w:type="spellEnd"/>
            <w:r w:rsidRPr="00131570">
              <w:rPr>
                <w:sz w:val="18"/>
                <w:szCs w:val="24"/>
              </w:rPr>
              <w:t>: Sprachmittlung</w:t>
            </w:r>
          </w:p>
          <w:p w:rsidR="009C7946" w:rsidRPr="00C300FC" w:rsidRDefault="00131570" w:rsidP="001259BF">
            <w:pPr>
              <w:spacing w:before="120" w:after="120"/>
              <w:ind w:left="113"/>
            </w:pPr>
            <w:proofErr w:type="spellStart"/>
            <w:r w:rsidRPr="009371D1">
              <w:rPr>
                <w:b/>
                <w:i/>
                <w:color w:val="FF0000"/>
                <w:sz w:val="18"/>
                <w:szCs w:val="24"/>
              </w:rPr>
              <w:t>Minitarea</w:t>
            </w:r>
            <w:proofErr w:type="spellEnd"/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Default="009C7946" w:rsidP="001259BF">
            <w:pPr>
              <w:pStyle w:val="stofftabelletext"/>
            </w:pPr>
            <w:r>
              <w:t>14–19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1570" w:rsidRPr="00131570" w:rsidRDefault="0013157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131570">
              <w:rPr>
                <w:sz w:val="18"/>
                <w:szCs w:val="24"/>
              </w:rPr>
              <w:t>- Vermutungen über den Inhalt eines Films anstellen</w:t>
            </w:r>
          </w:p>
          <w:p w:rsidR="00131570" w:rsidRPr="00131570" w:rsidRDefault="0013157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131570">
              <w:rPr>
                <w:sz w:val="18"/>
                <w:szCs w:val="24"/>
              </w:rPr>
              <w:t xml:space="preserve">- über Schicksal und Eigenverantwortung sprechen </w:t>
            </w:r>
          </w:p>
          <w:p w:rsidR="00131570" w:rsidRDefault="0013157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131570">
              <w:rPr>
                <w:sz w:val="18"/>
                <w:szCs w:val="24"/>
              </w:rPr>
              <w:t xml:space="preserve">- Die betonten Possessivpronomen und </w:t>
            </w:r>
            <w:r w:rsidR="008E5871">
              <w:rPr>
                <w:sz w:val="18"/>
                <w:szCs w:val="24"/>
              </w:rPr>
              <w:br/>
            </w:r>
            <w:r w:rsidRPr="00131570">
              <w:rPr>
                <w:sz w:val="18"/>
                <w:szCs w:val="24"/>
              </w:rPr>
              <w:t>-</w:t>
            </w:r>
            <w:r w:rsidR="008E5871">
              <w:rPr>
                <w:sz w:val="18"/>
                <w:szCs w:val="24"/>
              </w:rPr>
              <w:t>b</w:t>
            </w:r>
            <w:r w:rsidRPr="00131570">
              <w:rPr>
                <w:sz w:val="18"/>
                <w:szCs w:val="24"/>
              </w:rPr>
              <w:t>egleiter</w:t>
            </w:r>
          </w:p>
          <w:p w:rsidR="009C7946" w:rsidRPr="00131570" w:rsidRDefault="00131570" w:rsidP="00895F60">
            <w:pPr>
              <w:pStyle w:val="vaboxentext"/>
              <w:tabs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8420"/>
                <w:tab w:val="left" w:pos="284"/>
              </w:tabs>
              <w:spacing w:before="0" w:after="0"/>
              <w:ind w:right="0"/>
              <w:rPr>
                <w:rFonts w:ascii="Times New Roman" w:eastAsia="Times New Roman" w:hAnsi="Times New Roman"/>
                <w:noProof w:val="0"/>
                <w:sz w:val="18"/>
                <w:szCs w:val="24"/>
                <w:lang w:val="de-DE"/>
              </w:rPr>
            </w:pPr>
            <w:r w:rsidRPr="00131570">
              <w:rPr>
                <w:lang w:val="de-DE"/>
              </w:rPr>
              <w:t xml:space="preserve">- </w:t>
            </w:r>
            <w:r w:rsidRPr="00131570">
              <w:rPr>
                <w:rFonts w:ascii="Times New Roman" w:eastAsia="Times New Roman" w:hAnsi="Times New Roman"/>
                <w:noProof w:val="0"/>
                <w:sz w:val="18"/>
                <w:szCs w:val="24"/>
                <w:lang w:val="de-DE"/>
              </w:rPr>
              <w:t xml:space="preserve">der </w:t>
            </w:r>
            <w:proofErr w:type="spellStart"/>
            <w:r w:rsidRPr="00131570">
              <w:rPr>
                <w:rFonts w:ascii="Times New Roman" w:eastAsia="Times New Roman" w:hAnsi="Times New Roman"/>
                <w:i/>
                <w:noProof w:val="0"/>
                <w:sz w:val="18"/>
                <w:szCs w:val="24"/>
                <w:lang w:val="de-DE"/>
              </w:rPr>
              <w:t>subjuntivo</w:t>
            </w:r>
            <w:proofErr w:type="spellEnd"/>
            <w:r w:rsidRPr="00131570">
              <w:rPr>
                <w:rFonts w:ascii="Times New Roman" w:eastAsia="Times New Roman" w:hAnsi="Times New Roman"/>
                <w:noProof w:val="0"/>
                <w:sz w:val="18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noProof w:val="0"/>
                <w:sz w:val="18"/>
                <w:szCs w:val="24"/>
                <w:lang w:val="de-DE"/>
              </w:rPr>
              <w:t xml:space="preserve">nach </w:t>
            </w:r>
            <w:r w:rsidRPr="00131570">
              <w:rPr>
                <w:rFonts w:ascii="Times New Roman" w:eastAsia="Times New Roman" w:hAnsi="Times New Roman"/>
                <w:noProof w:val="0"/>
                <w:sz w:val="18"/>
                <w:szCs w:val="24"/>
                <w:lang w:val="de-DE"/>
              </w:rPr>
              <w:t>Konjunktionen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131570" w:rsidRDefault="008E5871" w:rsidP="001259B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L,</w:t>
            </w:r>
            <w:r w:rsidR="00131570" w:rsidRPr="00131570">
              <w:rPr>
                <w:lang w:val="en-US"/>
              </w:rPr>
              <w:t xml:space="preserve"> SP, SC, G, WS, H, HS</w:t>
            </w:r>
            <w:r w:rsidR="00131570">
              <w:rPr>
                <w:lang w:val="en-US"/>
              </w:rPr>
              <w:t>, M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131570" w:rsidRDefault="009C7946" w:rsidP="001259BF">
            <w:pPr>
              <w:pStyle w:val="stofftabelletext"/>
              <w:rPr>
                <w:lang w:val="en-US"/>
              </w:rPr>
            </w:pPr>
          </w:p>
        </w:tc>
      </w:tr>
      <w:tr w:rsidR="009C7946" w:rsidRPr="00131570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131570" w:rsidRDefault="005213B0" w:rsidP="001259BF">
            <w:pPr>
              <w:pStyle w:val="stofftabelletext"/>
              <w:rPr>
                <w:rFonts w:ascii="Cambria Math" w:hAnsi="Cambria Math"/>
                <w:lang w:val="en-US"/>
                <w:oMath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9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6733" w:rsidRDefault="00C16733" w:rsidP="001259BF">
            <w:pPr>
              <w:pStyle w:val="stofftabelletext"/>
              <w:rPr>
                <w:b/>
                <w:i/>
                <w:color w:val="4BACC6" w:themeColor="accent5"/>
                <w:lang w:val="es-ES"/>
              </w:rPr>
            </w:pPr>
            <w:r>
              <w:rPr>
                <w:b/>
                <w:lang w:val="es-ES"/>
              </w:rPr>
              <w:t xml:space="preserve">B </w:t>
            </w:r>
            <w:r w:rsidRPr="00C16733">
              <w:rPr>
                <w:b/>
                <w:lang w:val="es-ES"/>
              </w:rPr>
              <w:t>Marianela</w:t>
            </w:r>
          </w:p>
          <w:p w:rsidR="00131570" w:rsidRPr="00131570" w:rsidRDefault="00131570" w:rsidP="001259BF">
            <w:pPr>
              <w:spacing w:before="120" w:after="120"/>
              <w:ind w:left="113"/>
              <w:rPr>
                <w:sz w:val="18"/>
                <w:szCs w:val="24"/>
                <w:lang w:val="es-ES"/>
              </w:rPr>
            </w:pPr>
            <w:r w:rsidRPr="009371D1">
              <w:rPr>
                <w:b/>
                <w:i/>
                <w:color w:val="4BACC6" w:themeColor="accent5"/>
                <w:sz w:val="18"/>
                <w:szCs w:val="24"/>
                <w:lang w:val="es-ES"/>
              </w:rPr>
              <w:t>Estrategia</w:t>
            </w:r>
            <w:r w:rsidRPr="00131570">
              <w:rPr>
                <w:sz w:val="18"/>
                <w:szCs w:val="24"/>
                <w:lang w:val="es-ES"/>
              </w:rPr>
              <w:t>: Leseverstehen</w:t>
            </w:r>
          </w:p>
          <w:p w:rsidR="009C7946" w:rsidRDefault="00131570" w:rsidP="001259BF">
            <w:pPr>
              <w:spacing w:before="120" w:after="120"/>
              <w:ind w:left="113"/>
              <w:rPr>
                <w:sz w:val="18"/>
                <w:szCs w:val="24"/>
                <w:lang w:val="es-ES"/>
              </w:rPr>
            </w:pPr>
            <w:r w:rsidRPr="000702C7">
              <w:rPr>
                <w:b/>
                <w:i/>
                <w:color w:val="8064A2" w:themeColor="accent4"/>
                <w:sz w:val="18"/>
                <w:szCs w:val="24"/>
                <w:lang w:val="es-ES"/>
              </w:rPr>
              <w:t>Cultura</w:t>
            </w:r>
            <w:r w:rsidRPr="00131570">
              <w:rPr>
                <w:sz w:val="18"/>
                <w:szCs w:val="24"/>
                <w:lang w:val="es-ES"/>
              </w:rPr>
              <w:t>:</w:t>
            </w:r>
            <w:r>
              <w:rPr>
                <w:sz w:val="18"/>
                <w:szCs w:val="24"/>
                <w:lang w:val="es-ES"/>
              </w:rPr>
              <w:t xml:space="preserve"> </w:t>
            </w:r>
            <w:r w:rsidRPr="007216C6">
              <w:rPr>
                <w:sz w:val="18"/>
                <w:szCs w:val="24"/>
                <w:lang w:val="es-ES"/>
              </w:rPr>
              <w:t>Benito Pérez Galdós</w:t>
            </w:r>
          </w:p>
          <w:p w:rsidR="007216C6" w:rsidRPr="007216C6" w:rsidRDefault="007216C6" w:rsidP="001259BF">
            <w:pPr>
              <w:pStyle w:val="stofftabelletext"/>
            </w:pPr>
            <w:proofErr w:type="spellStart"/>
            <w:r w:rsidRPr="000702C7">
              <w:rPr>
                <w:b/>
                <w:i/>
                <w:color w:val="F79646" w:themeColor="accent6"/>
              </w:rPr>
              <w:t>Expresiones</w:t>
            </w:r>
            <w:proofErr w:type="spellEnd"/>
            <w:r w:rsidRPr="007216C6">
              <w:t>: So kann ich meine Meinung ausdrücken.</w:t>
            </w:r>
          </w:p>
          <w:p w:rsidR="007216C6" w:rsidRPr="00131570" w:rsidRDefault="007216C6" w:rsidP="001259BF">
            <w:pPr>
              <w:spacing w:before="120" w:after="120"/>
              <w:ind w:left="113"/>
              <w:rPr>
                <w:lang w:val="es-ES"/>
              </w:rPr>
            </w:pPr>
            <w:r w:rsidRPr="000702C7">
              <w:rPr>
                <w:b/>
                <w:i/>
                <w:color w:val="FF0000"/>
                <w:sz w:val="18"/>
                <w:szCs w:val="24"/>
                <w:lang w:val="es-ES"/>
              </w:rPr>
              <w:t>Minitarea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Default="009C7946" w:rsidP="001259BF">
            <w:pPr>
              <w:pStyle w:val="stofftabelletext"/>
            </w:pPr>
            <w:r>
              <w:t>20–2</w:t>
            </w:r>
            <w:r w:rsidR="00E525A2">
              <w:t>5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1570" w:rsidRPr="00131570" w:rsidRDefault="0013157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131570">
              <w:rPr>
                <w:sz w:val="18"/>
                <w:szCs w:val="24"/>
              </w:rPr>
              <w:t>- einen Romanausschnitt interpretieren</w:t>
            </w:r>
          </w:p>
          <w:p w:rsidR="009C7946" w:rsidRPr="00131570" w:rsidRDefault="00131570" w:rsidP="00895F60">
            <w:pPr>
              <w:pStyle w:val="stofftabelletext"/>
            </w:pPr>
            <w:r w:rsidRPr="00131570">
              <w:t>- über die Werte sprechen, die im Leben des Menschen eine Rolle spielen</w:t>
            </w:r>
          </w:p>
          <w:p w:rsidR="00131570" w:rsidRDefault="0013157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131570">
              <w:rPr>
                <w:sz w:val="18"/>
                <w:szCs w:val="24"/>
              </w:rPr>
              <w:t xml:space="preserve">- Relativsatz mit </w:t>
            </w:r>
            <w:proofErr w:type="spellStart"/>
            <w:r w:rsidRPr="008E5871">
              <w:rPr>
                <w:i/>
                <w:sz w:val="18"/>
                <w:szCs w:val="24"/>
              </w:rPr>
              <w:t>el</w:t>
            </w:r>
            <w:proofErr w:type="spellEnd"/>
            <w:r w:rsidRPr="008E5871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8E5871">
              <w:rPr>
                <w:i/>
                <w:sz w:val="18"/>
                <w:szCs w:val="24"/>
              </w:rPr>
              <w:t>que</w:t>
            </w:r>
            <w:proofErr w:type="spellEnd"/>
            <w:r w:rsidRPr="00131570">
              <w:rPr>
                <w:sz w:val="18"/>
                <w:szCs w:val="24"/>
              </w:rPr>
              <w:t xml:space="preserve">, </w:t>
            </w:r>
            <w:r w:rsidRPr="008E5871">
              <w:rPr>
                <w:i/>
                <w:sz w:val="18"/>
                <w:szCs w:val="24"/>
              </w:rPr>
              <w:t>quien</w:t>
            </w:r>
            <w:r w:rsidRPr="00131570">
              <w:rPr>
                <w:sz w:val="18"/>
                <w:szCs w:val="24"/>
              </w:rPr>
              <w:t xml:space="preserve"> </w:t>
            </w:r>
          </w:p>
          <w:p w:rsidR="00131570" w:rsidRPr="00131570" w:rsidRDefault="00895F60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="00131570" w:rsidRPr="00131570">
              <w:rPr>
                <w:sz w:val="18"/>
                <w:szCs w:val="24"/>
              </w:rPr>
              <w:t xml:space="preserve">der </w:t>
            </w:r>
            <w:proofErr w:type="spellStart"/>
            <w:r w:rsidR="00131570" w:rsidRPr="00131570">
              <w:rPr>
                <w:i/>
                <w:sz w:val="18"/>
                <w:szCs w:val="24"/>
              </w:rPr>
              <w:t>subjuntivo</w:t>
            </w:r>
            <w:proofErr w:type="spellEnd"/>
            <w:r w:rsidR="00131570" w:rsidRPr="00131570">
              <w:rPr>
                <w:sz w:val="18"/>
                <w:szCs w:val="24"/>
              </w:rPr>
              <w:t xml:space="preserve"> im Relativsatz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131570" w:rsidRDefault="008E5871" w:rsidP="001259BF">
            <w:pPr>
              <w:pStyle w:val="stofftabelletext"/>
              <w:rPr>
                <w:lang w:val="en-US"/>
              </w:rPr>
            </w:pPr>
            <w:r>
              <w:rPr>
                <w:lang w:val="en-US"/>
              </w:rPr>
              <w:t>L,</w:t>
            </w:r>
            <w:r w:rsidR="00131570" w:rsidRPr="00131570">
              <w:rPr>
                <w:lang w:val="en-US"/>
              </w:rPr>
              <w:t xml:space="preserve"> SP, SC, G, WS, H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131570" w:rsidRDefault="009C7946" w:rsidP="001259BF">
            <w:pPr>
              <w:pStyle w:val="stofftabelletext"/>
              <w:rPr>
                <w:lang w:val="en-US"/>
              </w:rPr>
            </w:pPr>
          </w:p>
        </w:tc>
      </w:tr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131570" w:rsidRDefault="009C7946" w:rsidP="001259BF">
            <w:pPr>
              <w:pStyle w:val="stofftabelletext"/>
              <w:rPr>
                <w:rFonts w:ascii="Cambria Math" w:hAnsi="Cambria Math"/>
                <w:lang w:val="en-US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C64BC7" w:rsidRDefault="00C64BC7" w:rsidP="001259BF">
            <w:pPr>
              <w:pStyle w:val="stofftabelletext"/>
              <w:rPr>
                <w:lang w:val="es-ES"/>
              </w:rPr>
            </w:pPr>
            <w:r w:rsidRPr="00C64BC7">
              <w:rPr>
                <w:lang w:val="es-ES"/>
              </w:rPr>
              <w:t>Llegamos a la meta und Tarea final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Default="007216C6" w:rsidP="001259BF">
            <w:pPr>
              <w:pStyle w:val="stofftabelletext"/>
            </w:pPr>
            <w:r>
              <w:t>26</w:t>
            </w:r>
            <w:r w:rsidR="008E5871">
              <w:t>–</w:t>
            </w:r>
            <w:r>
              <w:t>2</w:t>
            </w:r>
            <w:r w:rsidR="00E525A2">
              <w:t>7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60A2" w:rsidRDefault="003E486B" w:rsidP="00BB60A2">
            <w:pPr>
              <w:pStyle w:val="stofftabelletext"/>
            </w:pPr>
            <w:r>
              <w:t xml:space="preserve">- Wiederholung der wichtigen </w:t>
            </w:r>
            <w:proofErr w:type="spellStart"/>
            <w:r>
              <w:t>Pensen</w:t>
            </w:r>
            <w:proofErr w:type="spellEnd"/>
            <w:r>
              <w:t xml:space="preserve"> aus der </w:t>
            </w:r>
            <w:proofErr w:type="spellStart"/>
            <w:r w:rsidRPr="008E5871">
              <w:rPr>
                <w:i/>
              </w:rPr>
              <w:t>Unidad</w:t>
            </w:r>
            <w:proofErr w:type="spellEnd"/>
            <w:r>
              <w:t xml:space="preserve"> </w:t>
            </w:r>
            <w:r w:rsidRPr="0063420F">
              <w:t>in Form eines Tandems</w:t>
            </w:r>
            <w:r w:rsidRPr="00895F60">
              <w:t>.</w:t>
            </w:r>
          </w:p>
          <w:p w:rsidR="009C7946" w:rsidRPr="00621053" w:rsidRDefault="00C64BC7" w:rsidP="00BB60A2">
            <w:pPr>
              <w:pStyle w:val="stofftabelletext"/>
            </w:pPr>
            <w:r>
              <w:t>- Vorstellung Organisationen, die Menschen mit Behinderung helfen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8E5871" w:rsidP="001259BF">
            <w:pPr>
              <w:pStyle w:val="stofftabelletext"/>
            </w:pPr>
            <w:r>
              <w:t>SP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9C7946" w:rsidP="001259BF">
            <w:pPr>
              <w:pStyle w:val="stofftabelletext"/>
            </w:pPr>
          </w:p>
        </w:tc>
      </w:tr>
      <w:tr w:rsidR="009C7946" w:rsidRPr="00A961CC" w:rsidTr="001259BF"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9C7946" w:rsidP="001259BF">
            <w:pPr>
              <w:pStyle w:val="stofftabelletext"/>
              <w:rPr>
                <w:rFonts w:ascii="Cambria Math" w:hAnsi="Cambria Math"/>
                <w:oMath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7153C3" w:rsidRDefault="00C64BC7" w:rsidP="001259BF">
            <w:pPr>
              <w:pStyle w:val="stofftabelletext"/>
            </w:pPr>
            <w:proofErr w:type="spellStart"/>
            <w:r>
              <w:t>Palabras</w:t>
            </w:r>
            <w:proofErr w:type="spellEnd"/>
            <w:r>
              <w:t xml:space="preserve"> y </w:t>
            </w:r>
            <w:proofErr w:type="spellStart"/>
            <w:r>
              <w:t>gramática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Default="00E525A2" w:rsidP="001259BF">
            <w:pPr>
              <w:pStyle w:val="stofftabelletext"/>
            </w:pPr>
            <w:r>
              <w:t>28</w:t>
            </w:r>
            <w:r w:rsidR="008E5871">
              <w:t>–</w:t>
            </w: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C64BC7" w:rsidP="00895F60">
            <w:pPr>
              <w:pStyle w:val="stofftabelletext"/>
            </w:pPr>
            <w:r>
              <w:t xml:space="preserve">Grammatik und Wortschatz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C64BC7" w:rsidP="001259BF">
            <w:pPr>
              <w:pStyle w:val="stofftabelletext"/>
            </w:pPr>
            <w:r>
              <w:t>SP, G, 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9C7946" w:rsidP="001259BF">
            <w:pPr>
              <w:pStyle w:val="stofftabelletext"/>
            </w:pPr>
          </w:p>
        </w:tc>
      </w:tr>
    </w:tbl>
    <w:p w:rsidR="001259BF" w:rsidRDefault="001259BF">
      <w:r>
        <w:br w:type="page"/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8"/>
        <w:gridCol w:w="1135"/>
        <w:gridCol w:w="3403"/>
        <w:gridCol w:w="3262"/>
        <w:gridCol w:w="2268"/>
      </w:tblGrid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3E486B" w:rsidP="00071563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b/>
              </w:rPr>
              <w:lastRenderedPageBreak/>
              <w:t>2</w:t>
            </w:r>
            <w:r w:rsidR="00071563">
              <w:rPr>
                <w:b/>
              </w:rPr>
              <w:t>0</w:t>
            </w:r>
          </w:p>
        </w:tc>
        <w:tc>
          <w:tcPr>
            <w:tcW w:w="13896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7153C3" w:rsidRDefault="00C64BC7" w:rsidP="00C64BC7">
            <w:pPr>
              <w:pStyle w:val="stofftabelletext"/>
              <w:rPr>
                <w:rFonts w:ascii="Arial" w:hAnsi="Arial" w:cs="Arial"/>
                <w:b/>
              </w:rPr>
            </w:pPr>
            <w:r>
              <w:rPr>
                <w:b/>
              </w:rPr>
              <w:t>2 Andalucía</w:t>
            </w:r>
            <w:r w:rsidR="009C7946" w:rsidRPr="007153C3">
              <w:rPr>
                <w:b/>
              </w:rPr>
              <w:t xml:space="preserve"> (S. 3</w:t>
            </w:r>
            <w:r>
              <w:rPr>
                <w:b/>
              </w:rPr>
              <w:t>0</w:t>
            </w:r>
            <w:r w:rsidR="009C7946" w:rsidRPr="007153C3">
              <w:rPr>
                <w:b/>
              </w:rPr>
              <w:t>–</w:t>
            </w:r>
            <w:r>
              <w:rPr>
                <w:b/>
              </w:rPr>
              <w:t>46</w:t>
            </w:r>
            <w:r w:rsidR="009C7946" w:rsidRPr="007153C3">
              <w:rPr>
                <w:b/>
              </w:rPr>
              <w:t>)</w:t>
            </w:r>
          </w:p>
        </w:tc>
      </w:tr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8A1D48" w:rsidP="001259BF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486B" w:rsidRDefault="003E486B" w:rsidP="001259BF">
            <w:pPr>
              <w:pStyle w:val="stofftabelletext"/>
              <w:rPr>
                <w:b/>
                <w:i/>
                <w:color w:val="F79646" w:themeColor="accent6"/>
              </w:rPr>
            </w:pPr>
            <w:r w:rsidRPr="003E486B">
              <w:rPr>
                <w:b/>
              </w:rPr>
              <w:t xml:space="preserve">Primer </w:t>
            </w:r>
            <w:proofErr w:type="spellStart"/>
            <w:r w:rsidRPr="003E486B">
              <w:rPr>
                <w:b/>
              </w:rPr>
              <w:t>paso</w:t>
            </w:r>
            <w:proofErr w:type="spellEnd"/>
            <w:r w:rsidRPr="000702C7">
              <w:rPr>
                <w:b/>
                <w:i/>
                <w:color w:val="F79646" w:themeColor="accent6"/>
              </w:rPr>
              <w:t xml:space="preserve"> </w:t>
            </w:r>
          </w:p>
          <w:p w:rsidR="009C7946" w:rsidRPr="00C300FC" w:rsidRDefault="00EA724C" w:rsidP="001259BF">
            <w:pPr>
              <w:pStyle w:val="stofftabelletext"/>
            </w:pPr>
            <w:proofErr w:type="spellStart"/>
            <w:r w:rsidRPr="000702C7">
              <w:rPr>
                <w:b/>
                <w:i/>
                <w:color w:val="F79646" w:themeColor="accent6"/>
              </w:rPr>
              <w:t>Expresiones</w:t>
            </w:r>
            <w:proofErr w:type="spellEnd"/>
            <w:r>
              <w:t>: so</w:t>
            </w:r>
            <w:r w:rsidRPr="00EA724C">
              <w:t xml:space="preserve"> kann ich einen Ort beschreiben. 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7153C3" w:rsidRDefault="00EA724C" w:rsidP="001259BF">
            <w:pPr>
              <w:pStyle w:val="stofftabelletext"/>
            </w:pPr>
            <w:r>
              <w:t>30</w:t>
            </w:r>
            <w:r w:rsidR="008E5871">
              <w:t>–</w:t>
            </w:r>
            <w:r>
              <w:t>31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7153C3" w:rsidRDefault="00EA724C" w:rsidP="00895F60">
            <w:pPr>
              <w:pStyle w:val="stofftabelletext"/>
            </w:pPr>
            <w:r w:rsidRPr="00EA724C">
              <w:t>- Geografie und Sehenswürdigkeiten eines Landes beschreiben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7153C3" w:rsidRDefault="00EA724C" w:rsidP="001259BF">
            <w:pPr>
              <w:pStyle w:val="stofftabelletext"/>
            </w:pPr>
            <w:r>
              <w:t>SP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9C7946" w:rsidP="001259B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C7946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071563" w:rsidP="001259BF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9371D1" w:rsidRDefault="00C16733" w:rsidP="001259BF">
            <w:pPr>
              <w:pStyle w:val="stofftabelletex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 </w:t>
            </w:r>
            <w:r w:rsidR="00EA724C" w:rsidRPr="009371D1">
              <w:rPr>
                <w:b/>
                <w:lang w:val="es-ES"/>
              </w:rPr>
              <w:t>Andalucía hoy</w:t>
            </w:r>
          </w:p>
          <w:p w:rsidR="00EA724C" w:rsidRPr="009371D1" w:rsidRDefault="00EA724C" w:rsidP="001259BF">
            <w:pPr>
              <w:spacing w:before="120" w:after="120"/>
              <w:ind w:left="145"/>
              <w:rPr>
                <w:sz w:val="18"/>
                <w:szCs w:val="24"/>
                <w:lang w:val="es-ES"/>
              </w:rPr>
            </w:pPr>
            <w:r w:rsidRPr="009371D1">
              <w:rPr>
                <w:b/>
                <w:i/>
                <w:color w:val="4BACC6" w:themeColor="accent5"/>
                <w:sz w:val="18"/>
                <w:szCs w:val="24"/>
                <w:lang w:val="es-ES"/>
              </w:rPr>
              <w:t>Estrategia</w:t>
            </w:r>
            <w:r w:rsidRPr="009371D1">
              <w:rPr>
                <w:sz w:val="18"/>
                <w:szCs w:val="24"/>
                <w:lang w:val="es-ES"/>
              </w:rPr>
              <w:t xml:space="preserve">: Wörter erschließen </w:t>
            </w:r>
          </w:p>
          <w:p w:rsidR="00EA724C" w:rsidRPr="00EA724C" w:rsidRDefault="00EA724C" w:rsidP="001259BF">
            <w:pPr>
              <w:spacing w:before="120" w:after="120"/>
              <w:ind w:left="145"/>
              <w:rPr>
                <w:sz w:val="18"/>
                <w:szCs w:val="24"/>
                <w:lang w:val="es-ES"/>
              </w:rPr>
            </w:pPr>
            <w:r w:rsidRPr="000702C7">
              <w:rPr>
                <w:b/>
                <w:i/>
                <w:color w:val="8064A2" w:themeColor="accent4"/>
                <w:sz w:val="18"/>
                <w:szCs w:val="24"/>
                <w:lang w:val="es-ES"/>
              </w:rPr>
              <w:t>Cultura</w:t>
            </w:r>
            <w:r w:rsidR="001259BF">
              <w:rPr>
                <w:sz w:val="18"/>
                <w:szCs w:val="24"/>
                <w:lang w:val="es-ES"/>
              </w:rPr>
              <w:t>: Feria de Abril / El andaluz</w:t>
            </w:r>
            <w:r w:rsidRPr="00EA724C">
              <w:rPr>
                <w:sz w:val="18"/>
                <w:szCs w:val="24"/>
                <w:lang w:val="es-ES"/>
              </w:rPr>
              <w:t xml:space="preserve"> / La tauromaquia</w:t>
            </w:r>
          </w:p>
          <w:p w:rsidR="00EA724C" w:rsidRDefault="00EA724C" w:rsidP="001259BF">
            <w:pPr>
              <w:spacing w:before="120" w:after="120"/>
              <w:ind w:left="145"/>
              <w:rPr>
                <w:sz w:val="18"/>
                <w:szCs w:val="24"/>
              </w:rPr>
            </w:pPr>
            <w:proofErr w:type="spellStart"/>
            <w:r w:rsidRPr="00EA724C">
              <w:rPr>
                <w:b/>
                <w:i/>
                <w:color w:val="F79646" w:themeColor="accent6"/>
                <w:sz w:val="18"/>
                <w:szCs w:val="24"/>
              </w:rPr>
              <w:t>Expresiones</w:t>
            </w:r>
            <w:proofErr w:type="spellEnd"/>
            <w:r>
              <w:rPr>
                <w:sz w:val="18"/>
                <w:szCs w:val="24"/>
              </w:rPr>
              <w:t>: so kann ich über wi</w:t>
            </w:r>
            <w:r w:rsidR="00BB60A2">
              <w:rPr>
                <w:sz w:val="18"/>
                <w:szCs w:val="24"/>
              </w:rPr>
              <w:t>rt</w:t>
            </w:r>
            <w:r>
              <w:rPr>
                <w:sz w:val="18"/>
                <w:szCs w:val="24"/>
              </w:rPr>
              <w:t>scha</w:t>
            </w:r>
            <w:r w:rsidR="00BB60A2">
              <w:rPr>
                <w:sz w:val="18"/>
                <w:szCs w:val="24"/>
              </w:rPr>
              <w:t>f</w:t>
            </w:r>
            <w:r>
              <w:rPr>
                <w:sz w:val="18"/>
                <w:szCs w:val="24"/>
              </w:rPr>
              <w:t xml:space="preserve">tliche Aspekte einer Region informieren. </w:t>
            </w:r>
          </w:p>
          <w:p w:rsidR="00F37665" w:rsidRPr="00EA724C" w:rsidRDefault="00F37665" w:rsidP="001259BF">
            <w:pPr>
              <w:spacing w:before="120" w:after="120"/>
              <w:ind w:left="145"/>
              <w:rPr>
                <w:sz w:val="18"/>
                <w:szCs w:val="24"/>
              </w:rPr>
            </w:pPr>
            <w:r w:rsidRPr="000702C7">
              <w:rPr>
                <w:b/>
                <w:i/>
                <w:color w:val="FF0000"/>
                <w:sz w:val="18"/>
                <w:szCs w:val="24"/>
                <w:lang w:val="es-ES"/>
              </w:rPr>
              <w:t>Minitarea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7153C3" w:rsidRDefault="00F37665" w:rsidP="001259BF">
            <w:pPr>
              <w:pStyle w:val="stofftabelletext"/>
            </w:pPr>
            <w:r>
              <w:t>32</w:t>
            </w:r>
            <w:r w:rsidR="009C7946" w:rsidRPr="007153C3">
              <w:t>–</w:t>
            </w:r>
            <w:r>
              <w:t>37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724C" w:rsidRPr="00EA724C" w:rsidRDefault="00EA724C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EA724C">
              <w:rPr>
                <w:sz w:val="18"/>
                <w:szCs w:val="24"/>
              </w:rPr>
              <w:t xml:space="preserve">die </w:t>
            </w:r>
            <w:r w:rsidR="001259BF">
              <w:rPr>
                <w:sz w:val="18"/>
                <w:szCs w:val="24"/>
              </w:rPr>
              <w:t>wirtschaftliche</w:t>
            </w:r>
            <w:r w:rsidRPr="00EA724C">
              <w:rPr>
                <w:sz w:val="18"/>
                <w:szCs w:val="24"/>
              </w:rPr>
              <w:t xml:space="preserve"> Situation eines Landes oder einer Region beschreiben</w:t>
            </w:r>
          </w:p>
          <w:p w:rsidR="00EA724C" w:rsidRDefault="00EA724C" w:rsidP="00895F60">
            <w:pPr>
              <w:tabs>
                <w:tab w:val="left" w:pos="2380"/>
              </w:tabs>
              <w:spacing w:before="120" w:after="120"/>
              <w:ind w:left="113"/>
              <w:rPr>
                <w:sz w:val="18"/>
                <w:szCs w:val="24"/>
              </w:rPr>
            </w:pPr>
            <w:r w:rsidRPr="00EA724C">
              <w:rPr>
                <w:sz w:val="18"/>
                <w:szCs w:val="24"/>
              </w:rPr>
              <w:t>- Kritik äußern</w:t>
            </w:r>
            <w:r>
              <w:rPr>
                <w:sz w:val="18"/>
                <w:szCs w:val="24"/>
              </w:rPr>
              <w:tab/>
            </w:r>
          </w:p>
          <w:p w:rsidR="009C7946" w:rsidRPr="00EA724C" w:rsidRDefault="00EA724C" w:rsidP="00895F60">
            <w:pPr>
              <w:tabs>
                <w:tab w:val="left" w:pos="2380"/>
              </w:tabs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EA724C">
              <w:t>gegensätzliche Meinungen anführen</w:t>
            </w:r>
          </w:p>
          <w:p w:rsidR="00EA724C" w:rsidRPr="00EA724C" w:rsidRDefault="00EA724C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EA724C">
              <w:rPr>
                <w:sz w:val="18"/>
                <w:szCs w:val="24"/>
              </w:rPr>
              <w:t xml:space="preserve">- </w:t>
            </w:r>
            <w:r w:rsidRPr="00571D04">
              <w:rPr>
                <w:i/>
                <w:sz w:val="18"/>
                <w:szCs w:val="24"/>
              </w:rPr>
              <w:t xml:space="preserve">La </w:t>
            </w:r>
            <w:proofErr w:type="spellStart"/>
            <w:r w:rsidRPr="00571D04">
              <w:rPr>
                <w:i/>
                <w:sz w:val="18"/>
                <w:szCs w:val="24"/>
              </w:rPr>
              <w:t>pasiva</w:t>
            </w:r>
            <w:proofErr w:type="spellEnd"/>
            <w:r w:rsidRPr="00571D04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571D04">
              <w:rPr>
                <w:i/>
                <w:sz w:val="18"/>
                <w:szCs w:val="24"/>
              </w:rPr>
              <w:t>refleja</w:t>
            </w:r>
            <w:proofErr w:type="spellEnd"/>
            <w:r w:rsidRPr="00EA724C">
              <w:rPr>
                <w:sz w:val="18"/>
                <w:szCs w:val="24"/>
              </w:rPr>
              <w:t xml:space="preserve"> (Wiederholung)</w:t>
            </w:r>
          </w:p>
          <w:p w:rsidR="00EA724C" w:rsidRPr="00EA724C" w:rsidRDefault="00EA724C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EA724C">
              <w:rPr>
                <w:sz w:val="18"/>
                <w:szCs w:val="24"/>
              </w:rPr>
              <w:t xml:space="preserve">- Gebrauch des </w:t>
            </w:r>
            <w:proofErr w:type="spellStart"/>
            <w:r w:rsidRPr="00571D04">
              <w:rPr>
                <w:i/>
                <w:sz w:val="18"/>
                <w:szCs w:val="24"/>
              </w:rPr>
              <w:t>gerundio</w:t>
            </w:r>
            <w:proofErr w:type="spellEnd"/>
            <w:r w:rsidRPr="00EA724C">
              <w:rPr>
                <w:sz w:val="18"/>
                <w:szCs w:val="24"/>
              </w:rPr>
              <w:t xml:space="preserve"> zur Verkürzung eines Nebensatzes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7153C3" w:rsidRDefault="00EA724C" w:rsidP="001259BF">
            <w:pPr>
              <w:pStyle w:val="stofftabelletext"/>
            </w:pPr>
            <w:r>
              <w:t>L,SP, G, WS, H, M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621053" w:rsidRDefault="009C7946" w:rsidP="001259BF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C7946" w:rsidRPr="008E5871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FB2947" w:rsidRDefault="005213B0" w:rsidP="001259BF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9371D1" w:rsidRDefault="00C16733" w:rsidP="001259BF">
            <w:pPr>
              <w:pStyle w:val="stofftabelletex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B </w:t>
            </w:r>
            <w:r w:rsidR="00F37665" w:rsidRPr="009371D1">
              <w:rPr>
                <w:b/>
                <w:lang w:val="es-ES"/>
              </w:rPr>
              <w:t>Al-Ándalus</w:t>
            </w:r>
          </w:p>
          <w:p w:rsidR="00F37665" w:rsidRDefault="00F37665" w:rsidP="001259BF">
            <w:pPr>
              <w:pStyle w:val="stofftabelletext"/>
              <w:rPr>
                <w:lang w:val="es-ES"/>
              </w:rPr>
            </w:pPr>
            <w:r w:rsidRPr="000702C7">
              <w:rPr>
                <w:b/>
                <w:i/>
                <w:color w:val="8064A2" w:themeColor="accent4"/>
                <w:lang w:val="es-ES"/>
              </w:rPr>
              <w:t>Cultura</w:t>
            </w:r>
            <w:r w:rsidRPr="00EA724C">
              <w:rPr>
                <w:lang w:val="es-ES"/>
              </w:rPr>
              <w:t>:</w:t>
            </w:r>
            <w:r>
              <w:rPr>
                <w:lang w:val="es-ES"/>
              </w:rPr>
              <w:t xml:space="preserve"> La Reconquista / La Alhambra</w:t>
            </w:r>
          </w:p>
          <w:p w:rsidR="00D52BF6" w:rsidRDefault="00F37665" w:rsidP="001259BF">
            <w:pPr>
              <w:pStyle w:val="stofftabelletext"/>
            </w:pPr>
            <w:proofErr w:type="spellStart"/>
            <w:r w:rsidRPr="00EA724C">
              <w:rPr>
                <w:b/>
                <w:i/>
                <w:color w:val="F79646" w:themeColor="accent6"/>
              </w:rPr>
              <w:t>Expresiones</w:t>
            </w:r>
            <w:proofErr w:type="spellEnd"/>
            <w:r>
              <w:t>:</w:t>
            </w:r>
            <w:r w:rsidR="0041678E">
              <w:t xml:space="preserve"> </w:t>
            </w:r>
            <w:r w:rsidR="00D52BF6">
              <w:t>So kann ich Informatione</w:t>
            </w:r>
            <w:r w:rsidR="001259BF">
              <w:t>n</w:t>
            </w:r>
            <w:r w:rsidR="00D52BF6">
              <w:t xml:space="preserve"> über eine Sehenswürdigkeit geben. /</w:t>
            </w:r>
            <w:r w:rsidR="00D52BF6">
              <w:rPr>
                <w:b/>
                <w:i/>
                <w:color w:val="F79646" w:themeColor="accent6"/>
              </w:rPr>
              <w:t xml:space="preserve"> </w:t>
            </w:r>
            <w:r w:rsidR="00D52BF6" w:rsidRPr="00D52BF6">
              <w:t>So kann ich ein Bild beschreiben.</w:t>
            </w:r>
          </w:p>
          <w:p w:rsidR="00D52BF6" w:rsidRPr="007153C3" w:rsidRDefault="00D52BF6" w:rsidP="001259BF">
            <w:pPr>
              <w:pStyle w:val="stofftabelletext"/>
              <w:rPr>
                <w:bCs/>
              </w:rPr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7946" w:rsidRPr="007153C3" w:rsidRDefault="00F37665" w:rsidP="001259BF">
            <w:pPr>
              <w:pStyle w:val="stofftabelletext"/>
            </w:pPr>
            <w:r>
              <w:t>38</w:t>
            </w:r>
            <w:r w:rsidR="008E5871">
              <w:t>–</w:t>
            </w:r>
            <w:r>
              <w:t>44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4D18D5" w:rsidRDefault="007C42D1" w:rsidP="00895F60">
            <w:pPr>
              <w:tabs>
                <w:tab w:val="left" w:pos="2380"/>
              </w:tabs>
              <w:spacing w:before="120" w:after="120"/>
              <w:ind w:left="113"/>
              <w:rPr>
                <w:sz w:val="18"/>
                <w:szCs w:val="24"/>
              </w:rPr>
            </w:pPr>
            <w:r w:rsidRPr="004D18D5">
              <w:t xml:space="preserve">- </w:t>
            </w:r>
            <w:r w:rsidRPr="004D18D5">
              <w:rPr>
                <w:sz w:val="18"/>
                <w:szCs w:val="24"/>
              </w:rPr>
              <w:t>Ereignisse der Vergangenheit beschreiben I</w:t>
            </w:r>
          </w:p>
          <w:p w:rsidR="007C42D1" w:rsidRPr="004D18D5" w:rsidRDefault="007C42D1" w:rsidP="00895F60">
            <w:pPr>
              <w:tabs>
                <w:tab w:val="left" w:pos="2380"/>
              </w:tabs>
              <w:spacing w:before="120" w:after="120"/>
              <w:ind w:left="113"/>
              <w:rPr>
                <w:sz w:val="18"/>
                <w:szCs w:val="24"/>
              </w:rPr>
            </w:pPr>
            <w:r w:rsidRPr="004D18D5">
              <w:rPr>
                <w:sz w:val="18"/>
                <w:szCs w:val="24"/>
              </w:rPr>
              <w:t xml:space="preserve">- Gebrauch des </w:t>
            </w:r>
            <w:proofErr w:type="spellStart"/>
            <w:r w:rsidRPr="00D52BF6">
              <w:rPr>
                <w:i/>
                <w:sz w:val="18"/>
                <w:szCs w:val="24"/>
              </w:rPr>
              <w:t>participio</w:t>
            </w:r>
            <w:proofErr w:type="spellEnd"/>
            <w:r w:rsidRPr="004D18D5">
              <w:rPr>
                <w:sz w:val="18"/>
                <w:szCs w:val="24"/>
              </w:rPr>
              <w:t xml:space="preserve"> oder</w:t>
            </w:r>
            <w:r w:rsidR="008E5871">
              <w:rPr>
                <w:sz w:val="18"/>
                <w:szCs w:val="24"/>
              </w:rPr>
              <w:t xml:space="preserve"> </w:t>
            </w:r>
            <w:r w:rsidR="00571D04">
              <w:rPr>
                <w:sz w:val="18"/>
                <w:szCs w:val="24"/>
              </w:rPr>
              <w:t>der Konstruktion</w:t>
            </w:r>
            <w:r w:rsidRPr="004D18D5">
              <w:rPr>
                <w:sz w:val="18"/>
                <w:szCs w:val="24"/>
              </w:rPr>
              <w:t xml:space="preserve"> </w:t>
            </w:r>
            <w:r w:rsidRPr="00571D04">
              <w:rPr>
                <w:i/>
                <w:sz w:val="18"/>
                <w:szCs w:val="24"/>
              </w:rPr>
              <w:t>al/</w:t>
            </w:r>
            <w:proofErr w:type="spellStart"/>
            <w:r w:rsidRPr="00571D04">
              <w:rPr>
                <w:i/>
                <w:sz w:val="18"/>
                <w:szCs w:val="24"/>
              </w:rPr>
              <w:t>por</w:t>
            </w:r>
            <w:proofErr w:type="spellEnd"/>
            <w:r w:rsidRPr="004D18D5">
              <w:rPr>
                <w:sz w:val="18"/>
                <w:szCs w:val="24"/>
              </w:rPr>
              <w:t xml:space="preserve"> + </w:t>
            </w:r>
            <w:proofErr w:type="spellStart"/>
            <w:r w:rsidRPr="00D52BF6">
              <w:rPr>
                <w:i/>
                <w:sz w:val="18"/>
                <w:szCs w:val="24"/>
              </w:rPr>
              <w:t>infinitivo</w:t>
            </w:r>
            <w:proofErr w:type="spellEnd"/>
            <w:r w:rsidRPr="004D18D5">
              <w:rPr>
                <w:sz w:val="18"/>
                <w:szCs w:val="24"/>
              </w:rPr>
              <w:t xml:space="preserve"> zur Verkürzung eines Nebensatzes</w:t>
            </w:r>
          </w:p>
          <w:p w:rsidR="009C7946" w:rsidRPr="007153C3" w:rsidRDefault="007C42D1" w:rsidP="008E5871">
            <w:pPr>
              <w:tabs>
                <w:tab w:val="left" w:pos="2380"/>
              </w:tabs>
              <w:spacing w:before="120" w:after="120"/>
              <w:ind w:left="113"/>
            </w:pPr>
            <w:r w:rsidRPr="004D18D5">
              <w:rPr>
                <w:sz w:val="18"/>
                <w:szCs w:val="24"/>
              </w:rPr>
              <w:t xml:space="preserve">- weitere Regeln zum Gebrauch </w:t>
            </w:r>
            <w:proofErr w:type="spellStart"/>
            <w:r w:rsidRPr="00D52BF6">
              <w:rPr>
                <w:i/>
                <w:sz w:val="18"/>
                <w:szCs w:val="24"/>
              </w:rPr>
              <w:t>pretérito</w:t>
            </w:r>
            <w:proofErr w:type="spellEnd"/>
            <w:r w:rsidRPr="00D52BF6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="00D52BF6">
              <w:rPr>
                <w:i/>
                <w:sz w:val="18"/>
                <w:szCs w:val="24"/>
              </w:rPr>
              <w:t>indefinido</w:t>
            </w:r>
            <w:proofErr w:type="spellEnd"/>
            <w:r w:rsidRPr="004D18D5">
              <w:rPr>
                <w:sz w:val="18"/>
                <w:szCs w:val="24"/>
              </w:rPr>
              <w:t>/</w:t>
            </w:r>
            <w:proofErr w:type="spellStart"/>
            <w:r w:rsidRPr="00D52BF6">
              <w:rPr>
                <w:i/>
                <w:sz w:val="18"/>
                <w:szCs w:val="24"/>
              </w:rPr>
              <w:t>imperfecto</w:t>
            </w:r>
            <w:proofErr w:type="spellEnd"/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D52BF6" w:rsidRDefault="00D52BF6" w:rsidP="001259BF">
            <w:pPr>
              <w:pStyle w:val="stofftabelletext"/>
              <w:rPr>
                <w:lang w:val="en-US"/>
              </w:rPr>
            </w:pPr>
            <w:r w:rsidRPr="00D52BF6">
              <w:rPr>
                <w:lang w:val="en-US"/>
              </w:rPr>
              <w:t>L, SP, G, WS, H, HS, SC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7946" w:rsidRPr="00D52BF6" w:rsidRDefault="009C7946" w:rsidP="001259BF">
            <w:pPr>
              <w:pStyle w:val="stofftabelletext"/>
              <w:rPr>
                <w:rFonts w:ascii="Arial" w:hAnsi="Arial" w:cs="Arial"/>
                <w:lang w:val="en-US"/>
              </w:rPr>
            </w:pPr>
          </w:p>
        </w:tc>
      </w:tr>
      <w:tr w:rsidR="007C42D1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D52BF6" w:rsidRDefault="007C42D1" w:rsidP="001259BF">
            <w:pPr>
              <w:pStyle w:val="stofftabelletext"/>
              <w:rPr>
                <w:rFonts w:ascii="Cambria Math" w:hAnsi="Cambria Math"/>
                <w:lang w:val="en-US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41678E" w:rsidRDefault="00D52BF6" w:rsidP="001259BF">
            <w:pPr>
              <w:pStyle w:val="stofftabelletext"/>
            </w:pPr>
            <w:proofErr w:type="spellStart"/>
            <w:r w:rsidRPr="0041678E">
              <w:t>Llegamos</w:t>
            </w:r>
            <w:proofErr w:type="spellEnd"/>
            <w:r w:rsidRPr="0041678E">
              <w:t xml:space="preserve"> a la </w:t>
            </w:r>
            <w:proofErr w:type="spellStart"/>
            <w:r w:rsidRPr="0041678E">
              <w:t>meta</w:t>
            </w:r>
            <w:proofErr w:type="spellEnd"/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A00DEC" w:rsidRDefault="00D52BF6" w:rsidP="001259BF">
            <w:pPr>
              <w:spacing w:before="120" w:after="120"/>
              <w:ind w:firstLine="142"/>
              <w:rPr>
                <w:color w:val="943634"/>
              </w:rPr>
            </w:pPr>
            <w:r w:rsidRPr="00C8178B">
              <w:rPr>
                <w:sz w:val="18"/>
                <w:szCs w:val="24"/>
              </w:rPr>
              <w:t>45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7153C3" w:rsidRDefault="0063420F" w:rsidP="00895F60">
            <w:pPr>
              <w:pStyle w:val="stofftabelletext"/>
            </w:pPr>
            <w:r>
              <w:t xml:space="preserve">Wiederholung der wichtigen </w:t>
            </w:r>
            <w:proofErr w:type="spellStart"/>
            <w:r>
              <w:t>Pensen</w:t>
            </w:r>
            <w:proofErr w:type="spellEnd"/>
            <w:r>
              <w:t xml:space="preserve"> aus der </w:t>
            </w:r>
            <w:proofErr w:type="spellStart"/>
            <w:r w:rsidRPr="0063420F">
              <w:rPr>
                <w:i/>
              </w:rPr>
              <w:t>Unidad</w:t>
            </w:r>
            <w:proofErr w:type="spellEnd"/>
            <w:r>
              <w:t xml:space="preserve"> </w:t>
            </w:r>
            <w:r w:rsidRPr="0063420F">
              <w:t>in Form eines Tandems</w:t>
            </w:r>
            <w:r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7153C3" w:rsidRDefault="007C42D1" w:rsidP="001259BF">
            <w:pPr>
              <w:pStyle w:val="stofftabelletext"/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1259BF">
            <w:pPr>
              <w:pStyle w:val="stofftabelletext"/>
            </w:pPr>
          </w:p>
        </w:tc>
      </w:tr>
      <w:tr w:rsidR="007C42D1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7C42D1" w:rsidP="001259BF">
            <w:pPr>
              <w:pStyle w:val="stofftabelletext"/>
              <w:rPr>
                <w:rFonts w:ascii="Cambria Math" w:hAnsi="Cambria Math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D52BF6" w:rsidP="001259BF">
            <w:pPr>
              <w:pStyle w:val="stofftabelletext"/>
            </w:pPr>
            <w:proofErr w:type="spellStart"/>
            <w:r>
              <w:t>Palabras</w:t>
            </w:r>
            <w:proofErr w:type="spellEnd"/>
            <w:r>
              <w:t xml:space="preserve"> y </w:t>
            </w:r>
            <w:proofErr w:type="spellStart"/>
            <w:r>
              <w:t>gramática</w:t>
            </w:r>
            <w:proofErr w:type="spellEnd"/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7153C3" w:rsidRDefault="00D52BF6" w:rsidP="001259BF">
            <w:pPr>
              <w:pStyle w:val="stofftabelletext"/>
            </w:pPr>
            <w:r>
              <w:t>46</w:t>
            </w:r>
            <w:r w:rsidR="008E5871">
              <w:t>–</w:t>
            </w:r>
            <w:r>
              <w:t xml:space="preserve">47 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7153C3" w:rsidRDefault="00C16733" w:rsidP="00895F60">
            <w:pPr>
              <w:pStyle w:val="stofftabelletext"/>
            </w:pPr>
            <w:r>
              <w:t>Grammatik und Wortschat</w:t>
            </w:r>
            <w:r w:rsidR="002F65BB">
              <w:t>z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7153C3" w:rsidRDefault="007C42D1" w:rsidP="001259BF">
            <w:pPr>
              <w:pStyle w:val="stofftabelletext"/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1259BF">
            <w:pPr>
              <w:pStyle w:val="stofftabelletext"/>
            </w:pPr>
          </w:p>
        </w:tc>
      </w:tr>
      <w:tr w:rsidR="007C42D1" w:rsidRPr="00A961CC" w:rsidTr="001259BF">
        <w:tc>
          <w:tcPr>
            <w:tcW w:w="708" w:type="dxa"/>
            <w:tcBorders>
              <w:top w:val="single" w:sz="4" w:space="0" w:color="auto"/>
            </w:tcBorders>
          </w:tcPr>
          <w:p w:rsidR="007C42D1" w:rsidRPr="00FB2947" w:rsidRDefault="007C42D1" w:rsidP="001259BF">
            <w:pPr>
              <w:pStyle w:val="stofftabelletext"/>
              <w:rPr>
                <w:rFonts w:ascii="Cambria Math" w:hAnsi="Cambria Math"/>
                <w:oMath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C42D1" w:rsidRDefault="007C42D1" w:rsidP="001259BF">
            <w:pPr>
              <w:pStyle w:val="stofftabelletext"/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C42D1" w:rsidRPr="007153C3" w:rsidRDefault="007C42D1" w:rsidP="001259BF">
            <w:pPr>
              <w:pStyle w:val="stofftabelletext"/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C42D1" w:rsidRPr="00621053" w:rsidRDefault="007C42D1" w:rsidP="00895F60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7C42D1" w:rsidRDefault="007C42D1" w:rsidP="001259BF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42D1" w:rsidRPr="00621053" w:rsidRDefault="007C42D1" w:rsidP="001259BF">
            <w:pPr>
              <w:pStyle w:val="stofftabelletext"/>
            </w:pPr>
          </w:p>
        </w:tc>
      </w:tr>
      <w:tr w:rsidR="007C42D1" w:rsidRPr="008E5871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C16733" w:rsidP="001259BF">
            <w:pPr>
              <w:pStyle w:val="stofftabel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96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886EDB" w:rsidRDefault="00EA31E4" w:rsidP="00895F60">
            <w:pPr>
              <w:pStyle w:val="stofftabelletext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Repaso</w:t>
            </w:r>
            <w:r w:rsidR="00886EDB" w:rsidRPr="00886EDB">
              <w:rPr>
                <w:b/>
                <w:lang w:val="es-ES"/>
              </w:rPr>
              <w:t xml:space="preserve"> </w:t>
            </w:r>
            <w:r w:rsidR="00886EDB">
              <w:rPr>
                <w:b/>
                <w:lang w:val="es-ES"/>
              </w:rPr>
              <w:t>y</w:t>
            </w:r>
            <w:r w:rsidR="00233F3E" w:rsidRPr="00886EDB">
              <w:rPr>
                <w:b/>
                <w:lang w:val="es-ES"/>
              </w:rPr>
              <w:t xml:space="preserve"> </w:t>
            </w:r>
            <w:r w:rsidR="009371D1" w:rsidRPr="00886EDB">
              <w:rPr>
                <w:b/>
                <w:lang w:val="es-ES"/>
              </w:rPr>
              <w:t>Rincón de lectura</w:t>
            </w:r>
            <w:r w:rsidR="00E41D59">
              <w:rPr>
                <w:b/>
                <w:lang w:val="es-ES"/>
              </w:rPr>
              <w:t xml:space="preserve"> (S. 48</w:t>
            </w:r>
            <w:r w:rsidR="008F41BF" w:rsidRPr="008F41BF">
              <w:rPr>
                <w:b/>
                <w:lang w:val="en-US"/>
              </w:rPr>
              <w:t>–</w:t>
            </w:r>
            <w:r w:rsidR="00E41D59">
              <w:rPr>
                <w:b/>
                <w:lang w:val="es-ES"/>
              </w:rPr>
              <w:t>53)</w:t>
            </w:r>
          </w:p>
        </w:tc>
      </w:tr>
      <w:tr w:rsidR="007C42D1" w:rsidRPr="00A961CC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886EDB" w:rsidRDefault="007C42D1" w:rsidP="001259BF">
            <w:pPr>
              <w:pStyle w:val="stofftabelletext"/>
              <w:rPr>
                <w:rFonts w:ascii="Cambria Math" w:hAnsi="Cambria Math"/>
                <w:lang w:val="es-ES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962253" w:rsidP="001259BF">
            <w:pPr>
              <w:pStyle w:val="stofftabelletext"/>
            </w:pPr>
            <w:r>
              <w:t>Repaso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233F3E" w:rsidP="001259BF">
            <w:pPr>
              <w:pStyle w:val="stofftabelletext"/>
            </w:pPr>
            <w:r>
              <w:t>48</w:t>
            </w:r>
            <w:r w:rsidR="008E5871">
              <w:t>–</w:t>
            </w:r>
            <w:r>
              <w:t>49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9371D1" w:rsidP="00895F60">
            <w:pPr>
              <w:pStyle w:val="stofftabelletext"/>
            </w:pPr>
            <w:r>
              <w:t xml:space="preserve">Wiederholung: wichtige </w:t>
            </w:r>
            <w:r w:rsidR="0068698B">
              <w:t xml:space="preserve">Grammatik </w:t>
            </w:r>
            <w:r w:rsidR="00233F3E">
              <w:t xml:space="preserve">aus </w:t>
            </w:r>
            <w:proofErr w:type="spellStart"/>
            <w:r w:rsidR="00233F3E" w:rsidRPr="00233F3E">
              <w:rPr>
                <w:i/>
              </w:rPr>
              <w:t>Unidad</w:t>
            </w:r>
            <w:proofErr w:type="spellEnd"/>
            <w:r w:rsidR="00233F3E">
              <w:t xml:space="preserve"> 1 und 2.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1259BF">
            <w:pPr>
              <w:pStyle w:val="stofftabelletext"/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1259BF">
            <w:pPr>
              <w:pStyle w:val="stofftabelletext"/>
            </w:pPr>
          </w:p>
        </w:tc>
      </w:tr>
      <w:tr w:rsidR="007C42D1" w:rsidRPr="00571D04" w:rsidTr="001259BF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7C42D1" w:rsidP="001259BF">
            <w:pPr>
              <w:pStyle w:val="stofftabelletext"/>
              <w:rPr>
                <w:rFonts w:ascii="Cambria Math" w:hAnsi="Cambria Math"/>
                <w:oMath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962253" w:rsidP="001259BF">
            <w:pPr>
              <w:pStyle w:val="stofftabelletext"/>
            </w:pPr>
            <w:r>
              <w:t>Rincón de lectura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8E5871" w:rsidP="001259BF">
            <w:pPr>
              <w:pStyle w:val="stofftabelletext"/>
            </w:pPr>
            <w:r>
              <w:t>50</w:t>
            </w:r>
            <w:r>
              <w:t>–</w:t>
            </w:r>
            <w:r w:rsidR="00233F3E">
              <w:t>53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E525A2" w:rsidRDefault="00962253" w:rsidP="00895F60">
            <w:pPr>
              <w:pStyle w:val="stofftabelletext"/>
              <w:rPr>
                <w:lang w:val="es-ES"/>
              </w:rPr>
            </w:pPr>
            <w:r w:rsidRPr="00E525A2">
              <w:rPr>
                <w:lang w:val="es-ES"/>
              </w:rPr>
              <w:t>authentische Materialien</w:t>
            </w:r>
            <w:r w:rsidR="00E525A2" w:rsidRPr="00E525A2">
              <w:rPr>
                <w:lang w:val="es-ES"/>
              </w:rPr>
              <w:t xml:space="preserve">: Comic, Lied und </w:t>
            </w:r>
            <w:r w:rsidR="00E525A2" w:rsidRPr="00E525A2">
              <w:rPr>
                <w:i/>
                <w:lang w:val="es-ES"/>
              </w:rPr>
              <w:t>El toro de lidia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E525A2" w:rsidRDefault="007C42D1" w:rsidP="001259BF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E525A2" w:rsidRDefault="007C42D1" w:rsidP="001259BF">
            <w:pPr>
              <w:pStyle w:val="stofftabelletext"/>
              <w:rPr>
                <w:lang w:val="es-ES"/>
              </w:rPr>
            </w:pPr>
          </w:p>
        </w:tc>
      </w:tr>
    </w:tbl>
    <w:p w:rsidR="00EA31E4" w:rsidRDefault="00EA31E4">
      <w:r>
        <w:br w:type="page"/>
      </w: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8"/>
        <w:gridCol w:w="1135"/>
        <w:gridCol w:w="3403"/>
        <w:gridCol w:w="3262"/>
        <w:gridCol w:w="2268"/>
      </w:tblGrid>
      <w:tr w:rsidR="00EA31E4" w:rsidRPr="00A961CC" w:rsidTr="003B2E20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31E4" w:rsidRPr="00FB2947" w:rsidRDefault="00EA31E4" w:rsidP="00071563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3896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1E4" w:rsidRPr="00BD2D2E" w:rsidRDefault="00EA31E4" w:rsidP="003E486B">
            <w:pPr>
              <w:pStyle w:val="stofftabelletext"/>
              <w:rPr>
                <w:b/>
              </w:rPr>
            </w:pPr>
            <w:r>
              <w:rPr>
                <w:b/>
              </w:rPr>
              <w:t>3</w:t>
            </w:r>
            <w:r w:rsidRPr="00BD2D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Nuevo </w:t>
            </w:r>
            <w:proofErr w:type="spellStart"/>
            <w:r>
              <w:rPr>
                <w:b/>
              </w:rPr>
              <w:t>Mundo</w:t>
            </w:r>
            <w:proofErr w:type="spellEnd"/>
            <w:r>
              <w:rPr>
                <w:b/>
              </w:rPr>
              <w:t xml:space="preserve"> (S.</w:t>
            </w:r>
            <w:r w:rsidR="00E41D59">
              <w:rPr>
                <w:b/>
              </w:rPr>
              <w:t xml:space="preserve"> </w:t>
            </w:r>
            <w:r>
              <w:rPr>
                <w:b/>
              </w:rPr>
              <w:t>54</w:t>
            </w:r>
            <w:r w:rsidR="008F41BF" w:rsidRPr="007153C3">
              <w:rPr>
                <w:b/>
              </w:rPr>
              <w:t>–</w:t>
            </w:r>
            <w:r>
              <w:rPr>
                <w:b/>
              </w:rPr>
              <w:t>61)</w:t>
            </w:r>
          </w:p>
        </w:tc>
      </w:tr>
      <w:tr w:rsidR="007C42D1" w:rsidRPr="00A961CC" w:rsidTr="00EA31E4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D6639E" w:rsidP="00BD658D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3E486B" w:rsidP="00895F60">
            <w:pPr>
              <w:pStyle w:val="stofftabelletext"/>
            </w:pPr>
            <w:r w:rsidRPr="00891D43">
              <w:rPr>
                <w:b/>
                <w:lang w:val="es-ES"/>
              </w:rPr>
              <w:t>Primer paso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C16733" w:rsidP="00BD2D2E">
            <w:pPr>
              <w:pStyle w:val="stofftabelletext"/>
            </w:pPr>
            <w:r>
              <w:t>54</w:t>
            </w:r>
            <w:r w:rsidR="008E5871">
              <w:t>–</w:t>
            </w:r>
            <w:r>
              <w:t>55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233F3E" w:rsidP="00895F60">
            <w:pPr>
              <w:pStyle w:val="stofftabelletext"/>
            </w:pPr>
            <w:r w:rsidRPr="00233F3E">
              <w:t xml:space="preserve">- </w:t>
            </w:r>
            <w:r w:rsidRPr="003E486B">
              <w:rPr>
                <w:i/>
              </w:rPr>
              <w:t xml:space="preserve">Las </w:t>
            </w:r>
            <w:proofErr w:type="spellStart"/>
            <w:r w:rsidRPr="003E486B">
              <w:rPr>
                <w:i/>
              </w:rPr>
              <w:t>civilizaciones</w:t>
            </w:r>
            <w:proofErr w:type="spellEnd"/>
            <w:r w:rsidRPr="003E486B">
              <w:rPr>
                <w:i/>
              </w:rPr>
              <w:t xml:space="preserve"> </w:t>
            </w:r>
            <w:proofErr w:type="spellStart"/>
            <w:r w:rsidRPr="003E486B">
              <w:rPr>
                <w:i/>
              </w:rPr>
              <w:t>precolombinas</w:t>
            </w:r>
            <w:proofErr w:type="spellEnd"/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D6639E" w:rsidP="00BD2D2E">
            <w:pPr>
              <w:pStyle w:val="stofftabelletext"/>
            </w:pPr>
            <w:r>
              <w:t>L, SP, H, WS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BD2D2E">
            <w:pPr>
              <w:pStyle w:val="stofftabelletext"/>
            </w:pPr>
          </w:p>
        </w:tc>
      </w:tr>
      <w:tr w:rsidR="007C42D1" w:rsidRPr="008E5871" w:rsidTr="00EA31E4">
        <w:trPr>
          <w:trHeight w:val="1796"/>
        </w:trPr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071563" w:rsidP="00BD658D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F3E" w:rsidRPr="005213B0" w:rsidRDefault="00233F3E" w:rsidP="00895F60">
            <w:pPr>
              <w:pStyle w:val="stofftabelletext"/>
              <w:rPr>
                <w:b/>
              </w:rPr>
            </w:pPr>
            <w:r w:rsidRPr="005213B0">
              <w:rPr>
                <w:b/>
              </w:rPr>
              <w:t>A Tenochtitlán</w:t>
            </w:r>
          </w:p>
          <w:p w:rsidR="00233F3E" w:rsidRPr="00C16733" w:rsidRDefault="00233F3E" w:rsidP="00895F60">
            <w:pPr>
              <w:pStyle w:val="stofftabelletext"/>
            </w:pPr>
            <w:proofErr w:type="spellStart"/>
            <w:r w:rsidRPr="00C16733">
              <w:rPr>
                <w:b/>
                <w:i/>
                <w:color w:val="4BACC6" w:themeColor="accent5"/>
              </w:rPr>
              <w:t>Estrategia</w:t>
            </w:r>
            <w:proofErr w:type="spellEnd"/>
            <w:r w:rsidR="00633ED2" w:rsidRPr="00C16733">
              <w:t>:</w:t>
            </w:r>
            <w:r w:rsidR="00C16733" w:rsidRPr="00C16733">
              <w:t xml:space="preserve"> mit dem Wörterbuch arbeiten / </w:t>
            </w:r>
            <w:r w:rsidRPr="00C16733">
              <w:t>Hörverstehen</w:t>
            </w:r>
          </w:p>
          <w:p w:rsidR="007C42D1" w:rsidRDefault="00233F3E" w:rsidP="00895F60">
            <w:pPr>
              <w:pStyle w:val="stofftabelletext"/>
              <w:rPr>
                <w:lang w:val="es-ES"/>
              </w:rPr>
            </w:pPr>
            <w:r w:rsidRPr="00633ED2">
              <w:rPr>
                <w:b/>
                <w:i/>
                <w:color w:val="8064A2" w:themeColor="accent4"/>
                <w:lang w:val="es-ES"/>
              </w:rPr>
              <w:t>Cultura</w:t>
            </w:r>
            <w:r w:rsidR="00C16733">
              <w:rPr>
                <w:lang w:val="es-ES"/>
              </w:rPr>
              <w:t xml:space="preserve">: La Noche Triste / </w:t>
            </w:r>
            <w:r w:rsidRPr="00C16733">
              <w:rPr>
                <w:lang w:val="es-ES"/>
              </w:rPr>
              <w:t>La Malinche</w:t>
            </w:r>
          </w:p>
          <w:p w:rsidR="00C16733" w:rsidRDefault="002F65BB" w:rsidP="00895F60">
            <w:pPr>
              <w:pStyle w:val="stofftabelletext"/>
            </w:pPr>
            <w:proofErr w:type="spellStart"/>
            <w:r w:rsidRPr="00C16733">
              <w:rPr>
                <w:b/>
                <w:i/>
                <w:color w:val="F79646" w:themeColor="accent6"/>
              </w:rPr>
              <w:t>Expresiones</w:t>
            </w:r>
            <w:proofErr w:type="spellEnd"/>
            <w:r w:rsidRPr="00C16733">
              <w:t>: So kann ich eine Stadt beschreiben</w:t>
            </w:r>
            <w:r w:rsidR="00C16733" w:rsidRPr="00C16733">
              <w:t>.</w:t>
            </w:r>
            <w:r w:rsidR="00C16733">
              <w:t xml:space="preserve"> / So kann ich auf Argumente anderer eingehen. </w:t>
            </w:r>
          </w:p>
          <w:p w:rsidR="00C16733" w:rsidRPr="00C16733" w:rsidRDefault="00C16733" w:rsidP="00895F60">
            <w:pPr>
              <w:pStyle w:val="stofftabelletext"/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C16733" w:rsidP="00BD2D2E">
            <w:pPr>
              <w:pStyle w:val="stofftabelletext"/>
            </w:pPr>
            <w:r>
              <w:t>56</w:t>
            </w:r>
            <w:r w:rsidR="008E5871">
              <w:t>–</w:t>
            </w:r>
            <w:r>
              <w:t>61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68698B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="00233F3E" w:rsidRPr="00233F3E">
              <w:rPr>
                <w:sz w:val="18"/>
                <w:szCs w:val="24"/>
              </w:rPr>
              <w:t>Ereignisse der Vergangenheit beschreiben II</w:t>
            </w:r>
          </w:p>
          <w:p w:rsidR="007C42D1" w:rsidRPr="00233F3E" w:rsidRDefault="00233F3E" w:rsidP="00895F60">
            <w:pPr>
              <w:pStyle w:val="stofftabelletext"/>
            </w:pPr>
            <w:r w:rsidRPr="00233F3E">
              <w:t>- Daten und Fakten zu einer Kultur angeben</w:t>
            </w:r>
          </w:p>
          <w:p w:rsidR="00233F3E" w:rsidRDefault="0068698B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Wiederholung</w:t>
            </w:r>
            <w:r w:rsidR="00233F3E" w:rsidRPr="00233F3E">
              <w:rPr>
                <w:sz w:val="18"/>
                <w:szCs w:val="24"/>
              </w:rPr>
              <w:t xml:space="preserve"> der Zeiten der Vergangenheit</w:t>
            </w:r>
          </w:p>
          <w:p w:rsidR="00571D04" w:rsidRPr="00233F3E" w:rsidRDefault="00571D04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das Passiv</w:t>
            </w:r>
          </w:p>
          <w:p w:rsidR="00233F3E" w:rsidRPr="00621053" w:rsidRDefault="00233F3E" w:rsidP="00895F60">
            <w:pPr>
              <w:pStyle w:val="stofftabelletext"/>
            </w:pPr>
            <w:r w:rsidRPr="00233F3E">
              <w:t>- u</w:t>
            </w:r>
            <w:r w:rsidR="0068698B">
              <w:t>npersönliche Satzkonstruktionen</w:t>
            </w:r>
            <w:r w:rsidRPr="00233F3E">
              <w:t xml:space="preserve"> als Passiversatz: </w:t>
            </w:r>
            <w:proofErr w:type="spellStart"/>
            <w:r w:rsidRPr="00CF11C0">
              <w:rPr>
                <w:i/>
              </w:rPr>
              <w:t>pasiva</w:t>
            </w:r>
            <w:proofErr w:type="spellEnd"/>
            <w:r w:rsidRPr="00CF11C0">
              <w:rPr>
                <w:i/>
              </w:rPr>
              <w:t xml:space="preserve"> </w:t>
            </w:r>
            <w:proofErr w:type="spellStart"/>
            <w:r w:rsidRPr="00CF11C0">
              <w:rPr>
                <w:i/>
              </w:rPr>
              <w:t>refleja</w:t>
            </w:r>
            <w:proofErr w:type="spellEnd"/>
            <w:r w:rsidRPr="00233F3E">
              <w:t xml:space="preserve">, 3a. </w:t>
            </w:r>
            <w:proofErr w:type="spellStart"/>
            <w:r w:rsidRPr="00CF11C0">
              <w:rPr>
                <w:i/>
              </w:rPr>
              <w:t>persona</w:t>
            </w:r>
            <w:proofErr w:type="spellEnd"/>
            <w:r w:rsidRPr="00CF11C0">
              <w:rPr>
                <w:i/>
              </w:rPr>
              <w:t xml:space="preserve"> del plural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D6639E" w:rsidRDefault="00D6639E" w:rsidP="00BD2D2E">
            <w:pPr>
              <w:pStyle w:val="stofftabelletext"/>
              <w:rPr>
                <w:lang w:val="en-US"/>
              </w:rPr>
            </w:pPr>
            <w:r w:rsidRPr="00D6639E">
              <w:rPr>
                <w:lang w:val="en-US"/>
              </w:rPr>
              <w:t>SP, L, G, WS, H, SC, M,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D6639E" w:rsidRDefault="007C42D1" w:rsidP="00BD2D2E">
            <w:pPr>
              <w:pStyle w:val="stofftabelletext"/>
              <w:rPr>
                <w:lang w:val="en-US"/>
              </w:rPr>
            </w:pPr>
          </w:p>
        </w:tc>
      </w:tr>
      <w:tr w:rsidR="007C42D1" w:rsidRPr="00A961CC" w:rsidTr="00EA31E4"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Pr="00FB2947" w:rsidRDefault="00D6639E" w:rsidP="00BD658D">
            <w:pPr>
              <w:pStyle w:val="stofftabelletext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10</w:t>
            </w: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3F3E" w:rsidRPr="002F65BB" w:rsidRDefault="00233F3E" w:rsidP="00895F60">
            <w:pPr>
              <w:pStyle w:val="stofftabelletext"/>
              <w:rPr>
                <w:b/>
                <w:lang w:val="es-ES"/>
              </w:rPr>
            </w:pPr>
            <w:r w:rsidRPr="002F65BB">
              <w:rPr>
                <w:b/>
                <w:lang w:val="es-ES"/>
              </w:rPr>
              <w:t>B La vida en una megalópolis</w:t>
            </w:r>
          </w:p>
          <w:p w:rsidR="007C42D1" w:rsidRPr="00233F3E" w:rsidRDefault="00233F3E" w:rsidP="008E5871">
            <w:pPr>
              <w:pStyle w:val="stofftabelletext"/>
            </w:pPr>
            <w:r w:rsidRPr="0041678E">
              <w:rPr>
                <w:b/>
                <w:i/>
                <w:color w:val="4BACC6" w:themeColor="accent5"/>
                <w:lang w:val="es-ES"/>
              </w:rPr>
              <w:t>Estrategia</w:t>
            </w:r>
            <w:r w:rsidRPr="00233F3E">
              <w:t>: Einen Sachtext verstehen</w:t>
            </w: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42D1" w:rsidRDefault="002F65BB" w:rsidP="00BD2D2E">
            <w:pPr>
              <w:pStyle w:val="stofftabelletext"/>
            </w:pPr>
            <w:r>
              <w:t>62</w:t>
            </w:r>
            <w:r w:rsidR="008E5871">
              <w:t>–</w:t>
            </w:r>
            <w:r>
              <w:t>65</w:t>
            </w:r>
          </w:p>
        </w:tc>
        <w:tc>
          <w:tcPr>
            <w:tcW w:w="34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233F3E">
              <w:rPr>
                <w:sz w:val="18"/>
                <w:szCs w:val="24"/>
              </w:rPr>
              <w:t xml:space="preserve">- sich zum Leben in </w:t>
            </w:r>
            <w:r w:rsidR="00571D04">
              <w:rPr>
                <w:sz w:val="18"/>
                <w:szCs w:val="24"/>
              </w:rPr>
              <w:t>einer Großs</w:t>
            </w:r>
            <w:r w:rsidRPr="00233F3E">
              <w:rPr>
                <w:sz w:val="18"/>
                <w:szCs w:val="24"/>
              </w:rPr>
              <w:t>tadt äußern</w:t>
            </w:r>
          </w:p>
          <w:p w:rsidR="007C42D1" w:rsidRPr="00CF11C0" w:rsidRDefault="00233F3E" w:rsidP="00895F60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CF11C0">
              <w:rPr>
                <w:sz w:val="18"/>
                <w:szCs w:val="24"/>
              </w:rPr>
              <w:t>- Lösungsvorschläge für Probleme formulieren</w:t>
            </w:r>
          </w:p>
          <w:p w:rsidR="00233F3E" w:rsidRPr="00621053" w:rsidRDefault="00233F3E" w:rsidP="00895F60">
            <w:pPr>
              <w:spacing w:before="120" w:after="120"/>
              <w:ind w:left="113"/>
            </w:pPr>
            <w:r w:rsidRPr="00CF11C0">
              <w:rPr>
                <w:sz w:val="18"/>
                <w:szCs w:val="24"/>
              </w:rPr>
              <w:t xml:space="preserve">- </w:t>
            </w:r>
            <w:proofErr w:type="spellStart"/>
            <w:r w:rsidRPr="00CF11C0">
              <w:rPr>
                <w:i/>
                <w:sz w:val="18"/>
                <w:szCs w:val="24"/>
              </w:rPr>
              <w:t>condicional</w:t>
            </w:r>
            <w:proofErr w:type="spellEnd"/>
            <w:r w:rsidRPr="00CF11C0">
              <w:rPr>
                <w:sz w:val="18"/>
                <w:szCs w:val="24"/>
              </w:rPr>
              <w:t xml:space="preserve"> simple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D6639E" w:rsidP="00BD2D2E">
            <w:pPr>
              <w:pStyle w:val="stofftabelletext"/>
            </w:pPr>
            <w:r>
              <w:t>L, H, SP, G, HS, SC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BD2D2E">
            <w:pPr>
              <w:pStyle w:val="stofftabelletext"/>
            </w:pPr>
          </w:p>
        </w:tc>
      </w:tr>
      <w:tr w:rsidR="007C42D1" w:rsidRPr="00A961CC" w:rsidTr="008E5871"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2D1" w:rsidRPr="00FB2947" w:rsidRDefault="007C42D1" w:rsidP="00BD658D">
            <w:pPr>
              <w:pStyle w:val="stofftabelletext"/>
              <w:rPr>
                <w:rFonts w:ascii="Cambria Math" w:hAnsi="Cambria Math"/>
                <w:oMath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1" w:rsidRPr="002F65BB" w:rsidRDefault="00233F3E" w:rsidP="008E5871">
            <w:pPr>
              <w:spacing w:before="120" w:after="120"/>
              <w:ind w:left="113"/>
              <w:rPr>
                <w:sz w:val="18"/>
                <w:szCs w:val="24"/>
                <w:lang w:val="es-ES"/>
              </w:rPr>
            </w:pPr>
            <w:r w:rsidRPr="00571D04">
              <w:rPr>
                <w:sz w:val="18"/>
                <w:szCs w:val="24"/>
                <w:lang w:val="es-ES"/>
              </w:rPr>
              <w:t>Llegamos a la meta</w:t>
            </w:r>
            <w:r w:rsidR="002F65BB" w:rsidRPr="00571D04">
              <w:rPr>
                <w:sz w:val="18"/>
                <w:szCs w:val="24"/>
                <w:lang w:val="es-ES"/>
              </w:rPr>
              <w:t xml:space="preserve"> </w:t>
            </w:r>
            <w:r w:rsidR="008F41BF">
              <w:rPr>
                <w:sz w:val="18"/>
                <w:szCs w:val="24"/>
                <w:lang w:val="es-ES"/>
              </w:rPr>
              <w:t>und</w:t>
            </w:r>
            <w:r w:rsidR="002F65BB" w:rsidRPr="00571D04">
              <w:rPr>
                <w:sz w:val="18"/>
                <w:szCs w:val="24"/>
                <w:lang w:val="es-ES"/>
              </w:rPr>
              <w:t xml:space="preserve"> Tarea final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1" w:rsidRDefault="002F65BB" w:rsidP="00BD658D">
            <w:pPr>
              <w:pStyle w:val="stofftabelletext"/>
            </w:pPr>
            <w:r>
              <w:t>66</w:t>
            </w:r>
            <w:r w:rsidR="008E5871">
              <w:t>–</w:t>
            </w:r>
            <w:r>
              <w:t>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1" w:rsidRDefault="003E486B" w:rsidP="00895F60">
            <w:pPr>
              <w:pStyle w:val="stofftabelletext"/>
              <w:rPr>
                <w:rFonts w:ascii="Tahoma" w:hAnsi="Tahoma" w:cs="Tahoma"/>
                <w:color w:val="000000"/>
              </w:rPr>
            </w:pPr>
            <w:r>
              <w:t xml:space="preserve">- Wiederholung der wichtigen </w:t>
            </w:r>
            <w:proofErr w:type="spellStart"/>
            <w:r>
              <w:t>Pensen</w:t>
            </w:r>
            <w:proofErr w:type="spellEnd"/>
            <w:r>
              <w:t xml:space="preserve"> aus der </w:t>
            </w:r>
            <w:proofErr w:type="spellStart"/>
            <w:r w:rsidRPr="0063420F">
              <w:rPr>
                <w:i/>
              </w:rPr>
              <w:t>Unidad</w:t>
            </w:r>
            <w:proofErr w:type="spellEnd"/>
            <w:r>
              <w:t xml:space="preserve"> </w:t>
            </w:r>
            <w:r w:rsidRPr="0063420F">
              <w:t>in Form eines Tandems</w:t>
            </w:r>
            <w:r>
              <w:rPr>
                <w:rFonts w:ascii="Tahoma" w:hAnsi="Tahoma" w:cs="Tahoma"/>
                <w:color w:val="000000"/>
              </w:rPr>
              <w:t>.</w:t>
            </w:r>
          </w:p>
          <w:p w:rsidR="003E486B" w:rsidRPr="00621053" w:rsidRDefault="003E486B" w:rsidP="00895F60">
            <w:pPr>
              <w:pStyle w:val="stofftabelletext"/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3E486B">
              <w:t xml:space="preserve">ein </w:t>
            </w:r>
            <w:proofErr w:type="spellStart"/>
            <w:r w:rsidRPr="003E486B">
              <w:t>Erklärvideo</w:t>
            </w:r>
            <w:proofErr w:type="spellEnd"/>
            <w:r>
              <w:t xml:space="preserve"> erstellen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BD658D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1" w:rsidRPr="00621053" w:rsidRDefault="007C42D1" w:rsidP="00BD658D">
            <w:pPr>
              <w:pStyle w:val="stofftabelletext"/>
            </w:pPr>
          </w:p>
        </w:tc>
      </w:tr>
      <w:tr w:rsidR="00233F3E" w:rsidRPr="00A961CC" w:rsidTr="008E5871"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FB2947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41678E" w:rsidRDefault="00233F3E" w:rsidP="008E5871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41678E">
              <w:rPr>
                <w:sz w:val="18"/>
                <w:szCs w:val="24"/>
              </w:rPr>
              <w:t>Palabras</w:t>
            </w:r>
            <w:proofErr w:type="spellEnd"/>
            <w:r w:rsidRPr="0041678E">
              <w:rPr>
                <w:sz w:val="18"/>
                <w:szCs w:val="24"/>
              </w:rPr>
              <w:t xml:space="preserve"> y </w:t>
            </w:r>
            <w:proofErr w:type="spellStart"/>
            <w:r w:rsidRPr="0041678E">
              <w:rPr>
                <w:sz w:val="18"/>
                <w:szCs w:val="24"/>
              </w:rPr>
              <w:t>gramática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Default="002F65BB" w:rsidP="00BD658D">
            <w:pPr>
              <w:pStyle w:val="stofftabelletext"/>
            </w:pPr>
            <w:r>
              <w:t>68</w:t>
            </w:r>
            <w:r w:rsidR="008E5871">
              <w:t>–</w:t>
            </w:r>
            <w:r>
              <w:t>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21053" w:rsidRDefault="002F65BB" w:rsidP="00895F60">
            <w:pPr>
              <w:pStyle w:val="stofftabelletext"/>
            </w:pPr>
            <w:r>
              <w:t>Grammatik und Wortschatz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21053" w:rsidRDefault="00233F3E" w:rsidP="00BD658D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21053" w:rsidRDefault="00233F3E" w:rsidP="00BD658D">
            <w:pPr>
              <w:pStyle w:val="stofftabelletext"/>
            </w:pPr>
          </w:p>
        </w:tc>
      </w:tr>
    </w:tbl>
    <w:p w:rsidR="00F264B1" w:rsidRDefault="00F264B1">
      <w:r>
        <w:br w:type="page"/>
      </w:r>
    </w:p>
    <w:tbl>
      <w:tblPr>
        <w:tblStyle w:val="Tabellenraster1"/>
        <w:tblW w:w="14604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827"/>
        <w:gridCol w:w="1134"/>
        <w:gridCol w:w="3402"/>
        <w:gridCol w:w="3261"/>
        <w:gridCol w:w="2268"/>
      </w:tblGrid>
      <w:tr w:rsidR="004D4981" w:rsidRPr="00A961CC" w:rsidTr="00EA31E4">
        <w:tc>
          <w:tcPr>
            <w:tcW w:w="712" w:type="dxa"/>
          </w:tcPr>
          <w:p w:rsidR="004D4981" w:rsidRPr="00FB2947" w:rsidRDefault="004D4981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vAlign w:val="center"/>
          </w:tcPr>
          <w:p w:rsidR="004D4981" w:rsidRDefault="004D4981" w:rsidP="00BD658D">
            <w:pPr>
              <w:pStyle w:val="stofftabelletext"/>
              <w:rPr>
                <w:color w:val="943634"/>
                <w:lang w:val="en-US"/>
              </w:rPr>
            </w:pPr>
          </w:p>
        </w:tc>
        <w:tc>
          <w:tcPr>
            <w:tcW w:w="1134" w:type="dxa"/>
          </w:tcPr>
          <w:p w:rsidR="004D4981" w:rsidRDefault="004D4981" w:rsidP="00BD658D">
            <w:pPr>
              <w:pStyle w:val="stofftabelletext"/>
            </w:pPr>
          </w:p>
        </w:tc>
        <w:tc>
          <w:tcPr>
            <w:tcW w:w="3402" w:type="dxa"/>
          </w:tcPr>
          <w:p w:rsidR="004D4981" w:rsidRPr="00621053" w:rsidRDefault="004D4981" w:rsidP="00BD658D">
            <w:pPr>
              <w:pStyle w:val="stofftabelletext"/>
            </w:pPr>
          </w:p>
        </w:tc>
        <w:tc>
          <w:tcPr>
            <w:tcW w:w="3261" w:type="dxa"/>
          </w:tcPr>
          <w:p w:rsidR="004D4981" w:rsidRPr="00621053" w:rsidRDefault="004D4981" w:rsidP="00BD658D">
            <w:pPr>
              <w:pStyle w:val="stofftabelletext"/>
            </w:pPr>
          </w:p>
        </w:tc>
        <w:tc>
          <w:tcPr>
            <w:tcW w:w="2268" w:type="dxa"/>
          </w:tcPr>
          <w:p w:rsidR="004D4981" w:rsidRPr="00621053" w:rsidRDefault="004D4981" w:rsidP="00BD658D">
            <w:pPr>
              <w:pStyle w:val="stofftabelletext"/>
            </w:pPr>
          </w:p>
        </w:tc>
      </w:tr>
      <w:tr w:rsidR="00EA31E4" w:rsidRPr="00571D04" w:rsidTr="004E26E9"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4" w:rsidRPr="00FB2947" w:rsidRDefault="00EA31E4" w:rsidP="00071563">
            <w:pPr>
              <w:pStyle w:val="stofftabelletext"/>
              <w:rPr>
                <w:rFonts w:ascii="Calibri" w:eastAsia="Calibri" w:hAnsi="Calibri"/>
              </w:rPr>
            </w:pPr>
            <w:r w:rsidRPr="003E486B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>6</w:t>
            </w:r>
          </w:p>
        </w:tc>
        <w:tc>
          <w:tcPr>
            <w:tcW w:w="13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4" w:rsidRPr="002F65BB" w:rsidRDefault="00EA31E4" w:rsidP="008F41BF">
            <w:pPr>
              <w:pStyle w:val="stofftabelletext"/>
              <w:rPr>
                <w:lang w:val="es-ES"/>
              </w:rPr>
            </w:pPr>
            <w:r w:rsidRPr="002F65BB">
              <w:rPr>
                <w:b/>
                <w:lang w:val="es-ES"/>
              </w:rPr>
              <w:t>4 Un paseo por los Ande</w:t>
            </w:r>
            <w:r>
              <w:rPr>
                <w:b/>
                <w:lang w:val="es-ES"/>
              </w:rPr>
              <w:t xml:space="preserve">s </w:t>
            </w:r>
            <w:r w:rsidRPr="00D6639E">
              <w:rPr>
                <w:b/>
                <w:lang w:val="es-ES"/>
              </w:rPr>
              <w:t>(S.</w:t>
            </w:r>
            <w:r w:rsidR="00E41D5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70</w:t>
            </w:r>
            <w:r w:rsidR="008F41BF" w:rsidRPr="007153C3">
              <w:rPr>
                <w:b/>
              </w:rPr>
              <w:t>–</w:t>
            </w:r>
            <w:r>
              <w:rPr>
                <w:b/>
                <w:lang w:val="es-ES"/>
              </w:rPr>
              <w:t>85</w:t>
            </w:r>
            <w:r w:rsidRPr="00D6639E">
              <w:rPr>
                <w:b/>
                <w:lang w:val="es-ES"/>
              </w:rPr>
              <w:t>)</w:t>
            </w:r>
          </w:p>
        </w:tc>
      </w:tr>
      <w:tr w:rsidR="00233F3E" w:rsidRPr="002F65BB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F65BB" w:rsidRDefault="002F65BB" w:rsidP="00BD658D">
            <w:pPr>
              <w:pStyle w:val="stofftabelletext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F65BB" w:rsidRDefault="008F41BF" w:rsidP="00BB60A2">
            <w:pPr>
              <w:pStyle w:val="stofftabelletext"/>
              <w:rPr>
                <w:color w:val="943634"/>
                <w:lang w:val="es-ES"/>
              </w:rPr>
            </w:pPr>
            <w:r w:rsidRPr="00891D43">
              <w:rPr>
                <w:b/>
                <w:lang w:val="es-ES"/>
              </w:rPr>
              <w:t>Primer paso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F65BB" w:rsidRDefault="002F65BB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70</w:t>
            </w:r>
            <w:r w:rsidR="008E5871">
              <w:t>–</w:t>
            </w:r>
            <w:r>
              <w:rPr>
                <w:lang w:val="es-E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0F" w:rsidRPr="003E486B" w:rsidRDefault="00914DE6" w:rsidP="00BB60A2">
            <w:pPr>
              <w:pStyle w:val="lhbtext"/>
              <w:ind w:left="142"/>
              <w:rPr>
                <w:rFonts w:ascii="Times New Roman" w:hAnsi="Times New Roman"/>
                <w:sz w:val="18"/>
                <w:szCs w:val="24"/>
              </w:rPr>
            </w:pPr>
            <w:r w:rsidRPr="003E486B">
              <w:rPr>
                <w:rFonts w:ascii="Times New Roman" w:hAnsi="Times New Roman"/>
                <w:sz w:val="18"/>
                <w:szCs w:val="24"/>
              </w:rPr>
              <w:t xml:space="preserve">Beschreibung der Andenländer </w:t>
            </w:r>
            <w:r w:rsidR="0063420F" w:rsidRPr="003E486B">
              <w:rPr>
                <w:rFonts w:ascii="Times New Roman" w:hAnsi="Times New Roman"/>
                <w:sz w:val="18"/>
                <w:szCs w:val="24"/>
              </w:rPr>
              <w:t>Peru und Bolivien (geografische Lage, Architektur, Natur, Umweltprobleme)</w:t>
            </w:r>
          </w:p>
          <w:p w:rsidR="00233F3E" w:rsidRPr="0063420F" w:rsidRDefault="00233F3E" w:rsidP="00BB60A2">
            <w:pPr>
              <w:pStyle w:val="stofftabelletext"/>
              <w:ind w:left="142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914DE6" w:rsidRDefault="00233F3E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914DE6" w:rsidRDefault="00233F3E" w:rsidP="00BB60A2">
            <w:pPr>
              <w:pStyle w:val="stofftabelletext"/>
            </w:pPr>
          </w:p>
        </w:tc>
      </w:tr>
      <w:tr w:rsidR="00233F3E" w:rsidRPr="00A961CC" w:rsidTr="00BB60A2">
        <w:trPr>
          <w:trHeight w:val="15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F65BB" w:rsidRDefault="00071563" w:rsidP="00BD658D">
            <w:pPr>
              <w:pStyle w:val="stofftabelletext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F65BB" w:rsidRDefault="00233F3E" w:rsidP="00BB60A2">
            <w:pPr>
              <w:pStyle w:val="stofftabelletext"/>
              <w:rPr>
                <w:b/>
                <w:lang w:val="es-ES"/>
              </w:rPr>
            </w:pPr>
            <w:r w:rsidRPr="002F65BB">
              <w:rPr>
                <w:b/>
                <w:lang w:val="es-ES"/>
              </w:rPr>
              <w:t xml:space="preserve">A </w:t>
            </w:r>
            <w:r w:rsidR="002F65BB">
              <w:rPr>
                <w:b/>
                <w:lang w:val="es-ES"/>
              </w:rPr>
              <w:t>Una ciudad en las nubes</w:t>
            </w:r>
          </w:p>
          <w:p w:rsidR="00233F3E" w:rsidRDefault="002F65BB" w:rsidP="00BB60A2">
            <w:pPr>
              <w:pStyle w:val="stofftabelletext"/>
            </w:pPr>
            <w:proofErr w:type="spellStart"/>
            <w:r w:rsidRPr="00C16733">
              <w:rPr>
                <w:b/>
                <w:i/>
                <w:color w:val="F79646" w:themeColor="accent6"/>
              </w:rPr>
              <w:t>Expresiones</w:t>
            </w:r>
            <w:proofErr w:type="spellEnd"/>
            <w:r w:rsidRPr="00C16733">
              <w:t xml:space="preserve">: So kann ich </w:t>
            </w:r>
            <w:r>
              <w:t xml:space="preserve">meine Interpretation eines (zitierten) Satzes ausdrücken. </w:t>
            </w:r>
          </w:p>
          <w:p w:rsidR="00026761" w:rsidRPr="002F65BB" w:rsidRDefault="00026761" w:rsidP="00BB60A2">
            <w:pPr>
              <w:pStyle w:val="stofftabelletext"/>
              <w:rPr>
                <w:color w:val="943634"/>
              </w:rPr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Default="002F65BB" w:rsidP="00BB60A2">
            <w:pPr>
              <w:pStyle w:val="stofftabelletext"/>
            </w:pPr>
            <w:r>
              <w:t>7</w:t>
            </w:r>
            <w:r w:rsidR="008E5871">
              <w:t>2</w:t>
            </w:r>
            <w:r w:rsidR="008E5871">
              <w:t>–</w:t>
            </w:r>
            <w: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3E3A7A" w:rsidRDefault="00233F3E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Ursache und Folge(n) angeben</w:t>
            </w:r>
          </w:p>
          <w:p w:rsidR="00233F3E" w:rsidRPr="003E3A7A" w:rsidRDefault="00233F3E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eine Diskussion führen</w:t>
            </w:r>
          </w:p>
          <w:p w:rsidR="00233F3E" w:rsidRPr="003E3A7A" w:rsidRDefault="00233F3E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berichten, was jemand gesagt hat</w:t>
            </w:r>
          </w:p>
          <w:p w:rsidR="00571D04" w:rsidRPr="003E3A7A" w:rsidRDefault="00571D04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die indirekte Rede mit Zeitverschiebung</w:t>
            </w:r>
          </w:p>
          <w:p w:rsidR="00233F3E" w:rsidRPr="00621053" w:rsidRDefault="00233F3E" w:rsidP="00BB60A2">
            <w:pPr>
              <w:spacing w:before="120" w:after="120"/>
              <w:ind w:left="142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21053" w:rsidRDefault="002F65BB" w:rsidP="00BB60A2">
            <w:pPr>
              <w:pStyle w:val="stofftabelletext"/>
            </w:pPr>
            <w:r>
              <w:t>L, SP, G, H, M</w:t>
            </w:r>
            <w:r w:rsidR="00026761">
              <w:t>, 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21053" w:rsidRDefault="00233F3E" w:rsidP="00BB60A2">
            <w:pPr>
              <w:pStyle w:val="stofftabelletext"/>
            </w:pPr>
          </w:p>
        </w:tc>
      </w:tr>
      <w:tr w:rsidR="00233F3E" w:rsidRPr="008E5871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Default="00071563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  <w:p w:rsidR="00233F3E" w:rsidRPr="00FB2947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5213B0" w:rsidRDefault="00233F3E" w:rsidP="00BB60A2">
            <w:pPr>
              <w:pStyle w:val="stofftabelletext"/>
              <w:rPr>
                <w:b/>
              </w:rPr>
            </w:pPr>
            <w:r w:rsidRPr="005213B0">
              <w:rPr>
                <w:b/>
              </w:rPr>
              <w:t xml:space="preserve">B Al </w:t>
            </w:r>
            <w:proofErr w:type="spellStart"/>
            <w:r w:rsidRPr="005213B0">
              <w:rPr>
                <w:b/>
              </w:rPr>
              <w:t>rescate</w:t>
            </w:r>
            <w:proofErr w:type="spellEnd"/>
            <w:r w:rsidRPr="005213B0">
              <w:rPr>
                <w:b/>
              </w:rPr>
              <w:t xml:space="preserve"> del Quechua</w:t>
            </w:r>
          </w:p>
          <w:p w:rsidR="00233F3E" w:rsidRDefault="00233F3E" w:rsidP="00BB60A2">
            <w:pPr>
              <w:pStyle w:val="stofftabelletext"/>
              <w:rPr>
                <w:color w:val="943634"/>
              </w:rPr>
            </w:pPr>
            <w:proofErr w:type="spellStart"/>
            <w:r w:rsidRPr="001244F9">
              <w:rPr>
                <w:b/>
                <w:i/>
                <w:color w:val="4BACC6" w:themeColor="accent5"/>
              </w:rPr>
              <w:t>Estrategia</w:t>
            </w:r>
            <w:proofErr w:type="spellEnd"/>
            <w:r w:rsidRPr="001244F9">
              <w:t xml:space="preserve">: </w:t>
            </w:r>
            <w:r w:rsidR="001244F9" w:rsidRPr="001244F9">
              <w:t>Leseverstehen, einen Zeitungsartikel schreiben</w:t>
            </w:r>
            <w:r w:rsidR="001244F9">
              <w:rPr>
                <w:color w:val="943634"/>
              </w:rPr>
              <w:t xml:space="preserve"> </w:t>
            </w:r>
          </w:p>
          <w:p w:rsidR="001244F9" w:rsidRPr="005213B0" w:rsidRDefault="001244F9" w:rsidP="00BB60A2">
            <w:pPr>
              <w:pStyle w:val="stofftabelletext"/>
              <w:rPr>
                <w:lang w:val="es-ES"/>
              </w:rPr>
            </w:pPr>
            <w:r w:rsidRPr="001244F9">
              <w:rPr>
                <w:b/>
                <w:i/>
                <w:color w:val="8064A2" w:themeColor="accent4"/>
                <w:lang w:val="es-ES"/>
              </w:rPr>
              <w:t>Cultura</w:t>
            </w:r>
            <w:r w:rsidRPr="005213B0">
              <w:rPr>
                <w:lang w:val="es-ES"/>
              </w:rPr>
              <w:t>: el quechua /La Real Academia Española</w:t>
            </w:r>
          </w:p>
          <w:p w:rsidR="00026761" w:rsidRPr="001244F9" w:rsidRDefault="00026761" w:rsidP="00BB60A2">
            <w:pPr>
              <w:pStyle w:val="stofftabelletext"/>
              <w:rPr>
                <w:color w:val="943634"/>
                <w:lang w:val="es-ES"/>
              </w:rPr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1244F9" w:rsidRDefault="003E486B" w:rsidP="00BB60A2">
            <w:pPr>
              <w:pStyle w:val="stofftabelletext"/>
              <w:rPr>
                <w:lang w:val="es-ES"/>
              </w:rPr>
            </w:pPr>
            <w:r w:rsidRPr="003E486B">
              <w:t>78</w:t>
            </w:r>
            <w:r w:rsidR="008E5871">
              <w:t>–</w:t>
            </w:r>
            <w: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3E3A7A" w:rsidRDefault="00233F3E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die Besonderheiten eines Landes vorstellen</w:t>
            </w:r>
          </w:p>
          <w:p w:rsidR="00233F3E" w:rsidRPr="003E3A7A" w:rsidRDefault="00233F3E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>- über den Zusammenhang zwischen Sprache und Identität reflektieren</w:t>
            </w:r>
          </w:p>
          <w:p w:rsidR="00233F3E" w:rsidRPr="003E3A7A" w:rsidRDefault="00233F3E" w:rsidP="00BB60A2">
            <w:pPr>
              <w:pStyle w:val="stofftabelletext"/>
              <w:ind w:left="142"/>
            </w:pPr>
            <w:r w:rsidRPr="003E3A7A">
              <w:t>- Lebensumstände und aktuelle soziale Probleme beschreiben</w:t>
            </w:r>
          </w:p>
          <w:p w:rsidR="00233F3E" w:rsidRDefault="00233F3E" w:rsidP="00BB60A2">
            <w:pPr>
              <w:pStyle w:val="stofftabelletext"/>
              <w:ind w:left="142"/>
              <w:rPr>
                <w:i/>
              </w:rPr>
            </w:pPr>
            <w:r w:rsidRPr="003E3A7A">
              <w:t xml:space="preserve">- der Relativsatz mit </w:t>
            </w:r>
            <w:proofErr w:type="spellStart"/>
            <w:r w:rsidRPr="003E3A7A">
              <w:rPr>
                <w:i/>
              </w:rPr>
              <w:t>cuyo</w:t>
            </w:r>
            <w:proofErr w:type="spellEnd"/>
            <w:r w:rsidRPr="003E3A7A">
              <w:t xml:space="preserve"> und </w:t>
            </w:r>
            <w:proofErr w:type="spellStart"/>
            <w:r w:rsidRPr="003E3A7A">
              <w:rPr>
                <w:i/>
              </w:rPr>
              <w:t>el</w:t>
            </w:r>
            <w:proofErr w:type="spellEnd"/>
            <w:r w:rsidRPr="003E3A7A">
              <w:rPr>
                <w:i/>
              </w:rPr>
              <w:t xml:space="preserve"> </w:t>
            </w:r>
            <w:proofErr w:type="spellStart"/>
            <w:r w:rsidRPr="003E3A7A">
              <w:rPr>
                <w:i/>
              </w:rPr>
              <w:t>cual</w:t>
            </w:r>
            <w:proofErr w:type="spellEnd"/>
          </w:p>
          <w:p w:rsidR="00571D04" w:rsidRPr="00571D04" w:rsidRDefault="00571D04" w:rsidP="00BB60A2">
            <w:pPr>
              <w:pStyle w:val="stofftabelletext"/>
              <w:ind w:left="142"/>
              <w:rPr>
                <w:lang w:val="es-ES"/>
              </w:rPr>
            </w:pPr>
            <w:r w:rsidRPr="00571D04">
              <w:rPr>
                <w:i/>
                <w:lang w:val="es-ES"/>
              </w:rPr>
              <w:t xml:space="preserve">- </w:t>
            </w:r>
            <w:r w:rsidRPr="00571D04">
              <w:rPr>
                <w:lang w:val="es-ES"/>
              </w:rPr>
              <w:t>die Relativpronomen</w:t>
            </w:r>
            <w:r w:rsidRPr="00571D04">
              <w:rPr>
                <w:i/>
                <w:lang w:val="es-ES"/>
              </w:rPr>
              <w:t xml:space="preserve"> quien, el cual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026761" w:rsidP="00BB60A2">
            <w:pPr>
              <w:pStyle w:val="stofftabelletext"/>
              <w:rPr>
                <w:lang w:val="en-US"/>
              </w:rPr>
            </w:pPr>
            <w:r w:rsidRPr="00026761">
              <w:rPr>
                <w:lang w:val="en-US"/>
              </w:rPr>
              <w:t>SP, L, WS, SC, HS,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233F3E" w:rsidP="00BB60A2">
            <w:pPr>
              <w:pStyle w:val="stofftabelletext"/>
              <w:rPr>
                <w:lang w:val="en-US"/>
              </w:rPr>
            </w:pPr>
          </w:p>
        </w:tc>
      </w:tr>
      <w:tr w:rsidR="00233F3E" w:rsidRPr="00233F3E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233F3E" w:rsidP="00BD658D">
            <w:pPr>
              <w:pStyle w:val="stofftabelletext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8F41BF" w:rsidRDefault="00233F3E" w:rsidP="00BB60A2">
            <w:pPr>
              <w:spacing w:before="120" w:after="120"/>
              <w:ind w:left="113"/>
              <w:rPr>
                <w:sz w:val="18"/>
                <w:szCs w:val="24"/>
                <w:lang w:val="en-US"/>
              </w:rPr>
            </w:pPr>
            <w:proofErr w:type="spellStart"/>
            <w:r w:rsidRPr="008F41BF">
              <w:rPr>
                <w:sz w:val="18"/>
                <w:szCs w:val="24"/>
                <w:lang w:val="en-US"/>
              </w:rPr>
              <w:t>Llegamos</w:t>
            </w:r>
            <w:proofErr w:type="spellEnd"/>
            <w:r w:rsidRPr="008F41BF">
              <w:rPr>
                <w:sz w:val="18"/>
                <w:szCs w:val="24"/>
                <w:lang w:val="en-US"/>
              </w:rPr>
              <w:t xml:space="preserve"> a la meta</w:t>
            </w:r>
            <w:r w:rsidR="008F41BF">
              <w:rPr>
                <w:sz w:val="18"/>
                <w:szCs w:val="24"/>
                <w:lang w:val="en-US"/>
              </w:rPr>
              <w:t xml:space="preserve"> und </w:t>
            </w:r>
            <w:proofErr w:type="spellStart"/>
            <w:r w:rsidR="008F41BF">
              <w:rPr>
                <w:sz w:val="18"/>
                <w:szCs w:val="24"/>
                <w:lang w:val="en-US"/>
              </w:rPr>
              <w:t>Tarea</w:t>
            </w:r>
            <w:proofErr w:type="spellEnd"/>
            <w:r w:rsidR="008F41BF">
              <w:rPr>
                <w:sz w:val="18"/>
                <w:szCs w:val="24"/>
                <w:lang w:val="en-US"/>
              </w:rPr>
              <w:t xml:space="preserve">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3E486B" w:rsidRDefault="003E486B" w:rsidP="00BB60A2">
            <w:pPr>
              <w:pStyle w:val="stofftabelletext"/>
            </w:pPr>
            <w: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63420F" w:rsidP="00BB60A2">
            <w:pPr>
              <w:pStyle w:val="stofftabelletext"/>
              <w:ind w:left="142"/>
            </w:pPr>
            <w:r w:rsidRPr="003E486B">
              <w:t xml:space="preserve">Wiederholung der wichtigen </w:t>
            </w:r>
            <w:proofErr w:type="spellStart"/>
            <w:r w:rsidRPr="003E486B">
              <w:t>Pensen</w:t>
            </w:r>
            <w:proofErr w:type="spellEnd"/>
            <w:r w:rsidRPr="003E486B">
              <w:t xml:space="preserve"> aus der </w:t>
            </w:r>
            <w:proofErr w:type="spellStart"/>
            <w:r w:rsidRPr="003E486B">
              <w:rPr>
                <w:i/>
              </w:rPr>
              <w:t>Unidad</w:t>
            </w:r>
            <w:proofErr w:type="spellEnd"/>
            <w:r w:rsidRPr="003E486B">
              <w:t xml:space="preserve"> in Form eines Tandems.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</w:tr>
      <w:tr w:rsidR="00233F3E" w:rsidRPr="00233F3E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41678E" w:rsidRDefault="00233F3E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41678E">
              <w:rPr>
                <w:sz w:val="18"/>
                <w:szCs w:val="24"/>
              </w:rPr>
              <w:t>Palabras</w:t>
            </w:r>
            <w:proofErr w:type="spellEnd"/>
            <w:r w:rsidRPr="0041678E">
              <w:rPr>
                <w:sz w:val="18"/>
                <w:szCs w:val="24"/>
              </w:rPr>
              <w:t xml:space="preserve"> y </w:t>
            </w:r>
            <w:proofErr w:type="spellStart"/>
            <w:r w:rsidRPr="0041678E">
              <w:rPr>
                <w:sz w:val="18"/>
                <w:szCs w:val="24"/>
              </w:rPr>
              <w:t>gramática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D6639E" w:rsidP="00BB60A2">
            <w:pPr>
              <w:pStyle w:val="stofftabelletext"/>
            </w:pPr>
            <w:r>
              <w:t>84</w:t>
            </w:r>
            <w:r w:rsidR="008E5871">
              <w:t>–</w:t>
            </w:r>
            <w: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1244F9" w:rsidP="00BB60A2">
            <w:pPr>
              <w:pStyle w:val="stofftabelletext"/>
              <w:ind w:left="142"/>
            </w:pPr>
            <w:r>
              <w:t>Grammatik und Wortschatz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</w:tr>
      <w:tr w:rsidR="00233F3E" w:rsidRPr="00233F3E" w:rsidTr="00BB60A2">
        <w:tc>
          <w:tcPr>
            <w:tcW w:w="712" w:type="dxa"/>
            <w:tcBorders>
              <w:top w:val="single" w:sz="4" w:space="0" w:color="auto"/>
            </w:tcBorders>
          </w:tcPr>
          <w:p w:rsidR="00233F3E" w:rsidRPr="00233F3E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  <w:rPr>
                <w:color w:val="94363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  <w:ind w:left="142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</w:pPr>
          </w:p>
        </w:tc>
      </w:tr>
      <w:tr w:rsidR="00EA31E4" w:rsidRPr="008E5871" w:rsidTr="00BB60A2"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31E4" w:rsidRPr="00233F3E" w:rsidRDefault="00EA31E4" w:rsidP="00BD658D">
            <w:pPr>
              <w:pStyle w:val="stofftabelletext"/>
              <w:rPr>
                <w:rFonts w:ascii="Calibri" w:eastAsia="Calibri" w:hAnsi="Calibri"/>
              </w:rPr>
            </w:pPr>
            <w:r w:rsidRPr="003E486B">
              <w:rPr>
                <w:b/>
                <w:lang w:val="es-ES"/>
              </w:rPr>
              <w:t>3</w:t>
            </w:r>
          </w:p>
        </w:tc>
        <w:tc>
          <w:tcPr>
            <w:tcW w:w="13892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1E4" w:rsidRPr="00233F3E" w:rsidRDefault="00EA31E4" w:rsidP="00BB60A2">
            <w:pPr>
              <w:pStyle w:val="stofftabelletext"/>
              <w:ind w:left="142"/>
              <w:rPr>
                <w:lang w:val="es-ES"/>
              </w:rPr>
            </w:pPr>
            <w:r w:rsidRPr="005213B0">
              <w:rPr>
                <w:b/>
                <w:lang w:val="es-ES"/>
              </w:rPr>
              <w:t>Repaso y Rincón de lectura</w:t>
            </w:r>
            <w:r w:rsidR="001259BF">
              <w:rPr>
                <w:b/>
                <w:lang w:val="es-ES"/>
              </w:rPr>
              <w:t xml:space="preserve"> (S. 86</w:t>
            </w:r>
            <w:r w:rsidR="008F41BF" w:rsidRPr="008F41BF">
              <w:rPr>
                <w:b/>
                <w:lang w:val="en-US"/>
              </w:rPr>
              <w:t>–</w:t>
            </w:r>
            <w:r w:rsidR="001259BF">
              <w:rPr>
                <w:b/>
                <w:lang w:val="es-ES"/>
              </w:rPr>
              <w:t>93)</w:t>
            </w:r>
          </w:p>
        </w:tc>
      </w:tr>
      <w:tr w:rsidR="00886EDB" w:rsidRPr="00233F3E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3E486B" w:rsidRDefault="00886EDB" w:rsidP="00BD658D">
            <w:pPr>
              <w:pStyle w:val="stofftabelletext"/>
              <w:rPr>
                <w:b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  <w:r w:rsidRPr="00886EDB">
              <w:t>Repaso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233F3E" w:rsidRDefault="00886EDB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86</w:t>
            </w:r>
            <w:r w:rsidR="008E5871">
              <w:t>–</w:t>
            </w:r>
            <w:r>
              <w:rPr>
                <w:lang w:val="es-ES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962253" w:rsidRDefault="00886EDB" w:rsidP="00BB60A2">
            <w:pPr>
              <w:pStyle w:val="stofftabelletext"/>
              <w:ind w:left="142"/>
              <w:rPr>
                <w:i/>
              </w:rPr>
            </w:pPr>
            <w:r>
              <w:t>Wi</w:t>
            </w:r>
            <w:r w:rsidR="0068698B">
              <w:t xml:space="preserve">ederholung: wichtige Grammatik </w:t>
            </w:r>
            <w:r>
              <w:t xml:space="preserve">aus </w:t>
            </w:r>
            <w:proofErr w:type="spellStart"/>
            <w:r w:rsidRPr="00233F3E">
              <w:rPr>
                <w:i/>
              </w:rPr>
              <w:t>Unidad</w:t>
            </w:r>
            <w:proofErr w:type="spellEnd"/>
            <w:r>
              <w:t xml:space="preserve"> 3 und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</w:p>
        </w:tc>
      </w:tr>
      <w:tr w:rsidR="00233F3E" w:rsidRPr="00233F3E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886EDB" w:rsidRDefault="00886EDB" w:rsidP="00BB60A2">
            <w:pPr>
              <w:pStyle w:val="stofftabelletext"/>
            </w:pPr>
            <w:r w:rsidRPr="00886EDB">
              <w:t>Rincón de lectura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8E5871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88</w:t>
            </w:r>
            <w:r>
              <w:t>–</w:t>
            </w:r>
            <w:r w:rsidR="00886EDB">
              <w:rPr>
                <w:lang w:val="es-ES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33ED2" w:rsidRDefault="00886EDB" w:rsidP="00BB60A2">
            <w:pPr>
              <w:pStyle w:val="stofftabelletext"/>
              <w:ind w:left="142"/>
            </w:pPr>
            <w:r w:rsidRPr="00962253">
              <w:rPr>
                <w:i/>
              </w:rPr>
              <w:t xml:space="preserve">Las </w:t>
            </w:r>
            <w:proofErr w:type="spellStart"/>
            <w:r w:rsidRPr="00962253">
              <w:rPr>
                <w:i/>
              </w:rPr>
              <w:t>culturas</w:t>
            </w:r>
            <w:proofErr w:type="spellEnd"/>
            <w:r w:rsidRPr="00962253">
              <w:rPr>
                <w:i/>
              </w:rPr>
              <w:t xml:space="preserve"> </w:t>
            </w:r>
            <w:proofErr w:type="spellStart"/>
            <w:r w:rsidRPr="00962253">
              <w:rPr>
                <w:i/>
              </w:rPr>
              <w:t>precolombinas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B60A2">
            <w:pPr>
              <w:pStyle w:val="stofftabelletext"/>
              <w:rPr>
                <w:lang w:val="es-ES"/>
              </w:rPr>
            </w:pPr>
          </w:p>
        </w:tc>
      </w:tr>
    </w:tbl>
    <w:p w:rsidR="00EA31E4" w:rsidRDefault="00EA31E4">
      <w:r>
        <w:br w:type="page"/>
      </w:r>
    </w:p>
    <w:tbl>
      <w:tblPr>
        <w:tblStyle w:val="Tabellenraster1"/>
        <w:tblW w:w="14604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827"/>
        <w:gridCol w:w="1134"/>
        <w:gridCol w:w="3402"/>
        <w:gridCol w:w="3261"/>
        <w:gridCol w:w="2268"/>
      </w:tblGrid>
      <w:tr w:rsidR="003E486B" w:rsidRPr="00233F3E" w:rsidTr="00EA31E4">
        <w:tc>
          <w:tcPr>
            <w:tcW w:w="712" w:type="dxa"/>
          </w:tcPr>
          <w:p w:rsidR="003E486B" w:rsidRPr="00233F3E" w:rsidRDefault="003E486B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vAlign w:val="center"/>
          </w:tcPr>
          <w:p w:rsidR="003E486B" w:rsidRPr="00A96A8F" w:rsidRDefault="003E486B" w:rsidP="00BD658D">
            <w:pPr>
              <w:pStyle w:val="stofftabelletext"/>
              <w:rPr>
                <w:b/>
                <w:color w:val="943634"/>
                <w:lang w:val="es-ES"/>
              </w:rPr>
            </w:pPr>
          </w:p>
        </w:tc>
        <w:tc>
          <w:tcPr>
            <w:tcW w:w="1134" w:type="dxa"/>
          </w:tcPr>
          <w:p w:rsidR="003E486B" w:rsidRPr="00233F3E" w:rsidRDefault="003E486B" w:rsidP="00BD658D">
            <w:pPr>
              <w:pStyle w:val="stofftabelletext"/>
              <w:rPr>
                <w:lang w:val="es-ES"/>
              </w:rPr>
            </w:pPr>
          </w:p>
        </w:tc>
        <w:tc>
          <w:tcPr>
            <w:tcW w:w="3402" w:type="dxa"/>
          </w:tcPr>
          <w:p w:rsidR="003E486B" w:rsidRPr="00633ED2" w:rsidRDefault="003E486B" w:rsidP="00962253">
            <w:pPr>
              <w:pStyle w:val="stofftabelletext"/>
            </w:pPr>
          </w:p>
        </w:tc>
        <w:tc>
          <w:tcPr>
            <w:tcW w:w="3261" w:type="dxa"/>
          </w:tcPr>
          <w:p w:rsidR="003E486B" w:rsidRPr="00233F3E" w:rsidRDefault="003E486B" w:rsidP="00BD658D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</w:tcPr>
          <w:p w:rsidR="003E486B" w:rsidRPr="00233F3E" w:rsidRDefault="003E486B" w:rsidP="00BD658D">
            <w:pPr>
              <w:pStyle w:val="stofftabelletext"/>
              <w:rPr>
                <w:lang w:val="es-ES"/>
              </w:rPr>
            </w:pPr>
          </w:p>
        </w:tc>
      </w:tr>
      <w:tr w:rsidR="00EA31E4" w:rsidRPr="00792ECB" w:rsidTr="006E4AD9">
        <w:tc>
          <w:tcPr>
            <w:tcW w:w="71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1E4" w:rsidRPr="00233F3E" w:rsidRDefault="00EA31E4" w:rsidP="00071563">
            <w:pPr>
              <w:pStyle w:val="stofftabelletext"/>
              <w:rPr>
                <w:rFonts w:ascii="Calibri" w:eastAsia="Calibri" w:hAnsi="Calibri"/>
              </w:rPr>
            </w:pPr>
            <w:r w:rsidRPr="00886EDB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>7</w:t>
            </w:r>
          </w:p>
        </w:tc>
        <w:tc>
          <w:tcPr>
            <w:tcW w:w="13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4" w:rsidRPr="00792ECB" w:rsidRDefault="00EA31E4" w:rsidP="00895F60">
            <w:pPr>
              <w:pStyle w:val="stofftabelletext"/>
            </w:pPr>
            <w:r>
              <w:rPr>
                <w:b/>
              </w:rPr>
              <w:t xml:space="preserve">5 </w:t>
            </w:r>
            <w:proofErr w:type="spellStart"/>
            <w:r w:rsidRPr="00CF11C0">
              <w:rPr>
                <w:b/>
              </w:rPr>
              <w:t>Cómo</w:t>
            </w:r>
            <w:proofErr w:type="spellEnd"/>
            <w:r w:rsidRPr="00CF11C0">
              <w:rPr>
                <w:b/>
              </w:rPr>
              <w:t xml:space="preserve"> </w:t>
            </w:r>
            <w:proofErr w:type="spellStart"/>
            <w:r w:rsidRPr="00CF11C0">
              <w:rPr>
                <w:b/>
              </w:rPr>
              <w:t>hemos</w:t>
            </w:r>
            <w:proofErr w:type="spellEnd"/>
            <w:r w:rsidRPr="00CF11C0">
              <w:rPr>
                <w:b/>
              </w:rPr>
              <w:t xml:space="preserve"> </w:t>
            </w:r>
            <w:proofErr w:type="spellStart"/>
            <w:r w:rsidRPr="00CF11C0">
              <w:rPr>
                <w:b/>
              </w:rPr>
              <w:t>cambiado</w:t>
            </w:r>
            <w:proofErr w:type="spellEnd"/>
            <w:r>
              <w:rPr>
                <w:b/>
              </w:rPr>
              <w:t xml:space="preserve"> (S. 94</w:t>
            </w:r>
            <w:r w:rsidR="008F41BF" w:rsidRPr="007153C3">
              <w:rPr>
                <w:b/>
              </w:rPr>
              <w:t>–</w:t>
            </w:r>
            <w:r>
              <w:rPr>
                <w:b/>
              </w:rPr>
              <w:t>109)</w:t>
            </w:r>
          </w:p>
        </w:tc>
      </w:tr>
      <w:tr w:rsidR="00233F3E" w:rsidRPr="00CF11C0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5D0993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4" w:rsidRDefault="00A33A84" w:rsidP="00BB60A2">
            <w:pPr>
              <w:pStyle w:val="stofftabelletext"/>
              <w:rPr>
                <w:b/>
                <w:i/>
                <w:color w:val="F79646" w:themeColor="accent6"/>
              </w:rPr>
            </w:pPr>
            <w:r w:rsidRPr="00891D43">
              <w:rPr>
                <w:b/>
                <w:lang w:val="es-ES"/>
              </w:rPr>
              <w:t>Primer paso</w:t>
            </w:r>
            <w:r w:rsidRPr="00C16733">
              <w:rPr>
                <w:b/>
                <w:i/>
                <w:color w:val="F79646" w:themeColor="accent6"/>
              </w:rPr>
              <w:t xml:space="preserve"> </w:t>
            </w:r>
          </w:p>
          <w:p w:rsidR="00233F3E" w:rsidRPr="00026761" w:rsidRDefault="00026761" w:rsidP="00BB60A2">
            <w:pPr>
              <w:pStyle w:val="stofftabelletext"/>
              <w:rPr>
                <w:b/>
                <w:color w:val="943634"/>
              </w:rPr>
            </w:pPr>
            <w:proofErr w:type="spellStart"/>
            <w:r w:rsidRPr="00C16733">
              <w:rPr>
                <w:b/>
                <w:i/>
                <w:color w:val="F79646" w:themeColor="accent6"/>
              </w:rPr>
              <w:t>Expresiones</w:t>
            </w:r>
            <w:proofErr w:type="spellEnd"/>
            <w:r w:rsidRPr="00C16733">
              <w:t>: So</w:t>
            </w:r>
            <w:r>
              <w:t xml:space="preserve"> kann ich über geschichtliche Phasen und Ereignisse sprechen.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792ECB" w:rsidP="00BB60A2">
            <w:pPr>
              <w:pStyle w:val="stofftabelletext"/>
            </w:pPr>
            <w:r>
              <w:t>94</w:t>
            </w:r>
            <w:r w:rsidR="008E5871">
              <w:t>–</w:t>
            </w:r>
            <w: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633ED2" w:rsidRDefault="00CF11C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>- das politische System eines Landes beschreiben</w:t>
            </w:r>
            <w:r w:rsidR="00571D04">
              <w:rPr>
                <w:sz w:val="18"/>
                <w:szCs w:val="24"/>
              </w:rPr>
              <w:t xml:space="preserve"> (die moderne Geschichte Spaniens)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026761" w:rsidP="00BB60A2">
            <w:pPr>
              <w:pStyle w:val="stofftabelletext"/>
            </w:pPr>
            <w:r>
              <w:t>L, SP,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233F3E" w:rsidP="00BB60A2">
            <w:pPr>
              <w:pStyle w:val="stofftabelletext"/>
            </w:pPr>
          </w:p>
        </w:tc>
      </w:tr>
      <w:tr w:rsidR="00233F3E" w:rsidRPr="008E5871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5D0993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61" w:rsidRPr="00026761" w:rsidRDefault="00026761" w:rsidP="00BB60A2">
            <w:pPr>
              <w:pStyle w:val="stofftabelletex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 </w:t>
            </w:r>
            <w:r w:rsidRPr="00026761">
              <w:rPr>
                <w:b/>
                <w:lang w:val="es-ES"/>
              </w:rPr>
              <w:t>La vida de antes y de ahora</w:t>
            </w:r>
          </w:p>
          <w:p w:rsidR="00233F3E" w:rsidRDefault="00CF11C0" w:rsidP="00BB60A2">
            <w:pPr>
              <w:pStyle w:val="stofftabelletext"/>
            </w:pPr>
            <w:proofErr w:type="spellStart"/>
            <w:r w:rsidRPr="00026761">
              <w:rPr>
                <w:b/>
                <w:i/>
                <w:color w:val="4BACC6" w:themeColor="accent5"/>
              </w:rPr>
              <w:t>Estrategia</w:t>
            </w:r>
            <w:proofErr w:type="spellEnd"/>
            <w:r w:rsidRPr="00026761">
              <w:t>: Frei sprechen</w:t>
            </w:r>
          </w:p>
          <w:p w:rsidR="00792ECB" w:rsidRPr="00CF11C0" w:rsidRDefault="00792ECB" w:rsidP="00BB60A2">
            <w:pPr>
              <w:pStyle w:val="stofftabelletext"/>
              <w:rPr>
                <w:b/>
                <w:color w:val="943634"/>
              </w:rPr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792ECB" w:rsidP="00BB60A2">
            <w:pPr>
              <w:pStyle w:val="stofftabelletext"/>
            </w:pPr>
            <w:r>
              <w:t>96</w:t>
            </w:r>
            <w:r w:rsidR="008E5871">
              <w:t>–</w:t>
            </w:r>
            <w: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2" w:rsidRDefault="00633ED2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  <w:r w:rsidR="00571D04">
              <w:rPr>
                <w:sz w:val="18"/>
                <w:szCs w:val="24"/>
              </w:rPr>
              <w:t xml:space="preserve"> ein Ereignis aus </w:t>
            </w:r>
            <w:r w:rsidR="00CF11C0" w:rsidRPr="00633ED2">
              <w:rPr>
                <w:sz w:val="18"/>
                <w:szCs w:val="24"/>
              </w:rPr>
              <w:t>verschiedenen Blickwinkeln betrachten</w:t>
            </w:r>
          </w:p>
          <w:p w:rsidR="00233F3E" w:rsidRPr="00633ED2" w:rsidRDefault="00633ED2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  <w:r w:rsidR="00CF11C0" w:rsidRPr="00890B80">
              <w:rPr>
                <w:sz w:val="18"/>
                <w:szCs w:val="24"/>
              </w:rPr>
              <w:t xml:space="preserve"> über Wünsche, Meinungen, Empfindungen und Befürchtungen, die man in der Vergangenheit hatte, sprechen</w:t>
            </w:r>
          </w:p>
          <w:p w:rsidR="00890B80" w:rsidRDefault="00CF11C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 xml:space="preserve">- </w:t>
            </w:r>
            <w:proofErr w:type="spellStart"/>
            <w:r w:rsidRPr="00890B80">
              <w:rPr>
                <w:i/>
                <w:sz w:val="18"/>
                <w:szCs w:val="24"/>
              </w:rPr>
              <w:t>imperfecto</w:t>
            </w:r>
            <w:proofErr w:type="spellEnd"/>
            <w:r w:rsidRPr="00890B80">
              <w:rPr>
                <w:i/>
                <w:sz w:val="18"/>
                <w:szCs w:val="24"/>
              </w:rPr>
              <w:t xml:space="preserve"> de </w:t>
            </w:r>
            <w:proofErr w:type="spellStart"/>
            <w:r w:rsidRPr="00890B80">
              <w:rPr>
                <w:i/>
                <w:sz w:val="18"/>
                <w:szCs w:val="24"/>
              </w:rPr>
              <w:t>subjuntivo</w:t>
            </w:r>
            <w:proofErr w:type="spellEnd"/>
            <w:r w:rsidRPr="00633ED2">
              <w:rPr>
                <w:sz w:val="18"/>
                <w:szCs w:val="24"/>
              </w:rPr>
              <w:t xml:space="preserve"> </w:t>
            </w:r>
          </w:p>
          <w:p w:rsidR="00CF11C0" w:rsidRDefault="00890B8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="00CF11C0" w:rsidRPr="00890B80">
              <w:rPr>
                <w:sz w:val="18"/>
                <w:szCs w:val="24"/>
              </w:rPr>
              <w:t>Zeitenfolge nach Verben, die den</w:t>
            </w:r>
            <w:r w:rsidR="00CF11C0" w:rsidRPr="00571D04">
              <w:rPr>
                <w:sz w:val="18"/>
                <w:szCs w:val="24"/>
              </w:rPr>
              <w:t xml:space="preserve"> </w:t>
            </w:r>
            <w:proofErr w:type="spellStart"/>
            <w:r w:rsidR="00CF11C0" w:rsidRPr="00571D04">
              <w:rPr>
                <w:i/>
                <w:sz w:val="18"/>
                <w:szCs w:val="24"/>
              </w:rPr>
              <w:t>subjuntivo</w:t>
            </w:r>
            <w:proofErr w:type="spellEnd"/>
            <w:r w:rsidR="00CF11C0" w:rsidRPr="00571D04">
              <w:rPr>
                <w:sz w:val="18"/>
                <w:szCs w:val="24"/>
              </w:rPr>
              <w:t xml:space="preserve"> </w:t>
            </w:r>
            <w:r w:rsidR="00CF11C0" w:rsidRPr="00890B80">
              <w:rPr>
                <w:sz w:val="18"/>
                <w:szCs w:val="24"/>
              </w:rPr>
              <w:t xml:space="preserve">erfordern </w:t>
            </w:r>
          </w:p>
          <w:p w:rsidR="00571D04" w:rsidRPr="00890B80" w:rsidRDefault="00571D04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proofErr w:type="spellStart"/>
            <w:r w:rsidRPr="00571D04">
              <w:rPr>
                <w:i/>
                <w:sz w:val="18"/>
                <w:szCs w:val="24"/>
              </w:rPr>
              <w:t>como</w:t>
            </w:r>
            <w:proofErr w:type="spellEnd"/>
            <w:r w:rsidRPr="00571D04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571D04">
              <w:rPr>
                <w:i/>
                <w:sz w:val="18"/>
                <w:szCs w:val="24"/>
              </w:rPr>
              <w:t>porque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026761" w:rsidP="00BB60A2">
            <w:pPr>
              <w:pStyle w:val="stofftabelletext"/>
              <w:rPr>
                <w:lang w:val="en-US"/>
              </w:rPr>
            </w:pPr>
            <w:r w:rsidRPr="00026761">
              <w:rPr>
                <w:lang w:val="en-US"/>
              </w:rPr>
              <w:t>L, SP, G, WS, SC, H,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233F3E" w:rsidP="00BB60A2">
            <w:pPr>
              <w:pStyle w:val="stofftabelletext"/>
              <w:rPr>
                <w:lang w:val="en-US"/>
              </w:rPr>
            </w:pPr>
          </w:p>
        </w:tc>
      </w:tr>
      <w:tr w:rsidR="00233F3E" w:rsidRPr="00CF11C0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026761" w:rsidRDefault="00071563" w:rsidP="00BD658D">
            <w:pPr>
              <w:pStyle w:val="stofftabelletext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CB" w:rsidRPr="00792ECB" w:rsidRDefault="00792ECB" w:rsidP="00BB60A2">
            <w:pPr>
              <w:pStyle w:val="stofftabelletext"/>
              <w:rPr>
                <w:b/>
                <w:lang w:val="es-ES"/>
              </w:rPr>
            </w:pPr>
            <w:r w:rsidRPr="00792ECB">
              <w:rPr>
                <w:b/>
                <w:lang w:val="es-ES"/>
              </w:rPr>
              <w:t>B Si todo fuese diferente...</w:t>
            </w:r>
          </w:p>
          <w:p w:rsidR="00233F3E" w:rsidRPr="00792ECB" w:rsidRDefault="00CF11C0" w:rsidP="00BB60A2">
            <w:pPr>
              <w:pStyle w:val="stofftabelletext"/>
              <w:rPr>
                <w:lang w:val="es-ES"/>
              </w:rPr>
            </w:pPr>
            <w:r w:rsidRPr="0041678E">
              <w:rPr>
                <w:b/>
                <w:i/>
                <w:color w:val="4BACC6" w:themeColor="accent5"/>
                <w:lang w:val="es-ES"/>
              </w:rPr>
              <w:t>Estrategia</w:t>
            </w:r>
            <w:r w:rsidRPr="00792ECB">
              <w:rPr>
                <w:lang w:val="es-ES"/>
              </w:rPr>
              <w:t>:</w:t>
            </w:r>
            <w:r w:rsidRPr="00792ECB">
              <w:rPr>
                <w:b/>
                <w:color w:val="943634"/>
                <w:lang w:val="es-ES"/>
              </w:rPr>
              <w:t xml:space="preserve"> </w:t>
            </w:r>
            <w:r w:rsidRPr="00792ECB">
              <w:rPr>
                <w:lang w:val="es-ES"/>
              </w:rPr>
              <w:t>Recherse im Internet</w:t>
            </w:r>
          </w:p>
          <w:p w:rsidR="00792ECB" w:rsidRDefault="00792ECB" w:rsidP="00BB60A2">
            <w:pPr>
              <w:pStyle w:val="stofftabelletext"/>
              <w:rPr>
                <w:lang w:val="es-ES"/>
              </w:rPr>
            </w:pPr>
            <w:r w:rsidRPr="00792ECB">
              <w:rPr>
                <w:b/>
                <w:i/>
                <w:color w:val="8064A2" w:themeColor="accent4"/>
                <w:lang w:val="es-ES"/>
              </w:rPr>
              <w:t>Cultura</w:t>
            </w:r>
            <w:r w:rsidRPr="00792ECB">
              <w:rPr>
                <w:lang w:val="es-ES"/>
              </w:rPr>
              <w:t>: La Familia Real</w:t>
            </w:r>
          </w:p>
          <w:p w:rsidR="00CB560A" w:rsidRPr="00792ECB" w:rsidRDefault="00CB560A" w:rsidP="00BB60A2">
            <w:pPr>
              <w:pStyle w:val="stofftabelletext"/>
              <w:rPr>
                <w:b/>
                <w:color w:val="943634"/>
                <w:lang w:val="es-ES"/>
              </w:rPr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792ECB" w:rsidRDefault="00792ECB" w:rsidP="00BB60A2">
            <w:pPr>
              <w:spacing w:before="120" w:after="120"/>
              <w:ind w:left="113"/>
              <w:rPr>
                <w:sz w:val="18"/>
                <w:szCs w:val="24"/>
                <w:lang w:val="es-ES"/>
              </w:rPr>
            </w:pPr>
            <w:r>
              <w:rPr>
                <w:sz w:val="18"/>
                <w:szCs w:val="24"/>
                <w:lang w:val="es-ES"/>
              </w:rPr>
              <w:t>102</w:t>
            </w:r>
            <w:r w:rsidR="008E5871">
              <w:t>–</w:t>
            </w:r>
            <w:r>
              <w:rPr>
                <w:sz w:val="18"/>
                <w:szCs w:val="24"/>
                <w:lang w:val="es-ES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80" w:rsidRPr="00890B80" w:rsidRDefault="00CF11C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890B80">
              <w:rPr>
                <w:sz w:val="18"/>
                <w:szCs w:val="24"/>
              </w:rPr>
              <w:t>- nicht erfüllbare Bedingungen nennen</w:t>
            </w:r>
          </w:p>
          <w:p w:rsidR="00890B80" w:rsidRPr="00890B80" w:rsidRDefault="00CF11C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890B80">
              <w:rPr>
                <w:sz w:val="18"/>
                <w:szCs w:val="24"/>
              </w:rPr>
              <w:t>- Gefühle ausdrücken</w:t>
            </w:r>
          </w:p>
          <w:p w:rsidR="00CF11C0" w:rsidRPr="00890B80" w:rsidRDefault="00CF11C0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 w:rsidRPr="00890B80">
              <w:rPr>
                <w:sz w:val="18"/>
                <w:szCs w:val="24"/>
              </w:rPr>
              <w:t>- reale und irreale Bedingungssätze der Gegenwart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792ECB" w:rsidP="00BB60A2">
            <w:pPr>
              <w:pStyle w:val="stofftabelletext"/>
            </w:pPr>
            <w:r>
              <w:t>L, SP, G,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233F3E" w:rsidP="00BB60A2">
            <w:pPr>
              <w:pStyle w:val="stofftabelletext"/>
            </w:pPr>
          </w:p>
        </w:tc>
      </w:tr>
      <w:tr w:rsidR="00233F3E" w:rsidRPr="00CF11C0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3F3E" w:rsidRPr="00233F3E" w:rsidRDefault="00233F3E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A33A84" w:rsidRDefault="00CF11C0" w:rsidP="00BB60A2">
            <w:pPr>
              <w:spacing w:before="120" w:after="120"/>
              <w:ind w:left="113"/>
              <w:rPr>
                <w:sz w:val="18"/>
                <w:szCs w:val="24"/>
                <w:lang w:val="en-US"/>
              </w:rPr>
            </w:pPr>
            <w:proofErr w:type="spellStart"/>
            <w:r w:rsidRPr="00A33A84">
              <w:rPr>
                <w:sz w:val="18"/>
                <w:szCs w:val="24"/>
                <w:lang w:val="en-US"/>
              </w:rPr>
              <w:t>Llegamos</w:t>
            </w:r>
            <w:proofErr w:type="spellEnd"/>
            <w:r w:rsidRPr="00A33A84">
              <w:rPr>
                <w:sz w:val="18"/>
                <w:szCs w:val="24"/>
                <w:lang w:val="en-US"/>
              </w:rPr>
              <w:t xml:space="preserve"> a la meta</w:t>
            </w:r>
            <w:r w:rsidR="00A33A84" w:rsidRPr="00A33A84">
              <w:rPr>
                <w:sz w:val="18"/>
                <w:szCs w:val="24"/>
                <w:lang w:val="en-US"/>
              </w:rPr>
              <w:t xml:space="preserve"> und </w:t>
            </w:r>
            <w:proofErr w:type="spellStart"/>
            <w:r w:rsidR="00A33A84" w:rsidRPr="00A33A84">
              <w:rPr>
                <w:sz w:val="18"/>
                <w:szCs w:val="24"/>
                <w:lang w:val="en-US"/>
              </w:rPr>
              <w:t>Tarea</w:t>
            </w:r>
            <w:proofErr w:type="spellEnd"/>
            <w:r w:rsidR="00A33A84" w:rsidRPr="00A33A84">
              <w:rPr>
                <w:sz w:val="18"/>
                <w:szCs w:val="24"/>
                <w:lang w:val="en-US"/>
              </w:rPr>
              <w:t xml:space="preserve">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8E5871" w:rsidP="00BB60A2">
            <w:pPr>
              <w:pStyle w:val="stofftabelletext"/>
            </w:pPr>
            <w:r>
              <w:t>106</w:t>
            </w:r>
            <w:r>
              <w:t>–</w:t>
            </w:r>
            <w:r w:rsidR="00792ECB"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3E486B" w:rsidRDefault="00886EDB" w:rsidP="00BB60A2">
            <w:pPr>
              <w:spacing w:before="120" w:after="120"/>
              <w:ind w:left="142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="0063420F" w:rsidRPr="003E486B">
              <w:rPr>
                <w:sz w:val="18"/>
                <w:szCs w:val="24"/>
              </w:rPr>
              <w:t xml:space="preserve">Wiederholung der wichtigen </w:t>
            </w:r>
            <w:proofErr w:type="spellStart"/>
            <w:r w:rsidR="0063420F" w:rsidRPr="003E486B">
              <w:rPr>
                <w:sz w:val="18"/>
                <w:szCs w:val="24"/>
              </w:rPr>
              <w:t>Pensen</w:t>
            </w:r>
            <w:proofErr w:type="spellEnd"/>
            <w:r w:rsidR="0063420F" w:rsidRPr="003E486B">
              <w:rPr>
                <w:sz w:val="18"/>
                <w:szCs w:val="24"/>
              </w:rPr>
              <w:t xml:space="preserve"> aus der </w:t>
            </w:r>
            <w:proofErr w:type="spellStart"/>
            <w:r w:rsidR="0063420F" w:rsidRPr="003E486B">
              <w:rPr>
                <w:i/>
                <w:sz w:val="18"/>
                <w:szCs w:val="24"/>
              </w:rPr>
              <w:t>Unidad</w:t>
            </w:r>
            <w:proofErr w:type="spellEnd"/>
            <w:r w:rsidR="0063420F" w:rsidRPr="003E486B">
              <w:rPr>
                <w:sz w:val="18"/>
                <w:szCs w:val="24"/>
              </w:rPr>
              <w:t xml:space="preserve"> in Form eines Tandems.</w:t>
            </w:r>
          </w:p>
          <w:p w:rsidR="003E486B" w:rsidRDefault="003E486B" w:rsidP="00BB60A2">
            <w:pPr>
              <w:spacing w:before="120" w:after="120"/>
              <w:ind w:left="142"/>
              <w:rPr>
                <w:color w:val="943634"/>
              </w:rPr>
            </w:pPr>
            <w:r w:rsidRPr="003E486B">
              <w:rPr>
                <w:sz w:val="18"/>
                <w:szCs w:val="24"/>
              </w:rPr>
              <w:t>- ein Interview führen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233F3E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E" w:rsidRPr="00CF11C0" w:rsidRDefault="00233F3E" w:rsidP="00BB60A2">
            <w:pPr>
              <w:pStyle w:val="stofftabelletext"/>
            </w:pP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CF11C0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41678E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41678E">
              <w:rPr>
                <w:sz w:val="18"/>
                <w:szCs w:val="24"/>
              </w:rPr>
              <w:t>Palabras</w:t>
            </w:r>
            <w:proofErr w:type="spellEnd"/>
            <w:r w:rsidRPr="0041678E">
              <w:rPr>
                <w:sz w:val="18"/>
                <w:szCs w:val="24"/>
              </w:rPr>
              <w:t xml:space="preserve"> y </w:t>
            </w:r>
            <w:proofErr w:type="spellStart"/>
            <w:r w:rsidRPr="0041678E">
              <w:rPr>
                <w:sz w:val="18"/>
                <w:szCs w:val="24"/>
              </w:rPr>
              <w:t>gramática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792ECB" w:rsidP="00BB60A2">
            <w:pPr>
              <w:pStyle w:val="stofftabelletext"/>
            </w:pPr>
            <w:r>
              <w:t>108</w:t>
            </w:r>
            <w:r w:rsidR="008E5871">
              <w:t>–</w:t>
            </w:r>
            <w: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Default="00792ECB" w:rsidP="00BB60A2">
            <w:pPr>
              <w:pStyle w:val="stofftabelletext"/>
              <w:ind w:left="142"/>
              <w:rPr>
                <w:color w:val="943634"/>
              </w:rPr>
            </w:pPr>
            <w:r>
              <w:t>Grammatik und Wortschatz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</w:pPr>
          </w:p>
        </w:tc>
      </w:tr>
    </w:tbl>
    <w:p w:rsidR="00EA31E4" w:rsidRDefault="00EA31E4">
      <w:r>
        <w:br w:type="page"/>
      </w:r>
    </w:p>
    <w:tbl>
      <w:tblPr>
        <w:tblStyle w:val="Tabellenraster1"/>
        <w:tblW w:w="14604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827"/>
        <w:gridCol w:w="1134"/>
        <w:gridCol w:w="3402"/>
        <w:gridCol w:w="3261"/>
        <w:gridCol w:w="2268"/>
      </w:tblGrid>
      <w:tr w:rsidR="00EA31E4" w:rsidRPr="00CF11C0" w:rsidTr="00EF26E7"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4" w:rsidRPr="00233F3E" w:rsidRDefault="00EA31E4" w:rsidP="00071563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b/>
                <w:lang w:val="es-ES"/>
              </w:rPr>
              <w:lastRenderedPageBreak/>
              <w:t>17</w:t>
            </w:r>
          </w:p>
        </w:tc>
        <w:tc>
          <w:tcPr>
            <w:tcW w:w="13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4" w:rsidRPr="00CF11C0" w:rsidRDefault="00EA31E4" w:rsidP="00BD658D">
            <w:pPr>
              <w:pStyle w:val="stofftabelletext"/>
            </w:pPr>
            <w:r w:rsidRPr="00CF11C0">
              <w:rPr>
                <w:b/>
              </w:rPr>
              <w:t xml:space="preserve">6 </w:t>
            </w:r>
            <w:proofErr w:type="spellStart"/>
            <w:r w:rsidRPr="00CF11C0">
              <w:rPr>
                <w:b/>
              </w:rPr>
              <w:t>P</w:t>
            </w:r>
            <w:r>
              <w:rPr>
                <w:b/>
              </w:rPr>
              <w:t>a</w:t>
            </w:r>
            <w:r w:rsidRPr="00CF11C0">
              <w:rPr>
                <w:b/>
              </w:rPr>
              <w:t>sando</w:t>
            </w:r>
            <w:proofErr w:type="spellEnd"/>
            <w:r w:rsidRPr="00CF11C0">
              <w:rPr>
                <w:b/>
              </w:rPr>
              <w:t xml:space="preserve"> </w:t>
            </w:r>
            <w:proofErr w:type="spellStart"/>
            <w:r w:rsidRPr="00CF11C0">
              <w:rPr>
                <w:b/>
              </w:rPr>
              <w:t>fronteras</w:t>
            </w:r>
            <w:proofErr w:type="spellEnd"/>
            <w:r w:rsidR="00BB60A2">
              <w:rPr>
                <w:b/>
              </w:rPr>
              <w:t xml:space="preserve"> (S. 110</w:t>
            </w:r>
            <w:r w:rsidR="008F41BF" w:rsidRPr="007153C3">
              <w:rPr>
                <w:b/>
              </w:rPr>
              <w:t>–</w:t>
            </w:r>
            <w:r w:rsidR="00BB60A2">
              <w:rPr>
                <w:b/>
              </w:rPr>
              <w:t>125)</w:t>
            </w: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765A50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A33A84" w:rsidRDefault="00A33A84" w:rsidP="00BB60A2">
            <w:pPr>
              <w:pStyle w:val="stofftabelletext"/>
              <w:rPr>
                <w:b/>
                <w:color w:val="F79646" w:themeColor="accent6"/>
              </w:rPr>
            </w:pPr>
            <w:r w:rsidRPr="00891D43">
              <w:rPr>
                <w:b/>
                <w:lang w:val="es-ES"/>
              </w:rPr>
              <w:t>Primer paso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8F41BF" w:rsidP="008F41BF">
            <w:pPr>
              <w:pStyle w:val="stofftabelletext"/>
            </w:pPr>
            <w:r>
              <w:t>110</w:t>
            </w:r>
            <w:r w:rsidR="008E5871">
              <w:t>–</w:t>
            </w:r>
            <w: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Default="009340A1" w:rsidP="00BB60A2">
            <w:pPr>
              <w:pStyle w:val="stofftabelletext"/>
            </w:pPr>
            <w:r>
              <w:t xml:space="preserve">- </w:t>
            </w:r>
            <w:r w:rsidR="00CF11C0" w:rsidRPr="00633ED2">
              <w:t>Immigration</w:t>
            </w:r>
          </w:p>
          <w:p w:rsidR="0063420F" w:rsidRPr="00633ED2" w:rsidRDefault="009340A1" w:rsidP="00BB60A2">
            <w:pPr>
              <w:pStyle w:val="stofftabelletext"/>
            </w:pPr>
            <w:r>
              <w:t xml:space="preserve">- </w:t>
            </w:r>
            <w:r w:rsidR="0063420F">
              <w:t>Bilder und Grafiken erläutern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</w:pP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071563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B560A" w:rsidRDefault="003F3F63" w:rsidP="00BB60A2">
            <w:pPr>
              <w:pStyle w:val="stofftabelletex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 </w:t>
            </w:r>
            <w:r w:rsidR="00CF11C0" w:rsidRPr="00CB560A">
              <w:rPr>
                <w:b/>
                <w:lang w:val="es-ES"/>
              </w:rPr>
              <w:t>Un drama que se repite cada año</w:t>
            </w:r>
          </w:p>
          <w:p w:rsidR="00CF11C0" w:rsidRPr="00CB560A" w:rsidRDefault="00CF11C0" w:rsidP="00BB60A2">
            <w:pPr>
              <w:pStyle w:val="stofftabelletext"/>
            </w:pPr>
            <w:proofErr w:type="spellStart"/>
            <w:r w:rsidRPr="005213B0">
              <w:rPr>
                <w:b/>
                <w:i/>
                <w:color w:val="4BACC6" w:themeColor="accent5"/>
              </w:rPr>
              <w:t>Estrategia</w:t>
            </w:r>
            <w:proofErr w:type="spellEnd"/>
            <w:r w:rsidRPr="00CB560A">
              <w:t>:</w:t>
            </w:r>
            <w:r w:rsidR="00CB560A">
              <w:t xml:space="preserve"> </w:t>
            </w:r>
            <w:r w:rsidRPr="00CB560A">
              <w:t>Fehler vermeiden</w:t>
            </w:r>
          </w:p>
          <w:p w:rsidR="00CB560A" w:rsidRDefault="00CB560A" w:rsidP="00BB60A2">
            <w:pPr>
              <w:pStyle w:val="stofftabelletext"/>
            </w:pPr>
            <w:proofErr w:type="spellStart"/>
            <w:r w:rsidRPr="00CB560A">
              <w:rPr>
                <w:b/>
                <w:i/>
                <w:color w:val="F79646" w:themeColor="accent6"/>
              </w:rPr>
              <w:t>Expresiones</w:t>
            </w:r>
            <w:proofErr w:type="spellEnd"/>
            <w:r>
              <w:t>: So kann ich Vermutungen äußern. / So kann ich einen Comic schreiben. / So kann ich eine Bildaussage versprachlichen.</w:t>
            </w:r>
          </w:p>
          <w:p w:rsidR="00CF11C0" w:rsidRPr="00CB560A" w:rsidRDefault="00CB560A" w:rsidP="00BB60A2">
            <w:pPr>
              <w:pStyle w:val="stofftabelletext"/>
            </w:pPr>
            <w:r w:rsidRPr="000702C7">
              <w:rPr>
                <w:b/>
                <w:i/>
                <w:color w:val="FF0000"/>
                <w:lang w:val="es-ES"/>
              </w:rPr>
              <w:t>Minitarea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B560A" w:rsidRDefault="008F41BF" w:rsidP="00BB60A2">
            <w:pPr>
              <w:pStyle w:val="stofftabelletext"/>
            </w:pPr>
            <w:r>
              <w:t>112</w:t>
            </w:r>
            <w:r w:rsidR="008E5871">
              <w:t>–</w:t>
            </w:r>
            <w: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633ED2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>- kulturelle Besonderheiten benennen</w:t>
            </w:r>
          </w:p>
          <w:p w:rsidR="00886EDB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>- hypothetische Sachverhalte ausdrücken</w:t>
            </w:r>
          </w:p>
          <w:p w:rsidR="00886EDB" w:rsidRPr="00886EDB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3ED2">
              <w:t xml:space="preserve">- </w:t>
            </w:r>
            <w:r w:rsidRPr="00886EDB">
              <w:rPr>
                <w:sz w:val="18"/>
                <w:szCs w:val="24"/>
              </w:rPr>
              <w:t>Wünsche aussprechen</w:t>
            </w:r>
          </w:p>
          <w:p w:rsidR="00CF11C0" w:rsidRDefault="00CF11C0" w:rsidP="00BB60A2">
            <w:pPr>
              <w:spacing w:before="120" w:after="120"/>
              <w:ind w:left="113"/>
              <w:rPr>
                <w:i/>
                <w:sz w:val="18"/>
                <w:szCs w:val="24"/>
              </w:rPr>
            </w:pPr>
            <w:r w:rsidRPr="00633ED2">
              <w:t xml:space="preserve">- </w:t>
            </w:r>
            <w:proofErr w:type="spellStart"/>
            <w:r w:rsidR="009340A1">
              <w:t>el</w:t>
            </w:r>
            <w:proofErr w:type="spellEnd"/>
            <w:r w:rsidR="009340A1">
              <w:t xml:space="preserve"> </w:t>
            </w:r>
            <w:proofErr w:type="spellStart"/>
            <w:r w:rsidRPr="009340A1">
              <w:rPr>
                <w:i/>
                <w:sz w:val="18"/>
                <w:szCs w:val="24"/>
              </w:rPr>
              <w:t>condicional</w:t>
            </w:r>
            <w:proofErr w:type="spellEnd"/>
            <w:r w:rsidRPr="009340A1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40A1">
              <w:rPr>
                <w:i/>
                <w:sz w:val="18"/>
                <w:szCs w:val="24"/>
              </w:rPr>
              <w:t>compuesto</w:t>
            </w:r>
            <w:proofErr w:type="spellEnd"/>
          </w:p>
          <w:p w:rsidR="009340A1" w:rsidRDefault="009340A1" w:rsidP="00BB60A2">
            <w:pPr>
              <w:spacing w:before="120" w:after="120"/>
              <w:ind w:left="113"/>
              <w:rPr>
                <w:i/>
              </w:rPr>
            </w:pPr>
            <w:r>
              <w:rPr>
                <w:i/>
                <w:sz w:val="18"/>
                <w:szCs w:val="24"/>
              </w:rPr>
              <w:t xml:space="preserve">- </w:t>
            </w:r>
            <w:proofErr w:type="spellStart"/>
            <w:r>
              <w:rPr>
                <w:i/>
                <w:sz w:val="18"/>
                <w:szCs w:val="24"/>
              </w:rPr>
              <w:t>el</w:t>
            </w:r>
            <w:proofErr w:type="spellEnd"/>
            <w:r>
              <w:rPr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i/>
                <w:sz w:val="18"/>
                <w:szCs w:val="24"/>
              </w:rPr>
              <w:t>futuro</w:t>
            </w:r>
            <w:proofErr w:type="spellEnd"/>
            <w:r>
              <w:rPr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i/>
                <w:sz w:val="18"/>
                <w:szCs w:val="24"/>
              </w:rPr>
              <w:t>compuesto</w:t>
            </w:r>
            <w:proofErr w:type="spellEnd"/>
          </w:p>
          <w:p w:rsidR="00571D04" w:rsidRPr="00886EDB" w:rsidRDefault="00571D04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3E3A7A">
              <w:rPr>
                <w:sz w:val="18"/>
                <w:szCs w:val="24"/>
              </w:rPr>
              <w:t xml:space="preserve">- Gebrauch des </w:t>
            </w:r>
            <w:proofErr w:type="spellStart"/>
            <w:r w:rsidRPr="003E3A7A">
              <w:rPr>
                <w:i/>
                <w:sz w:val="18"/>
                <w:szCs w:val="24"/>
              </w:rPr>
              <w:t>infinitivo</w:t>
            </w:r>
            <w:proofErr w:type="spellEnd"/>
            <w:r w:rsidRPr="003E3A7A">
              <w:rPr>
                <w:sz w:val="18"/>
                <w:szCs w:val="24"/>
              </w:rPr>
              <w:t xml:space="preserve"> (nach </w:t>
            </w:r>
            <w:proofErr w:type="spellStart"/>
            <w:r w:rsidRPr="003E3A7A">
              <w:rPr>
                <w:i/>
                <w:sz w:val="18"/>
                <w:szCs w:val="24"/>
              </w:rPr>
              <w:t>antes</w:t>
            </w:r>
            <w:proofErr w:type="spellEnd"/>
            <w:r w:rsidRPr="003E3A7A">
              <w:rPr>
                <w:sz w:val="18"/>
                <w:szCs w:val="24"/>
              </w:rPr>
              <w:t xml:space="preserve"> </w:t>
            </w:r>
            <w:r w:rsidRPr="003E3A7A">
              <w:rPr>
                <w:i/>
                <w:sz w:val="18"/>
                <w:szCs w:val="24"/>
              </w:rPr>
              <w:t>de</w:t>
            </w:r>
            <w:r w:rsidRPr="003E3A7A">
              <w:rPr>
                <w:sz w:val="18"/>
                <w:szCs w:val="24"/>
              </w:rPr>
              <w:t xml:space="preserve">, </w:t>
            </w:r>
            <w:proofErr w:type="spellStart"/>
            <w:r w:rsidRPr="003E3A7A">
              <w:rPr>
                <w:i/>
                <w:sz w:val="18"/>
                <w:szCs w:val="24"/>
              </w:rPr>
              <w:t>después</w:t>
            </w:r>
            <w:proofErr w:type="spellEnd"/>
            <w:r w:rsidRPr="003E3A7A">
              <w:rPr>
                <w:i/>
                <w:sz w:val="18"/>
                <w:szCs w:val="24"/>
              </w:rPr>
              <w:t xml:space="preserve"> de, </w:t>
            </w:r>
            <w:proofErr w:type="spellStart"/>
            <w:r w:rsidRPr="003E3A7A">
              <w:rPr>
                <w:i/>
                <w:sz w:val="18"/>
                <w:szCs w:val="24"/>
              </w:rPr>
              <w:t>hasta</w:t>
            </w:r>
            <w:proofErr w:type="spellEnd"/>
            <w:r w:rsidRPr="003E3A7A">
              <w:rPr>
                <w:sz w:val="18"/>
                <w:szCs w:val="24"/>
              </w:rPr>
              <w:t>) zur Verkürzung eines Nebensatzes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B560A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SP, G, H, L, M,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B5799E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5213B0" w:rsidRDefault="003F3F63" w:rsidP="00BB60A2">
            <w:pPr>
              <w:pStyle w:val="stofftabelletext"/>
              <w:rPr>
                <w:b/>
              </w:rPr>
            </w:pPr>
            <w:r w:rsidRPr="005213B0">
              <w:rPr>
                <w:b/>
              </w:rPr>
              <w:t xml:space="preserve">B </w:t>
            </w:r>
            <w:proofErr w:type="spellStart"/>
            <w:r w:rsidR="00CF11C0" w:rsidRPr="005213B0">
              <w:rPr>
                <w:b/>
              </w:rPr>
              <w:t>Yo</w:t>
            </w:r>
            <w:proofErr w:type="spellEnd"/>
            <w:r w:rsidR="00CF11C0" w:rsidRPr="005213B0">
              <w:rPr>
                <w:b/>
              </w:rPr>
              <w:t xml:space="preserve"> </w:t>
            </w:r>
            <w:proofErr w:type="spellStart"/>
            <w:r w:rsidR="00CF11C0" w:rsidRPr="005213B0">
              <w:rPr>
                <w:b/>
              </w:rPr>
              <w:t>también</w:t>
            </w:r>
            <w:proofErr w:type="spellEnd"/>
            <w:r w:rsidR="00CF11C0" w:rsidRPr="005213B0">
              <w:rPr>
                <w:b/>
              </w:rPr>
              <w:t xml:space="preserve"> </w:t>
            </w:r>
            <w:proofErr w:type="spellStart"/>
            <w:r w:rsidR="00CF11C0" w:rsidRPr="005213B0">
              <w:rPr>
                <w:b/>
              </w:rPr>
              <w:t>soy</w:t>
            </w:r>
            <w:proofErr w:type="spellEnd"/>
            <w:r w:rsidR="00CF11C0" w:rsidRPr="005213B0">
              <w:rPr>
                <w:b/>
              </w:rPr>
              <w:t xml:space="preserve"> </w:t>
            </w:r>
            <w:proofErr w:type="spellStart"/>
            <w:r w:rsidR="00CF11C0" w:rsidRPr="005213B0">
              <w:rPr>
                <w:b/>
              </w:rPr>
              <w:t>español</w:t>
            </w:r>
            <w:proofErr w:type="spellEnd"/>
          </w:p>
          <w:p w:rsidR="003F3F63" w:rsidRDefault="003F3F63" w:rsidP="00BB60A2">
            <w:pPr>
              <w:pStyle w:val="stofftabelletext"/>
            </w:pPr>
            <w:proofErr w:type="spellStart"/>
            <w:r w:rsidRPr="003F3F63">
              <w:rPr>
                <w:b/>
                <w:i/>
                <w:color w:val="4BACC6" w:themeColor="accent5"/>
              </w:rPr>
              <w:t>Estrategia</w:t>
            </w:r>
            <w:proofErr w:type="spellEnd"/>
            <w:r w:rsidRPr="003F3F63">
              <w:t xml:space="preserve">: So kann ich eine Diskussion führen. </w:t>
            </w:r>
            <w:r>
              <w:t>/ Einen Leserbrief schreiben.</w:t>
            </w:r>
          </w:p>
          <w:p w:rsidR="003F3F63" w:rsidRPr="003F3F63" w:rsidRDefault="003F3F63" w:rsidP="00BB60A2">
            <w:pPr>
              <w:pStyle w:val="stofftabelletext"/>
            </w:pPr>
            <w:proofErr w:type="spellStart"/>
            <w:r w:rsidRPr="003F3F63">
              <w:rPr>
                <w:b/>
                <w:i/>
                <w:color w:val="F79646" w:themeColor="accent6"/>
              </w:rPr>
              <w:t>Expresiones</w:t>
            </w:r>
            <w:proofErr w:type="spellEnd"/>
            <w:r>
              <w:t xml:space="preserve">: So kann ich einen Lesebrief beginnen. / So kann ich eine in einem Artikel beschriebene Situation beurteilen.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3F3F63" w:rsidRDefault="008F41BF" w:rsidP="00BB60A2">
            <w:pPr>
              <w:pStyle w:val="stofftabelletext"/>
            </w:pPr>
            <w:r>
              <w:t>118</w:t>
            </w:r>
            <w:r w:rsidR="008E5871">
              <w:t>–</w:t>
            </w:r>
            <w: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633ED2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>- nicht erfüllbare Bedingungen nennen</w:t>
            </w:r>
          </w:p>
          <w:p w:rsidR="00CF11C0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3ED2">
              <w:rPr>
                <w:sz w:val="18"/>
                <w:szCs w:val="24"/>
              </w:rPr>
              <w:t>- Urteile gegeneinander abwägen</w:t>
            </w:r>
          </w:p>
          <w:p w:rsidR="009340A1" w:rsidRDefault="009340A1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  <w:r w:rsidRPr="00890B80">
              <w:rPr>
                <w:sz w:val="18"/>
                <w:szCs w:val="24"/>
              </w:rPr>
              <w:t xml:space="preserve"> irreale Bedingungssätze der </w:t>
            </w:r>
            <w:r w:rsidR="00347290">
              <w:rPr>
                <w:sz w:val="18"/>
                <w:szCs w:val="24"/>
              </w:rPr>
              <w:t>Vergangenheit</w:t>
            </w:r>
          </w:p>
          <w:p w:rsidR="00347290" w:rsidRPr="00886EDB" w:rsidRDefault="0034729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proofErr w:type="spellStart"/>
            <w:r w:rsidRPr="00347290">
              <w:rPr>
                <w:i/>
                <w:sz w:val="18"/>
                <w:szCs w:val="24"/>
              </w:rPr>
              <w:t>el</w:t>
            </w:r>
            <w:proofErr w:type="spellEnd"/>
            <w:r w:rsidRPr="00347290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347290">
              <w:rPr>
                <w:i/>
                <w:sz w:val="18"/>
                <w:szCs w:val="24"/>
              </w:rPr>
              <w:t>pluscuamperfecto</w:t>
            </w:r>
            <w:proofErr w:type="spellEnd"/>
            <w:r w:rsidRPr="00347290">
              <w:rPr>
                <w:i/>
                <w:sz w:val="18"/>
                <w:szCs w:val="24"/>
              </w:rPr>
              <w:t xml:space="preserve"> de </w:t>
            </w:r>
            <w:proofErr w:type="spellStart"/>
            <w:r w:rsidRPr="00347290">
              <w:rPr>
                <w:i/>
                <w:sz w:val="18"/>
                <w:szCs w:val="24"/>
              </w:rPr>
              <w:t>subjuntivo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3F3F63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L, SP, G, HS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CF11C0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A33A84" w:rsidRDefault="00CF11C0" w:rsidP="00BB60A2">
            <w:pPr>
              <w:spacing w:before="120" w:after="120"/>
              <w:ind w:left="113"/>
              <w:rPr>
                <w:sz w:val="18"/>
                <w:szCs w:val="24"/>
                <w:lang w:val="en-US"/>
              </w:rPr>
            </w:pPr>
            <w:proofErr w:type="spellStart"/>
            <w:r w:rsidRPr="00A33A84">
              <w:rPr>
                <w:sz w:val="18"/>
                <w:szCs w:val="24"/>
                <w:lang w:val="en-US"/>
              </w:rPr>
              <w:t>Llegamos</w:t>
            </w:r>
            <w:proofErr w:type="spellEnd"/>
            <w:r w:rsidRPr="00A33A84">
              <w:rPr>
                <w:sz w:val="18"/>
                <w:szCs w:val="24"/>
                <w:lang w:val="en-US"/>
              </w:rPr>
              <w:t xml:space="preserve"> a la meta</w:t>
            </w:r>
            <w:r w:rsidR="00A33A84" w:rsidRPr="00A33A84">
              <w:rPr>
                <w:sz w:val="18"/>
                <w:szCs w:val="24"/>
                <w:lang w:val="en-US"/>
              </w:rPr>
              <w:t xml:space="preserve"> und </w:t>
            </w:r>
            <w:proofErr w:type="spellStart"/>
            <w:r w:rsidR="00A33A84" w:rsidRPr="00A33A84">
              <w:rPr>
                <w:sz w:val="18"/>
                <w:szCs w:val="24"/>
                <w:lang w:val="en-US"/>
              </w:rPr>
              <w:t>Tarea</w:t>
            </w:r>
            <w:proofErr w:type="spellEnd"/>
            <w:r w:rsidR="00A33A84" w:rsidRPr="00A33A84">
              <w:rPr>
                <w:sz w:val="18"/>
                <w:szCs w:val="24"/>
                <w:lang w:val="en-US"/>
              </w:rPr>
              <w:t xml:space="preserve">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8F41BF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886EDB" w:rsidRDefault="0063420F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886EDB">
              <w:rPr>
                <w:sz w:val="18"/>
                <w:szCs w:val="24"/>
              </w:rPr>
              <w:t xml:space="preserve">Wiederholung der wichtigen </w:t>
            </w:r>
            <w:proofErr w:type="spellStart"/>
            <w:r w:rsidRPr="00886EDB">
              <w:rPr>
                <w:sz w:val="18"/>
                <w:szCs w:val="24"/>
              </w:rPr>
              <w:t>Pensen</w:t>
            </w:r>
            <w:proofErr w:type="spellEnd"/>
            <w:r w:rsidRPr="00886EDB">
              <w:rPr>
                <w:sz w:val="18"/>
                <w:szCs w:val="24"/>
              </w:rPr>
              <w:t xml:space="preserve"> aus der </w:t>
            </w:r>
            <w:proofErr w:type="spellStart"/>
            <w:r w:rsidRPr="00886EDB">
              <w:rPr>
                <w:i/>
                <w:sz w:val="18"/>
                <w:szCs w:val="24"/>
              </w:rPr>
              <w:t>Unidad</w:t>
            </w:r>
            <w:proofErr w:type="spellEnd"/>
            <w:r w:rsidRPr="00886EDB">
              <w:rPr>
                <w:sz w:val="18"/>
                <w:szCs w:val="24"/>
              </w:rPr>
              <w:t xml:space="preserve"> in Form eines Tandems.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914DE6" w:rsidRDefault="00CF11C0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914DE6" w:rsidRDefault="00CF11C0" w:rsidP="00BB60A2">
            <w:pPr>
              <w:pStyle w:val="stofftabelletext"/>
            </w:pPr>
          </w:p>
        </w:tc>
      </w:tr>
      <w:tr w:rsidR="00CF11C0" w:rsidRPr="00CF11C0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233F3E" w:rsidRDefault="00CF11C0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41678E" w:rsidRDefault="00CF11C0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proofErr w:type="spellStart"/>
            <w:r w:rsidRPr="0041678E">
              <w:rPr>
                <w:sz w:val="18"/>
                <w:szCs w:val="24"/>
              </w:rPr>
              <w:t>Palabras</w:t>
            </w:r>
            <w:proofErr w:type="spellEnd"/>
            <w:r w:rsidRPr="0041678E">
              <w:rPr>
                <w:sz w:val="18"/>
                <w:szCs w:val="24"/>
              </w:rPr>
              <w:t xml:space="preserve"> y </w:t>
            </w:r>
            <w:proofErr w:type="spellStart"/>
            <w:r w:rsidRPr="0041678E">
              <w:rPr>
                <w:sz w:val="18"/>
                <w:szCs w:val="24"/>
              </w:rPr>
              <w:t>gramática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8F41BF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124</w:t>
            </w:r>
            <w:r w:rsidR="008E5871">
              <w:t>–</w:t>
            </w:r>
            <w:r>
              <w:rPr>
                <w:lang w:val="es-ES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Default="00CF11C0" w:rsidP="00BB60A2">
            <w:pPr>
              <w:spacing w:before="120" w:after="120"/>
              <w:ind w:left="113"/>
              <w:rPr>
                <w:color w:val="94363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</w:tr>
      <w:tr w:rsidR="00CF11C0" w:rsidRPr="00CF11C0" w:rsidTr="00BB60A2">
        <w:trPr>
          <w:trHeight w:val="282"/>
        </w:trPr>
        <w:tc>
          <w:tcPr>
            <w:tcW w:w="712" w:type="dxa"/>
            <w:tcBorders>
              <w:top w:val="single" w:sz="4" w:space="0" w:color="auto"/>
            </w:tcBorders>
          </w:tcPr>
          <w:p w:rsidR="00CF11C0" w:rsidRPr="00233F3E" w:rsidRDefault="00CF11C0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F11C0" w:rsidRDefault="00CF11C0" w:rsidP="00BB60A2">
            <w:pPr>
              <w:pStyle w:val="stofftabelletext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11C0" w:rsidRDefault="00CF11C0" w:rsidP="00BB60A2">
            <w:pPr>
              <w:spacing w:before="120" w:after="120"/>
              <w:ind w:left="113"/>
              <w:rPr>
                <w:color w:val="94363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1C0" w:rsidRPr="00CF11C0" w:rsidRDefault="00CF11C0" w:rsidP="00BB60A2">
            <w:pPr>
              <w:pStyle w:val="stofftabelletext"/>
              <w:rPr>
                <w:lang w:val="es-ES"/>
              </w:rPr>
            </w:pPr>
          </w:p>
        </w:tc>
      </w:tr>
      <w:tr w:rsidR="00EA31E4" w:rsidRPr="008E5871" w:rsidTr="00BB60A2">
        <w:trPr>
          <w:trHeight w:val="373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4" w:rsidRPr="00233F3E" w:rsidRDefault="00EA31E4" w:rsidP="00BD658D">
            <w:pPr>
              <w:pStyle w:val="stofftabelletext"/>
              <w:rPr>
                <w:rFonts w:ascii="Calibri" w:eastAsia="Calibri" w:hAnsi="Calibri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4" w:rsidRPr="00CF11C0" w:rsidRDefault="00EA31E4" w:rsidP="00BB60A2">
            <w:pPr>
              <w:pStyle w:val="stofftabelletext"/>
              <w:rPr>
                <w:lang w:val="es-ES"/>
              </w:rPr>
            </w:pPr>
            <w:r w:rsidRPr="008A1D48">
              <w:rPr>
                <w:b/>
                <w:lang w:val="es-ES"/>
              </w:rPr>
              <w:t xml:space="preserve">Repaso y Rincón de </w:t>
            </w:r>
            <w:r>
              <w:rPr>
                <w:b/>
                <w:lang w:val="es-ES"/>
              </w:rPr>
              <w:t>lec</w:t>
            </w:r>
            <w:r w:rsidRPr="008A1D48">
              <w:rPr>
                <w:b/>
                <w:lang w:val="es-ES"/>
              </w:rPr>
              <w:t>tura</w:t>
            </w:r>
            <w:r w:rsidR="00BB60A2">
              <w:rPr>
                <w:b/>
                <w:lang w:val="es-ES"/>
              </w:rPr>
              <w:t xml:space="preserve"> (S.</w:t>
            </w:r>
            <w:r w:rsidR="00E41D59">
              <w:rPr>
                <w:b/>
                <w:lang w:val="es-ES"/>
              </w:rPr>
              <w:t xml:space="preserve"> </w:t>
            </w:r>
            <w:r w:rsidR="00BB60A2">
              <w:rPr>
                <w:b/>
                <w:lang w:val="es-ES"/>
              </w:rPr>
              <w:t>126</w:t>
            </w:r>
            <w:r w:rsidR="008F41BF" w:rsidRPr="008F41BF">
              <w:rPr>
                <w:b/>
                <w:lang w:val="en-US"/>
              </w:rPr>
              <w:t>–</w:t>
            </w:r>
            <w:r w:rsidR="00BB60A2">
              <w:rPr>
                <w:b/>
                <w:lang w:val="es-ES"/>
              </w:rPr>
              <w:t>133)</w:t>
            </w:r>
          </w:p>
        </w:tc>
      </w:tr>
      <w:tr w:rsidR="00886EDB" w:rsidRPr="00CE6D93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571D04" w:rsidRDefault="00886EDB" w:rsidP="00BD658D">
            <w:pPr>
              <w:pStyle w:val="stofftabelletext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  <w:r w:rsidRPr="00886EDB">
              <w:t>Repaso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914DE6" w:rsidRDefault="00886EDB" w:rsidP="00BB60A2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126</w:t>
            </w:r>
            <w:r w:rsidR="008E5871">
              <w:t>–</w:t>
            </w:r>
            <w:r>
              <w:rPr>
                <w:lang w:val="es-ES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63420F" w:rsidRDefault="00886EDB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>
              <w:t>W</w:t>
            </w:r>
            <w:r w:rsidR="00895F60">
              <w:t>iederholung: wichtige Grammatik</w:t>
            </w:r>
            <w:r>
              <w:t xml:space="preserve"> aus </w:t>
            </w:r>
            <w:proofErr w:type="spellStart"/>
            <w:r w:rsidRPr="00233F3E">
              <w:rPr>
                <w:i/>
              </w:rPr>
              <w:t>Unidad</w:t>
            </w:r>
            <w:proofErr w:type="spellEnd"/>
            <w:r>
              <w:t xml:space="preserve"> 5 und 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</w:p>
        </w:tc>
      </w:tr>
      <w:tr w:rsidR="00886EDB" w:rsidRPr="00CE6D93" w:rsidTr="00BB60A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Default="00886EDB" w:rsidP="00BD658D">
            <w:pPr>
              <w:pStyle w:val="stofftabelletext"/>
              <w:rPr>
                <w:rFonts w:ascii="Calibri" w:eastAsia="Calibri" w:hAnsi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886EDB" w:rsidRDefault="00886EDB" w:rsidP="00BB60A2">
            <w:pPr>
              <w:pStyle w:val="stofftabelletext"/>
            </w:pPr>
            <w:r w:rsidRPr="00886EDB">
              <w:t>Rincón de lectura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914DE6" w:rsidRDefault="00886EDB" w:rsidP="008F41BF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128</w:t>
            </w:r>
            <w:r w:rsidR="008E5871">
              <w:t>–</w:t>
            </w:r>
            <w:r>
              <w:rPr>
                <w:lang w:val="es-ES"/>
              </w:rPr>
              <w:t>1</w:t>
            </w:r>
            <w:r w:rsidR="008F41BF">
              <w:rPr>
                <w:lang w:val="es-E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63420F" w:rsidRDefault="00886EDB" w:rsidP="00BB60A2">
            <w:pPr>
              <w:spacing w:before="120" w:after="120"/>
              <w:ind w:left="113"/>
              <w:rPr>
                <w:sz w:val="18"/>
                <w:szCs w:val="24"/>
              </w:rPr>
            </w:pPr>
            <w:r w:rsidRPr="0063420F">
              <w:rPr>
                <w:sz w:val="18"/>
                <w:szCs w:val="24"/>
              </w:rPr>
              <w:t>Romanauszug</w:t>
            </w:r>
            <w:r>
              <w:rPr>
                <w:sz w:val="18"/>
                <w:szCs w:val="24"/>
              </w:rPr>
              <w:t xml:space="preserve"> und Kur</w:t>
            </w:r>
            <w:r w:rsidRPr="0063420F">
              <w:rPr>
                <w:sz w:val="18"/>
                <w:szCs w:val="24"/>
              </w:rPr>
              <w:t>zfilm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CF11C0" w:rsidRDefault="00886EDB" w:rsidP="00BB60A2">
            <w:pPr>
              <w:pStyle w:val="stofftabelletext"/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B" w:rsidRPr="00CF11C0" w:rsidRDefault="00886EDB" w:rsidP="00BB60A2">
            <w:pPr>
              <w:pStyle w:val="stofftabelletext"/>
              <w:rPr>
                <w:lang w:val="es-ES"/>
              </w:rPr>
            </w:pPr>
          </w:p>
        </w:tc>
      </w:tr>
    </w:tbl>
    <w:p w:rsidR="00233F3E" w:rsidRPr="00CF11C0" w:rsidRDefault="00233F3E" w:rsidP="00EA31E4">
      <w:pPr>
        <w:pStyle w:val="stofftabelletext"/>
        <w:rPr>
          <w:rFonts w:ascii="Arial" w:hAnsi="Arial" w:cs="Arial"/>
          <w:szCs w:val="18"/>
          <w:lang w:val="es-ES"/>
        </w:rPr>
      </w:pPr>
    </w:p>
    <w:sectPr w:rsidR="00233F3E" w:rsidRPr="00CF11C0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94" w:rsidRDefault="00826094" w:rsidP="002421C0">
      <w:pPr>
        <w:spacing w:after="0" w:line="240" w:lineRule="auto"/>
      </w:pPr>
      <w:r>
        <w:separator/>
      </w:r>
    </w:p>
  </w:endnote>
  <w:endnote w:type="continuationSeparator" w:id="0">
    <w:p w:rsidR="00826094" w:rsidRDefault="00826094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6C3145E1" wp14:editId="3952B66F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D972B" wp14:editId="310D141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C53775">
      <w:rPr>
        <w:rFonts w:ascii="Arial" w:hAnsi="Arial" w:cs="Arial"/>
        <w:sz w:val="14"/>
        <w:szCs w:val="14"/>
      </w:rPr>
      <w:t>lett Verlag GmbH, Stuttgart 201</w:t>
    </w:r>
    <w:r w:rsidR="00914DE6">
      <w:rPr>
        <w:rFonts w:ascii="Arial" w:hAnsi="Arial" w:cs="Arial"/>
        <w:sz w:val="14"/>
        <w:szCs w:val="14"/>
      </w:rPr>
      <w:t>8</w:t>
    </w:r>
    <w:r w:rsidR="00C53775" w:rsidRPr="00B21BA1">
      <w:rPr>
        <w:rFonts w:ascii="Arial" w:hAnsi="Arial" w:cs="Arial"/>
        <w:sz w:val="14"/>
        <w:szCs w:val="14"/>
      </w:rPr>
      <w:t xml:space="preserve">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8E5871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2275E4BB" wp14:editId="1FD4B1AD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7" name="Grafik 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10839" wp14:editId="4B954C65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2016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8E5871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94" w:rsidRDefault="00826094" w:rsidP="002421C0">
      <w:pPr>
        <w:spacing w:after="0" w:line="240" w:lineRule="auto"/>
      </w:pPr>
      <w:r>
        <w:separator/>
      </w:r>
    </w:p>
  </w:footnote>
  <w:footnote w:type="continuationSeparator" w:id="0">
    <w:p w:rsidR="00826094" w:rsidRDefault="00826094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5B49C0" w:rsidP="005B49C0">
    <w:pPr>
      <w:pStyle w:val="Kopfzeile"/>
      <w:tabs>
        <w:tab w:val="left" w:pos="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ptab w:relativeTo="margin" w:alignment="left" w:leader="none"/>
    </w:r>
    <w:r>
      <w:rPr>
        <w:rFonts w:ascii="Arial" w:hAnsi="Arial" w:cs="Arial"/>
        <w:sz w:val="14"/>
        <w:szCs w:val="14"/>
      </w:rPr>
      <w:ptab w:relativeTo="margin" w:alignment="left" w:leader="none"/>
    </w:r>
    <w:r w:rsidR="001C4CFE">
      <w:rPr>
        <w:rFonts w:ascii="Arial" w:hAnsi="Arial" w:cs="Arial"/>
        <w:sz w:val="14"/>
        <w:szCs w:val="14"/>
      </w:rPr>
      <w:t>S</w:t>
    </w:r>
    <w:r w:rsidR="00CF698B">
      <w:rPr>
        <w:rFonts w:ascii="Arial" w:hAnsi="Arial" w:cs="Arial"/>
        <w:sz w:val="14"/>
        <w:szCs w:val="14"/>
      </w:rPr>
      <w:t>toffverteilungsplan</w:t>
    </w:r>
    <w:r w:rsidR="001C4CFE">
      <w:rPr>
        <w:rFonts w:ascii="Arial" w:hAnsi="Arial" w:cs="Arial"/>
        <w:sz w:val="14"/>
        <w:szCs w:val="14"/>
      </w:rPr>
      <w:t xml:space="preserve"> für das Fach </w:t>
    </w:r>
    <w:r w:rsidR="00891D43">
      <w:rPr>
        <w:rFonts w:ascii="Arial" w:hAnsi="Arial" w:cs="Arial"/>
        <w:sz w:val="14"/>
        <w:szCs w:val="14"/>
      </w:rPr>
      <w:t>Spanisch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</w:t>
    </w:r>
    <w:r w:rsidR="008E5871">
      <w:rPr>
        <w:rFonts w:ascii="Arial" w:hAnsi="Arial" w:cs="Arial"/>
        <w:sz w:val="14"/>
        <w:szCs w:val="14"/>
      </w:rPr>
      <w:t xml:space="preserve">                      </w:t>
    </w:r>
    <w:r w:rsidR="008E5871" w:rsidRPr="008E5871">
      <w:rPr>
        <w:rFonts w:ascii="Arial" w:hAnsi="Arial" w:cs="Arial"/>
        <w:sz w:val="14"/>
        <w:szCs w:val="14"/>
      </w:rPr>
      <w:t>¡</w:t>
    </w:r>
    <w:proofErr w:type="spellStart"/>
    <w:r w:rsidR="008E5871" w:rsidRPr="008E5871">
      <w:rPr>
        <w:rFonts w:ascii="Arial" w:hAnsi="Arial" w:cs="Arial"/>
        <w:sz w:val="14"/>
        <w:szCs w:val="14"/>
      </w:rPr>
      <w:t>Vamos</w:t>
    </w:r>
    <w:proofErr w:type="spellEnd"/>
    <w:r w:rsidR="008E5871" w:rsidRPr="008E5871">
      <w:rPr>
        <w:rFonts w:ascii="Arial" w:hAnsi="Arial" w:cs="Arial"/>
        <w:sz w:val="14"/>
        <w:szCs w:val="14"/>
      </w:rPr>
      <w:t>! ¡</w:t>
    </w:r>
    <w:proofErr w:type="spellStart"/>
    <w:r w:rsidR="008E5871" w:rsidRPr="008E5871">
      <w:rPr>
        <w:rFonts w:ascii="Arial" w:hAnsi="Arial" w:cs="Arial"/>
        <w:sz w:val="14"/>
        <w:szCs w:val="14"/>
      </w:rPr>
      <w:t>Adelante</w:t>
    </w:r>
    <w:proofErr w:type="spellEnd"/>
    <w:r w:rsidR="008E5871" w:rsidRPr="008E5871">
      <w:rPr>
        <w:rFonts w:ascii="Arial" w:hAnsi="Arial" w:cs="Arial"/>
        <w:sz w:val="14"/>
        <w:szCs w:val="14"/>
      </w:rPr>
      <w:t xml:space="preserve">! </w:t>
    </w:r>
    <w:r w:rsidR="00891D43">
      <w:rPr>
        <w:rFonts w:ascii="Arial" w:hAnsi="Arial" w:cs="Arial"/>
        <w:sz w:val="14"/>
        <w:szCs w:val="14"/>
      </w:rPr>
      <w:t xml:space="preserve">Paso a </w:t>
    </w:r>
    <w:proofErr w:type="spellStart"/>
    <w:r w:rsidR="00891D43">
      <w:rPr>
        <w:rFonts w:ascii="Arial" w:hAnsi="Arial" w:cs="Arial"/>
        <w:sz w:val="14"/>
        <w:szCs w:val="14"/>
      </w:rPr>
      <w:t>nivel</w:t>
    </w:r>
    <w:proofErr w:type="spellEnd"/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8E5871">
      <w:rPr>
        <w:rFonts w:ascii="Arial" w:hAnsi="Arial" w:cs="Arial"/>
        <w:sz w:val="14"/>
        <w:szCs w:val="14"/>
      </w:rPr>
      <w:t xml:space="preserve">         </w:t>
    </w:r>
    <w:r w:rsidR="00433F8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ISBN: </w:t>
    </w:r>
    <w:r w:rsidR="00891D43" w:rsidRPr="00891D43">
      <w:rPr>
        <w:rFonts w:ascii="Arial" w:hAnsi="Arial" w:cs="Arial"/>
        <w:sz w:val="14"/>
        <w:szCs w:val="14"/>
      </w:rPr>
      <w:t>978-3-12-536080-8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225"/>
    <w:multiLevelType w:val="hybridMultilevel"/>
    <w:tmpl w:val="316C647A"/>
    <w:lvl w:ilvl="0" w:tplc="A8A08ADA">
      <w:start w:val="1"/>
      <w:numFmt w:val="bullet"/>
      <w:pStyle w:val="Textkrper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C3"/>
    <w:rsid w:val="00017F7C"/>
    <w:rsid w:val="00022F7F"/>
    <w:rsid w:val="000265E7"/>
    <w:rsid w:val="00026761"/>
    <w:rsid w:val="0003420C"/>
    <w:rsid w:val="00044C91"/>
    <w:rsid w:val="00045E18"/>
    <w:rsid w:val="00066908"/>
    <w:rsid w:val="000702C7"/>
    <w:rsid w:val="00071563"/>
    <w:rsid w:val="000C2179"/>
    <w:rsid w:val="000D7DD8"/>
    <w:rsid w:val="000F362C"/>
    <w:rsid w:val="00101843"/>
    <w:rsid w:val="00105E67"/>
    <w:rsid w:val="001116FC"/>
    <w:rsid w:val="00122305"/>
    <w:rsid w:val="001244F9"/>
    <w:rsid w:val="00125367"/>
    <w:rsid w:val="001259BF"/>
    <w:rsid w:val="00131570"/>
    <w:rsid w:val="00162B2B"/>
    <w:rsid w:val="00191EF6"/>
    <w:rsid w:val="00193E07"/>
    <w:rsid w:val="001973AC"/>
    <w:rsid w:val="001C17D4"/>
    <w:rsid w:val="001C4CFE"/>
    <w:rsid w:val="001D54F9"/>
    <w:rsid w:val="001D7702"/>
    <w:rsid w:val="001E16D4"/>
    <w:rsid w:val="00220BCD"/>
    <w:rsid w:val="00233F3E"/>
    <w:rsid w:val="00236568"/>
    <w:rsid w:val="002408E1"/>
    <w:rsid w:val="00240F64"/>
    <w:rsid w:val="002421C0"/>
    <w:rsid w:val="0025400C"/>
    <w:rsid w:val="00255412"/>
    <w:rsid w:val="00260131"/>
    <w:rsid w:val="002753BD"/>
    <w:rsid w:val="0027790D"/>
    <w:rsid w:val="00284727"/>
    <w:rsid w:val="00287E28"/>
    <w:rsid w:val="00287E2F"/>
    <w:rsid w:val="002A473D"/>
    <w:rsid w:val="002A5A7C"/>
    <w:rsid w:val="002C0330"/>
    <w:rsid w:val="002C07C3"/>
    <w:rsid w:val="002C1D73"/>
    <w:rsid w:val="002F65BB"/>
    <w:rsid w:val="0030224B"/>
    <w:rsid w:val="00317988"/>
    <w:rsid w:val="00331148"/>
    <w:rsid w:val="00347290"/>
    <w:rsid w:val="00380181"/>
    <w:rsid w:val="00380A07"/>
    <w:rsid w:val="00385A98"/>
    <w:rsid w:val="003B6B2B"/>
    <w:rsid w:val="003C37B1"/>
    <w:rsid w:val="003D42B6"/>
    <w:rsid w:val="003D439C"/>
    <w:rsid w:val="003E3A7A"/>
    <w:rsid w:val="003E470F"/>
    <w:rsid w:val="003E486B"/>
    <w:rsid w:val="003F3F63"/>
    <w:rsid w:val="00401CBF"/>
    <w:rsid w:val="00402F87"/>
    <w:rsid w:val="004125DF"/>
    <w:rsid w:val="00414633"/>
    <w:rsid w:val="0041678E"/>
    <w:rsid w:val="00433F83"/>
    <w:rsid w:val="00442592"/>
    <w:rsid w:val="0045420C"/>
    <w:rsid w:val="00455726"/>
    <w:rsid w:val="004C7F2C"/>
    <w:rsid w:val="004D0FDE"/>
    <w:rsid w:val="004D18D5"/>
    <w:rsid w:val="004D4981"/>
    <w:rsid w:val="004E1B4D"/>
    <w:rsid w:val="004F7230"/>
    <w:rsid w:val="00507005"/>
    <w:rsid w:val="00515C31"/>
    <w:rsid w:val="005213B0"/>
    <w:rsid w:val="00532122"/>
    <w:rsid w:val="0053615B"/>
    <w:rsid w:val="0055061C"/>
    <w:rsid w:val="00555873"/>
    <w:rsid w:val="00571D04"/>
    <w:rsid w:val="005732C4"/>
    <w:rsid w:val="00597C73"/>
    <w:rsid w:val="005A1199"/>
    <w:rsid w:val="005B49C0"/>
    <w:rsid w:val="005B73C1"/>
    <w:rsid w:val="005D0993"/>
    <w:rsid w:val="005D6247"/>
    <w:rsid w:val="005D673C"/>
    <w:rsid w:val="005E5FCD"/>
    <w:rsid w:val="00601124"/>
    <w:rsid w:val="006111C8"/>
    <w:rsid w:val="00633ED2"/>
    <w:rsid w:val="0063420F"/>
    <w:rsid w:val="00656F8C"/>
    <w:rsid w:val="00667F06"/>
    <w:rsid w:val="00680B42"/>
    <w:rsid w:val="0068698B"/>
    <w:rsid w:val="006936AD"/>
    <w:rsid w:val="0069425D"/>
    <w:rsid w:val="006A6EB0"/>
    <w:rsid w:val="006B16A0"/>
    <w:rsid w:val="006B3667"/>
    <w:rsid w:val="007153C3"/>
    <w:rsid w:val="00717FEB"/>
    <w:rsid w:val="007216C6"/>
    <w:rsid w:val="0073029A"/>
    <w:rsid w:val="00765A50"/>
    <w:rsid w:val="00792ECB"/>
    <w:rsid w:val="007A1C2E"/>
    <w:rsid w:val="007B2DAD"/>
    <w:rsid w:val="007B550F"/>
    <w:rsid w:val="007C42D1"/>
    <w:rsid w:val="007C452F"/>
    <w:rsid w:val="007D1F9F"/>
    <w:rsid w:val="00801333"/>
    <w:rsid w:val="00826094"/>
    <w:rsid w:val="00886EDB"/>
    <w:rsid w:val="00890B80"/>
    <w:rsid w:val="00891D43"/>
    <w:rsid w:val="008959C1"/>
    <w:rsid w:val="00895F60"/>
    <w:rsid w:val="008A1D48"/>
    <w:rsid w:val="008D575B"/>
    <w:rsid w:val="008D7555"/>
    <w:rsid w:val="008E5871"/>
    <w:rsid w:val="008F311A"/>
    <w:rsid w:val="008F41BF"/>
    <w:rsid w:val="00914DE6"/>
    <w:rsid w:val="0091701C"/>
    <w:rsid w:val="00934094"/>
    <w:rsid w:val="009340A1"/>
    <w:rsid w:val="009371D1"/>
    <w:rsid w:val="0094463C"/>
    <w:rsid w:val="00962253"/>
    <w:rsid w:val="00991856"/>
    <w:rsid w:val="00992D42"/>
    <w:rsid w:val="00997E53"/>
    <w:rsid w:val="009B155F"/>
    <w:rsid w:val="009B7E07"/>
    <w:rsid w:val="009C7946"/>
    <w:rsid w:val="00A33A84"/>
    <w:rsid w:val="00A451FE"/>
    <w:rsid w:val="00A479DD"/>
    <w:rsid w:val="00A63A27"/>
    <w:rsid w:val="00A92FFC"/>
    <w:rsid w:val="00A961CC"/>
    <w:rsid w:val="00AA42D7"/>
    <w:rsid w:val="00AB160C"/>
    <w:rsid w:val="00AD3FA9"/>
    <w:rsid w:val="00AE0B46"/>
    <w:rsid w:val="00AE4F7A"/>
    <w:rsid w:val="00AE6758"/>
    <w:rsid w:val="00B00B49"/>
    <w:rsid w:val="00B203DD"/>
    <w:rsid w:val="00B209C9"/>
    <w:rsid w:val="00B43AE2"/>
    <w:rsid w:val="00B5799E"/>
    <w:rsid w:val="00BB0D3E"/>
    <w:rsid w:val="00BB60A2"/>
    <w:rsid w:val="00BD2D2E"/>
    <w:rsid w:val="00C07151"/>
    <w:rsid w:val="00C16497"/>
    <w:rsid w:val="00C16733"/>
    <w:rsid w:val="00C52253"/>
    <w:rsid w:val="00C53775"/>
    <w:rsid w:val="00C55480"/>
    <w:rsid w:val="00C64BC7"/>
    <w:rsid w:val="00C8178B"/>
    <w:rsid w:val="00CB560A"/>
    <w:rsid w:val="00CD446F"/>
    <w:rsid w:val="00CE6D93"/>
    <w:rsid w:val="00CE7072"/>
    <w:rsid w:val="00CF00AE"/>
    <w:rsid w:val="00CF11C0"/>
    <w:rsid w:val="00CF698B"/>
    <w:rsid w:val="00CF6A58"/>
    <w:rsid w:val="00D020E3"/>
    <w:rsid w:val="00D1369F"/>
    <w:rsid w:val="00D2043E"/>
    <w:rsid w:val="00D52BF6"/>
    <w:rsid w:val="00D63BC9"/>
    <w:rsid w:val="00D6639E"/>
    <w:rsid w:val="00D73656"/>
    <w:rsid w:val="00D832CC"/>
    <w:rsid w:val="00D94DE8"/>
    <w:rsid w:val="00DA0738"/>
    <w:rsid w:val="00DB08FD"/>
    <w:rsid w:val="00DB2C1A"/>
    <w:rsid w:val="00DC34CA"/>
    <w:rsid w:val="00DE3391"/>
    <w:rsid w:val="00DF1BCD"/>
    <w:rsid w:val="00E25B4B"/>
    <w:rsid w:val="00E3277E"/>
    <w:rsid w:val="00E35D83"/>
    <w:rsid w:val="00E419A6"/>
    <w:rsid w:val="00E41D59"/>
    <w:rsid w:val="00E525A2"/>
    <w:rsid w:val="00EA1FD2"/>
    <w:rsid w:val="00EA31E4"/>
    <w:rsid w:val="00EA724C"/>
    <w:rsid w:val="00ED121C"/>
    <w:rsid w:val="00ED3401"/>
    <w:rsid w:val="00EF6FFB"/>
    <w:rsid w:val="00F1649D"/>
    <w:rsid w:val="00F175E0"/>
    <w:rsid w:val="00F210AE"/>
    <w:rsid w:val="00F264B1"/>
    <w:rsid w:val="00F27C2B"/>
    <w:rsid w:val="00F36FE4"/>
    <w:rsid w:val="00F37665"/>
    <w:rsid w:val="00F51850"/>
    <w:rsid w:val="00F548CD"/>
    <w:rsid w:val="00F71883"/>
    <w:rsid w:val="00F77765"/>
    <w:rsid w:val="00F92150"/>
    <w:rsid w:val="00F947CF"/>
    <w:rsid w:val="00FA7949"/>
    <w:rsid w:val="00FB2947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vaaufgabentext">
    <w:name w:val="va.aufgabentext"/>
    <w:basedOn w:val="Standard"/>
    <w:link w:val="vaaufgabentextZchn"/>
    <w:qFormat/>
    <w:rsid w:val="00131570"/>
    <w:pPr>
      <w:tabs>
        <w:tab w:val="left" w:pos="284"/>
      </w:tabs>
      <w:spacing w:after="0" w:line="260" w:lineRule="exact"/>
    </w:pPr>
    <w:rPr>
      <w:rFonts w:ascii="Arial" w:eastAsia="Times New Roman" w:hAnsi="Arial" w:cs="Arial"/>
      <w:noProof/>
      <w:sz w:val="21"/>
      <w:szCs w:val="23"/>
      <w:lang w:val="es-ES" w:eastAsia="de-DE"/>
    </w:rPr>
  </w:style>
  <w:style w:type="character" w:customStyle="1" w:styleId="vaaufgabentextZchn">
    <w:name w:val="va.aufgabentext Zchn"/>
    <w:link w:val="vaaufgabentext"/>
    <w:rsid w:val="00131570"/>
    <w:rPr>
      <w:rFonts w:ascii="Arial" w:eastAsia="Times New Roman" w:hAnsi="Arial" w:cs="Arial"/>
      <w:noProof/>
      <w:sz w:val="21"/>
      <w:szCs w:val="23"/>
      <w:lang w:val="es-ES" w:eastAsia="de-DE"/>
    </w:rPr>
  </w:style>
  <w:style w:type="paragraph" w:customStyle="1" w:styleId="vaboxentext">
    <w:name w:val="va.boxentext"/>
    <w:basedOn w:val="Standard"/>
    <w:qFormat/>
    <w:rsid w:val="00131570"/>
    <w:pPr>
      <w:tabs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8420"/>
      </w:tabs>
      <w:spacing w:before="113" w:after="113" w:line="260" w:lineRule="exact"/>
      <w:ind w:left="113" w:right="851"/>
    </w:pPr>
    <w:rPr>
      <w:rFonts w:ascii="Arial" w:eastAsia="Batang" w:hAnsi="Arial" w:cs="Times New Roman"/>
      <w:noProof/>
      <w:sz w:val="19"/>
      <w:szCs w:val="23"/>
      <w:lang w:val="es-E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E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ECB"/>
    <w:rPr>
      <w:b/>
      <w:bCs/>
      <w:sz w:val="20"/>
      <w:szCs w:val="20"/>
    </w:rPr>
  </w:style>
  <w:style w:type="paragraph" w:customStyle="1" w:styleId="lhbtext">
    <w:name w:val="lhb.text"/>
    <w:link w:val="lhbtextZchn"/>
    <w:qFormat/>
    <w:rsid w:val="00CE6D93"/>
    <w:pPr>
      <w:tabs>
        <w:tab w:val="left" w:pos="397"/>
        <w:tab w:val="right" w:pos="9072"/>
      </w:tabs>
      <w:spacing w:after="0" w:line="240" w:lineRule="exact"/>
    </w:pPr>
    <w:rPr>
      <w:rFonts w:ascii="Arial" w:eastAsia="Times New Roman" w:hAnsi="Arial" w:cs="Times New Roman"/>
      <w:sz w:val="19"/>
      <w:szCs w:val="20"/>
      <w:lang w:eastAsia="de-DE"/>
    </w:rPr>
  </w:style>
  <w:style w:type="character" w:customStyle="1" w:styleId="lhbtextZchn">
    <w:name w:val="lhb.text Zchn"/>
    <w:link w:val="lhbtext"/>
    <w:rsid w:val="00CE6D93"/>
    <w:rPr>
      <w:rFonts w:ascii="Arial" w:eastAsia="Times New Roman" w:hAnsi="Arial" w:cs="Times New Roman"/>
      <w:sz w:val="19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Textkrper">
    <w:name w:val="Body Text"/>
    <w:basedOn w:val="Standard"/>
    <w:link w:val="TextkrperZchn"/>
    <w:rsid w:val="007153C3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153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vaaufgabentext">
    <w:name w:val="va.aufgabentext"/>
    <w:basedOn w:val="Standard"/>
    <w:link w:val="vaaufgabentextZchn"/>
    <w:qFormat/>
    <w:rsid w:val="00131570"/>
    <w:pPr>
      <w:tabs>
        <w:tab w:val="left" w:pos="284"/>
      </w:tabs>
      <w:spacing w:after="0" w:line="260" w:lineRule="exact"/>
    </w:pPr>
    <w:rPr>
      <w:rFonts w:ascii="Arial" w:eastAsia="Times New Roman" w:hAnsi="Arial" w:cs="Arial"/>
      <w:noProof/>
      <w:sz w:val="21"/>
      <w:szCs w:val="23"/>
      <w:lang w:val="es-ES" w:eastAsia="de-DE"/>
    </w:rPr>
  </w:style>
  <w:style w:type="character" w:customStyle="1" w:styleId="vaaufgabentextZchn">
    <w:name w:val="va.aufgabentext Zchn"/>
    <w:link w:val="vaaufgabentext"/>
    <w:rsid w:val="00131570"/>
    <w:rPr>
      <w:rFonts w:ascii="Arial" w:eastAsia="Times New Roman" w:hAnsi="Arial" w:cs="Arial"/>
      <w:noProof/>
      <w:sz w:val="21"/>
      <w:szCs w:val="23"/>
      <w:lang w:val="es-ES" w:eastAsia="de-DE"/>
    </w:rPr>
  </w:style>
  <w:style w:type="paragraph" w:customStyle="1" w:styleId="vaboxentext">
    <w:name w:val="va.boxentext"/>
    <w:basedOn w:val="Standard"/>
    <w:qFormat/>
    <w:rsid w:val="00131570"/>
    <w:pPr>
      <w:tabs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8420"/>
      </w:tabs>
      <w:spacing w:before="113" w:after="113" w:line="260" w:lineRule="exact"/>
      <w:ind w:left="113" w:right="851"/>
    </w:pPr>
    <w:rPr>
      <w:rFonts w:ascii="Arial" w:eastAsia="Batang" w:hAnsi="Arial" w:cs="Times New Roman"/>
      <w:noProof/>
      <w:sz w:val="19"/>
      <w:szCs w:val="23"/>
      <w:lang w:val="es-E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E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ECB"/>
    <w:rPr>
      <w:b/>
      <w:bCs/>
      <w:sz w:val="20"/>
      <w:szCs w:val="20"/>
    </w:rPr>
  </w:style>
  <w:style w:type="paragraph" w:customStyle="1" w:styleId="lhbtext">
    <w:name w:val="lhb.text"/>
    <w:link w:val="lhbtextZchn"/>
    <w:qFormat/>
    <w:rsid w:val="00CE6D93"/>
    <w:pPr>
      <w:tabs>
        <w:tab w:val="left" w:pos="397"/>
        <w:tab w:val="right" w:pos="9072"/>
      </w:tabs>
      <w:spacing w:after="0" w:line="240" w:lineRule="exact"/>
    </w:pPr>
    <w:rPr>
      <w:rFonts w:ascii="Arial" w:eastAsia="Times New Roman" w:hAnsi="Arial" w:cs="Times New Roman"/>
      <w:sz w:val="19"/>
      <w:szCs w:val="20"/>
      <w:lang w:eastAsia="de-DE"/>
    </w:rPr>
  </w:style>
  <w:style w:type="character" w:customStyle="1" w:styleId="lhbtextZchn">
    <w:name w:val="lhb.text Zchn"/>
    <w:link w:val="lhbtext"/>
    <w:rsid w:val="00CE6D93"/>
    <w:rPr>
      <w:rFonts w:ascii="Arial" w:eastAsia="Times New Roman" w:hAnsi="Arial" w:cs="Times New Roman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2791-195B-4EC7-860E-D3F90D01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Stroppe, Carolin</dc:creator>
  <cp:lastModifiedBy>Haas, Jessica</cp:lastModifiedBy>
  <cp:revision>20</cp:revision>
  <cp:lastPrinted>2018-07-23T11:43:00Z</cp:lastPrinted>
  <dcterms:created xsi:type="dcterms:W3CDTF">2018-07-19T06:45:00Z</dcterms:created>
  <dcterms:modified xsi:type="dcterms:W3CDTF">2018-07-24T07:40:00Z</dcterms:modified>
</cp:coreProperties>
</file>