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80"/>
        <w:gridCol w:w="7547"/>
      </w:tblGrid>
      <w:tr w:rsidR="002C3140">
        <w:tc>
          <w:tcPr>
            <w:tcW w:w="10206" w:type="dxa"/>
            <w:gridSpan w:val="3"/>
          </w:tcPr>
          <w:p w:rsidR="002C3140" w:rsidRDefault="0059243C" w:rsidP="002C314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76325" cy="542925"/>
                  <wp:effectExtent l="0" t="0" r="9525" b="9525"/>
                  <wp:docPr id="1" name="Bild 1" descr="Klett_Logo_word_line_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tt_Logo_word_line_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140">
        <w:trPr>
          <w:trHeight w:hRule="exact" w:val="1531"/>
        </w:trPr>
        <w:tc>
          <w:tcPr>
            <w:tcW w:w="10206" w:type="dxa"/>
            <w:gridSpan w:val="3"/>
          </w:tcPr>
          <w:p w:rsidR="002C3140" w:rsidRDefault="002C3140" w:rsidP="002C3140">
            <w:pPr>
              <w:jc w:val="right"/>
            </w:pPr>
          </w:p>
        </w:tc>
      </w:tr>
      <w:tr w:rsidR="00FE3A94">
        <w:tc>
          <w:tcPr>
            <w:tcW w:w="2268" w:type="dxa"/>
          </w:tcPr>
          <w:p w:rsidR="00CB6ACE" w:rsidRPr="003D01CE" w:rsidRDefault="0059243C" w:rsidP="00D2226D">
            <w:pPr>
              <w:pStyle w:val="stoffeinleitungstext"/>
              <w:spacing w:before="120" w:line="240" w:lineRule="auto"/>
            </w:pPr>
            <w:r>
              <w:rPr>
                <w:noProof/>
              </w:rPr>
              <w:drawing>
                <wp:inline distT="0" distB="0" distL="0" distR="0">
                  <wp:extent cx="1430387" cy="1895475"/>
                  <wp:effectExtent l="19050" t="19050" r="1778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87" cy="1895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804" w:rsidRDefault="001D2804" w:rsidP="00D65699">
            <w:pPr>
              <w:pStyle w:val="stoffeinleitungstext"/>
              <w:spacing w:before="120" w:line="240" w:lineRule="auto"/>
            </w:pPr>
          </w:p>
        </w:tc>
        <w:tc>
          <w:tcPr>
            <w:tcW w:w="284" w:type="dxa"/>
          </w:tcPr>
          <w:p w:rsidR="00FE3A94" w:rsidRDefault="00FE3A94"/>
        </w:tc>
        <w:tc>
          <w:tcPr>
            <w:tcW w:w="7655" w:type="dxa"/>
          </w:tcPr>
          <w:p w:rsidR="001D2804" w:rsidRDefault="00D65699" w:rsidP="001D2804">
            <w:pPr>
              <w:pStyle w:val="stoffheadline"/>
            </w:pPr>
            <w:proofErr w:type="spellStart"/>
            <w:r>
              <w:t>Tous</w:t>
            </w:r>
            <w:proofErr w:type="spellEnd"/>
            <w:r>
              <w:t xml:space="preserve"> </w:t>
            </w:r>
            <w:proofErr w:type="spellStart"/>
            <w:r>
              <w:t>ensemble</w:t>
            </w:r>
            <w:proofErr w:type="spellEnd"/>
            <w:r>
              <w:t xml:space="preserve"> Band 1 </w:t>
            </w:r>
            <w:r w:rsidR="001D2804">
              <w:t>S</w:t>
            </w:r>
            <w:r w:rsidR="00252EFF">
              <w:t>toffverteilungsplan für Klasse 6</w:t>
            </w:r>
            <w:r>
              <w:br/>
              <w:t xml:space="preserve">Realschule </w:t>
            </w:r>
            <w:r>
              <w:br/>
            </w:r>
            <w:r w:rsidR="001D2804">
              <w:t>B</w:t>
            </w:r>
            <w:r w:rsidR="00252EFF">
              <w:t>aden-Württember</w:t>
            </w:r>
            <w:r>
              <w:t>g</w:t>
            </w:r>
            <w:bookmarkStart w:id="0" w:name="_GoBack"/>
            <w:bookmarkEnd w:id="0"/>
            <w:r>
              <w:br/>
              <w:t>für 2 Wochenstunden</w:t>
            </w:r>
          </w:p>
          <w:p w:rsidR="00FE3A94" w:rsidRDefault="00FE3A94" w:rsidP="00FE3A94">
            <w:pPr>
              <w:pStyle w:val="stoffeinleitungstext"/>
            </w:pPr>
            <w:r w:rsidRPr="00FE3A94">
              <w:rPr>
                <w:b/>
              </w:rPr>
              <w:t>Vorbemerkung</w:t>
            </w:r>
          </w:p>
          <w:p w:rsidR="00FE3A94" w:rsidRDefault="00FE3A94" w:rsidP="00FE3A94">
            <w:pPr>
              <w:pStyle w:val="stoffeinleitungstext"/>
            </w:pPr>
          </w:p>
          <w:p w:rsidR="0059243C" w:rsidRDefault="0059243C" w:rsidP="0059243C">
            <w:r>
              <w:t xml:space="preserve">Bei dem folgenden Stoffverteilungsplan wird von einem Schuljahr mit  35 Wochen ausgegangen. Berücksichtigt werden im Stoffverteilungsplan das Schülerbuch und das </w:t>
            </w:r>
            <w:proofErr w:type="spellStart"/>
            <w:r>
              <w:t>Cahier</w:t>
            </w:r>
            <w:proofErr w:type="spellEnd"/>
            <w:r>
              <w:t xml:space="preserve"> </w:t>
            </w:r>
            <w:proofErr w:type="spellStart"/>
            <w:r>
              <w:t>d’activités</w:t>
            </w:r>
            <w:proofErr w:type="spellEnd"/>
            <w:r>
              <w:t>. Als Zusatzmaterialien für den Unterricht bieten sich die Materialien für die Freiarbeit (3-12- 623511) sowie die Partnerkarten (3-12-623657) an. In besonders Lernschwachen Gruppen empfiehlt es sich die Einführung des neuen Vokabulars und der Redemittel über die Bildkarten (3-12-623505) zu steuern.</w:t>
            </w:r>
          </w:p>
          <w:p w:rsidR="0059243C" w:rsidRDefault="0059243C" w:rsidP="00FE3A94">
            <w:pPr>
              <w:pStyle w:val="stoffeinleitungstext"/>
            </w:pPr>
          </w:p>
        </w:tc>
      </w:tr>
    </w:tbl>
    <w:p w:rsidR="002C3140" w:rsidRDefault="002C3140"/>
    <w:p w:rsidR="002C3140" w:rsidRDefault="002C3140"/>
    <w:p w:rsidR="002C3140" w:rsidRDefault="002C3140"/>
    <w:p w:rsidR="0059243C" w:rsidRDefault="00227162" w:rsidP="0059243C">
      <w:pPr>
        <w:pStyle w:val="stoffzwischenberschrift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8"/>
        <w:gridCol w:w="2082"/>
        <w:gridCol w:w="3432"/>
        <w:gridCol w:w="3721"/>
      </w:tblGrid>
      <w:tr w:rsidR="0059243C" w:rsidTr="00A55E7F">
        <w:tc>
          <w:tcPr>
            <w:tcW w:w="938" w:type="dxa"/>
          </w:tcPr>
          <w:p w:rsidR="0059243C" w:rsidRPr="000C2E7E" w:rsidRDefault="0059243C" w:rsidP="00633778">
            <w:pPr>
              <w:rPr>
                <w:b/>
              </w:rPr>
            </w:pPr>
            <w:r w:rsidRPr="000C2E7E">
              <w:rPr>
                <w:b/>
              </w:rPr>
              <w:lastRenderedPageBreak/>
              <w:t>Woche</w:t>
            </w:r>
          </w:p>
        </w:tc>
        <w:tc>
          <w:tcPr>
            <w:tcW w:w="2082" w:type="dxa"/>
          </w:tcPr>
          <w:p w:rsidR="0059243C" w:rsidRPr="000C2E7E" w:rsidRDefault="0059243C" w:rsidP="00633778">
            <w:pPr>
              <w:rPr>
                <w:b/>
              </w:rPr>
            </w:pPr>
            <w:r w:rsidRPr="000C2E7E">
              <w:rPr>
                <w:b/>
              </w:rPr>
              <w:t>Kapitel</w:t>
            </w:r>
          </w:p>
        </w:tc>
        <w:tc>
          <w:tcPr>
            <w:tcW w:w="3432" w:type="dxa"/>
          </w:tcPr>
          <w:p w:rsidR="0059243C" w:rsidRPr="000C2E7E" w:rsidRDefault="0059243C" w:rsidP="00633778">
            <w:pPr>
              <w:rPr>
                <w:b/>
              </w:rPr>
            </w:pPr>
            <w:r w:rsidRPr="000C2E7E">
              <w:rPr>
                <w:b/>
              </w:rPr>
              <w:t>Unterrichtsphase/Erwartungen</w:t>
            </w:r>
          </w:p>
        </w:tc>
        <w:tc>
          <w:tcPr>
            <w:tcW w:w="3721" w:type="dxa"/>
          </w:tcPr>
          <w:p w:rsidR="0059243C" w:rsidRPr="000C2E7E" w:rsidRDefault="0059243C" w:rsidP="00633778">
            <w:pPr>
              <w:rPr>
                <w:b/>
              </w:rPr>
            </w:pPr>
            <w:r w:rsidRPr="000C2E7E">
              <w:rPr>
                <w:b/>
              </w:rPr>
              <w:t>Übungen/Aufgaben</w:t>
            </w:r>
          </w:p>
        </w:tc>
      </w:tr>
      <w:tr w:rsidR="0059243C" w:rsidRPr="000C0778" w:rsidTr="00A55E7F">
        <w:tc>
          <w:tcPr>
            <w:tcW w:w="938" w:type="dxa"/>
          </w:tcPr>
          <w:p w:rsidR="0059243C" w:rsidRDefault="0059243C" w:rsidP="00633778">
            <w:r>
              <w:t>1-3</w:t>
            </w:r>
          </w:p>
        </w:tc>
        <w:tc>
          <w:tcPr>
            <w:tcW w:w="2082" w:type="dxa"/>
          </w:tcPr>
          <w:p w:rsidR="006E6365" w:rsidRDefault="006E6365" w:rsidP="00633778"/>
          <w:p w:rsidR="0059243C" w:rsidRDefault="0059243C" w:rsidP="00633778">
            <w:proofErr w:type="spellStart"/>
            <w:r>
              <w:t>Bonjour</w:t>
            </w:r>
            <w:proofErr w:type="spellEnd"/>
            <w:r>
              <w:t xml:space="preserve"> la France</w:t>
            </w:r>
            <w:r w:rsidR="006C0776">
              <w:t>!</w:t>
            </w:r>
          </w:p>
        </w:tc>
        <w:tc>
          <w:tcPr>
            <w:tcW w:w="3432" w:type="dxa"/>
          </w:tcPr>
          <w:p w:rsidR="00852275" w:rsidRDefault="00852275" w:rsidP="00633778"/>
          <w:p w:rsidR="0059243C" w:rsidRDefault="0059243C" w:rsidP="00633778">
            <w:r>
              <w:t>- Erken</w:t>
            </w:r>
            <w:r w:rsidR="00852275">
              <w:t>nen französischer Produkte und E</w:t>
            </w:r>
            <w:r>
              <w:t>rstellen ein</w:t>
            </w:r>
            <w:r w:rsidR="00852275">
              <w:t>es</w:t>
            </w:r>
            <w:r>
              <w:t xml:space="preserve"> Poster</w:t>
            </w:r>
            <w:r w:rsidR="00852275">
              <w:t>s</w:t>
            </w:r>
            <w:r>
              <w:t>.</w:t>
            </w:r>
          </w:p>
          <w:p w:rsidR="0059243C" w:rsidRDefault="0059243C" w:rsidP="00633778">
            <w:r>
              <w:t>- Erkennen der französischen Sprache</w:t>
            </w:r>
          </w:p>
        </w:tc>
        <w:tc>
          <w:tcPr>
            <w:tcW w:w="3721" w:type="dxa"/>
          </w:tcPr>
          <w:p w:rsidR="006E6365" w:rsidRPr="00FC46E7" w:rsidRDefault="006E6365" w:rsidP="00633778">
            <w:pPr>
              <w:rPr>
                <w:b/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Schülerbuch</w:t>
            </w:r>
            <w:proofErr w:type="spellEnd"/>
            <w:r w:rsidR="00FC46E7">
              <w:rPr>
                <w:b/>
                <w:lang w:val="fr-FR"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S.8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</w:t>
            </w:r>
            <w:r w:rsidR="006E6365" w:rsidRPr="00FC46E7">
              <w:rPr>
                <w:lang w:val="fr-FR"/>
              </w:rPr>
              <w:t>1: V</w:t>
            </w:r>
            <w:r w:rsidRPr="00FC46E7">
              <w:rPr>
                <w:lang w:val="fr-FR"/>
              </w:rPr>
              <w:t>is-à</w:t>
            </w:r>
            <w:r w:rsidR="006E6365" w:rsidRPr="00FC46E7">
              <w:rPr>
                <w:lang w:val="fr-FR"/>
              </w:rPr>
              <w:t>-V</w:t>
            </w:r>
            <w:r w:rsidRPr="00FC46E7">
              <w:rPr>
                <w:lang w:val="fr-FR"/>
              </w:rPr>
              <w:t>is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</w:t>
            </w:r>
            <w:r w:rsidR="00AE7E01" w:rsidRPr="00FC46E7">
              <w:rPr>
                <w:lang w:val="fr-FR"/>
              </w:rPr>
              <w:t>.</w:t>
            </w:r>
            <w:r w:rsidRPr="00FC46E7">
              <w:rPr>
                <w:lang w:val="fr-FR"/>
              </w:rPr>
              <w:t>8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Nr.2: En France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S.9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</w:t>
            </w:r>
            <w:r w:rsidR="001A7AA9">
              <w:rPr>
                <w:lang w:val="fr-FR"/>
              </w:rPr>
              <w:t>3:</w:t>
            </w:r>
            <w:r w:rsidR="006E6365" w:rsidRPr="00FC46E7">
              <w:rPr>
                <w:lang w:val="fr-FR"/>
              </w:rPr>
              <w:t xml:space="preserve"> écouter:</w:t>
            </w:r>
            <w:r w:rsidR="00852275" w:rsidRPr="00FC46E7">
              <w:rPr>
                <w:lang w:val="fr-FR"/>
              </w:rPr>
              <w:t xml:space="preserve"> C’est en fran</w:t>
            </w:r>
            <w:r w:rsidR="00852275" w:rsidRPr="00FC46E7">
              <w:rPr>
                <w:rFonts w:cs="Arial"/>
                <w:lang w:val="fr-FR"/>
              </w:rPr>
              <w:t>ç</w:t>
            </w:r>
            <w:r w:rsidRPr="00FC46E7">
              <w:rPr>
                <w:lang w:val="fr-FR"/>
              </w:rPr>
              <w:t>ais?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Arbeitsheft</w:t>
            </w:r>
            <w:proofErr w:type="spellEnd"/>
            <w:r w:rsidR="00FC46E7">
              <w:rPr>
                <w:b/>
                <w:lang w:val="fr-FR"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S.3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6E6365" w:rsidRPr="00FC46E7">
              <w:rPr>
                <w:lang w:val="fr-FR"/>
              </w:rPr>
              <w:t xml:space="preserve"> </w:t>
            </w:r>
            <w:r w:rsidR="006F7866" w:rsidRPr="00FC46E7">
              <w:rPr>
                <w:lang w:val="fr-FR"/>
              </w:rPr>
              <w:t>Nr.</w:t>
            </w:r>
            <w:r w:rsidRPr="00FC46E7">
              <w:rPr>
                <w:lang w:val="fr-FR"/>
              </w:rPr>
              <w:t>1: Dans la rue</w:t>
            </w:r>
          </w:p>
          <w:p w:rsidR="006E6365" w:rsidRPr="00FC46E7" w:rsidRDefault="006E6365" w:rsidP="00633778">
            <w:pPr>
              <w:rPr>
                <w:lang w:val="fr-FR"/>
              </w:rPr>
            </w:pPr>
          </w:p>
        </w:tc>
      </w:tr>
      <w:tr w:rsidR="0059243C" w:rsidRPr="00922D76" w:rsidTr="00A55E7F">
        <w:tc>
          <w:tcPr>
            <w:tcW w:w="938" w:type="dxa"/>
          </w:tcPr>
          <w:p w:rsidR="0059243C" w:rsidRPr="00922D76" w:rsidRDefault="0059243C" w:rsidP="00633778">
            <w:r>
              <w:t>4-5</w:t>
            </w:r>
          </w:p>
        </w:tc>
        <w:tc>
          <w:tcPr>
            <w:tcW w:w="2082" w:type="dxa"/>
          </w:tcPr>
          <w:p w:rsidR="006E6365" w:rsidRDefault="006E6365" w:rsidP="00633778"/>
          <w:p w:rsidR="0059243C" w:rsidRPr="00922D76" w:rsidRDefault="0059243C" w:rsidP="00633778">
            <w:proofErr w:type="spellStart"/>
            <w:r>
              <w:t>Bonjour</w:t>
            </w:r>
            <w:proofErr w:type="spellEnd"/>
            <w:r>
              <w:t xml:space="preserve"> la France</w:t>
            </w:r>
            <w:r w:rsidR="006C0776">
              <w:t>!</w:t>
            </w:r>
          </w:p>
        </w:tc>
        <w:tc>
          <w:tcPr>
            <w:tcW w:w="3432" w:type="dxa"/>
          </w:tcPr>
          <w:p w:rsidR="006E6365" w:rsidRDefault="006E6365" w:rsidP="00633778"/>
          <w:p w:rsidR="0059243C" w:rsidRDefault="0059243C" w:rsidP="00633778">
            <w:r>
              <w:t>- eine französische Band kennenlernen (Video-Clip)</w:t>
            </w:r>
          </w:p>
          <w:p w:rsidR="0059243C" w:rsidRDefault="0059243C" w:rsidP="00633778">
            <w:r>
              <w:t>-eine Choreografie umsetzen (Anleitung</w:t>
            </w:r>
            <w:r w:rsidR="006E6365">
              <w:t xml:space="preserve">: </w:t>
            </w:r>
            <w:r>
              <w:t>siehe Lehrerband, digitaler Unterrichtsassistent)</w:t>
            </w:r>
          </w:p>
          <w:p w:rsidR="0059243C" w:rsidRPr="00922D76" w:rsidRDefault="0059243C" w:rsidP="00633778"/>
        </w:tc>
        <w:tc>
          <w:tcPr>
            <w:tcW w:w="3721" w:type="dxa"/>
          </w:tcPr>
          <w:p w:rsidR="006E6365" w:rsidRDefault="006E6365" w:rsidP="00633778">
            <w:pPr>
              <w:rPr>
                <w:b/>
              </w:rPr>
            </w:pPr>
          </w:p>
          <w:p w:rsidR="0059243C" w:rsidRPr="00F90EB5" w:rsidRDefault="0059243C" w:rsidP="00633778">
            <w:pPr>
              <w:rPr>
                <w:b/>
              </w:rPr>
            </w:pPr>
            <w:r w:rsidRPr="00F90EB5">
              <w:rPr>
                <w:b/>
              </w:rPr>
              <w:t>Schülerbuch:</w:t>
            </w:r>
          </w:p>
          <w:p w:rsidR="0059243C" w:rsidRPr="00922D76" w:rsidRDefault="006F7866" w:rsidP="00633778">
            <w:r>
              <w:t>S.</w:t>
            </w:r>
            <w:r w:rsidR="00852275">
              <w:t>9</w:t>
            </w:r>
            <w:r w:rsidR="006E6365">
              <w:t xml:space="preserve"> </w:t>
            </w:r>
            <w:r w:rsidR="00852275">
              <w:t>/</w:t>
            </w:r>
            <w:r w:rsidR="006E6365">
              <w:t xml:space="preserve"> </w:t>
            </w:r>
            <w:r w:rsidR="00852275">
              <w:t xml:space="preserve">Nr.4: </w:t>
            </w:r>
            <w:proofErr w:type="spellStart"/>
            <w:r w:rsidR="00852275">
              <w:t>regarder</w:t>
            </w:r>
            <w:proofErr w:type="spellEnd"/>
            <w:r w:rsidR="006E6365">
              <w:t xml:space="preserve">: </w:t>
            </w:r>
            <w:proofErr w:type="spellStart"/>
            <w:r w:rsidR="0059243C">
              <w:t>Kidtonik</w:t>
            </w:r>
            <w:proofErr w:type="spellEnd"/>
          </w:p>
        </w:tc>
      </w:tr>
      <w:tr w:rsidR="0059243C" w:rsidRPr="0075492F" w:rsidTr="00A55E7F">
        <w:tc>
          <w:tcPr>
            <w:tcW w:w="938" w:type="dxa"/>
          </w:tcPr>
          <w:p w:rsidR="0059243C" w:rsidRPr="00922D76" w:rsidRDefault="0059243C" w:rsidP="00633778">
            <w:r>
              <w:t>6-7</w:t>
            </w:r>
          </w:p>
        </w:tc>
        <w:tc>
          <w:tcPr>
            <w:tcW w:w="2082" w:type="dxa"/>
          </w:tcPr>
          <w:p w:rsidR="006E6365" w:rsidRDefault="006E6365" w:rsidP="00633778"/>
          <w:p w:rsidR="0059243C" w:rsidRPr="00922D76" w:rsidRDefault="0059243C" w:rsidP="00633778">
            <w:r>
              <w:t xml:space="preserve">Lektion 1: </w:t>
            </w:r>
            <w:proofErr w:type="spellStart"/>
            <w:r>
              <w:t>Approche</w:t>
            </w:r>
            <w:proofErr w:type="spellEnd"/>
          </w:p>
        </w:tc>
        <w:tc>
          <w:tcPr>
            <w:tcW w:w="3432" w:type="dxa"/>
          </w:tcPr>
          <w:p w:rsidR="00852275" w:rsidRDefault="00852275" w:rsidP="00633778">
            <w:pPr>
              <w:rPr>
                <w:b/>
              </w:rPr>
            </w:pPr>
          </w:p>
          <w:p w:rsidR="0059243C" w:rsidRPr="00517B52" w:rsidRDefault="0059243C" w:rsidP="00633778">
            <w:pPr>
              <w:rPr>
                <w:b/>
              </w:rPr>
            </w:pPr>
            <w:r>
              <w:rPr>
                <w:b/>
              </w:rPr>
              <w:t>Einführung ins Thema</w:t>
            </w:r>
          </w:p>
          <w:p w:rsidR="0059243C" w:rsidRPr="00922D76" w:rsidRDefault="0059243C" w:rsidP="00633778">
            <w:r>
              <w:t>-</w:t>
            </w:r>
            <w:r w:rsidR="00852275">
              <w:t xml:space="preserve"> </w:t>
            </w:r>
            <w:r>
              <w:t>sagen, wie ich heiße und wo ich wohne</w:t>
            </w:r>
          </w:p>
        </w:tc>
        <w:tc>
          <w:tcPr>
            <w:tcW w:w="3721" w:type="dxa"/>
          </w:tcPr>
          <w:p w:rsidR="006E6365" w:rsidRDefault="006E6365" w:rsidP="00633778">
            <w:pPr>
              <w:rPr>
                <w:b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Schülerbuch</w:t>
            </w:r>
            <w:proofErr w:type="spellEnd"/>
            <w:r w:rsidRPr="00FC46E7">
              <w:rPr>
                <w:b/>
                <w:lang w:val="fr-FR"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S.10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6E6365" w:rsidRPr="00FC46E7">
              <w:rPr>
                <w:lang w:val="fr-FR"/>
              </w:rPr>
              <w:t xml:space="preserve"> </w:t>
            </w:r>
            <w:r w:rsidR="006F7866" w:rsidRPr="00FC46E7">
              <w:rPr>
                <w:lang w:val="fr-FR"/>
              </w:rPr>
              <w:t>Nr.</w:t>
            </w:r>
            <w:r w:rsidR="006E6365" w:rsidRPr="00FC46E7">
              <w:rPr>
                <w:lang w:val="fr-FR"/>
              </w:rPr>
              <w:t>1: V</w:t>
            </w:r>
            <w:r w:rsidRPr="00FC46E7">
              <w:rPr>
                <w:lang w:val="fr-FR"/>
              </w:rPr>
              <w:t>is-à</w:t>
            </w:r>
            <w:r w:rsidR="006E6365" w:rsidRPr="00FC46E7">
              <w:rPr>
                <w:lang w:val="fr-FR"/>
              </w:rPr>
              <w:t>-V</w:t>
            </w:r>
            <w:r w:rsidRPr="00FC46E7">
              <w:rPr>
                <w:lang w:val="fr-FR"/>
              </w:rPr>
              <w:t>is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S.10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Nr.2: Chanson: Bonjour, salut!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S.11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Nr.3</w:t>
            </w:r>
            <w:r w:rsidR="006E6365" w:rsidRPr="00FC46E7">
              <w:rPr>
                <w:lang w:val="fr-FR"/>
              </w:rPr>
              <w:t>: regarder:</w:t>
            </w:r>
            <w:r w:rsidRPr="00FC46E7">
              <w:rPr>
                <w:lang w:val="fr-FR"/>
              </w:rPr>
              <w:t xml:space="preserve"> </w:t>
            </w:r>
            <w:r w:rsidR="006E6365" w:rsidRPr="00FC46E7">
              <w:rPr>
                <w:lang w:val="fr-FR"/>
              </w:rPr>
              <w:t>J</w:t>
            </w:r>
            <w:r w:rsidRPr="00FC46E7">
              <w:rPr>
                <w:lang w:val="fr-FR"/>
              </w:rPr>
              <w:t>e m’appelle</w:t>
            </w:r>
            <w:r w:rsidR="006C0776">
              <w:rPr>
                <w:lang w:val="fr-FR"/>
              </w:rPr>
              <w:t xml:space="preserve"> …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S.11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6E6365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 xml:space="preserve">Nr.4: </w:t>
            </w:r>
            <w:r w:rsidR="006E6365" w:rsidRPr="00FC46E7">
              <w:rPr>
                <w:lang w:val="fr-FR"/>
              </w:rPr>
              <w:t>parler:</w:t>
            </w:r>
            <w:r w:rsidRPr="00FC46E7">
              <w:rPr>
                <w:lang w:val="fr-FR"/>
              </w:rPr>
              <w:t xml:space="preserve"> Et toi?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</w:p>
          <w:p w:rsidR="0059243C" w:rsidRPr="00F90EB5" w:rsidRDefault="0059243C" w:rsidP="00633778">
            <w:pPr>
              <w:rPr>
                <w:b/>
              </w:rPr>
            </w:pPr>
            <w:r w:rsidRPr="00F90EB5">
              <w:rPr>
                <w:b/>
              </w:rPr>
              <w:t>Arbeitsheft</w:t>
            </w:r>
            <w:r w:rsidR="00FC46E7">
              <w:rPr>
                <w:b/>
              </w:rPr>
              <w:t>:</w:t>
            </w:r>
          </w:p>
          <w:p w:rsidR="0059243C" w:rsidRDefault="0059243C" w:rsidP="00633778">
            <w:r>
              <w:t>S.4</w:t>
            </w:r>
            <w:r w:rsidR="006E6365">
              <w:t xml:space="preserve"> </w:t>
            </w:r>
            <w:r>
              <w:t>/</w:t>
            </w:r>
            <w:r w:rsidR="006E6365">
              <w:t xml:space="preserve"> </w:t>
            </w:r>
            <w:r>
              <w:t>Nr.1</w:t>
            </w:r>
            <w:r w:rsidR="001A7AA9">
              <w:t>:</w:t>
            </w:r>
            <w:r>
              <w:t xml:space="preserve"> Je </w:t>
            </w:r>
            <w:proofErr w:type="spellStart"/>
            <w:r>
              <w:t>m’appelle</w:t>
            </w:r>
            <w:proofErr w:type="spellEnd"/>
            <w:r w:rsidR="007E3BDD">
              <w:t xml:space="preserve"> </w:t>
            </w:r>
            <w:r>
              <w:t>…</w:t>
            </w:r>
          </w:p>
          <w:p w:rsidR="0059243C" w:rsidRPr="0075492F" w:rsidRDefault="0059243C" w:rsidP="00633778"/>
        </w:tc>
      </w:tr>
      <w:tr w:rsidR="0059243C" w:rsidRPr="000C0778" w:rsidTr="00A55E7F">
        <w:tc>
          <w:tcPr>
            <w:tcW w:w="938" w:type="dxa"/>
          </w:tcPr>
          <w:p w:rsidR="0059243C" w:rsidRPr="00922D76" w:rsidRDefault="0059243C" w:rsidP="00633778">
            <w:r>
              <w:t>8-12</w:t>
            </w:r>
          </w:p>
        </w:tc>
        <w:tc>
          <w:tcPr>
            <w:tcW w:w="2082" w:type="dxa"/>
          </w:tcPr>
          <w:p w:rsidR="00AE7E01" w:rsidRDefault="00AE7E01" w:rsidP="00633778"/>
          <w:p w:rsidR="0059243C" w:rsidRPr="00922D76" w:rsidRDefault="0059243C" w:rsidP="00633778">
            <w:r>
              <w:t>Lektion 1: Atelier A</w:t>
            </w:r>
          </w:p>
        </w:tc>
        <w:tc>
          <w:tcPr>
            <w:tcW w:w="3432" w:type="dxa"/>
          </w:tcPr>
          <w:p w:rsidR="00852275" w:rsidRDefault="00852275" w:rsidP="00633778">
            <w:pPr>
              <w:rPr>
                <w:b/>
              </w:rPr>
            </w:pPr>
          </w:p>
          <w:p w:rsidR="0059243C" w:rsidRPr="00517B52" w:rsidRDefault="00852275" w:rsidP="00633778">
            <w:pPr>
              <w:rPr>
                <w:b/>
              </w:rPr>
            </w:pPr>
            <w:r>
              <w:rPr>
                <w:b/>
              </w:rPr>
              <w:t>Erarbeiten und Ü</w:t>
            </w:r>
            <w:r w:rsidR="0059243C" w:rsidRPr="00517B52">
              <w:rPr>
                <w:b/>
              </w:rPr>
              <w:t>ben</w:t>
            </w:r>
          </w:p>
          <w:p w:rsidR="0059243C" w:rsidRDefault="0059243C" w:rsidP="00633778">
            <w:r>
              <w:t>- sich begrüßen /verabschieden</w:t>
            </w:r>
          </w:p>
          <w:p w:rsidR="0059243C" w:rsidRDefault="0059243C" w:rsidP="00633778">
            <w:r>
              <w:t>- fragen, wie jemand heißt</w:t>
            </w:r>
          </w:p>
          <w:p w:rsidR="0059243C" w:rsidRDefault="0059243C" w:rsidP="00633778">
            <w:r>
              <w:t>- nach dem Befinden fragen</w:t>
            </w:r>
          </w:p>
          <w:p w:rsidR="0059243C" w:rsidRDefault="0059243C" w:rsidP="00633778">
            <w:r>
              <w:t>- sich entschuldigen</w:t>
            </w:r>
          </w:p>
          <w:p w:rsidR="0059243C" w:rsidRDefault="0059243C" w:rsidP="00633778">
            <w:r>
              <w:t>- Zahlen von 1-12</w:t>
            </w:r>
          </w:p>
          <w:p w:rsidR="0059243C" w:rsidRPr="00922D76" w:rsidRDefault="0059243C" w:rsidP="00633778"/>
        </w:tc>
        <w:tc>
          <w:tcPr>
            <w:tcW w:w="3721" w:type="dxa"/>
          </w:tcPr>
          <w:p w:rsidR="00AE7E01" w:rsidRPr="00FC46E7" w:rsidRDefault="00AE7E01" w:rsidP="00633778">
            <w:pPr>
              <w:rPr>
                <w:b/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Schülerbuch</w:t>
            </w:r>
            <w:proofErr w:type="spellEnd"/>
            <w:r w:rsidR="00FC46E7">
              <w:rPr>
                <w:b/>
                <w:lang w:val="fr-FR"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S.12</w:t>
            </w:r>
            <w:r w:rsidR="00AE7E0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AE7E01" w:rsidRPr="00FC46E7">
              <w:rPr>
                <w:lang w:val="fr-FR"/>
              </w:rPr>
              <w:t xml:space="preserve"> </w:t>
            </w:r>
            <w:r w:rsidR="006F7866" w:rsidRPr="00FC46E7">
              <w:rPr>
                <w:lang w:val="fr-FR"/>
              </w:rPr>
              <w:t>Nr</w:t>
            </w:r>
            <w:r w:rsidR="00695647" w:rsidRPr="00FC46E7">
              <w:rPr>
                <w:lang w:val="fr-FR"/>
              </w:rPr>
              <w:t>.</w:t>
            </w:r>
            <w:r w:rsidRPr="00FC46E7">
              <w:rPr>
                <w:lang w:val="fr-FR"/>
              </w:rPr>
              <w:t>1: C’est qui?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S.13</w:t>
            </w:r>
            <w:r w:rsidR="00AE7E0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AE7E01" w:rsidRPr="00FC46E7">
              <w:rPr>
                <w:lang w:val="fr-FR"/>
              </w:rPr>
              <w:t xml:space="preserve"> </w:t>
            </w:r>
            <w:r w:rsidR="006F7866" w:rsidRPr="00FC46E7">
              <w:rPr>
                <w:lang w:val="fr-FR"/>
              </w:rPr>
              <w:t>Nr.</w:t>
            </w:r>
            <w:r w:rsidRPr="00FC46E7">
              <w:rPr>
                <w:lang w:val="fr-FR"/>
              </w:rPr>
              <w:t>2:</w:t>
            </w:r>
            <w:r w:rsidR="00AE7E0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A propos du texte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S.13</w:t>
            </w:r>
            <w:r w:rsidR="00AE7E0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AE7E0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</w:t>
            </w:r>
            <w:r w:rsidR="00AE7E01" w:rsidRPr="00FC46E7">
              <w:rPr>
                <w:lang w:val="fr-FR"/>
              </w:rPr>
              <w:t>3: Vis</w:t>
            </w:r>
            <w:r w:rsidRPr="00FC46E7">
              <w:rPr>
                <w:lang w:val="fr-FR"/>
              </w:rPr>
              <w:t>-à</w:t>
            </w:r>
            <w:r w:rsidR="00AE7E01" w:rsidRPr="00FC46E7">
              <w:rPr>
                <w:lang w:val="fr-FR"/>
              </w:rPr>
              <w:t>-V</w:t>
            </w:r>
            <w:r w:rsidRPr="00FC46E7">
              <w:rPr>
                <w:lang w:val="fr-FR"/>
              </w:rPr>
              <w:t>is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S.14</w:t>
            </w:r>
            <w:r w:rsidR="00AE7E0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AE7E01" w:rsidRPr="00FC46E7">
              <w:rPr>
                <w:lang w:val="fr-FR"/>
              </w:rPr>
              <w:t xml:space="preserve"> Nr.4: </w:t>
            </w:r>
            <w:r w:rsidR="00AE7E01" w:rsidRPr="00FC46E7">
              <w:rPr>
                <w:rFonts w:cs="Arial"/>
                <w:lang w:val="fr-FR"/>
              </w:rPr>
              <w:t>Ç</w:t>
            </w:r>
            <w:r w:rsidRPr="00FC46E7">
              <w:rPr>
                <w:lang w:val="fr-FR"/>
              </w:rPr>
              <w:t>a bouge: Coucou! C’est qui?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S.14</w:t>
            </w:r>
            <w:r w:rsidR="00AE7E0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AE7E0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 xml:space="preserve">Nr.5: On dit: Salut! </w:t>
            </w:r>
            <w:r w:rsidR="00AE7E01" w:rsidRPr="00FC46E7">
              <w:rPr>
                <w:rFonts w:cs="Arial"/>
                <w:lang w:val="fr-FR"/>
              </w:rPr>
              <w:t>Ç</w:t>
            </w:r>
            <w:r w:rsidRPr="00FC46E7">
              <w:rPr>
                <w:lang w:val="fr-FR"/>
              </w:rPr>
              <w:t>a va?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S.15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Nr.6: Jeu de sons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S.15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Nr.7: Vocabulaire: Un, deux, trois</w:t>
            </w:r>
            <w:r w:rsidR="007E3BDD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…</w:t>
            </w:r>
          </w:p>
          <w:p w:rsidR="006F7866" w:rsidRPr="00FC46E7" w:rsidRDefault="006F7866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 xml:space="preserve">S.15 / Nr.8: </w:t>
            </w:r>
            <w:r w:rsidRPr="00FC46E7">
              <w:rPr>
                <w:rFonts w:cs="Arial"/>
                <w:lang w:val="fr-FR"/>
              </w:rPr>
              <w:t>Ç</w:t>
            </w:r>
            <w:r w:rsidRPr="00FC46E7">
              <w:rPr>
                <w:lang w:val="fr-FR"/>
              </w:rPr>
              <w:t>a bouge: Neuf?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Arbeitsheft</w:t>
            </w:r>
            <w:proofErr w:type="spellEnd"/>
            <w:r w:rsidR="00FC46E7">
              <w:rPr>
                <w:b/>
                <w:lang w:val="fr-FR"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S.5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Nr.2: C’est qui?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S.5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Nr.3: Tu t’appelles comment</w:t>
            </w:r>
            <w:r w:rsidR="00AC2361" w:rsidRPr="00FC46E7">
              <w:rPr>
                <w:lang w:val="fr-FR"/>
              </w:rPr>
              <w:t>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S.6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Nr.4: Bonjour! Tu t’appelles comment?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S.7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 5: Les nombres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S.7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AC236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</w:t>
            </w:r>
            <w:r w:rsidR="00852275" w:rsidRPr="00FC46E7">
              <w:rPr>
                <w:lang w:val="fr-FR"/>
              </w:rPr>
              <w:t xml:space="preserve">6: </w:t>
            </w:r>
            <w:r w:rsidR="00852275" w:rsidRPr="00FC46E7">
              <w:rPr>
                <w:rFonts w:cs="Arial"/>
                <w:lang w:val="fr-FR"/>
              </w:rPr>
              <w:t>Ç</w:t>
            </w:r>
            <w:r w:rsidRPr="00FC46E7">
              <w:rPr>
                <w:lang w:val="fr-FR"/>
              </w:rPr>
              <w:t>a bouge: Test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S.8</w:t>
            </w:r>
            <w:r w:rsidR="00DE353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DE353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Nr.7: Les nombres magiques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S.8</w:t>
            </w:r>
            <w:r w:rsidR="00DE353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DE353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Nr.8: Les nombres et les mots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S.9</w:t>
            </w:r>
            <w:r w:rsidR="00DE353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DE353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Nr.9: Jeu de sons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S.9</w:t>
            </w:r>
            <w:r w:rsidR="00DE353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DE353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Nr.10: médiati</w:t>
            </w:r>
            <w:r w:rsidR="00DE3531" w:rsidRPr="00FC46E7">
              <w:rPr>
                <w:lang w:val="fr-FR"/>
              </w:rPr>
              <w:t xml:space="preserve">on: </w:t>
            </w:r>
            <w:r w:rsidR="00852275" w:rsidRPr="00FC46E7">
              <w:rPr>
                <w:lang w:val="fr-FR"/>
              </w:rPr>
              <w:t>Qu’est-ce qu’on dit en fran</w:t>
            </w:r>
            <w:r w:rsidR="00852275" w:rsidRPr="00FC46E7">
              <w:rPr>
                <w:rFonts w:cs="Arial"/>
                <w:lang w:val="fr-FR"/>
              </w:rPr>
              <w:t>ç</w:t>
            </w:r>
            <w:r w:rsidRPr="00FC46E7">
              <w:rPr>
                <w:lang w:val="fr-FR"/>
              </w:rPr>
              <w:t>ais?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</w:p>
        </w:tc>
      </w:tr>
      <w:tr w:rsidR="0059243C" w:rsidRPr="00D65699" w:rsidTr="00A55E7F">
        <w:tc>
          <w:tcPr>
            <w:tcW w:w="938" w:type="dxa"/>
          </w:tcPr>
          <w:p w:rsidR="006C0776" w:rsidRDefault="006C0776" w:rsidP="00633778">
            <w:pPr>
              <w:rPr>
                <w:lang w:val="fr-FR"/>
              </w:rPr>
            </w:pPr>
          </w:p>
          <w:p w:rsidR="006C0776" w:rsidRDefault="006C0776" w:rsidP="00633778">
            <w:pPr>
              <w:rPr>
                <w:lang w:val="fr-FR"/>
              </w:rPr>
            </w:pPr>
          </w:p>
          <w:p w:rsidR="0059243C" w:rsidRPr="006C0776" w:rsidRDefault="0059243C" w:rsidP="00633778">
            <w:pPr>
              <w:rPr>
                <w:lang w:val="fr-FR"/>
              </w:rPr>
            </w:pPr>
            <w:r>
              <w:lastRenderedPageBreak/>
              <w:t>13</w:t>
            </w:r>
          </w:p>
        </w:tc>
        <w:tc>
          <w:tcPr>
            <w:tcW w:w="2082" w:type="dxa"/>
          </w:tcPr>
          <w:p w:rsidR="00DE3531" w:rsidRDefault="00DE3531" w:rsidP="00633778"/>
          <w:p w:rsidR="006C0776" w:rsidRDefault="006C0776" w:rsidP="00633778"/>
          <w:p w:rsidR="0012647C" w:rsidRDefault="0012647C" w:rsidP="00633778"/>
          <w:p w:rsidR="0059243C" w:rsidRPr="00922D76" w:rsidRDefault="008533B4" w:rsidP="00633778">
            <w:r>
              <w:t xml:space="preserve">Lektion 1: </w:t>
            </w:r>
            <w:proofErr w:type="spellStart"/>
            <w:r w:rsidR="0059243C">
              <w:t>Tâche</w:t>
            </w:r>
            <w:proofErr w:type="spellEnd"/>
          </w:p>
        </w:tc>
        <w:tc>
          <w:tcPr>
            <w:tcW w:w="3432" w:type="dxa"/>
          </w:tcPr>
          <w:p w:rsidR="00DE3531" w:rsidRDefault="00DE3531" w:rsidP="00633778">
            <w:pPr>
              <w:rPr>
                <w:b/>
              </w:rPr>
            </w:pPr>
          </w:p>
          <w:p w:rsidR="006C0776" w:rsidRDefault="006C0776" w:rsidP="00633778">
            <w:pPr>
              <w:rPr>
                <w:b/>
              </w:rPr>
            </w:pPr>
          </w:p>
          <w:p w:rsidR="006C0776" w:rsidRDefault="006C0776" w:rsidP="00633778">
            <w:pPr>
              <w:rPr>
                <w:b/>
              </w:rPr>
            </w:pPr>
          </w:p>
          <w:p w:rsidR="0059243C" w:rsidRPr="00517B52" w:rsidRDefault="0059243C" w:rsidP="00633778">
            <w:pPr>
              <w:rPr>
                <w:b/>
              </w:rPr>
            </w:pPr>
            <w:r w:rsidRPr="00517B52">
              <w:rPr>
                <w:b/>
              </w:rPr>
              <w:t>Anwenden</w:t>
            </w:r>
          </w:p>
          <w:p w:rsidR="0059243C" w:rsidRPr="00922D76" w:rsidRDefault="0059243C" w:rsidP="00633778">
            <w:r>
              <w:t>Lernaufgabe: Sich begrüßen</w:t>
            </w:r>
            <w:r w:rsidR="00852275">
              <w:t xml:space="preserve"> / </w:t>
            </w:r>
            <w:r w:rsidR="008533B4">
              <w:t>vorstellen</w:t>
            </w:r>
            <w:r>
              <w:t xml:space="preserve"> zwischen Freunden und zwischen Erwachsenen</w:t>
            </w:r>
          </w:p>
        </w:tc>
        <w:tc>
          <w:tcPr>
            <w:tcW w:w="3721" w:type="dxa"/>
          </w:tcPr>
          <w:p w:rsidR="00DE3531" w:rsidRDefault="00DE3531" w:rsidP="00633778">
            <w:pPr>
              <w:rPr>
                <w:b/>
              </w:rPr>
            </w:pPr>
          </w:p>
          <w:p w:rsidR="006C0776" w:rsidRDefault="006C0776" w:rsidP="00633778">
            <w:pPr>
              <w:rPr>
                <w:b/>
              </w:rPr>
            </w:pPr>
          </w:p>
          <w:p w:rsidR="006C0776" w:rsidRDefault="006C0776" w:rsidP="00633778">
            <w:pPr>
              <w:rPr>
                <w:b/>
              </w:rPr>
            </w:pPr>
          </w:p>
          <w:p w:rsidR="0059243C" w:rsidRPr="00B92DF2" w:rsidRDefault="0059243C" w:rsidP="00633778">
            <w:pPr>
              <w:rPr>
                <w:b/>
              </w:rPr>
            </w:pPr>
            <w:r w:rsidRPr="00B92DF2">
              <w:rPr>
                <w:b/>
              </w:rPr>
              <w:t>Schülerbuch:</w:t>
            </w:r>
          </w:p>
          <w:p w:rsidR="0059243C" w:rsidRDefault="0059243C" w:rsidP="00633778">
            <w:r>
              <w:t>S.16: Salut Marie</w:t>
            </w:r>
            <w:r w:rsidR="008533B4">
              <w:t>!</w:t>
            </w:r>
          </w:p>
          <w:p w:rsidR="0059243C" w:rsidRDefault="0059243C" w:rsidP="00633778"/>
          <w:p w:rsidR="0059243C" w:rsidRPr="00B92DF2" w:rsidRDefault="0059243C" w:rsidP="00633778">
            <w:pPr>
              <w:rPr>
                <w:b/>
              </w:rPr>
            </w:pPr>
            <w:r w:rsidRPr="00B92DF2">
              <w:rPr>
                <w:b/>
              </w:rPr>
              <w:t>Arbeitsheft</w:t>
            </w:r>
            <w:r>
              <w:rPr>
                <w:b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S.10</w:t>
            </w:r>
            <w:r w:rsidR="00DE353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DE3531" w:rsidRPr="00FC46E7">
              <w:rPr>
                <w:lang w:val="fr-FR"/>
              </w:rPr>
              <w:t xml:space="preserve"> Nr.11: regarder:</w:t>
            </w:r>
            <w:r w:rsidRPr="00FC46E7">
              <w:rPr>
                <w:lang w:val="fr-FR"/>
              </w:rPr>
              <w:t xml:space="preserve"> On prépare la tâche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</w:p>
        </w:tc>
      </w:tr>
      <w:tr w:rsidR="0059243C" w:rsidRPr="00D65699" w:rsidTr="00A55E7F">
        <w:tc>
          <w:tcPr>
            <w:tcW w:w="938" w:type="dxa"/>
          </w:tcPr>
          <w:p w:rsidR="0059243C" w:rsidRPr="00922D76" w:rsidRDefault="0059243C" w:rsidP="00633778">
            <w:r>
              <w:lastRenderedPageBreak/>
              <w:t>14</w:t>
            </w:r>
          </w:p>
        </w:tc>
        <w:tc>
          <w:tcPr>
            <w:tcW w:w="2082" w:type="dxa"/>
          </w:tcPr>
          <w:p w:rsidR="00DE3531" w:rsidRDefault="00DE3531" w:rsidP="00633778"/>
          <w:p w:rsidR="0059243C" w:rsidRPr="00922D76" w:rsidRDefault="0059243C" w:rsidP="00633778">
            <w:r>
              <w:t xml:space="preserve">Lektion 1: Au </w:t>
            </w:r>
            <w:proofErr w:type="spellStart"/>
            <w:r>
              <w:t>choix</w:t>
            </w:r>
            <w:proofErr w:type="spellEnd"/>
          </w:p>
        </w:tc>
        <w:tc>
          <w:tcPr>
            <w:tcW w:w="3432" w:type="dxa"/>
          </w:tcPr>
          <w:p w:rsidR="00DE3531" w:rsidRDefault="00DE3531" w:rsidP="00633778">
            <w:pPr>
              <w:rPr>
                <w:b/>
              </w:rPr>
            </w:pPr>
          </w:p>
          <w:p w:rsidR="0059243C" w:rsidRPr="00517B52" w:rsidRDefault="0059243C" w:rsidP="00633778">
            <w:pPr>
              <w:rPr>
                <w:b/>
              </w:rPr>
            </w:pPr>
            <w:r w:rsidRPr="00517B52">
              <w:rPr>
                <w:b/>
              </w:rPr>
              <w:t>Anwenden</w:t>
            </w:r>
          </w:p>
          <w:p w:rsidR="0059243C" w:rsidRPr="00922D76" w:rsidRDefault="0059243C" w:rsidP="00633778">
            <w:r>
              <w:t>-</w:t>
            </w:r>
            <w:r w:rsidR="00852275">
              <w:t xml:space="preserve"> </w:t>
            </w:r>
            <w:r>
              <w:t>Wörter erschließen</w:t>
            </w:r>
          </w:p>
        </w:tc>
        <w:tc>
          <w:tcPr>
            <w:tcW w:w="3721" w:type="dxa"/>
          </w:tcPr>
          <w:p w:rsidR="00DE3531" w:rsidRPr="00FC46E7" w:rsidRDefault="00DE3531" w:rsidP="00633778">
            <w:pPr>
              <w:rPr>
                <w:b/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Schülerbuch</w:t>
            </w:r>
            <w:proofErr w:type="spellEnd"/>
            <w:r w:rsidRPr="00FC46E7">
              <w:rPr>
                <w:b/>
                <w:lang w:val="fr-FR"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S.17</w:t>
            </w:r>
            <w:r w:rsidR="00DE353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DE3531" w:rsidRPr="00FC46E7">
              <w:rPr>
                <w:lang w:val="fr-FR"/>
              </w:rPr>
              <w:t xml:space="preserve"> Nr.1: lire:</w:t>
            </w:r>
            <w:r w:rsidRPr="00FC46E7">
              <w:rPr>
                <w:lang w:val="fr-FR"/>
              </w:rPr>
              <w:t xml:space="preserve"> A Paris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Arbeitsheft</w:t>
            </w:r>
            <w:proofErr w:type="spellEnd"/>
            <w:r w:rsidRPr="00FC46E7">
              <w:rPr>
                <w:b/>
                <w:lang w:val="fr-FR"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S.10</w:t>
            </w:r>
            <w:r w:rsidR="00DE353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DE3531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Nr.12: écoute</w:t>
            </w:r>
            <w:r w:rsidR="00A66E92" w:rsidRPr="00FC46E7">
              <w:rPr>
                <w:lang w:val="fr-FR"/>
              </w:rPr>
              <w:t>r:</w:t>
            </w:r>
            <w:r w:rsidRPr="00FC46E7">
              <w:rPr>
                <w:lang w:val="fr-FR"/>
              </w:rPr>
              <w:t xml:space="preserve"> Un croissant, s’il vous plait!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</w:p>
        </w:tc>
      </w:tr>
      <w:tr w:rsidR="0059243C" w:rsidRPr="000C0778" w:rsidTr="00A55E7F">
        <w:tc>
          <w:tcPr>
            <w:tcW w:w="938" w:type="dxa"/>
          </w:tcPr>
          <w:p w:rsidR="0059243C" w:rsidRPr="00922D76" w:rsidRDefault="0059243C" w:rsidP="00633778">
            <w:r>
              <w:t>15</w:t>
            </w:r>
          </w:p>
        </w:tc>
        <w:tc>
          <w:tcPr>
            <w:tcW w:w="2082" w:type="dxa"/>
          </w:tcPr>
          <w:p w:rsidR="000230EE" w:rsidRDefault="000230EE" w:rsidP="00633778"/>
          <w:p w:rsidR="0059243C" w:rsidRPr="00922D76" w:rsidRDefault="0059243C" w:rsidP="00633778">
            <w:r>
              <w:t>Lektion 1: Extra</w:t>
            </w:r>
          </w:p>
        </w:tc>
        <w:tc>
          <w:tcPr>
            <w:tcW w:w="3432" w:type="dxa"/>
          </w:tcPr>
          <w:p w:rsidR="000230EE" w:rsidRDefault="000230EE" w:rsidP="00633778">
            <w:pPr>
              <w:rPr>
                <w:b/>
              </w:rPr>
            </w:pPr>
          </w:p>
          <w:p w:rsidR="0059243C" w:rsidRPr="00517B52" w:rsidRDefault="0059243C" w:rsidP="00633778">
            <w:pPr>
              <w:rPr>
                <w:b/>
              </w:rPr>
            </w:pPr>
            <w:r w:rsidRPr="00517B52">
              <w:rPr>
                <w:b/>
              </w:rPr>
              <w:t>Anwenden</w:t>
            </w:r>
          </w:p>
          <w:p w:rsidR="0059243C" w:rsidRDefault="0059243C" w:rsidP="00633778">
            <w:r>
              <w:t>-</w:t>
            </w:r>
            <w:r w:rsidR="00852275">
              <w:t xml:space="preserve"> </w:t>
            </w:r>
            <w:r>
              <w:t>monologisches und dialogisches Sprechen</w:t>
            </w:r>
          </w:p>
          <w:p w:rsidR="000230EE" w:rsidRPr="00922D76" w:rsidRDefault="000230EE" w:rsidP="00633778"/>
        </w:tc>
        <w:tc>
          <w:tcPr>
            <w:tcW w:w="3721" w:type="dxa"/>
          </w:tcPr>
          <w:p w:rsidR="000230EE" w:rsidRPr="00FC46E7" w:rsidRDefault="000230EE" w:rsidP="00633778">
            <w:pPr>
              <w:rPr>
                <w:b/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Schülerbuch</w:t>
            </w:r>
            <w:proofErr w:type="spellEnd"/>
            <w:r w:rsidRPr="00FC46E7">
              <w:rPr>
                <w:b/>
                <w:lang w:val="fr-FR"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S.106: Affiche: Le soleil en classe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</w:p>
        </w:tc>
      </w:tr>
      <w:tr w:rsidR="0059243C" w:rsidRPr="000C0778" w:rsidTr="00A55E7F">
        <w:tc>
          <w:tcPr>
            <w:tcW w:w="938" w:type="dxa"/>
          </w:tcPr>
          <w:p w:rsidR="0059243C" w:rsidRPr="00922D76" w:rsidRDefault="0059243C" w:rsidP="00633778">
            <w:r>
              <w:t>16-17</w:t>
            </w:r>
          </w:p>
        </w:tc>
        <w:tc>
          <w:tcPr>
            <w:tcW w:w="2082" w:type="dxa"/>
          </w:tcPr>
          <w:p w:rsidR="000230EE" w:rsidRDefault="000230EE" w:rsidP="00633778"/>
          <w:p w:rsidR="0059243C" w:rsidRPr="00922D76" w:rsidRDefault="0059243C" w:rsidP="00633778">
            <w:r>
              <w:t xml:space="preserve">Lektion 2: </w:t>
            </w:r>
            <w:proofErr w:type="spellStart"/>
            <w:r>
              <w:t>Approche</w:t>
            </w:r>
            <w:proofErr w:type="spellEnd"/>
          </w:p>
        </w:tc>
        <w:tc>
          <w:tcPr>
            <w:tcW w:w="3432" w:type="dxa"/>
          </w:tcPr>
          <w:p w:rsidR="000230EE" w:rsidRDefault="000230EE" w:rsidP="00633778">
            <w:pPr>
              <w:rPr>
                <w:b/>
              </w:rPr>
            </w:pPr>
          </w:p>
          <w:p w:rsidR="0059243C" w:rsidRDefault="0059243C" w:rsidP="00633778">
            <w:pPr>
              <w:rPr>
                <w:b/>
              </w:rPr>
            </w:pPr>
            <w:r w:rsidRPr="000C2E7E">
              <w:rPr>
                <w:b/>
              </w:rPr>
              <w:t>Einführung ins Thema</w:t>
            </w:r>
          </w:p>
          <w:p w:rsidR="0059243C" w:rsidRDefault="0059243C" w:rsidP="00633778">
            <w:r w:rsidRPr="0084386E">
              <w:t>- Kennenlernen des französischen Schuljahresanfang im September</w:t>
            </w:r>
          </w:p>
          <w:p w:rsidR="0059243C" w:rsidRPr="0084386E" w:rsidRDefault="0059243C" w:rsidP="00633778">
            <w:r w:rsidRPr="0084386E">
              <w:t>- Schulgegenstände benennen</w:t>
            </w:r>
          </w:p>
          <w:p w:rsidR="0059243C" w:rsidRPr="000C2E7E" w:rsidRDefault="0059243C" w:rsidP="00633778">
            <w:pPr>
              <w:rPr>
                <w:b/>
              </w:rPr>
            </w:pPr>
          </w:p>
        </w:tc>
        <w:tc>
          <w:tcPr>
            <w:tcW w:w="3721" w:type="dxa"/>
          </w:tcPr>
          <w:p w:rsidR="000230EE" w:rsidRPr="00FC46E7" w:rsidRDefault="000230EE" w:rsidP="00633778">
            <w:pPr>
              <w:rPr>
                <w:b/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Schülerbuch</w:t>
            </w:r>
            <w:proofErr w:type="spellEnd"/>
            <w:r w:rsidRPr="00FC46E7">
              <w:rPr>
                <w:b/>
                <w:lang w:val="fr-FR"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S.18</w:t>
            </w:r>
            <w:r w:rsidR="006C425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6C425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</w:t>
            </w:r>
            <w:r w:rsidR="006C4250" w:rsidRPr="00FC46E7">
              <w:rPr>
                <w:lang w:val="fr-FR"/>
              </w:rPr>
              <w:t>1: V</w:t>
            </w:r>
            <w:r w:rsidRPr="00FC46E7">
              <w:rPr>
                <w:lang w:val="fr-FR"/>
              </w:rPr>
              <w:t>is-à</w:t>
            </w:r>
            <w:r w:rsidR="006C4250" w:rsidRPr="00FC46E7">
              <w:rPr>
                <w:lang w:val="fr-FR"/>
              </w:rPr>
              <w:t>-V</w:t>
            </w:r>
            <w:r w:rsidRPr="00FC46E7">
              <w:rPr>
                <w:lang w:val="fr-FR"/>
              </w:rPr>
              <w:t>is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S.18</w:t>
            </w:r>
            <w:r w:rsidR="006C425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6C425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</w:t>
            </w:r>
            <w:r w:rsidR="006C4250" w:rsidRPr="00FC46E7">
              <w:rPr>
                <w:lang w:val="fr-FR"/>
              </w:rPr>
              <w:t>2: regarder:</w:t>
            </w:r>
            <w:r w:rsidRPr="00FC46E7">
              <w:rPr>
                <w:lang w:val="fr-FR"/>
              </w:rPr>
              <w:t xml:space="preserve"> La rentrée en France</w:t>
            </w:r>
          </w:p>
          <w:p w:rsidR="0059243C" w:rsidRPr="00FC46E7" w:rsidRDefault="006C4250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 xml:space="preserve">S.19 / </w:t>
            </w:r>
            <w:r w:rsidR="00A66E92" w:rsidRPr="00FC46E7">
              <w:rPr>
                <w:lang w:val="fr-FR"/>
              </w:rPr>
              <w:t>Nr.3: é</w:t>
            </w:r>
            <w:r w:rsidRPr="00FC46E7">
              <w:rPr>
                <w:lang w:val="fr-FR"/>
              </w:rPr>
              <w:t>couter:</w:t>
            </w:r>
            <w:r w:rsidR="0059243C" w:rsidRPr="00FC46E7">
              <w:rPr>
                <w:lang w:val="fr-FR"/>
              </w:rPr>
              <w:t xml:space="preserve"> Voilà un cahier</w:t>
            </w:r>
          </w:p>
          <w:p w:rsidR="0059243C" w:rsidRPr="00FC46E7" w:rsidRDefault="00E73533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</w:t>
            </w:r>
            <w:r w:rsidR="0059243C" w:rsidRPr="00FC46E7">
              <w:rPr>
                <w:lang w:val="fr-FR"/>
              </w:rPr>
              <w:t>19</w:t>
            </w:r>
            <w:r w:rsidR="006C4250" w:rsidRPr="00FC46E7">
              <w:rPr>
                <w:lang w:val="fr-FR"/>
              </w:rPr>
              <w:t xml:space="preserve"> </w:t>
            </w:r>
            <w:r w:rsidR="0059243C" w:rsidRPr="00FC46E7">
              <w:rPr>
                <w:lang w:val="fr-FR"/>
              </w:rPr>
              <w:t>/</w:t>
            </w:r>
            <w:r w:rsidR="006C4250" w:rsidRPr="00FC46E7">
              <w:rPr>
                <w:lang w:val="fr-FR"/>
              </w:rPr>
              <w:t xml:space="preserve"> </w:t>
            </w:r>
            <w:r w:rsidR="0059243C" w:rsidRPr="00FC46E7">
              <w:rPr>
                <w:lang w:val="fr-FR"/>
              </w:rPr>
              <w:t>Nr.</w:t>
            </w:r>
            <w:r w:rsidR="006C4250" w:rsidRPr="00FC46E7">
              <w:rPr>
                <w:lang w:val="fr-FR"/>
              </w:rPr>
              <w:t>4: parler:</w:t>
            </w:r>
            <w:r w:rsidR="0059243C" w:rsidRPr="00FC46E7">
              <w:rPr>
                <w:lang w:val="fr-FR"/>
              </w:rPr>
              <w:t xml:space="preserve"> Voilà une trousse,</w:t>
            </w:r>
            <w:r w:rsidR="001A7AA9">
              <w:rPr>
                <w:lang w:val="fr-FR"/>
              </w:rPr>
              <w:t xml:space="preserve"> </w:t>
            </w:r>
            <w:r w:rsidR="0059243C" w:rsidRPr="00FC46E7">
              <w:rPr>
                <w:lang w:val="fr-FR"/>
              </w:rPr>
              <w:t>…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Arbeitsheft</w:t>
            </w:r>
            <w:proofErr w:type="spellEnd"/>
            <w:r w:rsidRPr="00FC46E7">
              <w:rPr>
                <w:b/>
                <w:lang w:val="fr-FR"/>
              </w:rPr>
              <w:t>:</w:t>
            </w: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r w:rsidRPr="00FC46E7">
              <w:rPr>
                <w:lang w:val="fr-FR"/>
              </w:rPr>
              <w:t>S.11</w:t>
            </w:r>
            <w:r w:rsidR="006C425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6C425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Nr.1</w:t>
            </w:r>
            <w:r w:rsidRPr="00FC46E7">
              <w:rPr>
                <w:b/>
                <w:lang w:val="fr-FR"/>
              </w:rPr>
              <w:t>:</w:t>
            </w:r>
            <w:r w:rsidRPr="00FC46E7">
              <w:rPr>
                <w:lang w:val="fr-FR"/>
              </w:rPr>
              <w:t xml:space="preserve"> Voilà un cahier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</w:p>
        </w:tc>
      </w:tr>
      <w:tr w:rsidR="0059243C" w:rsidRPr="006E6365" w:rsidTr="00A55E7F">
        <w:tc>
          <w:tcPr>
            <w:tcW w:w="938" w:type="dxa"/>
          </w:tcPr>
          <w:p w:rsidR="0059243C" w:rsidRPr="00922D76" w:rsidRDefault="0059243C" w:rsidP="00633778">
            <w:r>
              <w:t>18-20</w:t>
            </w:r>
          </w:p>
        </w:tc>
        <w:tc>
          <w:tcPr>
            <w:tcW w:w="2082" w:type="dxa"/>
          </w:tcPr>
          <w:p w:rsidR="000230EE" w:rsidRDefault="000230EE" w:rsidP="00633778"/>
          <w:p w:rsidR="0059243C" w:rsidRPr="00922D76" w:rsidRDefault="0059243C" w:rsidP="00633778">
            <w:r>
              <w:t>Lektion 2: Atelier A</w:t>
            </w:r>
          </w:p>
        </w:tc>
        <w:tc>
          <w:tcPr>
            <w:tcW w:w="3432" w:type="dxa"/>
          </w:tcPr>
          <w:p w:rsidR="000230EE" w:rsidRDefault="000230EE" w:rsidP="00633778">
            <w:pPr>
              <w:rPr>
                <w:b/>
              </w:rPr>
            </w:pPr>
          </w:p>
          <w:p w:rsidR="0059243C" w:rsidRDefault="0059243C" w:rsidP="00633778">
            <w:pPr>
              <w:rPr>
                <w:b/>
              </w:rPr>
            </w:pPr>
            <w:r w:rsidRPr="00517B52">
              <w:rPr>
                <w:b/>
              </w:rPr>
              <w:t>Erarbeiten und Üben</w:t>
            </w:r>
          </w:p>
          <w:p w:rsidR="0059243C" w:rsidRDefault="0059243C" w:rsidP="00633778">
            <w:r>
              <w:t>- Grammatik: unbestimmter Artikel im Singular</w:t>
            </w:r>
          </w:p>
          <w:p w:rsidR="009D0A53" w:rsidRDefault="009D0A53" w:rsidP="00633778"/>
          <w:p w:rsidR="0059243C" w:rsidRDefault="0059243C" w:rsidP="00633778">
            <w:r>
              <w:t>-</w:t>
            </w:r>
            <w:r w:rsidR="00E73533">
              <w:t xml:space="preserve"> </w:t>
            </w:r>
            <w:r>
              <w:t>einen Einkaufsdialog spielen</w:t>
            </w:r>
          </w:p>
          <w:p w:rsidR="0059243C" w:rsidRPr="0084386E" w:rsidRDefault="0059243C" w:rsidP="00633778"/>
        </w:tc>
        <w:tc>
          <w:tcPr>
            <w:tcW w:w="3721" w:type="dxa"/>
          </w:tcPr>
          <w:p w:rsidR="000230EE" w:rsidRDefault="000230EE" w:rsidP="00633778">
            <w:pPr>
              <w:rPr>
                <w:b/>
              </w:rPr>
            </w:pPr>
          </w:p>
          <w:p w:rsidR="0059243C" w:rsidRDefault="0059243C" w:rsidP="00633778">
            <w:pPr>
              <w:rPr>
                <w:b/>
              </w:rPr>
            </w:pPr>
            <w:r w:rsidRPr="00B92DF2">
              <w:rPr>
                <w:b/>
              </w:rPr>
              <w:t>Schülerbuch:</w:t>
            </w:r>
          </w:p>
          <w:p w:rsidR="0059243C" w:rsidRPr="00681967" w:rsidRDefault="0059243C" w:rsidP="00633778">
            <w:r w:rsidRPr="00681967">
              <w:t>S.20</w:t>
            </w:r>
            <w:r w:rsidR="009D0A53">
              <w:t xml:space="preserve"> </w:t>
            </w:r>
            <w:r w:rsidRPr="00681967">
              <w:t>/</w:t>
            </w:r>
            <w:r w:rsidR="009D0A53">
              <w:t xml:space="preserve"> </w:t>
            </w:r>
            <w:r>
              <w:t>Nr.</w:t>
            </w:r>
            <w:r w:rsidRPr="00681967">
              <w:t xml:space="preserve">1: </w:t>
            </w:r>
            <w:proofErr w:type="spellStart"/>
            <w:r w:rsidRPr="00681967">
              <w:t>Mince</w:t>
            </w:r>
            <w:proofErr w:type="spellEnd"/>
            <w:r w:rsidRPr="00681967">
              <w:t xml:space="preserve">! </w:t>
            </w:r>
            <w:proofErr w:type="spellStart"/>
            <w:r w:rsidRPr="00681967">
              <w:t>Une</w:t>
            </w:r>
            <w:proofErr w:type="spellEnd"/>
            <w:r w:rsidRPr="00681967">
              <w:t xml:space="preserve"> </w:t>
            </w:r>
            <w:proofErr w:type="spellStart"/>
            <w:r w:rsidRPr="00681967">
              <w:t>minute</w:t>
            </w:r>
            <w:proofErr w:type="spellEnd"/>
            <w:r w:rsidRPr="00681967">
              <w:t>!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S.21</w:t>
            </w:r>
            <w:r w:rsidR="009D0A5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9D0A5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Nr.2: A propos du texte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S.22</w:t>
            </w:r>
            <w:r w:rsidR="009D0A5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9D0A5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Nr.3: Un copain</w:t>
            </w:r>
            <w:r w:rsidR="0012647C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-</w:t>
            </w:r>
            <w:r w:rsidR="0012647C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une copine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 22</w:t>
            </w:r>
            <w:r w:rsidR="009D0A5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1A7AA9">
              <w:rPr>
                <w:lang w:val="fr-FR"/>
              </w:rPr>
              <w:t xml:space="preserve"> Nr.</w:t>
            </w:r>
            <w:r w:rsidR="009D0A53" w:rsidRPr="00FC46E7">
              <w:rPr>
                <w:lang w:val="fr-FR"/>
              </w:rPr>
              <w:t>4: parler:</w:t>
            </w:r>
            <w:r w:rsidRPr="00FC46E7">
              <w:rPr>
                <w:lang w:val="fr-FR"/>
              </w:rPr>
              <w:t xml:space="preserve"> Qu’est-ce que c’est?</w:t>
            </w:r>
          </w:p>
          <w:p w:rsidR="0059243C" w:rsidRPr="00FC46E7" w:rsidRDefault="00E73533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</w:t>
            </w:r>
            <w:r w:rsidR="00852275" w:rsidRPr="00FC46E7">
              <w:rPr>
                <w:lang w:val="fr-FR"/>
              </w:rPr>
              <w:t>22</w:t>
            </w:r>
            <w:r w:rsidR="009D0A53" w:rsidRPr="00FC46E7">
              <w:rPr>
                <w:lang w:val="fr-FR"/>
              </w:rPr>
              <w:t xml:space="preserve"> </w:t>
            </w:r>
            <w:r w:rsidR="00852275" w:rsidRPr="00FC46E7">
              <w:rPr>
                <w:lang w:val="fr-FR"/>
              </w:rPr>
              <w:t>/</w:t>
            </w:r>
            <w:r w:rsidR="009D0A53" w:rsidRPr="00FC46E7">
              <w:rPr>
                <w:lang w:val="fr-FR"/>
              </w:rPr>
              <w:t xml:space="preserve"> </w:t>
            </w:r>
            <w:r w:rsidR="00852275" w:rsidRPr="00FC46E7">
              <w:rPr>
                <w:lang w:val="fr-FR"/>
              </w:rPr>
              <w:t xml:space="preserve">Nr.5: </w:t>
            </w:r>
            <w:r w:rsidR="00852275" w:rsidRPr="00FC46E7">
              <w:rPr>
                <w:rFonts w:cs="Arial"/>
                <w:lang w:val="fr-FR"/>
              </w:rPr>
              <w:t>Ç</w:t>
            </w:r>
            <w:r w:rsidR="0059243C" w:rsidRPr="00FC46E7">
              <w:rPr>
                <w:lang w:val="fr-FR"/>
              </w:rPr>
              <w:t xml:space="preserve">a </w:t>
            </w:r>
            <w:r w:rsidR="0012647C">
              <w:rPr>
                <w:lang w:val="fr-FR"/>
              </w:rPr>
              <w:t>bouge. Un cahier, s’il vous plaî</w:t>
            </w:r>
            <w:r w:rsidR="0059243C" w:rsidRPr="00FC46E7">
              <w:rPr>
                <w:lang w:val="fr-FR"/>
              </w:rPr>
              <w:t>t</w:t>
            </w: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Arbeitsheft</w:t>
            </w:r>
            <w:proofErr w:type="spellEnd"/>
            <w:r w:rsidRPr="00FC46E7">
              <w:rPr>
                <w:b/>
                <w:lang w:val="fr-FR"/>
              </w:rPr>
              <w:t>:</w:t>
            </w:r>
          </w:p>
          <w:p w:rsidR="0059243C" w:rsidRPr="00FC46E7" w:rsidRDefault="00E73533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</w:t>
            </w:r>
            <w:r w:rsidR="0059243C" w:rsidRPr="00FC46E7">
              <w:rPr>
                <w:lang w:val="fr-FR"/>
              </w:rPr>
              <w:t>12</w:t>
            </w:r>
            <w:r w:rsidR="009D0A53" w:rsidRPr="00FC46E7">
              <w:rPr>
                <w:lang w:val="fr-FR"/>
              </w:rPr>
              <w:t xml:space="preserve"> </w:t>
            </w:r>
            <w:r w:rsidR="0059243C" w:rsidRPr="00FC46E7">
              <w:rPr>
                <w:lang w:val="fr-FR"/>
              </w:rPr>
              <w:t>/</w:t>
            </w:r>
            <w:r w:rsidR="009D0A53" w:rsidRPr="00FC46E7">
              <w:rPr>
                <w:lang w:val="fr-FR"/>
              </w:rPr>
              <w:t xml:space="preserve"> </w:t>
            </w:r>
            <w:r w:rsidR="0059243C" w:rsidRPr="00FC46E7">
              <w:rPr>
                <w:lang w:val="fr-FR"/>
              </w:rPr>
              <w:t>Nr.</w:t>
            </w:r>
            <w:r w:rsidR="00852275" w:rsidRPr="00FC46E7">
              <w:rPr>
                <w:lang w:val="fr-FR"/>
              </w:rPr>
              <w:t xml:space="preserve">2: </w:t>
            </w:r>
            <w:r w:rsidR="00852275" w:rsidRPr="00FC46E7">
              <w:rPr>
                <w:rFonts w:cs="Arial"/>
                <w:lang w:val="fr-FR"/>
              </w:rPr>
              <w:t>Ç</w:t>
            </w:r>
            <w:r w:rsidR="0059243C" w:rsidRPr="00FC46E7">
              <w:rPr>
                <w:lang w:val="fr-FR"/>
              </w:rPr>
              <w:t>a bouge: Un ou une?</w:t>
            </w:r>
          </w:p>
          <w:p w:rsidR="0059243C" w:rsidRDefault="00E73533" w:rsidP="00633778">
            <w:pPr>
              <w:rPr>
                <w:lang w:val="en-US"/>
              </w:rPr>
            </w:pPr>
            <w:r>
              <w:rPr>
                <w:lang w:val="en-US"/>
              </w:rPr>
              <w:t>S.</w:t>
            </w:r>
            <w:r w:rsidR="0059243C">
              <w:rPr>
                <w:lang w:val="en-US"/>
              </w:rPr>
              <w:t>12</w:t>
            </w:r>
            <w:r w:rsidR="009D0A53">
              <w:rPr>
                <w:lang w:val="en-US"/>
              </w:rPr>
              <w:t xml:space="preserve"> </w:t>
            </w:r>
            <w:r w:rsidR="0059243C">
              <w:rPr>
                <w:lang w:val="en-US"/>
              </w:rPr>
              <w:t>/</w:t>
            </w:r>
            <w:r w:rsidR="009D0A53">
              <w:rPr>
                <w:lang w:val="en-US"/>
              </w:rPr>
              <w:t xml:space="preserve"> </w:t>
            </w:r>
            <w:r w:rsidR="0059243C">
              <w:rPr>
                <w:lang w:val="en-US"/>
              </w:rPr>
              <w:t xml:space="preserve">Nr.3: A la </w:t>
            </w:r>
            <w:proofErr w:type="spellStart"/>
            <w:r w:rsidR="0059243C">
              <w:rPr>
                <w:lang w:val="en-US"/>
              </w:rPr>
              <w:t>papeterie</w:t>
            </w:r>
            <w:proofErr w:type="spellEnd"/>
          </w:p>
          <w:p w:rsidR="0059243C" w:rsidRPr="00681967" w:rsidRDefault="0059243C" w:rsidP="00633778">
            <w:pPr>
              <w:rPr>
                <w:lang w:val="en-US"/>
              </w:rPr>
            </w:pPr>
          </w:p>
        </w:tc>
      </w:tr>
      <w:tr w:rsidR="0059243C" w:rsidRPr="00D65699" w:rsidTr="00A55E7F">
        <w:tc>
          <w:tcPr>
            <w:tcW w:w="938" w:type="dxa"/>
          </w:tcPr>
          <w:p w:rsidR="0059243C" w:rsidRDefault="0059243C" w:rsidP="00633778">
            <w:r>
              <w:t>21-25</w:t>
            </w:r>
          </w:p>
        </w:tc>
        <w:tc>
          <w:tcPr>
            <w:tcW w:w="2082" w:type="dxa"/>
          </w:tcPr>
          <w:p w:rsidR="0012647C" w:rsidRDefault="0012647C" w:rsidP="00633778"/>
          <w:p w:rsidR="0059243C" w:rsidRDefault="0059243C" w:rsidP="00633778">
            <w:r>
              <w:t>Lektion 2. Atelier B</w:t>
            </w:r>
          </w:p>
        </w:tc>
        <w:tc>
          <w:tcPr>
            <w:tcW w:w="3432" w:type="dxa"/>
          </w:tcPr>
          <w:p w:rsidR="000230EE" w:rsidRDefault="000230EE" w:rsidP="00633778">
            <w:pPr>
              <w:rPr>
                <w:b/>
              </w:rPr>
            </w:pPr>
          </w:p>
          <w:p w:rsidR="0059243C" w:rsidRDefault="0059243C" w:rsidP="00633778">
            <w:pPr>
              <w:rPr>
                <w:b/>
              </w:rPr>
            </w:pPr>
            <w:r w:rsidRPr="00517B52">
              <w:rPr>
                <w:b/>
              </w:rPr>
              <w:t>Erarbeiten und Üben</w:t>
            </w:r>
          </w:p>
          <w:p w:rsidR="0059243C" w:rsidRDefault="0059243C" w:rsidP="00633778">
            <w:r w:rsidRPr="00681967">
              <w:t xml:space="preserve">- Grammatik: bestimmter Artikel im Singular; Konjugation des Verbes </w:t>
            </w:r>
            <w:proofErr w:type="spellStart"/>
            <w:r w:rsidRPr="0012647C">
              <w:t>avoir</w:t>
            </w:r>
            <w:proofErr w:type="spellEnd"/>
            <w:r w:rsidRPr="00681967">
              <w:t xml:space="preserve"> im Singular</w:t>
            </w:r>
          </w:p>
          <w:p w:rsidR="0059243C" w:rsidRDefault="0059243C" w:rsidP="00633778">
            <w:r w:rsidRPr="00681967">
              <w:t>- die Zahlen von 13-39</w:t>
            </w:r>
          </w:p>
          <w:p w:rsidR="0059243C" w:rsidRPr="00681967" w:rsidRDefault="0059243C" w:rsidP="00633778">
            <w:r>
              <w:t>- Fragen, ob jemand etwas hat</w:t>
            </w:r>
          </w:p>
          <w:p w:rsidR="0059243C" w:rsidRPr="00681967" w:rsidRDefault="0059243C" w:rsidP="00633778">
            <w:r w:rsidRPr="00852275">
              <w:t>-</w:t>
            </w:r>
            <w:r>
              <w:rPr>
                <w:b/>
              </w:rPr>
              <w:t xml:space="preserve"> </w:t>
            </w:r>
            <w:r w:rsidRPr="00681967">
              <w:t>Altersangaben machen</w:t>
            </w:r>
          </w:p>
          <w:p w:rsidR="0059243C" w:rsidRPr="00922D76" w:rsidRDefault="0059243C" w:rsidP="00633778"/>
        </w:tc>
        <w:tc>
          <w:tcPr>
            <w:tcW w:w="3721" w:type="dxa"/>
          </w:tcPr>
          <w:p w:rsidR="000230EE" w:rsidRPr="000C0778" w:rsidRDefault="000230EE" w:rsidP="00633778">
            <w:pPr>
              <w:rPr>
                <w:b/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Schülerbuch</w:t>
            </w:r>
            <w:proofErr w:type="spellEnd"/>
            <w:r w:rsidRPr="00FC46E7">
              <w:rPr>
                <w:b/>
                <w:lang w:val="fr-FR"/>
              </w:rPr>
              <w:t>:</w:t>
            </w:r>
          </w:p>
          <w:p w:rsidR="0059243C" w:rsidRPr="00FC46E7" w:rsidRDefault="00D645C3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</w:t>
            </w:r>
            <w:r w:rsidR="0059243C" w:rsidRPr="00FC46E7">
              <w:rPr>
                <w:lang w:val="fr-FR"/>
              </w:rPr>
              <w:t>23</w:t>
            </w:r>
            <w:r w:rsidR="009D0A53" w:rsidRPr="00FC46E7">
              <w:rPr>
                <w:lang w:val="fr-FR"/>
              </w:rPr>
              <w:t xml:space="preserve"> </w:t>
            </w:r>
            <w:r w:rsidR="0059243C" w:rsidRPr="00FC46E7">
              <w:rPr>
                <w:lang w:val="fr-FR"/>
              </w:rPr>
              <w:t>/</w:t>
            </w:r>
            <w:r w:rsidR="009D0A53" w:rsidRPr="00FC46E7">
              <w:rPr>
                <w:lang w:val="fr-FR"/>
              </w:rPr>
              <w:t xml:space="preserve"> </w:t>
            </w:r>
            <w:r w:rsidR="0059243C" w:rsidRPr="00FC46E7">
              <w:rPr>
                <w:lang w:val="fr-FR"/>
              </w:rPr>
              <w:t>Nr.</w:t>
            </w:r>
            <w:r w:rsidRPr="00FC46E7">
              <w:rPr>
                <w:lang w:val="fr-FR"/>
              </w:rPr>
              <w:t>1: D</w:t>
            </w:r>
            <w:r w:rsidR="0059243C" w:rsidRPr="00FC46E7">
              <w:rPr>
                <w:lang w:val="fr-FR"/>
              </w:rPr>
              <w:t>’abord: C’est le stylo de Maxime?</w:t>
            </w:r>
          </w:p>
          <w:p w:rsidR="0059243C" w:rsidRPr="00FC46E7" w:rsidRDefault="00D645C3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</w:t>
            </w:r>
            <w:r w:rsidR="0059243C" w:rsidRPr="00FC46E7">
              <w:rPr>
                <w:lang w:val="fr-FR"/>
              </w:rPr>
              <w:t>24</w:t>
            </w:r>
            <w:r w:rsidR="009D0A53" w:rsidRPr="00FC46E7">
              <w:rPr>
                <w:lang w:val="fr-FR"/>
              </w:rPr>
              <w:t xml:space="preserve"> </w:t>
            </w:r>
            <w:r w:rsidR="0059243C" w:rsidRPr="00FC46E7">
              <w:rPr>
                <w:lang w:val="fr-FR"/>
              </w:rPr>
              <w:t>/</w:t>
            </w:r>
            <w:r w:rsidR="009D0A53" w:rsidRPr="00FC46E7">
              <w:rPr>
                <w:lang w:val="fr-FR"/>
              </w:rPr>
              <w:t xml:space="preserve"> </w:t>
            </w:r>
            <w:r w:rsidR="0059243C" w:rsidRPr="00FC46E7">
              <w:rPr>
                <w:lang w:val="fr-FR"/>
              </w:rPr>
              <w:t>Nr.2: Devant le collège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 25</w:t>
            </w:r>
            <w:r w:rsidR="009D0A5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9D0A5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Nr.3: A propos du texte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S.26</w:t>
            </w:r>
            <w:r w:rsidR="009D0A5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9D0A53" w:rsidRPr="00FC46E7">
              <w:rPr>
                <w:lang w:val="fr-FR"/>
              </w:rPr>
              <w:t xml:space="preserve"> Nr.4: écouter: </w:t>
            </w:r>
            <w:r w:rsidRPr="00FC46E7">
              <w:rPr>
                <w:lang w:val="fr-FR"/>
              </w:rPr>
              <w:t>L’histoire continue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S.26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CF4110" w:rsidRPr="00FC46E7">
              <w:rPr>
                <w:lang w:val="fr-FR"/>
              </w:rPr>
              <w:t xml:space="preserve"> Nr.5: parler:</w:t>
            </w:r>
            <w:r w:rsidRPr="00FC46E7">
              <w:rPr>
                <w:lang w:val="fr-FR"/>
              </w:rPr>
              <w:t xml:space="preserve"> Tu a</w:t>
            </w:r>
            <w:r w:rsidR="00CF4110" w:rsidRPr="00FC46E7">
              <w:rPr>
                <w:lang w:val="fr-FR"/>
              </w:rPr>
              <w:t>s</w:t>
            </w:r>
            <w:r w:rsidRPr="00FC46E7">
              <w:rPr>
                <w:lang w:val="fr-FR"/>
              </w:rPr>
              <w:t xml:space="preserve"> un portable?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 26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Nr.6: Devinette: C’est qui?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lastRenderedPageBreak/>
              <w:t>S.26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Nr.7: Ella a un chien?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S.27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Nr.8: Vocabulaire: Les nombres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 27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CF4110" w:rsidRPr="00FC46E7">
              <w:rPr>
                <w:lang w:val="fr-FR"/>
              </w:rPr>
              <w:t xml:space="preserve"> Nr.9: </w:t>
            </w:r>
            <w:r w:rsidR="00CF4110" w:rsidRPr="00FC46E7">
              <w:rPr>
                <w:rFonts w:cs="Arial"/>
                <w:lang w:val="fr-FR"/>
              </w:rPr>
              <w:t>Ç</w:t>
            </w:r>
            <w:r w:rsidRPr="00FC46E7">
              <w:rPr>
                <w:lang w:val="fr-FR"/>
              </w:rPr>
              <w:t>a bouge: Prof de maths</w:t>
            </w:r>
          </w:p>
          <w:p w:rsidR="0059243C" w:rsidRPr="00FC46E7" w:rsidRDefault="00CF4110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 xml:space="preserve">S.27 / Nr.10: parler: </w:t>
            </w:r>
            <w:r w:rsidR="0059243C" w:rsidRPr="00FC46E7">
              <w:rPr>
                <w:lang w:val="fr-FR"/>
              </w:rPr>
              <w:t>Tu as quel âge?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Arbeitsheft</w:t>
            </w:r>
            <w:proofErr w:type="spellEnd"/>
            <w:r w:rsidRPr="00FC46E7">
              <w:rPr>
                <w:b/>
                <w:lang w:val="fr-FR"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S.13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Nr.4: D’abord: C’est le stylo de</w:t>
            </w:r>
            <w:r w:rsidR="001A7AA9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…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S.14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 xml:space="preserve">Nr.5: Au collège 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S.15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Nr.6: Il ou elle?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S.15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CF4110" w:rsidRPr="00FC46E7">
              <w:rPr>
                <w:lang w:val="fr-FR"/>
              </w:rPr>
              <w:t xml:space="preserve"> </w:t>
            </w:r>
            <w:r w:rsidR="0012647C">
              <w:rPr>
                <w:lang w:val="fr-FR"/>
              </w:rPr>
              <w:t>Nr.7: Tu as une s</w:t>
            </w:r>
            <w:r w:rsidR="0012647C">
              <w:rPr>
                <w:rFonts w:cs="Arial"/>
                <w:lang w:val="fr-FR"/>
              </w:rPr>
              <w:t>œ</w:t>
            </w:r>
            <w:r w:rsidRPr="00FC46E7">
              <w:rPr>
                <w:lang w:val="fr-FR"/>
              </w:rPr>
              <w:t>ur?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S.16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CF4110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Nr.8: Les nombres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S.16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Nr.9: Elle a quel âge?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</w:p>
        </w:tc>
      </w:tr>
      <w:tr w:rsidR="0059243C" w:rsidRPr="00985400" w:rsidTr="00A55E7F">
        <w:tc>
          <w:tcPr>
            <w:tcW w:w="938" w:type="dxa"/>
          </w:tcPr>
          <w:p w:rsidR="0059243C" w:rsidRDefault="0059243C" w:rsidP="00633778">
            <w:r>
              <w:lastRenderedPageBreak/>
              <w:t>26-28</w:t>
            </w:r>
          </w:p>
        </w:tc>
        <w:tc>
          <w:tcPr>
            <w:tcW w:w="2082" w:type="dxa"/>
          </w:tcPr>
          <w:p w:rsidR="000230EE" w:rsidRDefault="000230EE" w:rsidP="00633778"/>
          <w:p w:rsidR="0059243C" w:rsidRDefault="0059243C" w:rsidP="00633778">
            <w:r>
              <w:t>Lektion 2: Atelier C</w:t>
            </w:r>
          </w:p>
        </w:tc>
        <w:tc>
          <w:tcPr>
            <w:tcW w:w="3432" w:type="dxa"/>
          </w:tcPr>
          <w:p w:rsidR="000230EE" w:rsidRDefault="000230EE" w:rsidP="00633778">
            <w:pPr>
              <w:rPr>
                <w:b/>
              </w:rPr>
            </w:pPr>
          </w:p>
          <w:p w:rsidR="0059243C" w:rsidRDefault="0059243C" w:rsidP="00633778">
            <w:pPr>
              <w:rPr>
                <w:b/>
              </w:rPr>
            </w:pPr>
            <w:r w:rsidRPr="00517B52">
              <w:rPr>
                <w:b/>
              </w:rPr>
              <w:t>Erarbeiten und Üben</w:t>
            </w:r>
          </w:p>
          <w:p w:rsidR="0059243C" w:rsidRDefault="0059243C" w:rsidP="00633778">
            <w:r w:rsidRPr="00985400">
              <w:t>- Grammatik: bestimmter Artikel im Plural</w:t>
            </w:r>
          </w:p>
          <w:p w:rsidR="0059243C" w:rsidRPr="00985400" w:rsidRDefault="0059243C" w:rsidP="00633778">
            <w:r>
              <w:t>- Fragen stellen</w:t>
            </w:r>
          </w:p>
        </w:tc>
        <w:tc>
          <w:tcPr>
            <w:tcW w:w="3721" w:type="dxa"/>
          </w:tcPr>
          <w:p w:rsidR="000230EE" w:rsidRPr="00FC46E7" w:rsidRDefault="000230EE" w:rsidP="00633778">
            <w:pPr>
              <w:rPr>
                <w:b/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Schülerbuch</w:t>
            </w:r>
            <w:proofErr w:type="spellEnd"/>
            <w:r w:rsidRPr="00FC46E7">
              <w:rPr>
                <w:b/>
                <w:lang w:val="fr-FR"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S.28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Nr.1: Le rap de Maxime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 28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Nr.2: A propos du texte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S.28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Nr.3: Jeu de sons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S.28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Nr.4: Mince!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S.29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Nr.5: </w:t>
            </w:r>
            <w:r w:rsidR="002F4383" w:rsidRPr="00FC46E7">
              <w:rPr>
                <w:rFonts w:cs="Arial"/>
                <w:lang w:val="fr-FR"/>
              </w:rPr>
              <w:t>Ç</w:t>
            </w:r>
            <w:r w:rsidRPr="00FC46E7">
              <w:rPr>
                <w:lang w:val="fr-FR"/>
              </w:rPr>
              <w:t>a bouge: Le rap continue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S.29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Nr.6: Voilà</w:t>
            </w:r>
            <w:r w:rsidR="007E3BDD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…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S.29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Nr.7: On dit: Tu poses de</w:t>
            </w:r>
            <w:r w:rsidR="00D645C3" w:rsidRPr="00FC46E7">
              <w:rPr>
                <w:lang w:val="fr-FR"/>
              </w:rPr>
              <w:t>s</w:t>
            </w:r>
            <w:r w:rsidRPr="00FC46E7">
              <w:rPr>
                <w:lang w:val="fr-FR"/>
              </w:rPr>
              <w:t xml:space="preserve"> questions</w:t>
            </w: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Arbeitsheft</w:t>
            </w:r>
            <w:proofErr w:type="spellEnd"/>
            <w:r w:rsidRPr="00FC46E7">
              <w:rPr>
                <w:b/>
                <w:lang w:val="fr-FR"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S.17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Nr.10: C’est la casquette de Lina?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S.17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Nr.11: Qu’est-ce qu’on dit?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S.18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 xml:space="preserve">Nr.12: </w:t>
            </w:r>
            <w:proofErr w:type="spellStart"/>
            <w:r w:rsidRPr="00FC46E7">
              <w:rPr>
                <w:lang w:val="fr-FR"/>
              </w:rPr>
              <w:t>Virelangues</w:t>
            </w:r>
            <w:proofErr w:type="spellEnd"/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S.18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 xml:space="preserve">Nr.13: </w:t>
            </w:r>
            <w:proofErr w:type="spellStart"/>
            <w:r w:rsidR="002F4383" w:rsidRPr="00FC46E7">
              <w:rPr>
                <w:lang w:val="fr-FR"/>
              </w:rPr>
              <w:t>mediation</w:t>
            </w:r>
            <w:proofErr w:type="spellEnd"/>
            <w:r w:rsidR="002F4383" w:rsidRPr="00FC46E7">
              <w:rPr>
                <w:lang w:val="fr-FR"/>
              </w:rPr>
              <w:t>: Qu’est-ce qu’on dit e</w:t>
            </w:r>
            <w:r w:rsidR="00A1109C" w:rsidRPr="00FC46E7">
              <w:rPr>
                <w:lang w:val="fr-FR"/>
              </w:rPr>
              <w:t>n fran</w:t>
            </w:r>
            <w:r w:rsidR="00A1109C" w:rsidRPr="00FC46E7">
              <w:rPr>
                <w:rFonts w:cs="Arial"/>
                <w:lang w:val="fr-FR"/>
              </w:rPr>
              <w:t>ç</w:t>
            </w:r>
            <w:r w:rsidRPr="00FC46E7">
              <w:rPr>
                <w:lang w:val="fr-FR"/>
              </w:rPr>
              <w:t>ais?</w:t>
            </w:r>
          </w:p>
          <w:p w:rsidR="0059243C" w:rsidRPr="00D65699" w:rsidRDefault="0059243C" w:rsidP="00633778">
            <w:r w:rsidRPr="00D65699">
              <w:t>S.19</w:t>
            </w:r>
            <w:r w:rsidR="002F4383" w:rsidRPr="00D65699">
              <w:t xml:space="preserve"> </w:t>
            </w:r>
            <w:r w:rsidRPr="00D65699">
              <w:t>/</w:t>
            </w:r>
            <w:r w:rsidR="002F4383" w:rsidRPr="00D65699">
              <w:t xml:space="preserve"> </w:t>
            </w:r>
            <w:r w:rsidRPr="00D65699">
              <w:t xml:space="preserve">Nr.14-15: Je </w:t>
            </w:r>
            <w:proofErr w:type="spellStart"/>
            <w:r w:rsidRPr="00D65699">
              <w:t>m’entraîne</w:t>
            </w:r>
            <w:proofErr w:type="spellEnd"/>
          </w:p>
          <w:p w:rsidR="0059243C" w:rsidRPr="00D65699" w:rsidRDefault="0059243C" w:rsidP="00633778">
            <w:pPr>
              <w:rPr>
                <w:b/>
              </w:rPr>
            </w:pPr>
          </w:p>
          <w:p w:rsidR="0059243C" w:rsidRPr="00D65699" w:rsidRDefault="0059243C" w:rsidP="00633778"/>
        </w:tc>
      </w:tr>
      <w:tr w:rsidR="0059243C" w:rsidRPr="00D65699" w:rsidTr="00A55E7F">
        <w:tc>
          <w:tcPr>
            <w:tcW w:w="938" w:type="dxa"/>
          </w:tcPr>
          <w:p w:rsidR="0059243C" w:rsidRDefault="0059243C" w:rsidP="00633778">
            <w:r>
              <w:t>29-30</w:t>
            </w:r>
          </w:p>
        </w:tc>
        <w:tc>
          <w:tcPr>
            <w:tcW w:w="2082" w:type="dxa"/>
          </w:tcPr>
          <w:p w:rsidR="000230EE" w:rsidRDefault="000230EE" w:rsidP="00633778"/>
          <w:p w:rsidR="0059243C" w:rsidRDefault="0059243C" w:rsidP="00633778">
            <w:r>
              <w:t xml:space="preserve">Lektion 2: </w:t>
            </w:r>
            <w:proofErr w:type="spellStart"/>
            <w:r>
              <w:t>Tâche</w:t>
            </w:r>
            <w:proofErr w:type="spellEnd"/>
          </w:p>
        </w:tc>
        <w:tc>
          <w:tcPr>
            <w:tcW w:w="3432" w:type="dxa"/>
          </w:tcPr>
          <w:p w:rsidR="000230EE" w:rsidRDefault="000230EE" w:rsidP="00633778">
            <w:pPr>
              <w:rPr>
                <w:b/>
              </w:rPr>
            </w:pPr>
          </w:p>
          <w:p w:rsidR="0059243C" w:rsidRDefault="0059243C" w:rsidP="00633778">
            <w:pPr>
              <w:rPr>
                <w:b/>
              </w:rPr>
            </w:pPr>
            <w:r w:rsidRPr="00517B52">
              <w:rPr>
                <w:b/>
              </w:rPr>
              <w:t>Anwenden</w:t>
            </w:r>
          </w:p>
          <w:p w:rsidR="0059243C" w:rsidRPr="00517B52" w:rsidRDefault="0059243C" w:rsidP="00633778">
            <w:pPr>
              <w:rPr>
                <w:b/>
              </w:rPr>
            </w:pPr>
            <w:r w:rsidRPr="00A1109C">
              <w:t>-</w:t>
            </w:r>
            <w:r w:rsidR="00A1109C">
              <w:t xml:space="preserve"> sich und seine Geschwister </w:t>
            </w:r>
            <w:r w:rsidRPr="000C2E7E">
              <w:t>/</w:t>
            </w:r>
            <w:r w:rsidR="00A1109C">
              <w:t xml:space="preserve"> </w:t>
            </w:r>
            <w:r w:rsidRPr="000C2E7E">
              <w:t>Freunde und Haustiere vorstellen</w:t>
            </w:r>
          </w:p>
          <w:p w:rsidR="0059243C" w:rsidRPr="00922D76" w:rsidRDefault="0059243C" w:rsidP="00633778"/>
        </w:tc>
        <w:tc>
          <w:tcPr>
            <w:tcW w:w="3721" w:type="dxa"/>
          </w:tcPr>
          <w:p w:rsidR="000230EE" w:rsidRDefault="000230EE" w:rsidP="00633778">
            <w:pPr>
              <w:rPr>
                <w:b/>
              </w:rPr>
            </w:pPr>
          </w:p>
          <w:p w:rsidR="0059243C" w:rsidRPr="000C2E7E" w:rsidRDefault="0059243C" w:rsidP="00633778">
            <w:pPr>
              <w:rPr>
                <w:b/>
              </w:rPr>
            </w:pPr>
            <w:r w:rsidRPr="000C2E7E">
              <w:rPr>
                <w:b/>
              </w:rPr>
              <w:t>Schülerbuch</w:t>
            </w:r>
            <w:r w:rsidR="00FC46E7">
              <w:rPr>
                <w:b/>
              </w:rPr>
              <w:t>:</w:t>
            </w:r>
          </w:p>
          <w:p w:rsidR="0059243C" w:rsidRDefault="0059243C" w:rsidP="00633778">
            <w:r>
              <w:t xml:space="preserve">S.30: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moi</w:t>
            </w:r>
            <w:proofErr w:type="spellEnd"/>
            <w:r w:rsidR="005F3798">
              <w:t>!</w:t>
            </w:r>
          </w:p>
          <w:p w:rsidR="002F4383" w:rsidRDefault="002F4383" w:rsidP="00633778">
            <w:pPr>
              <w:rPr>
                <w:b/>
              </w:rPr>
            </w:pPr>
          </w:p>
          <w:p w:rsidR="0059243C" w:rsidRPr="000C2E7E" w:rsidRDefault="0059243C" w:rsidP="00633778">
            <w:pPr>
              <w:rPr>
                <w:b/>
              </w:rPr>
            </w:pPr>
            <w:r w:rsidRPr="000C2E7E">
              <w:rPr>
                <w:b/>
              </w:rPr>
              <w:t>Arbeitsheft</w:t>
            </w:r>
            <w:r>
              <w:rPr>
                <w:b/>
              </w:rPr>
              <w:t>: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S.20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Nr.16: On prépare la tâche</w:t>
            </w:r>
          </w:p>
          <w:p w:rsidR="005F3798" w:rsidRPr="00FC46E7" w:rsidRDefault="005F3798" w:rsidP="00633778">
            <w:pPr>
              <w:rPr>
                <w:lang w:val="fr-FR"/>
              </w:rPr>
            </w:pPr>
          </w:p>
        </w:tc>
      </w:tr>
      <w:tr w:rsidR="0059243C" w:rsidRPr="00D65699" w:rsidTr="00A55E7F">
        <w:tc>
          <w:tcPr>
            <w:tcW w:w="938" w:type="dxa"/>
          </w:tcPr>
          <w:p w:rsidR="0059243C" w:rsidRDefault="0059243C" w:rsidP="00633778">
            <w:r>
              <w:t>31-32</w:t>
            </w:r>
          </w:p>
        </w:tc>
        <w:tc>
          <w:tcPr>
            <w:tcW w:w="2082" w:type="dxa"/>
          </w:tcPr>
          <w:p w:rsidR="000230EE" w:rsidRDefault="000230EE" w:rsidP="00633778"/>
          <w:p w:rsidR="0059243C" w:rsidRDefault="0059243C" w:rsidP="00633778">
            <w:r>
              <w:t xml:space="preserve">Lektion 2: Au </w:t>
            </w:r>
            <w:proofErr w:type="spellStart"/>
            <w:r>
              <w:t>choix</w:t>
            </w:r>
            <w:proofErr w:type="spellEnd"/>
          </w:p>
        </w:tc>
        <w:tc>
          <w:tcPr>
            <w:tcW w:w="3432" w:type="dxa"/>
          </w:tcPr>
          <w:p w:rsidR="000230EE" w:rsidRDefault="000230EE" w:rsidP="00633778">
            <w:pPr>
              <w:rPr>
                <w:b/>
              </w:rPr>
            </w:pPr>
          </w:p>
          <w:p w:rsidR="0059243C" w:rsidRPr="00517B52" w:rsidRDefault="0059243C" w:rsidP="00633778">
            <w:pPr>
              <w:rPr>
                <w:b/>
              </w:rPr>
            </w:pPr>
            <w:r w:rsidRPr="00517B52">
              <w:rPr>
                <w:b/>
              </w:rPr>
              <w:t>Anwenden</w:t>
            </w:r>
          </w:p>
          <w:p w:rsidR="0059243C" w:rsidRDefault="0059243C" w:rsidP="00633778">
            <w:r>
              <w:t>- Leseverstehen</w:t>
            </w:r>
          </w:p>
          <w:p w:rsidR="0059243C" w:rsidRDefault="0059243C" w:rsidP="00633778">
            <w:r>
              <w:t>- Worterschließung mit Bildern</w:t>
            </w:r>
          </w:p>
          <w:p w:rsidR="0059243C" w:rsidRDefault="0059243C" w:rsidP="00633778">
            <w:r>
              <w:t>- ein Gedicht auswendig lernen</w:t>
            </w:r>
          </w:p>
          <w:p w:rsidR="000230EE" w:rsidRPr="00922D76" w:rsidRDefault="000230EE" w:rsidP="00633778"/>
        </w:tc>
        <w:tc>
          <w:tcPr>
            <w:tcW w:w="3721" w:type="dxa"/>
          </w:tcPr>
          <w:p w:rsidR="000230EE" w:rsidRDefault="000230EE" w:rsidP="00633778">
            <w:pPr>
              <w:rPr>
                <w:b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Schülerbuch</w:t>
            </w:r>
            <w:proofErr w:type="spellEnd"/>
            <w:r w:rsidRPr="00FC46E7">
              <w:rPr>
                <w:b/>
                <w:lang w:val="fr-FR"/>
              </w:rPr>
              <w:t>:</w:t>
            </w:r>
          </w:p>
          <w:p w:rsidR="0059243C" w:rsidRPr="00FC46E7" w:rsidRDefault="005F3798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</w:t>
            </w:r>
            <w:r w:rsidR="0059243C" w:rsidRPr="00FC46E7">
              <w:rPr>
                <w:lang w:val="fr-FR"/>
              </w:rPr>
              <w:t>31</w:t>
            </w:r>
            <w:r w:rsidR="002F4383" w:rsidRPr="00FC46E7">
              <w:rPr>
                <w:lang w:val="fr-FR"/>
              </w:rPr>
              <w:t xml:space="preserve"> </w:t>
            </w:r>
            <w:r w:rsidR="0059243C"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Nr.1: lire:</w:t>
            </w:r>
            <w:r w:rsidR="0059243C" w:rsidRPr="00FC46E7">
              <w:rPr>
                <w:lang w:val="fr-FR"/>
              </w:rPr>
              <w:t xml:space="preserve"> La liste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S.31</w:t>
            </w:r>
            <w:r w:rsidR="002F4383" w:rsidRPr="00FC46E7">
              <w:rPr>
                <w:lang w:val="fr-FR"/>
              </w:rPr>
              <w:t xml:space="preserve"> </w:t>
            </w:r>
            <w:r w:rsidRPr="00FC46E7">
              <w:rPr>
                <w:lang w:val="fr-FR"/>
              </w:rPr>
              <w:t>/</w:t>
            </w:r>
            <w:r w:rsidR="002F4383" w:rsidRPr="00FC46E7">
              <w:rPr>
                <w:lang w:val="fr-FR"/>
              </w:rPr>
              <w:t xml:space="preserve"> </w:t>
            </w:r>
            <w:r w:rsidR="005F3798" w:rsidRPr="00FC46E7">
              <w:rPr>
                <w:lang w:val="fr-FR"/>
              </w:rPr>
              <w:t>Nr.2: lire:</w:t>
            </w:r>
            <w:r w:rsidRPr="00FC46E7">
              <w:rPr>
                <w:lang w:val="fr-FR"/>
              </w:rPr>
              <w:t xml:space="preserve"> Un hamster, c’est super!</w:t>
            </w:r>
          </w:p>
          <w:p w:rsidR="0059243C" w:rsidRPr="00FC46E7" w:rsidRDefault="0059243C" w:rsidP="00633778">
            <w:pPr>
              <w:rPr>
                <w:lang w:val="fr-FR"/>
              </w:rPr>
            </w:pPr>
          </w:p>
        </w:tc>
      </w:tr>
      <w:tr w:rsidR="0059243C" w:rsidRPr="000C0778" w:rsidTr="00A55E7F">
        <w:tc>
          <w:tcPr>
            <w:tcW w:w="938" w:type="dxa"/>
          </w:tcPr>
          <w:p w:rsidR="0059243C" w:rsidRDefault="0059243C" w:rsidP="00633778">
            <w:r>
              <w:t>33-35</w:t>
            </w:r>
          </w:p>
        </w:tc>
        <w:tc>
          <w:tcPr>
            <w:tcW w:w="2082" w:type="dxa"/>
          </w:tcPr>
          <w:p w:rsidR="000230EE" w:rsidRDefault="000230EE" w:rsidP="00633778"/>
          <w:p w:rsidR="0059243C" w:rsidRDefault="0059243C" w:rsidP="00633778">
            <w:r>
              <w:t>Lektion 2: Extra</w:t>
            </w:r>
          </w:p>
        </w:tc>
        <w:tc>
          <w:tcPr>
            <w:tcW w:w="3432" w:type="dxa"/>
          </w:tcPr>
          <w:p w:rsidR="000230EE" w:rsidRDefault="000230EE" w:rsidP="00633778">
            <w:pPr>
              <w:rPr>
                <w:b/>
              </w:rPr>
            </w:pPr>
          </w:p>
          <w:p w:rsidR="0059243C" w:rsidRPr="00517B52" w:rsidRDefault="0059243C" w:rsidP="00633778">
            <w:pPr>
              <w:rPr>
                <w:b/>
              </w:rPr>
            </w:pPr>
            <w:r w:rsidRPr="00517B52">
              <w:rPr>
                <w:b/>
              </w:rPr>
              <w:t>Anwenden</w:t>
            </w:r>
          </w:p>
          <w:p w:rsidR="0059243C" w:rsidRDefault="0059243C" w:rsidP="00633778">
            <w:r>
              <w:t xml:space="preserve">- Worterschließung (Tiere auf dem Bauernhof) </w:t>
            </w:r>
          </w:p>
          <w:p w:rsidR="000230EE" w:rsidRPr="00922D76" w:rsidRDefault="000230EE" w:rsidP="00633778"/>
        </w:tc>
        <w:tc>
          <w:tcPr>
            <w:tcW w:w="3721" w:type="dxa"/>
          </w:tcPr>
          <w:p w:rsidR="000230EE" w:rsidRDefault="000230EE" w:rsidP="00633778">
            <w:pPr>
              <w:rPr>
                <w:b/>
              </w:rPr>
            </w:pPr>
          </w:p>
          <w:p w:rsidR="0059243C" w:rsidRPr="00FC46E7" w:rsidRDefault="0059243C" w:rsidP="00633778">
            <w:pPr>
              <w:rPr>
                <w:b/>
                <w:lang w:val="fr-FR"/>
              </w:rPr>
            </w:pPr>
            <w:proofErr w:type="spellStart"/>
            <w:r w:rsidRPr="00FC46E7">
              <w:rPr>
                <w:b/>
                <w:lang w:val="fr-FR"/>
              </w:rPr>
              <w:t>Schülerbuch</w:t>
            </w:r>
            <w:proofErr w:type="spellEnd"/>
            <w:r w:rsidRPr="00FC46E7">
              <w:rPr>
                <w:b/>
                <w:lang w:val="fr-FR"/>
              </w:rPr>
              <w:t>:</w:t>
            </w:r>
          </w:p>
          <w:p w:rsidR="0059243C" w:rsidRPr="00FC46E7" w:rsidRDefault="005F3798" w:rsidP="00633778">
            <w:pPr>
              <w:rPr>
                <w:lang w:val="fr-FR"/>
              </w:rPr>
            </w:pPr>
            <w:r w:rsidRPr="00FC46E7">
              <w:rPr>
                <w:lang w:val="fr-FR"/>
              </w:rPr>
              <w:t>S.</w:t>
            </w:r>
            <w:r w:rsidR="00C000EA" w:rsidRPr="00FC46E7">
              <w:rPr>
                <w:lang w:val="fr-FR"/>
              </w:rPr>
              <w:t>107: Vocabulaire:</w:t>
            </w:r>
            <w:r w:rsidR="0059243C" w:rsidRPr="00FC46E7">
              <w:rPr>
                <w:lang w:val="fr-FR"/>
              </w:rPr>
              <w:t xml:space="preserve"> Les animaux de la ferme</w:t>
            </w:r>
          </w:p>
        </w:tc>
      </w:tr>
    </w:tbl>
    <w:p w:rsidR="000C0778" w:rsidRDefault="000C0778" w:rsidP="000C0778">
      <w:pPr>
        <w:pStyle w:val="stoffzwischenberschrift"/>
        <w:rPr>
          <w:lang w:val="fr-FR"/>
        </w:rPr>
        <w:sectPr w:rsidR="000C0778" w:rsidSect="00BD4B3F">
          <w:footerReference w:type="default" r:id="rId9"/>
          <w:type w:val="continuous"/>
          <w:pgSz w:w="11906" w:h="16838" w:code="9"/>
          <w:pgMar w:top="851" w:right="851" w:bottom="992" w:left="992" w:header="709" w:footer="397" w:gutter="0"/>
          <w:cols w:space="708"/>
          <w:titlePg/>
          <w:docGrid w:linePitch="360"/>
        </w:sectPr>
      </w:pPr>
    </w:p>
    <w:p w:rsidR="000C0778" w:rsidRPr="00FC46E7" w:rsidRDefault="000C0778" w:rsidP="000C0778">
      <w:pPr>
        <w:pStyle w:val="stoffzwischenberschrift"/>
        <w:rPr>
          <w:lang w:val="fr-FR"/>
        </w:rPr>
      </w:pPr>
    </w:p>
    <w:sectPr w:rsidR="000C0778" w:rsidRPr="00FC46E7" w:rsidSect="00BD4B3F">
      <w:type w:val="continuous"/>
      <w:pgSz w:w="11906" w:h="16838" w:code="9"/>
      <w:pgMar w:top="851" w:right="851" w:bottom="992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79" w:rsidRDefault="00324479">
      <w:r>
        <w:separator/>
      </w:r>
    </w:p>
  </w:endnote>
  <w:endnote w:type="continuationSeparator" w:id="0">
    <w:p w:rsidR="00324479" w:rsidRDefault="0032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D8" w:rsidRDefault="00B617D8" w:rsidP="00E17BEE">
    <w:pPr>
      <w:pStyle w:val="stoffcopyright"/>
    </w:pPr>
    <w:r>
      <w:t>© Ernst Klett Verlag GmbH, Stuttgart 20</w:t>
    </w:r>
    <w:r w:rsidR="00D65699">
      <w:t>16</w:t>
    </w:r>
    <w:r>
      <w:t> </w:t>
    </w:r>
    <w:r>
      <w:rPr>
        <w:rFonts w:cs="Arial"/>
      </w:rPr>
      <w:t>| Alle Rechte vorbehalten |</w:t>
    </w:r>
    <w:r>
      <w:t> </w:t>
    </w:r>
    <w:r>
      <w:rPr>
        <w:rFonts w:cs="Arial"/>
      </w:rPr>
      <w:t>Von dieser Druckvorlage ist die Vervielfältigung für den eigenen Unterrichtsgebrauch gestattet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79" w:rsidRDefault="00324479">
      <w:r>
        <w:separator/>
      </w:r>
    </w:p>
  </w:footnote>
  <w:footnote w:type="continuationSeparator" w:id="0">
    <w:p w:rsidR="00324479" w:rsidRDefault="0032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3C"/>
    <w:rsid w:val="000078DF"/>
    <w:rsid w:val="000230EE"/>
    <w:rsid w:val="000C0778"/>
    <w:rsid w:val="0012647C"/>
    <w:rsid w:val="00143864"/>
    <w:rsid w:val="00175D30"/>
    <w:rsid w:val="001A7AA9"/>
    <w:rsid w:val="001D2804"/>
    <w:rsid w:val="001E1D71"/>
    <w:rsid w:val="00227162"/>
    <w:rsid w:val="00252EFF"/>
    <w:rsid w:val="00295A59"/>
    <w:rsid w:val="002C3140"/>
    <w:rsid w:val="002C4DA6"/>
    <w:rsid w:val="002F4383"/>
    <w:rsid w:val="002F4789"/>
    <w:rsid w:val="00324479"/>
    <w:rsid w:val="0033551A"/>
    <w:rsid w:val="00390C0E"/>
    <w:rsid w:val="003D01CE"/>
    <w:rsid w:val="003D23C5"/>
    <w:rsid w:val="003D721D"/>
    <w:rsid w:val="0049508D"/>
    <w:rsid w:val="004B4E14"/>
    <w:rsid w:val="004D2679"/>
    <w:rsid w:val="004D2A63"/>
    <w:rsid w:val="00504BCF"/>
    <w:rsid w:val="00532999"/>
    <w:rsid w:val="0059243C"/>
    <w:rsid w:val="005F3798"/>
    <w:rsid w:val="00656104"/>
    <w:rsid w:val="006765E0"/>
    <w:rsid w:val="00695647"/>
    <w:rsid w:val="006C0776"/>
    <w:rsid w:val="006C4250"/>
    <w:rsid w:val="006E6365"/>
    <w:rsid w:val="006E6FA3"/>
    <w:rsid w:val="006F7866"/>
    <w:rsid w:val="00780AAC"/>
    <w:rsid w:val="00792FE6"/>
    <w:rsid w:val="007E3BDD"/>
    <w:rsid w:val="00831D00"/>
    <w:rsid w:val="00852275"/>
    <w:rsid w:val="008533B4"/>
    <w:rsid w:val="00936BE1"/>
    <w:rsid w:val="009D0A53"/>
    <w:rsid w:val="009E04D3"/>
    <w:rsid w:val="00A1109C"/>
    <w:rsid w:val="00A52382"/>
    <w:rsid w:val="00A55E7F"/>
    <w:rsid w:val="00A66E92"/>
    <w:rsid w:val="00A679E2"/>
    <w:rsid w:val="00AC2361"/>
    <w:rsid w:val="00AE7E01"/>
    <w:rsid w:val="00B617D8"/>
    <w:rsid w:val="00BD4B3F"/>
    <w:rsid w:val="00BF0537"/>
    <w:rsid w:val="00BF3FE0"/>
    <w:rsid w:val="00C000EA"/>
    <w:rsid w:val="00C66339"/>
    <w:rsid w:val="00CB6ACE"/>
    <w:rsid w:val="00CF4110"/>
    <w:rsid w:val="00D2226D"/>
    <w:rsid w:val="00D645C3"/>
    <w:rsid w:val="00D65699"/>
    <w:rsid w:val="00D83363"/>
    <w:rsid w:val="00DA4937"/>
    <w:rsid w:val="00DE3531"/>
    <w:rsid w:val="00E17BEE"/>
    <w:rsid w:val="00E671AF"/>
    <w:rsid w:val="00E73533"/>
    <w:rsid w:val="00ED0E2E"/>
    <w:rsid w:val="00F256AF"/>
    <w:rsid w:val="00F46C0A"/>
    <w:rsid w:val="00FC2C69"/>
    <w:rsid w:val="00FC46E7"/>
    <w:rsid w:val="00FC511B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D7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D2226D"/>
    <w:pPr>
      <w:spacing w:after="200" w:line="600" w:lineRule="exact"/>
    </w:pPr>
    <w:rPr>
      <w:sz w:val="48"/>
      <w:szCs w:val="48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B617D8"/>
    <w:rPr>
      <w:sz w:val="13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F0537"/>
    <w:pPr>
      <w:spacing w:before="180" w:after="164" w:line="420" w:lineRule="exact"/>
    </w:pPr>
    <w:rPr>
      <w:sz w:val="32"/>
      <w:szCs w:val="32"/>
    </w:rPr>
  </w:style>
  <w:style w:type="table" w:styleId="Tabellenraster">
    <w:name w:val="Table Grid"/>
    <w:basedOn w:val="NormaleTabelle"/>
    <w:uiPriority w:val="59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D7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D2226D"/>
    <w:pPr>
      <w:spacing w:after="200" w:line="600" w:lineRule="exact"/>
    </w:pPr>
    <w:rPr>
      <w:sz w:val="48"/>
      <w:szCs w:val="48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B617D8"/>
    <w:rPr>
      <w:sz w:val="13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F0537"/>
    <w:pPr>
      <w:spacing w:before="180" w:after="164" w:line="420" w:lineRule="exact"/>
    </w:pPr>
    <w:rPr>
      <w:sz w:val="32"/>
      <w:szCs w:val="32"/>
    </w:rPr>
  </w:style>
  <w:style w:type="table" w:styleId="Tabellenraster">
    <w:name w:val="Table Grid"/>
    <w:basedOn w:val="NormaleTabelle"/>
    <w:uiPriority w:val="59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f\Desktop\Stoffplan_digital_hoch_mit_copyrig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Stoffplan_digital_hoch_mit_copyright.dot</Template>
  <TotalTime>0</TotalTime>
  <Pages>4</Pages>
  <Words>727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Graef, Helena</dc:creator>
  <cp:lastModifiedBy>Tritschler, Mareike</cp:lastModifiedBy>
  <cp:revision>30</cp:revision>
  <cp:lastPrinted>2005-08-26T07:31:00Z</cp:lastPrinted>
  <dcterms:created xsi:type="dcterms:W3CDTF">2016-08-02T13:39:00Z</dcterms:created>
  <dcterms:modified xsi:type="dcterms:W3CDTF">2016-08-22T13:43:00Z</dcterms:modified>
</cp:coreProperties>
</file>