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8" w:rsidRPr="00B06D28" w:rsidRDefault="009C26A8" w:rsidP="00B06D28">
      <w:pPr>
        <w:pStyle w:val="stoffdeckblattberschrift2"/>
        <w:rPr>
          <w:b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-249555</wp:posOffset>
            </wp:positionV>
            <wp:extent cx="1809115" cy="2232660"/>
            <wp:effectExtent l="0" t="0" r="0" b="0"/>
            <wp:wrapSquare wrapText="righ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1_3D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90" r="1994"/>
                    <a:stretch/>
                  </pic:blipFill>
                  <pic:spPr bwMode="auto">
                    <a:xfrm>
                      <a:off x="0" y="0"/>
                      <a:ext cx="180911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2DD">
        <w:rPr>
          <w:b/>
        </w:rPr>
        <w:t>deut</w:t>
      </w:r>
      <w:r>
        <w:rPr>
          <w:b/>
        </w:rPr>
        <w:t>s</w:t>
      </w:r>
      <w:r w:rsidR="008F22DD">
        <w:rPr>
          <w:b/>
        </w:rPr>
        <w:t>ch.kombi plus 5</w:t>
      </w:r>
    </w:p>
    <w:p w:rsidR="00695BC8" w:rsidRDefault="008F22DD" w:rsidP="00B06D28">
      <w:pPr>
        <w:pStyle w:val="stoffdeckblattberschrift2"/>
        <w:rPr>
          <w:b/>
        </w:rPr>
      </w:pPr>
      <w:r>
        <w:t>Aufgabentypen</w:t>
      </w:r>
    </w:p>
    <w:p w:rsidR="00695BC8" w:rsidRPr="00FC6F31" w:rsidRDefault="008F22DD" w:rsidP="00B06D28">
      <w:pPr>
        <w:pStyle w:val="stoffdeckblattberschrift2"/>
        <w:rPr>
          <w:b/>
        </w:rPr>
      </w:pPr>
      <w:r>
        <w:t>Nordrhein-Westfalen</w:t>
      </w:r>
    </w:p>
    <w:p w:rsidR="00695BC8" w:rsidRDefault="00695BC8" w:rsidP="00B06D28">
      <w:pPr>
        <w:pStyle w:val="stoffdeckblattberschrift2"/>
        <w:rPr>
          <w:b/>
        </w:rPr>
      </w:pPr>
      <w:r w:rsidRPr="00FC6F31">
        <w:t xml:space="preserve">Klasse </w:t>
      </w:r>
      <w:r w:rsidR="008F22DD">
        <w:t>5</w:t>
      </w:r>
    </w:p>
    <w:p w:rsidR="00713558" w:rsidRPr="00713558" w:rsidRDefault="00713558" w:rsidP="00713558"/>
    <w:p w:rsidR="00713558" w:rsidRDefault="00713558" w:rsidP="00713558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B06D28" w:rsidRPr="00B06D28" w:rsidRDefault="00B06D28" w:rsidP="00B06D28"/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06D28" w:rsidRDefault="00B06D28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C26A8" w:rsidRDefault="009C26A8" w:rsidP="003F4D49">
      <w:pPr>
        <w:pStyle w:val="stoffberschrift1"/>
        <w:numPr>
          <w:ilvl w:val="0"/>
          <w:numId w:val="0"/>
        </w:numPr>
      </w:pPr>
      <w:r>
        <w:lastRenderedPageBreak/>
        <w:t xml:space="preserve">Aufgabentypen pro Kapitel in deutsch.kombi plus </w:t>
      </w:r>
      <w:r w:rsidRPr="00241BC4">
        <w:t>5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670"/>
      </w:tblGrid>
      <w:tr w:rsidR="009C26A8" w:rsidRPr="006A4FC8" w:rsidTr="00507EE1">
        <w:tc>
          <w:tcPr>
            <w:tcW w:w="1134" w:type="dxa"/>
            <w:shd w:val="clear" w:color="auto" w:fill="auto"/>
          </w:tcPr>
          <w:p w:rsidR="009C26A8" w:rsidRPr="006A4FC8" w:rsidRDefault="009C26A8" w:rsidP="00507EE1">
            <w:pPr>
              <w:jc w:val="center"/>
              <w:rPr>
                <w:b/>
              </w:rPr>
            </w:pPr>
            <w:r w:rsidRPr="006A4FC8">
              <w:rPr>
                <w:b/>
              </w:rPr>
              <w:t>Kapitelnr.</w:t>
            </w:r>
          </w:p>
        </w:tc>
        <w:tc>
          <w:tcPr>
            <w:tcW w:w="2268" w:type="dxa"/>
            <w:shd w:val="clear" w:color="auto" w:fill="auto"/>
          </w:tcPr>
          <w:p w:rsidR="009C26A8" w:rsidRPr="006A4FC8" w:rsidRDefault="009C26A8" w:rsidP="00507EE1">
            <w:pPr>
              <w:jc w:val="center"/>
              <w:rPr>
                <w:b/>
              </w:rPr>
            </w:pPr>
            <w:r w:rsidRPr="006A4FC8">
              <w:rPr>
                <w:b/>
              </w:rPr>
              <w:t>Kapitelüberschrift</w:t>
            </w:r>
          </w:p>
        </w:tc>
        <w:tc>
          <w:tcPr>
            <w:tcW w:w="5670" w:type="dxa"/>
            <w:shd w:val="clear" w:color="auto" w:fill="auto"/>
          </w:tcPr>
          <w:p w:rsidR="009C26A8" w:rsidRPr="006A4FC8" w:rsidRDefault="009C26A8" w:rsidP="00507EE1">
            <w:pPr>
              <w:jc w:val="center"/>
              <w:rPr>
                <w:b/>
              </w:rPr>
            </w:pPr>
            <w:r w:rsidRPr="006A4FC8">
              <w:rPr>
                <w:b/>
              </w:rPr>
              <w:t>Aufgabentyp(en)</w:t>
            </w:r>
          </w:p>
        </w:tc>
      </w:tr>
      <w:tr w:rsidR="009C26A8" w:rsidRPr="009E6E2C" w:rsidTr="00507EE1">
        <w:tc>
          <w:tcPr>
            <w:tcW w:w="1134" w:type="dxa"/>
            <w:tcBorders>
              <w:bottom w:val="single" w:sz="4" w:space="0" w:color="auto"/>
            </w:tcBorders>
          </w:tcPr>
          <w:p w:rsidR="009C26A8" w:rsidRPr="009E6E2C" w:rsidRDefault="009C26A8" w:rsidP="00507E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6A8" w:rsidRPr="009E6E2C" w:rsidRDefault="009C26A8" w:rsidP="00507EE1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26A8" w:rsidRPr="009E6E2C" w:rsidRDefault="009C26A8" w:rsidP="00507EE1">
            <w:pPr>
              <w:rPr>
                <w:sz w:val="10"/>
                <w:szCs w:val="10"/>
              </w:rPr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Neue Schule, neue Freunde, neue Welt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65715">
              <w:rPr>
                <w:b/>
              </w:rPr>
              <w:t>mündlicher Aufgabentyp 1b</w:t>
            </w:r>
            <w:r>
              <w:t>: anschaulich vortragen (Arbeitsergebnisse)</w:t>
            </w:r>
          </w:p>
          <w:p w:rsidR="009C26A8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65715">
              <w:rPr>
                <w:b/>
              </w:rPr>
              <w:t>mündlicher Aufgabentyp 3</w:t>
            </w:r>
            <w:r>
              <w:t>: im Gruppengespräch vereinbarte Gesprächsregeln einhalten, sich zielorientiert einbringen und das Gespräch reflektieren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Wir reden miteinander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65715">
              <w:rPr>
                <w:b/>
              </w:rPr>
              <w:t>mündlicher Aufgabentyp 3</w:t>
            </w:r>
            <w:r>
              <w:t>: im Gruppengespräch vereinbarte Gesprächsregeln einhalten, sich zielorientiert einbringen und das Gespräch reflektieren</w:t>
            </w:r>
          </w:p>
          <w:p w:rsidR="009C26A8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  <w:rPr>
                <w:color w:val="000000" w:themeColor="text1"/>
              </w:rPr>
            </w:pPr>
            <w:r w:rsidRPr="00965715">
              <w:rPr>
                <w:b/>
                <w:color w:val="000000" w:themeColor="text1"/>
              </w:rPr>
              <w:t>schriftlicher Aufgabentyp 3</w:t>
            </w:r>
            <w:r w:rsidRPr="008E6EF4">
              <w:rPr>
                <w:color w:val="000000" w:themeColor="text1"/>
              </w:rPr>
              <w:t>: zu einem im Unterricht thematisierten Sachverhalt begründet Stellung nehmen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Lust auf Lesen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65715">
              <w:rPr>
                <w:b/>
              </w:rPr>
              <w:t>schriftlicher Aufgabentyp 4b</w:t>
            </w:r>
            <w:r>
              <w:t>: durch Fragen bzw. Aufgaben geleitet: aus kontinuierlichen und/oder diskontinuierlichen Texten Informationen ermitteln, die Informationen miteinander vergleichen und daraus Schlüsse ziehen.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RPr="00965715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Pr="00965715" w:rsidRDefault="009C26A8" w:rsidP="00507EE1">
            <w:r w:rsidRPr="00965715">
              <w:t>Schulgeschichten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Pr="00965715" w:rsidRDefault="009C26A8" w:rsidP="00507EE1">
            <w:pPr>
              <w:ind w:left="459" w:hanging="283"/>
            </w:pPr>
            <w:r w:rsidRPr="00965715">
              <w:rPr>
                <w:b/>
              </w:rPr>
              <w:t>schriftlicher Aufgabentyp 1b</w:t>
            </w:r>
            <w:r w:rsidRPr="00965715">
              <w:t>: erzählen (auf der Basis von Materialien oder Mustern)</w:t>
            </w:r>
          </w:p>
          <w:p w:rsidR="009C26A8" w:rsidRPr="00965715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65715">
              <w:rPr>
                <w:b/>
              </w:rPr>
              <w:t>schriftlicher Aufgabentyp 6</w:t>
            </w:r>
            <w:r w:rsidRPr="00965715">
              <w:t>: Texte nach einfachen Textmustern verfassen, umschreiben oder fortsetzen</w:t>
            </w:r>
          </w:p>
          <w:p w:rsidR="009C26A8" w:rsidRPr="00965715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Pr="00965715" w:rsidRDefault="009C26A8" w:rsidP="00507EE1">
            <w:r w:rsidRPr="00965715">
              <w:t>Schlangengeschichten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Pr="00965715" w:rsidRDefault="009C26A8" w:rsidP="00507EE1">
            <w:pPr>
              <w:ind w:left="459" w:hanging="283"/>
            </w:pPr>
            <w:r w:rsidRPr="00965715">
              <w:rPr>
                <w:b/>
              </w:rPr>
              <w:t>schriftlicher Aufgabentyp 1a</w:t>
            </w:r>
            <w:r w:rsidRPr="00965715">
              <w:t>: erzählen (Erlebtes, Erfahrenes, Erdachtes)</w:t>
            </w:r>
          </w:p>
          <w:p w:rsidR="009C26A8" w:rsidRPr="00965715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65715">
              <w:rPr>
                <w:b/>
              </w:rPr>
              <w:t>schriftlicher Aufgabentyp 6</w:t>
            </w:r>
            <w:r w:rsidRPr="00965715">
              <w:t>: Texte nach einfachen Textmustern verfassen, umschreiben oder fortsetzen</w:t>
            </w: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Das muss ich dir erzählen!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mündlicher Aufgabentyp 1a</w:t>
            </w:r>
            <w:r>
              <w:t>: anschaulich vortragen (Erlebnisse und Erfahrungen)</w:t>
            </w:r>
          </w:p>
          <w:p w:rsidR="009C26A8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mündlicher Aufgabentyp 3</w:t>
            </w:r>
            <w:r>
              <w:t>: im Gruppengespräch vereinbarte Gesprächsregeln einhalten, sich zielorientiert einbringen und das Gespräch reflektieren</w:t>
            </w:r>
          </w:p>
          <w:p w:rsidR="009C26A8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  <w:rPr>
                <w:color w:val="000000" w:themeColor="text1"/>
              </w:rPr>
            </w:pPr>
            <w:r w:rsidRPr="00915794">
              <w:rPr>
                <w:b/>
                <w:color w:val="000000" w:themeColor="text1"/>
              </w:rPr>
              <w:t>schriftlicher Aufgabentyp 3</w:t>
            </w:r>
            <w:r w:rsidRPr="008E6EF4">
              <w:rPr>
                <w:color w:val="000000" w:themeColor="text1"/>
              </w:rPr>
              <w:t>: zu einem im Unterricht thematisierten Sachverhalt begründet Stellung nehmen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lastRenderedPageBreak/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Beschreib doch mal!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2a</w:t>
            </w:r>
            <w:r>
              <w:t>: sachlich berichten und beschreiben (auf der Basis von Material)</w:t>
            </w: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Post für dich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Pr="00965715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1a und b</w:t>
            </w:r>
            <w:r w:rsidRPr="00965715">
              <w:t>: erzählen (Erlebtes, Erfahrenes, Erdachtes; auf der Basis von Materialien oder Mustern)</w:t>
            </w:r>
          </w:p>
          <w:p w:rsidR="009C26A8" w:rsidRPr="00915794" w:rsidRDefault="009C26A8" w:rsidP="00507EE1">
            <w:pPr>
              <w:ind w:left="459" w:hanging="283"/>
              <w:rPr>
                <w:b/>
              </w:rPr>
            </w:pPr>
          </w:p>
          <w:p w:rsidR="009C26A8" w:rsidRPr="00965715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5</w:t>
            </w:r>
            <w:r w:rsidRPr="00965715">
              <w:t>: einen Text nach vorgegebenen Kriterien überarbeiten</w:t>
            </w:r>
          </w:p>
          <w:p w:rsidR="009C26A8" w:rsidRPr="00965715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6</w:t>
            </w:r>
            <w:r w:rsidRPr="00965715">
              <w:t>: Texte nach einfachen Textmustern verfassen, umschreiben oder fortsetzen</w:t>
            </w:r>
          </w:p>
          <w:p w:rsidR="009C26A8" w:rsidRPr="00965715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Mit dem Stadtplan unterwegs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mündlicher Aufgabentyp 1b</w:t>
            </w:r>
            <w:r>
              <w:t>: anschaulich vortragen (Arbeitsergebnisse)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Flyer, Plakat oder Einladung?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2a</w:t>
            </w:r>
            <w:r>
              <w:t>: sachlich berichten und beschreiben (auf der Basis von Material)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Kleine Szenen, große Wirkung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mündlicher Aufgabentyp 2a und b</w:t>
            </w:r>
            <w:r>
              <w:t>: gestaltend vortragen (dialogische Texte und Gedichte)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www - Willkommen in der weiten Welt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Als das Wünschen noch geholfen hat?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4a:</w:t>
            </w:r>
            <w:r>
              <w:t xml:space="preserve"> einen Sachtext oder literarischen Text mithilfe von Fragen untersuchen</w:t>
            </w:r>
          </w:p>
          <w:p w:rsidR="009C26A8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6</w:t>
            </w:r>
            <w:r w:rsidRPr="00173979">
              <w:t xml:space="preserve">: </w:t>
            </w:r>
            <w:r>
              <w:t>Texte nach einfachen Textmustern verfassen, umschreiben oder fortsetzen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Was liest du denn gerade?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4b</w:t>
            </w:r>
            <w:r>
              <w:t>: durch Fragen bzw. Aufgaben geleitet: aus kontinuierlichen und/oder diskontinuierlichen Texten Informationen ermitteln, die Informationen miteinander vergleichen und daraus Schlüsse ziehen.</w:t>
            </w:r>
          </w:p>
          <w:p w:rsidR="009C26A8" w:rsidRDefault="009C26A8" w:rsidP="00507EE1">
            <w:pPr>
              <w:ind w:left="459" w:hanging="283"/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mündlicher Aufgabentyp 1b</w:t>
            </w:r>
            <w:r>
              <w:t>: anschaulich vortragen (Arbeitsergebnisse)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r>
              <w:t>Tieren auf der Spur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C26A8" w:rsidRDefault="009C26A8" w:rsidP="00507EE1">
            <w:pPr>
              <w:ind w:left="459" w:hanging="283"/>
              <w:rPr>
                <w:b/>
              </w:rPr>
            </w:pPr>
          </w:p>
          <w:p w:rsidR="009C26A8" w:rsidRDefault="009C26A8" w:rsidP="00507EE1">
            <w:pPr>
              <w:ind w:left="459" w:hanging="283"/>
            </w:pPr>
            <w:r w:rsidRPr="00915794">
              <w:rPr>
                <w:b/>
              </w:rPr>
              <w:t>schriftlicher Aufgabentyp 4b</w:t>
            </w:r>
            <w:r>
              <w:t>: durch Fragen bzw. Aufgaben geleitet: aus kontinuierlichen und/oder diskontinuierlichen Texten Informationen ermitteln, die Informationen miteinander vergleichen und daraus Schlüsse ziehen.</w:t>
            </w:r>
          </w:p>
          <w:p w:rsidR="009C26A8" w:rsidRDefault="009C26A8" w:rsidP="00507EE1">
            <w:pPr>
              <w:ind w:left="459" w:hanging="283"/>
            </w:pPr>
          </w:p>
        </w:tc>
      </w:tr>
      <w:tr w:rsidR="009C26A8" w:rsidTr="00507EE1">
        <w:tc>
          <w:tcPr>
            <w:tcW w:w="1134" w:type="dxa"/>
            <w:shd w:val="clear" w:color="auto" w:fill="auto"/>
          </w:tcPr>
          <w:p w:rsidR="009C26A8" w:rsidRPr="00640603" w:rsidRDefault="009C26A8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C26A8" w:rsidRDefault="009C26A8" w:rsidP="00507EE1">
            <w:r>
              <w:t>Alles Familie</w:t>
            </w:r>
          </w:p>
        </w:tc>
        <w:tc>
          <w:tcPr>
            <w:tcW w:w="5670" w:type="dxa"/>
            <w:shd w:val="clear" w:color="auto" w:fill="auto"/>
          </w:tcPr>
          <w:p w:rsidR="009C26A8" w:rsidRDefault="009C26A8" w:rsidP="00507EE1"/>
        </w:tc>
      </w:tr>
    </w:tbl>
    <w:p w:rsidR="001E5551" w:rsidRPr="00220BCD" w:rsidRDefault="001E5551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1E5551" w:rsidRPr="00220BCD" w:rsidSect="00695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3C" w:rsidRDefault="009D043C" w:rsidP="002421C0">
      <w:pPr>
        <w:spacing w:after="0" w:line="240" w:lineRule="auto"/>
      </w:pPr>
      <w:r>
        <w:separator/>
      </w:r>
    </w:p>
  </w:endnote>
  <w:endnote w:type="continuationSeparator" w:id="0">
    <w:p w:rsidR="009D043C" w:rsidRDefault="009D043C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08" w:rsidRDefault="00715F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F" w:rsidRDefault="00AC65AF" w:rsidP="00695BC8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CE5C8A" wp14:editId="15C10390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bf0AEAAAQEAAAOAAAAZHJzL2Uyb0RvYy54bWysU02P0zAQvSPxHyzfaZIVVGz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" strokecolor="black [3213]"/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5408" behindDoc="0" locked="0" layoutInCell="1" allowOverlap="0" wp14:anchorId="28B259B2" wp14:editId="5D27C5D9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 w:rsidR="00715F08">
      <w:rPr>
        <w:rFonts w:ascii="Arial" w:hAnsi="Arial" w:cs="Arial"/>
        <w:sz w:val="14"/>
        <w:szCs w:val="14"/>
      </w:rPr>
      <w:t>lett Verlag GmbH, Stuttgart 2018</w:t>
    </w:r>
    <w:bookmarkStart w:id="0" w:name="_GoBack"/>
    <w:bookmarkEnd w:id="0"/>
    <w:r>
      <w:rPr>
        <w:rFonts w:ascii="Arial" w:hAnsi="Arial" w:cs="Arial"/>
        <w:sz w:val="14"/>
        <w:szCs w:val="14"/>
      </w:rPr>
      <w:t xml:space="preserve"> </w:t>
    </w:r>
  </w:p>
  <w:p w:rsidR="002421C0" w:rsidRPr="00AC65AF" w:rsidRDefault="00AC65AF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7529255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</w:t>
        </w:r>
        <w:r w:rsidR="00695BC8">
          <w:t xml:space="preserve">   </w:t>
        </w:r>
        <w:r>
          <w:t xml:space="preserve">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15F08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AF65A" wp14:editId="0AD9A627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" strokecolor="black [3213]"/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8480" behindDoc="0" locked="0" layoutInCell="1" allowOverlap="0" wp14:anchorId="5AC7D645" wp14:editId="3F74066F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 w:rsidR="005C25E6">
      <w:rPr>
        <w:rFonts w:ascii="Arial" w:hAnsi="Arial" w:cs="Arial"/>
        <w:sz w:val="14"/>
        <w:szCs w:val="14"/>
      </w:rPr>
      <w:t>lett Verlag GmbH, Stuttgart 2018</w:t>
    </w:r>
    <w:r>
      <w:rPr>
        <w:rFonts w:ascii="Arial" w:hAnsi="Arial" w:cs="Arial"/>
        <w:sz w:val="14"/>
        <w:szCs w:val="14"/>
      </w:rPr>
      <w:t xml:space="preserve"> </w:t>
    </w:r>
  </w:p>
  <w:p w:rsidR="00695BC8" w:rsidRPr="00AC65AF" w:rsidRDefault="00695BC8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51133971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15F08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3C" w:rsidRDefault="009D043C" w:rsidP="002421C0">
      <w:pPr>
        <w:spacing w:after="0" w:line="240" w:lineRule="auto"/>
      </w:pPr>
      <w:r>
        <w:separator/>
      </w:r>
    </w:p>
  </w:footnote>
  <w:footnote w:type="continuationSeparator" w:id="0">
    <w:p w:rsidR="009D043C" w:rsidRDefault="009D043C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08" w:rsidRDefault="00715F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D" w:rsidRPr="003D439C" w:rsidRDefault="005C25E6" w:rsidP="00330D50">
    <w:pPr>
      <w:pStyle w:val="Kopfzeile"/>
      <w:tabs>
        <w:tab w:val="clear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Aufgabentypen</w:t>
    </w:r>
    <w:r w:rsidR="00B2200A">
      <w:rPr>
        <w:rFonts w:ascii="Arial" w:hAnsi="Arial" w:cs="Arial"/>
        <w:sz w:val="14"/>
        <w:szCs w:val="14"/>
      </w:rPr>
      <w:t xml:space="preserve"> für das Fach </w:t>
    </w:r>
    <w:r>
      <w:rPr>
        <w:rFonts w:ascii="Arial" w:hAnsi="Arial" w:cs="Arial"/>
        <w:sz w:val="14"/>
        <w:szCs w:val="14"/>
      </w:rPr>
      <w:t>Deutsch</w:t>
    </w:r>
    <w:r w:rsidR="003D439C" w:rsidRPr="003D439C">
      <w:rPr>
        <w:rFonts w:ascii="Arial" w:hAnsi="Arial" w:cs="Arial"/>
        <w:sz w:val="14"/>
        <w:szCs w:val="14"/>
      </w:rPr>
      <w:t xml:space="preserve"> Klasse 5 </w:t>
    </w:r>
    <w:r>
      <w:rPr>
        <w:rFonts w:ascii="Arial" w:hAnsi="Arial" w:cs="Arial"/>
        <w:sz w:val="14"/>
        <w:szCs w:val="14"/>
      </w:rPr>
      <w:t>in deutsch.kombi plus</w:t>
    </w:r>
    <w:r w:rsidR="00EC5B8D">
      <w:rPr>
        <w:rFonts w:ascii="Arial" w:hAnsi="Arial" w:cs="Arial"/>
        <w:sz w:val="14"/>
        <w:szCs w:val="14"/>
      </w:rPr>
      <w:tab/>
    </w:r>
    <w:r w:rsidR="00EC5B8D">
      <w:rPr>
        <w:rFonts w:ascii="Arial" w:hAnsi="Arial" w:cs="Arial"/>
        <w:sz w:val="14"/>
        <w:szCs w:val="14"/>
      </w:rPr>
      <w:tab/>
    </w:r>
    <w:r w:rsidR="00EC5B8D">
      <w:rPr>
        <w:rFonts w:ascii="Arial" w:hAnsi="Arial" w:cs="Arial"/>
        <w:sz w:val="14"/>
        <w:szCs w:val="14"/>
      </w:rPr>
      <w:tab/>
      <w:t xml:space="preserve">                                                            ISBN: </w:t>
    </w:r>
    <w:r w:rsidR="00EC5B8D"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313471-5</w:t>
    </w:r>
  </w:p>
  <w:p w:rsidR="003D439C" w:rsidRDefault="003D439C">
    <w:pPr>
      <w:pStyle w:val="Kopfzeile"/>
      <w:rPr>
        <w:rFonts w:ascii="Arial" w:hAnsi="Arial" w:cs="Arial"/>
        <w:sz w:val="14"/>
        <w:szCs w:val="14"/>
      </w:rPr>
    </w:pPr>
  </w:p>
  <w:p w:rsidR="00695BC8" w:rsidRPr="003D439C" w:rsidRDefault="00695BC8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Kopfzeile"/>
      <w:tabs>
        <w:tab w:val="clear" w:pos="4536"/>
        <w:tab w:val="clear" w:pos="9072"/>
      </w:tabs>
    </w:pPr>
  </w:p>
  <w:p w:rsidR="00695BC8" w:rsidRPr="00695BC8" w:rsidRDefault="00695BC8" w:rsidP="00695B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BEC40A42"/>
    <w:lvl w:ilvl="0" w:tplc="F33CDD9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D"/>
    <w:rsid w:val="00022F7F"/>
    <w:rsid w:val="00045E18"/>
    <w:rsid w:val="00066EA5"/>
    <w:rsid w:val="000E7B3F"/>
    <w:rsid w:val="00101843"/>
    <w:rsid w:val="00105E67"/>
    <w:rsid w:val="001116FC"/>
    <w:rsid w:val="00122305"/>
    <w:rsid w:val="00130DB2"/>
    <w:rsid w:val="00191EF6"/>
    <w:rsid w:val="00193E07"/>
    <w:rsid w:val="001973AC"/>
    <w:rsid w:val="001C17D4"/>
    <w:rsid w:val="001E16D4"/>
    <w:rsid w:val="001E5551"/>
    <w:rsid w:val="00220BCD"/>
    <w:rsid w:val="00233A11"/>
    <w:rsid w:val="00236568"/>
    <w:rsid w:val="00240F64"/>
    <w:rsid w:val="002421C0"/>
    <w:rsid w:val="002524DB"/>
    <w:rsid w:val="00255412"/>
    <w:rsid w:val="002753BD"/>
    <w:rsid w:val="0027790D"/>
    <w:rsid w:val="00284727"/>
    <w:rsid w:val="00287E2F"/>
    <w:rsid w:val="002A5A7C"/>
    <w:rsid w:val="002C0330"/>
    <w:rsid w:val="002C07C3"/>
    <w:rsid w:val="002E0E66"/>
    <w:rsid w:val="00317988"/>
    <w:rsid w:val="00330D50"/>
    <w:rsid w:val="00331148"/>
    <w:rsid w:val="003330B1"/>
    <w:rsid w:val="00340CFC"/>
    <w:rsid w:val="00346E9C"/>
    <w:rsid w:val="00380181"/>
    <w:rsid w:val="00385A98"/>
    <w:rsid w:val="003A20AC"/>
    <w:rsid w:val="003B6B2B"/>
    <w:rsid w:val="003C37B1"/>
    <w:rsid w:val="003D439C"/>
    <w:rsid w:val="003E470F"/>
    <w:rsid w:val="003F4D49"/>
    <w:rsid w:val="00401CBF"/>
    <w:rsid w:val="00433F83"/>
    <w:rsid w:val="00441244"/>
    <w:rsid w:val="00442592"/>
    <w:rsid w:val="00444801"/>
    <w:rsid w:val="0045420C"/>
    <w:rsid w:val="00455726"/>
    <w:rsid w:val="004C7F2C"/>
    <w:rsid w:val="004D0FDE"/>
    <w:rsid w:val="004F7230"/>
    <w:rsid w:val="00507005"/>
    <w:rsid w:val="00515C31"/>
    <w:rsid w:val="00532122"/>
    <w:rsid w:val="0053615B"/>
    <w:rsid w:val="00544546"/>
    <w:rsid w:val="0055061C"/>
    <w:rsid w:val="00555873"/>
    <w:rsid w:val="005732C4"/>
    <w:rsid w:val="005A1199"/>
    <w:rsid w:val="005B73C1"/>
    <w:rsid w:val="005C25E6"/>
    <w:rsid w:val="005D6247"/>
    <w:rsid w:val="005D673C"/>
    <w:rsid w:val="005E412C"/>
    <w:rsid w:val="005E5FCD"/>
    <w:rsid w:val="00601124"/>
    <w:rsid w:val="00656F8C"/>
    <w:rsid w:val="00680B42"/>
    <w:rsid w:val="00695BC8"/>
    <w:rsid w:val="006A6EB0"/>
    <w:rsid w:val="006B16A0"/>
    <w:rsid w:val="00713558"/>
    <w:rsid w:val="00713948"/>
    <w:rsid w:val="00715F08"/>
    <w:rsid w:val="00717FEB"/>
    <w:rsid w:val="0073029A"/>
    <w:rsid w:val="007321E9"/>
    <w:rsid w:val="007B550F"/>
    <w:rsid w:val="007C452F"/>
    <w:rsid w:val="007D1F9F"/>
    <w:rsid w:val="008D575B"/>
    <w:rsid w:val="008F22DD"/>
    <w:rsid w:val="008F2F1E"/>
    <w:rsid w:val="008F311A"/>
    <w:rsid w:val="0091701C"/>
    <w:rsid w:val="0094463C"/>
    <w:rsid w:val="00992D42"/>
    <w:rsid w:val="00995AB6"/>
    <w:rsid w:val="00997E53"/>
    <w:rsid w:val="009B7E07"/>
    <w:rsid w:val="009C26A8"/>
    <w:rsid w:val="009D043C"/>
    <w:rsid w:val="00A451FE"/>
    <w:rsid w:val="00A479DD"/>
    <w:rsid w:val="00A63A27"/>
    <w:rsid w:val="00A847F0"/>
    <w:rsid w:val="00A92FFC"/>
    <w:rsid w:val="00A961CC"/>
    <w:rsid w:val="00AB160C"/>
    <w:rsid w:val="00AC336D"/>
    <w:rsid w:val="00AC65AF"/>
    <w:rsid w:val="00AD3FA9"/>
    <w:rsid w:val="00B06D28"/>
    <w:rsid w:val="00B203DD"/>
    <w:rsid w:val="00B209C9"/>
    <w:rsid w:val="00B2200A"/>
    <w:rsid w:val="00B43AE2"/>
    <w:rsid w:val="00BB0D3E"/>
    <w:rsid w:val="00C07151"/>
    <w:rsid w:val="00C53775"/>
    <w:rsid w:val="00C55480"/>
    <w:rsid w:val="00CD446F"/>
    <w:rsid w:val="00CE7072"/>
    <w:rsid w:val="00CF00AE"/>
    <w:rsid w:val="00D73656"/>
    <w:rsid w:val="00D832CC"/>
    <w:rsid w:val="00D94DE8"/>
    <w:rsid w:val="00DA036E"/>
    <w:rsid w:val="00DA0738"/>
    <w:rsid w:val="00DB08FD"/>
    <w:rsid w:val="00DE3391"/>
    <w:rsid w:val="00E25B4B"/>
    <w:rsid w:val="00E3277E"/>
    <w:rsid w:val="00E35D83"/>
    <w:rsid w:val="00E419A6"/>
    <w:rsid w:val="00EC5B8D"/>
    <w:rsid w:val="00ED121C"/>
    <w:rsid w:val="00ED3401"/>
    <w:rsid w:val="00EF6FFB"/>
    <w:rsid w:val="00F210AE"/>
    <w:rsid w:val="00F27C2B"/>
    <w:rsid w:val="00F36FE4"/>
    <w:rsid w:val="00F548CD"/>
    <w:rsid w:val="00F63801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A8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 w:line="2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 w:line="2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spacing w:line="24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A8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 w:line="2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 w:line="2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spacing w:line="24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ynopse_Muster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13E0-814B-48C9-BB3E-0424FD31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Synopse_Mustervorlage_hoch.dotx</Template>
  <TotalTime>0</TotalTime>
  <Pages>4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4</cp:revision>
  <cp:lastPrinted>2016-08-15T06:57:00Z</cp:lastPrinted>
  <dcterms:created xsi:type="dcterms:W3CDTF">2018-02-20T08:48:00Z</dcterms:created>
  <dcterms:modified xsi:type="dcterms:W3CDTF">2018-02-20T10:11:00Z</dcterms:modified>
</cp:coreProperties>
</file>