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70D" w:rsidRPr="000664E2" w:rsidRDefault="00DD4F44" w:rsidP="000664E2">
      <w:pPr>
        <w:pStyle w:val="kvueberschrift"/>
      </w:pPr>
      <w:bookmarkStart w:id="0" w:name="_GoBack"/>
      <w:bookmarkEnd w:id="0"/>
      <w:r w:rsidRPr="000664E2">
        <w:t>Ägypten</w:t>
      </w:r>
      <w:r w:rsidR="00803657">
        <w:t xml:space="preserve"> </w:t>
      </w:r>
      <w:r w:rsidRPr="000664E2">
        <w:t xml:space="preserve"> </w:t>
      </w:r>
      <w:r w:rsidR="00803657">
        <w:rPr>
          <w:rFonts w:cs="Arial"/>
        </w:rPr>
        <w:t>̶</w:t>
      </w:r>
      <w:r w:rsidR="00803657">
        <w:t xml:space="preserve">  Land am Nil</w:t>
      </w:r>
      <w:r w:rsidR="00CD6004">
        <w:tab/>
      </w:r>
      <w:r w:rsidR="007F51C6" w:rsidRPr="00E531E1">
        <w:rPr>
          <w:rStyle w:val="kvgrundtexteinzugZchn"/>
          <w:color w:val="595959"/>
        </w:rPr>
        <w:t>Lösungen</w:t>
      </w:r>
    </w:p>
    <w:p w:rsidR="008D1198" w:rsidRPr="008D1198" w:rsidRDefault="007F51C6" w:rsidP="007F51C6">
      <w:pPr>
        <w:pStyle w:val="kvaufgaben"/>
        <w:rPr>
          <w:rFonts w:cs="Arial"/>
          <w:color w:val="262626"/>
          <w:sz w:val="10"/>
          <w:szCs w:val="10"/>
        </w:rPr>
      </w:pPr>
      <w:r w:rsidRPr="00FF4EFA">
        <w:t>1.</w:t>
      </w:r>
      <w:r>
        <w:t>/2.</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10"/>
        <w:gridCol w:w="781"/>
      </w:tblGrid>
      <w:tr w:rsidR="006D642B" w:rsidRPr="007F51C6" w:rsidTr="007F51C6">
        <w:trPr>
          <w:cantSplit/>
          <w:trHeight w:hRule="exact" w:val="9726"/>
        </w:trPr>
        <w:tc>
          <w:tcPr>
            <w:tcW w:w="8652" w:type="dxa"/>
            <w:tcBorders>
              <w:right w:val="single" w:sz="4" w:space="0" w:color="auto"/>
            </w:tcBorders>
            <w:shd w:val="clear" w:color="auto" w:fill="auto"/>
            <w:noWrap/>
            <w:tcMar>
              <w:left w:w="0" w:type="dxa"/>
              <w:right w:w="0" w:type="dxa"/>
            </w:tcMar>
            <w:vAlign w:val="center"/>
          </w:tcPr>
          <w:p w:rsidR="006D642B" w:rsidRDefault="004D227C" w:rsidP="00FF4EFA">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5517515" cy="6162040"/>
                  <wp:effectExtent l="0" t="0" r="6985" b="0"/>
                  <wp:wrapSquare wrapText="bothSides"/>
                  <wp:docPr id="29" name="Bild 29" descr="S011451045_aegypten_karte_4c_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011451045_aegypten_karte_4c_werbung"/>
                          <pic:cNvPicPr>
                            <a:picLocks noChangeAspect="1" noChangeArrowheads="1"/>
                          </pic:cNvPicPr>
                        </pic:nvPicPr>
                        <pic:blipFill>
                          <a:blip r:embed="rId8" cstate="print">
                            <a:extLst>
                              <a:ext uri="{28A0092B-C50C-407E-A947-70E740481C1C}">
                                <a14:useLocalDpi xmlns:a14="http://schemas.microsoft.com/office/drawing/2010/main" val="0"/>
                              </a:ext>
                            </a:extLst>
                          </a:blip>
                          <a:srcRect l="4150" t="7767" r="69304" b="6609"/>
                          <a:stretch>
                            <a:fillRect/>
                          </a:stretch>
                        </pic:blipFill>
                        <pic:spPr bwMode="auto">
                          <a:xfrm>
                            <a:off x="0" y="0"/>
                            <a:ext cx="5517515" cy="616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9" w:type="dxa"/>
            <w:tcBorders>
              <w:top w:val="nil"/>
              <w:left w:val="single" w:sz="4" w:space="0" w:color="auto"/>
              <w:bottom w:val="nil"/>
              <w:right w:val="nil"/>
            </w:tcBorders>
            <w:textDirection w:val="btLr"/>
          </w:tcPr>
          <w:p w:rsidR="006D642B" w:rsidRPr="007F51C6" w:rsidRDefault="00B007F1" w:rsidP="007F51C6">
            <w:pPr>
              <w:pStyle w:val="kvquellenangabe"/>
              <w:jc w:val="right"/>
            </w:pPr>
            <w:r w:rsidRPr="007F51C6">
              <w:t>Karte</w:t>
            </w:r>
            <w:r w:rsidR="006D642B" w:rsidRPr="007F51C6">
              <w:t>: Klett-Archiv (</w:t>
            </w:r>
            <w:r w:rsidRPr="007F51C6">
              <w:t>Karthografisches Büro Borleis &amp; Weis, Leipzig</w:t>
            </w:r>
            <w:r w:rsidR="006D642B" w:rsidRPr="007F51C6">
              <w:t>), Stuttgart</w:t>
            </w:r>
            <w:r w:rsidR="007F51C6" w:rsidRPr="007F51C6">
              <w:t>; Illustration: Klett-Archiv (Lutz Erich Müller, Leipzig), Stuttgart</w:t>
            </w:r>
          </w:p>
        </w:tc>
      </w:tr>
    </w:tbl>
    <w:p w:rsidR="000664E2" w:rsidRDefault="000664E2" w:rsidP="00FF4EFA">
      <w:pPr>
        <w:pStyle w:val="kvaufgaben"/>
      </w:pPr>
    </w:p>
    <w:p w:rsidR="007F51C6" w:rsidRDefault="007F51C6" w:rsidP="007F51C6">
      <w:pPr>
        <w:pStyle w:val="kvaufgaben"/>
        <w:spacing w:line="240" w:lineRule="auto"/>
      </w:pPr>
      <w:r>
        <w:t>3</w:t>
      </w:r>
      <w:r w:rsidR="00B245B1" w:rsidRPr="00FF4EFA">
        <w:t xml:space="preserve">. </w:t>
      </w:r>
    </w:p>
    <w:p w:rsidR="007F51C6" w:rsidRDefault="007F51C6" w:rsidP="007F51C6">
      <w:pPr>
        <w:pStyle w:val="kvgrundtext"/>
      </w:pPr>
      <w:r>
        <w:t>Reisen Sie auf den Spuren der alten Ägypter!</w:t>
      </w:r>
    </w:p>
    <w:p w:rsidR="007F51C6" w:rsidRDefault="007F51C6" w:rsidP="007F51C6">
      <w:pPr>
        <w:pStyle w:val="kvgrundtext"/>
      </w:pPr>
      <w:r>
        <w:t>Lassen Sie sich von unserem Reisebegleiter entführen ins alte Ägypten. Ihre Reise beginnt mit der Fahrt im modernen Reisebus zu den Pyramiden von Gise. Bewundern Sie die Ausmaße der Cheops-Pyramide mit ihren 230 Metern Länge und 146 Metern Höhe. Vor Ort erhalten Sie eine deutschsprachige Führung, die u.a. auf die Geheimnisse der Erbauung eingeht.</w:t>
      </w:r>
    </w:p>
    <w:p w:rsidR="007F51C6" w:rsidRDefault="007F51C6" w:rsidP="007F51C6">
      <w:pPr>
        <w:pStyle w:val="kvgrundtext"/>
      </w:pPr>
      <w:r>
        <w:t>Weiter geht es ins weltberühmte Tal der Könige. Besichtigen Sie die riesigen Königsgräber, darunter die Sargkammer Tutanchamuns, die 1922 von dem britischen Archäologen Howard Carter geöffnet wurde.</w:t>
      </w:r>
    </w:p>
    <w:p w:rsidR="007F51C6" w:rsidRPr="00A766C8" w:rsidRDefault="007F51C6" w:rsidP="007F51C6">
      <w:pPr>
        <w:pStyle w:val="kvgrundtext"/>
      </w:pPr>
      <w:r>
        <w:t>Ihre Reise endet in der nahe gelegenen Stadt Theben, der langjährigen Hauptstadt des Landes. Hier befinden sich u.a. der Große Tempel von Ramses III. sowie der Totentempel der Hatschepsut. Inkl. enthalten ist auch der Besuch der Arbeitersiedlung Deir el-Medina, in der die Grabarbeiter lebten.</w:t>
      </w:r>
    </w:p>
    <w:sectPr w:rsidR="007F51C6" w:rsidRPr="00A766C8" w:rsidSect="00BB0867">
      <w:headerReference w:type="default" r:id="rId9"/>
      <w:footerReference w:type="default" r:id="rId10"/>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F84" w:rsidRDefault="005A0F84" w:rsidP="000C224E">
      <w:pPr>
        <w:pStyle w:val="ekvue1arial"/>
      </w:pPr>
      <w:r>
        <w:separator/>
      </w:r>
    </w:p>
  </w:endnote>
  <w:endnote w:type="continuationSeparator" w:id="0">
    <w:p w:rsidR="005A0F84" w:rsidRDefault="005A0F84" w:rsidP="000C224E">
      <w:pPr>
        <w:pStyle w:val="ekvue1ari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oloST11K-Leicht">
    <w:altName w:val="Arial"/>
    <w:panose1 w:val="00000000000000000000"/>
    <w:charset w:val="00"/>
    <w:family w:val="swiss"/>
    <w:notTrueType/>
    <w:pitch w:val="variable"/>
    <w:sig w:usb0="00000087" w:usb1="00000000" w:usb2="00000000" w:usb3="00000000" w:csb0="0000000B" w:csb1="00000000"/>
  </w:font>
  <w:font w:name="PoloST11K-Krft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9" w:type="dxa"/>
      <w:tblLayout w:type="fixed"/>
      <w:tblLook w:val="01E0" w:firstRow="1" w:lastRow="1" w:firstColumn="1" w:lastColumn="1" w:noHBand="0" w:noVBand="0"/>
    </w:tblPr>
    <w:tblGrid>
      <w:gridCol w:w="881"/>
      <w:gridCol w:w="3590"/>
      <w:gridCol w:w="2952"/>
      <w:gridCol w:w="2046"/>
    </w:tblGrid>
    <w:tr w:rsidR="00B61D2E" w:rsidRPr="00114095">
      <w:trPr>
        <w:trHeight w:hRule="exact" w:val="680"/>
      </w:trPr>
      <w:tc>
        <w:tcPr>
          <w:tcW w:w="881" w:type="dxa"/>
          <w:shd w:val="clear" w:color="auto" w:fill="auto"/>
        </w:tcPr>
        <w:p w:rsidR="00496EDE" w:rsidRPr="00D608A8" w:rsidRDefault="004D227C" w:rsidP="00114095">
          <w:pPr>
            <w:pStyle w:val="ekvpagina"/>
            <w:spacing w:line="240" w:lineRule="auto"/>
          </w:pPr>
          <w:r>
            <w:rPr>
              <w:noProof/>
            </w:rPr>
            <w:drawing>
              <wp:inline distT="0" distB="0" distL="0" distR="0">
                <wp:extent cx="464820" cy="228600"/>
                <wp:effectExtent l="0" t="0" r="0" b="0"/>
                <wp:docPr id="2" name="Bild 2"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LAw_S"/>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p>
      </w:tc>
      <w:tc>
        <w:tcPr>
          <w:tcW w:w="3591" w:type="dxa"/>
          <w:shd w:val="clear" w:color="auto" w:fill="auto"/>
          <w:tcMar>
            <w:right w:w="85" w:type="dxa"/>
          </w:tcMar>
        </w:tcPr>
        <w:p w:rsidR="00496EDE" w:rsidRPr="009E0854" w:rsidRDefault="00496EDE" w:rsidP="00803657">
          <w:pPr>
            <w:pStyle w:val="ekvpagina"/>
          </w:pPr>
          <w:r w:rsidRPr="009E0854">
            <w:t>© Ernst Klett Verlag GmbH, Stuttgart 201</w:t>
          </w:r>
          <w:r w:rsidR="00803657">
            <w:t>7</w:t>
          </w:r>
          <w:r w:rsidRPr="009E0854">
            <w:t xml:space="preserve"> | www.klett.de | Alle Rechte vorbehalten</w:t>
          </w:r>
          <w:r>
            <w:t>.</w:t>
          </w:r>
          <w:r w:rsidR="00CC35AE">
            <w:t xml:space="preserve"> </w:t>
          </w:r>
          <w:r w:rsidRPr="009E0854">
            <w:t>Von</w:t>
          </w:r>
          <w:r>
            <w:t xml:space="preserve"> </w:t>
          </w:r>
          <w:r w:rsidRPr="009E0854">
            <w:t xml:space="preserve">dieser Druckvorlage ist die Vervielfältigung für den eigenen Unterrichtsgebrauch gestattet. Die Kopiergebühren sind </w:t>
          </w:r>
          <w:r>
            <w:t>a</w:t>
          </w:r>
          <w:r w:rsidRPr="009E0854">
            <w:t>bgegolten.</w:t>
          </w:r>
        </w:p>
      </w:tc>
      <w:tc>
        <w:tcPr>
          <w:tcW w:w="2953" w:type="dxa"/>
          <w:shd w:val="clear" w:color="auto" w:fill="auto"/>
        </w:tcPr>
        <w:p w:rsidR="00C2170D" w:rsidRPr="0079192C" w:rsidRDefault="00C2170D" w:rsidP="0079192C">
          <w:pPr>
            <w:pStyle w:val="ekvpagina"/>
            <w:rPr>
              <w:rStyle w:val="ekvfett"/>
              <w:color w:val="auto"/>
            </w:rPr>
          </w:pPr>
          <w:r w:rsidRPr="0079192C">
            <w:rPr>
              <w:rStyle w:val="ekvfett"/>
              <w:color w:val="auto"/>
            </w:rPr>
            <w:t>Programmbereich Gesellschaftswissenschaften</w:t>
          </w:r>
        </w:p>
        <w:p w:rsidR="00496EDE" w:rsidRPr="0079192C" w:rsidRDefault="00496EDE" w:rsidP="00803657">
          <w:pPr>
            <w:pStyle w:val="ekvpagina"/>
          </w:pPr>
          <w:r w:rsidRPr="0079192C">
            <w:rPr>
              <w:b/>
            </w:rPr>
            <w:t>Autor</w:t>
          </w:r>
          <w:r w:rsidRPr="0079192C">
            <w:t xml:space="preserve">: </w:t>
          </w:r>
          <w:r w:rsidR="00803657">
            <w:t>Claus Gigl</w:t>
          </w:r>
          <w:r w:rsidR="00722A8E">
            <w:t>, Sven Christoffer</w:t>
          </w:r>
          <w:r w:rsidR="00BE2B53">
            <w:t>, Redaktion</w:t>
          </w:r>
        </w:p>
      </w:tc>
      <w:tc>
        <w:tcPr>
          <w:tcW w:w="2047" w:type="dxa"/>
          <w:shd w:val="clear" w:color="auto" w:fill="auto"/>
        </w:tcPr>
        <w:p w:rsidR="008D666D" w:rsidRPr="008D666D" w:rsidRDefault="008D666D" w:rsidP="00343635">
          <w:pPr>
            <w:pStyle w:val="ekvpagina"/>
          </w:pPr>
        </w:p>
      </w:tc>
    </w:tr>
  </w:tbl>
  <w:p w:rsidR="002024F5" w:rsidRPr="008D0286" w:rsidRDefault="002024F5">
    <w:pPr>
      <w:pStyle w:val="Fuzeil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F84" w:rsidRDefault="005A0F84" w:rsidP="000C224E">
      <w:pPr>
        <w:pStyle w:val="ekvue1arial"/>
      </w:pPr>
      <w:r>
        <w:separator/>
      </w:r>
    </w:p>
  </w:footnote>
  <w:footnote w:type="continuationSeparator" w:id="0">
    <w:p w:rsidR="005A0F84" w:rsidRDefault="005A0F84" w:rsidP="000C224E">
      <w:pPr>
        <w:pStyle w:val="ekvue1ari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3" w:type="dxa"/>
      <w:tblLayout w:type="fixed"/>
      <w:tblCellMar>
        <w:left w:w="0" w:type="dxa"/>
        <w:right w:w="0" w:type="dxa"/>
      </w:tblCellMar>
      <w:tblLook w:val="04A0" w:firstRow="1" w:lastRow="0" w:firstColumn="1" w:lastColumn="0" w:noHBand="0" w:noVBand="1"/>
    </w:tblPr>
    <w:tblGrid>
      <w:gridCol w:w="10773"/>
    </w:tblGrid>
    <w:tr w:rsidR="00C81EE2" w:rsidRPr="00C81EE2" w:rsidTr="00BB0867">
      <w:trPr>
        <w:trHeight w:val="1077"/>
        <w:tblHeader/>
      </w:trPr>
      <w:tc>
        <w:tcPr>
          <w:tcW w:w="11000" w:type="dxa"/>
          <w:shd w:val="clear" w:color="auto" w:fill="auto"/>
        </w:tcPr>
        <w:p w:rsidR="005372FC" w:rsidRPr="00C81EE2" w:rsidRDefault="004D227C" w:rsidP="00540DFA">
          <w:pPr>
            <w:pStyle w:val="ekvkapitel"/>
            <w:jc w:val="right"/>
            <w:rPr>
              <w:color w:val="FF0000"/>
            </w:rPr>
          </w:pPr>
          <w:r>
            <w:rPr>
              <w:noProof/>
            </w:rPr>
            <mc:AlternateContent>
              <mc:Choice Requires="wps">
                <w:drawing>
                  <wp:anchor distT="0" distB="0" distL="114300" distR="114300" simplePos="0" relativeHeight="251657728" behindDoc="0" locked="0" layoutInCell="1" allowOverlap="1">
                    <wp:simplePos x="0" y="0"/>
                    <wp:positionH relativeFrom="margin">
                      <wp:align>inside</wp:align>
                    </wp:positionH>
                    <wp:positionV relativeFrom="paragraph">
                      <wp:posOffset>26035</wp:posOffset>
                    </wp:positionV>
                    <wp:extent cx="6840220" cy="621665"/>
                    <wp:effectExtent l="635"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621665"/>
                            </a:xfrm>
                            <a:prstGeom prst="rect">
                              <a:avLst/>
                            </a:prstGeom>
                            <a:noFill/>
                            <a:ln>
                              <a:noFill/>
                            </a:ln>
                            <a:effectLst/>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0">
                                  <a:solidFill>
                                    <a:srgbClr val="F2F2F2"/>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567"/>
                                  <w:gridCol w:w="850"/>
                                </w:tblGrid>
                                <w:tr w:rsidR="00BB0867" w:rsidTr="00670B33">
                                  <w:tc>
                                    <w:tcPr>
                                      <w:tcW w:w="8897" w:type="dxa"/>
                                      <w:tcBorders>
                                        <w:top w:val="nil"/>
                                        <w:left w:val="nil"/>
                                        <w:bottom w:val="nil"/>
                                        <w:right w:val="nil"/>
                                      </w:tcBorders>
                                      <w:shd w:val="clear" w:color="auto" w:fill="auto"/>
                                      <w:vAlign w:val="center"/>
                                    </w:tcPr>
                                    <w:p w:rsidR="00C81EE2" w:rsidRPr="00FF4EFA" w:rsidRDefault="00C81EE2" w:rsidP="00BB0867">
                                      <w:pPr>
                                        <w:pStyle w:val="zrkolumnentitelzrseite"/>
                                        <w:tabs>
                                          <w:tab w:val="clear" w:pos="8420"/>
                                          <w:tab w:val="right" w:pos="8620"/>
                                        </w:tabs>
                                        <w:spacing w:before="240"/>
                                        <w:jc w:val="right"/>
                                        <w:rPr>
                                          <w:rFonts w:ascii="Arial" w:hAnsi="Arial" w:cs="Arial"/>
                                          <w:color w:val="595959"/>
                                        </w:rPr>
                                      </w:pPr>
                                      <w:r w:rsidRPr="00FF4EFA">
                                        <w:rPr>
                                          <w:rFonts w:ascii="Arial" w:hAnsi="Arial" w:cs="Arial"/>
                                          <w:color w:val="595959"/>
                                        </w:rPr>
                                        <w:t>Dem alten Ägypten auf der Spur</w:t>
                                      </w:r>
                                    </w:p>
                                    <w:p w:rsidR="00BB0867" w:rsidRDefault="00BB0867" w:rsidP="00BB0867">
                                      <w:pPr>
                                        <w:jc w:val="right"/>
                                      </w:pPr>
                                    </w:p>
                                    <w:p w:rsidR="00BB0867" w:rsidRPr="00BB0867" w:rsidRDefault="00BB0867" w:rsidP="00BB0867">
                                      <w:pPr>
                                        <w:jc w:val="right"/>
                                      </w:pPr>
                                    </w:p>
                                  </w:tc>
                                  <w:tc>
                                    <w:tcPr>
                                      <w:tcW w:w="567" w:type="dxa"/>
                                      <w:tcBorders>
                                        <w:top w:val="nil"/>
                                        <w:left w:val="nil"/>
                                        <w:bottom w:val="nil"/>
                                        <w:right w:val="nil"/>
                                      </w:tcBorders>
                                      <w:shd w:val="clear" w:color="auto" w:fill="auto"/>
                                    </w:tcPr>
                                    <w:p w:rsidR="00C81EE2" w:rsidRDefault="00C81EE2" w:rsidP="00C81EE2">
                                      <w:pPr>
                                        <w:pStyle w:val="zrkolumnentitelzrseite"/>
                                        <w:tabs>
                                          <w:tab w:val="clear" w:pos="8420"/>
                                          <w:tab w:val="right" w:pos="8620"/>
                                        </w:tabs>
                                      </w:pPr>
                                    </w:p>
                                  </w:tc>
                                  <w:tc>
                                    <w:tcPr>
                                      <w:tcW w:w="850" w:type="dxa"/>
                                      <w:tcBorders>
                                        <w:top w:val="nil"/>
                                        <w:left w:val="nil"/>
                                        <w:bottom w:val="nil"/>
                                        <w:right w:val="nil"/>
                                      </w:tcBorders>
                                      <w:shd w:val="clear" w:color="auto" w:fill="auto"/>
                                    </w:tcPr>
                                    <w:p w:rsidR="00C81EE2" w:rsidRPr="00FF4EFA" w:rsidRDefault="00803657" w:rsidP="00C81EE2">
                                      <w:pPr>
                                        <w:pStyle w:val="zrkolumnentitelzrseite"/>
                                        <w:tabs>
                                          <w:tab w:val="clear" w:pos="8420"/>
                                          <w:tab w:val="right" w:pos="8620"/>
                                        </w:tabs>
                                        <w:jc w:val="right"/>
                                        <w:rPr>
                                          <w:rFonts w:ascii="Calibri" w:hAnsi="Calibri" w:cs="Arial"/>
                                          <w:color w:val="FFFFFF"/>
                                          <w:sz w:val="44"/>
                                          <w:szCs w:val="44"/>
                                        </w:rPr>
                                      </w:pPr>
                                      <w:r>
                                        <w:rPr>
                                          <w:rFonts w:ascii="Arial" w:hAnsi="Arial" w:cs="Arial"/>
                                          <w:color w:val="FFFFFF"/>
                                          <w:sz w:val="44"/>
                                          <w:szCs w:val="44"/>
                                        </w:rPr>
                                        <w:t>13</w:t>
                                      </w:r>
                                    </w:p>
                                  </w:tc>
                                </w:tr>
                              </w:tbl>
                              <w:p w:rsidR="00C81EE2" w:rsidRDefault="00C81EE2" w:rsidP="00C81EE2">
                                <w:pPr>
                                  <w:pStyle w:val="zrkolumnentitelzrseite"/>
                                  <w:tabs>
                                    <w:tab w:val="clear" w:pos="8420"/>
                                    <w:tab w:val="right" w:pos="86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2.05pt;width:538.6pt;height:48.95pt;z-index:251657728;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" filled="f" fillcolor="#f79646" stroked="f" strokecolor="#f2f2f2" strokeweight="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567"/>
                            <w:gridCol w:w="850"/>
                          </w:tblGrid>
                          <w:tr w:rsidR="00BB0867" w:rsidTr="00670B33">
                            <w:tc>
                              <w:tcPr>
                                <w:tcW w:w="8897" w:type="dxa"/>
                                <w:tcBorders>
                                  <w:top w:val="nil"/>
                                  <w:left w:val="nil"/>
                                  <w:bottom w:val="nil"/>
                                  <w:right w:val="nil"/>
                                </w:tcBorders>
                                <w:shd w:val="clear" w:color="auto" w:fill="auto"/>
                                <w:vAlign w:val="center"/>
                              </w:tcPr>
                              <w:p w:rsidR="00C81EE2" w:rsidRPr="00FF4EFA" w:rsidRDefault="00C81EE2" w:rsidP="00BB0867">
                                <w:pPr>
                                  <w:pStyle w:val="zrkolumnentitelzrseite"/>
                                  <w:tabs>
                                    <w:tab w:val="clear" w:pos="8420"/>
                                    <w:tab w:val="right" w:pos="8620"/>
                                  </w:tabs>
                                  <w:spacing w:before="240"/>
                                  <w:jc w:val="right"/>
                                  <w:rPr>
                                    <w:rFonts w:ascii="Arial" w:hAnsi="Arial" w:cs="Arial"/>
                                    <w:color w:val="595959"/>
                                  </w:rPr>
                                </w:pPr>
                                <w:r w:rsidRPr="00FF4EFA">
                                  <w:rPr>
                                    <w:rFonts w:ascii="Arial" w:hAnsi="Arial" w:cs="Arial"/>
                                    <w:color w:val="595959"/>
                                  </w:rPr>
                                  <w:t>Dem alten Ägypten auf der Spur</w:t>
                                </w:r>
                              </w:p>
                              <w:p w:rsidR="00BB0867" w:rsidRDefault="00BB0867" w:rsidP="00BB0867">
                                <w:pPr>
                                  <w:jc w:val="right"/>
                                </w:pPr>
                              </w:p>
                              <w:p w:rsidR="00BB0867" w:rsidRPr="00BB0867" w:rsidRDefault="00BB0867" w:rsidP="00BB0867">
                                <w:pPr>
                                  <w:jc w:val="right"/>
                                </w:pPr>
                              </w:p>
                            </w:tc>
                            <w:tc>
                              <w:tcPr>
                                <w:tcW w:w="567" w:type="dxa"/>
                                <w:tcBorders>
                                  <w:top w:val="nil"/>
                                  <w:left w:val="nil"/>
                                  <w:bottom w:val="nil"/>
                                  <w:right w:val="nil"/>
                                </w:tcBorders>
                                <w:shd w:val="clear" w:color="auto" w:fill="auto"/>
                              </w:tcPr>
                              <w:p w:rsidR="00C81EE2" w:rsidRDefault="00C81EE2" w:rsidP="00C81EE2">
                                <w:pPr>
                                  <w:pStyle w:val="zrkolumnentitelzrseite"/>
                                  <w:tabs>
                                    <w:tab w:val="clear" w:pos="8420"/>
                                    <w:tab w:val="right" w:pos="8620"/>
                                  </w:tabs>
                                </w:pPr>
                              </w:p>
                            </w:tc>
                            <w:tc>
                              <w:tcPr>
                                <w:tcW w:w="850" w:type="dxa"/>
                                <w:tcBorders>
                                  <w:top w:val="nil"/>
                                  <w:left w:val="nil"/>
                                  <w:bottom w:val="nil"/>
                                  <w:right w:val="nil"/>
                                </w:tcBorders>
                                <w:shd w:val="clear" w:color="auto" w:fill="auto"/>
                              </w:tcPr>
                              <w:p w:rsidR="00C81EE2" w:rsidRPr="00FF4EFA" w:rsidRDefault="00803657" w:rsidP="00C81EE2">
                                <w:pPr>
                                  <w:pStyle w:val="zrkolumnentitelzrseite"/>
                                  <w:tabs>
                                    <w:tab w:val="clear" w:pos="8420"/>
                                    <w:tab w:val="right" w:pos="8620"/>
                                  </w:tabs>
                                  <w:jc w:val="right"/>
                                  <w:rPr>
                                    <w:rFonts w:ascii="Calibri" w:hAnsi="Calibri" w:cs="Arial"/>
                                    <w:color w:val="FFFFFF"/>
                                    <w:sz w:val="44"/>
                                    <w:szCs w:val="44"/>
                                  </w:rPr>
                                </w:pPr>
                                <w:r>
                                  <w:rPr>
                                    <w:rFonts w:ascii="Arial" w:hAnsi="Arial" w:cs="Arial"/>
                                    <w:color w:val="FFFFFF"/>
                                    <w:sz w:val="44"/>
                                    <w:szCs w:val="44"/>
                                  </w:rPr>
                                  <w:t>13</w:t>
                                </w:r>
                              </w:p>
                            </w:tc>
                          </w:tr>
                        </w:tbl>
                        <w:p w:rsidR="00C81EE2" w:rsidRDefault="00C81EE2" w:rsidP="00C81EE2">
                          <w:pPr>
                            <w:pStyle w:val="zrkolumnentitelzrseite"/>
                            <w:tabs>
                              <w:tab w:val="clear" w:pos="8420"/>
                              <w:tab w:val="right" w:pos="8620"/>
                            </w:tabs>
                          </w:pPr>
                        </w:p>
                      </w:txbxContent>
                    </v:textbox>
                    <w10:wrap anchorx="margin"/>
                  </v:shape>
                </w:pict>
              </mc:Fallback>
            </mc:AlternateContent>
          </w:r>
          <w:r>
            <w:rPr>
              <w:noProof/>
              <w:color w:val="FF0000"/>
            </w:rPr>
            <w:drawing>
              <wp:inline distT="0" distB="0" distL="0" distR="0">
                <wp:extent cx="4678680" cy="609600"/>
                <wp:effectExtent l="0" t="0" r="7620" b="0"/>
                <wp:docPr id="1" name="Bild 1" descr="kv_mge_zr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_mge_zr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8680" cy="609600"/>
                        </a:xfrm>
                        <a:prstGeom prst="rect">
                          <a:avLst/>
                        </a:prstGeom>
                        <a:noFill/>
                        <a:ln>
                          <a:noFill/>
                        </a:ln>
                      </pic:spPr>
                    </pic:pic>
                  </a:graphicData>
                </a:graphic>
              </wp:inline>
            </w:drawing>
          </w:r>
        </w:p>
      </w:tc>
    </w:tr>
  </w:tbl>
  <w:p w:rsidR="00540DFA" w:rsidRPr="00560910" w:rsidRDefault="00540DFA" w:rsidP="000664E2">
    <w:pPr>
      <w:pStyle w:val="ekvgrundtextarial"/>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043"/>
    <w:rsid w:val="000007AA"/>
    <w:rsid w:val="00003097"/>
    <w:rsid w:val="00003C5A"/>
    <w:rsid w:val="0001626C"/>
    <w:rsid w:val="00020FF4"/>
    <w:rsid w:val="00023584"/>
    <w:rsid w:val="00040167"/>
    <w:rsid w:val="000447E0"/>
    <w:rsid w:val="000505AB"/>
    <w:rsid w:val="00054747"/>
    <w:rsid w:val="000606A1"/>
    <w:rsid w:val="00061339"/>
    <w:rsid w:val="00063220"/>
    <w:rsid w:val="00064E4A"/>
    <w:rsid w:val="000664E2"/>
    <w:rsid w:val="00071AEA"/>
    <w:rsid w:val="00073E7D"/>
    <w:rsid w:val="00073FAE"/>
    <w:rsid w:val="00086F50"/>
    <w:rsid w:val="00092262"/>
    <w:rsid w:val="00093366"/>
    <w:rsid w:val="00094976"/>
    <w:rsid w:val="000966C3"/>
    <w:rsid w:val="00096BB1"/>
    <w:rsid w:val="000A507C"/>
    <w:rsid w:val="000B0672"/>
    <w:rsid w:val="000B112C"/>
    <w:rsid w:val="000B1DC5"/>
    <w:rsid w:val="000B4E4C"/>
    <w:rsid w:val="000B6F4A"/>
    <w:rsid w:val="000B79D4"/>
    <w:rsid w:val="000C07E0"/>
    <w:rsid w:val="000C0942"/>
    <w:rsid w:val="000C0B58"/>
    <w:rsid w:val="000C224E"/>
    <w:rsid w:val="000C30D6"/>
    <w:rsid w:val="000C3390"/>
    <w:rsid w:val="000C59C0"/>
    <w:rsid w:val="000C5F72"/>
    <w:rsid w:val="000D1BE2"/>
    <w:rsid w:val="000D2B13"/>
    <w:rsid w:val="000D758A"/>
    <w:rsid w:val="000E0894"/>
    <w:rsid w:val="00103EDD"/>
    <w:rsid w:val="00106013"/>
    <w:rsid w:val="00114095"/>
    <w:rsid w:val="001160AA"/>
    <w:rsid w:val="00122E9C"/>
    <w:rsid w:val="0013151D"/>
    <w:rsid w:val="0013478D"/>
    <w:rsid w:val="001368C8"/>
    <w:rsid w:val="0014196A"/>
    <w:rsid w:val="00146BDF"/>
    <w:rsid w:val="00147EE9"/>
    <w:rsid w:val="001506CB"/>
    <w:rsid w:val="001521A0"/>
    <w:rsid w:val="00161988"/>
    <w:rsid w:val="0016573F"/>
    <w:rsid w:val="00166E44"/>
    <w:rsid w:val="00171992"/>
    <w:rsid w:val="00175C1F"/>
    <w:rsid w:val="001810E2"/>
    <w:rsid w:val="001850C8"/>
    <w:rsid w:val="001942BC"/>
    <w:rsid w:val="00195D48"/>
    <w:rsid w:val="001A08CC"/>
    <w:rsid w:val="001A3F63"/>
    <w:rsid w:val="001A4E18"/>
    <w:rsid w:val="001A65CD"/>
    <w:rsid w:val="001B15D3"/>
    <w:rsid w:val="001B7AA3"/>
    <w:rsid w:val="001C0DC3"/>
    <w:rsid w:val="001C14A4"/>
    <w:rsid w:val="001D4F58"/>
    <w:rsid w:val="001D52BD"/>
    <w:rsid w:val="001E3752"/>
    <w:rsid w:val="001E5F95"/>
    <w:rsid w:val="001F152D"/>
    <w:rsid w:val="001F3106"/>
    <w:rsid w:val="001F5A21"/>
    <w:rsid w:val="00200EB1"/>
    <w:rsid w:val="002024F5"/>
    <w:rsid w:val="00202B6B"/>
    <w:rsid w:val="00206C2A"/>
    <w:rsid w:val="002212ED"/>
    <w:rsid w:val="00226DA9"/>
    <w:rsid w:val="002272E9"/>
    <w:rsid w:val="00234ADC"/>
    <w:rsid w:val="00237BF6"/>
    <w:rsid w:val="0024132F"/>
    <w:rsid w:val="00243F54"/>
    <w:rsid w:val="00246355"/>
    <w:rsid w:val="0025260B"/>
    <w:rsid w:val="0025514F"/>
    <w:rsid w:val="002577C9"/>
    <w:rsid w:val="00260AE6"/>
    <w:rsid w:val="00262151"/>
    <w:rsid w:val="00262491"/>
    <w:rsid w:val="00262A97"/>
    <w:rsid w:val="00271369"/>
    <w:rsid w:val="00272184"/>
    <w:rsid w:val="00273035"/>
    <w:rsid w:val="00276A64"/>
    <w:rsid w:val="0028361D"/>
    <w:rsid w:val="00291120"/>
    <w:rsid w:val="00292200"/>
    <w:rsid w:val="0029444D"/>
    <w:rsid w:val="0029769F"/>
    <w:rsid w:val="002A1FCE"/>
    <w:rsid w:val="002A422E"/>
    <w:rsid w:val="002B2AD7"/>
    <w:rsid w:val="002B42EC"/>
    <w:rsid w:val="002C2E74"/>
    <w:rsid w:val="002C3CB6"/>
    <w:rsid w:val="002D00CC"/>
    <w:rsid w:val="002D189B"/>
    <w:rsid w:val="002E4445"/>
    <w:rsid w:val="002E4B89"/>
    <w:rsid w:val="002F6322"/>
    <w:rsid w:val="0031300F"/>
    <w:rsid w:val="0032138A"/>
    <w:rsid w:val="00324D27"/>
    <w:rsid w:val="00326823"/>
    <w:rsid w:val="00334F22"/>
    <w:rsid w:val="00342974"/>
    <w:rsid w:val="00343635"/>
    <w:rsid w:val="0034457B"/>
    <w:rsid w:val="003576D8"/>
    <w:rsid w:val="0036093E"/>
    <w:rsid w:val="00361D2C"/>
    <w:rsid w:val="00362AE8"/>
    <w:rsid w:val="003653A5"/>
    <w:rsid w:val="003745C4"/>
    <w:rsid w:val="00381049"/>
    <w:rsid w:val="003813A6"/>
    <w:rsid w:val="00383330"/>
    <w:rsid w:val="00383853"/>
    <w:rsid w:val="00385D99"/>
    <w:rsid w:val="00386C35"/>
    <w:rsid w:val="00392F30"/>
    <w:rsid w:val="00393551"/>
    <w:rsid w:val="00393620"/>
    <w:rsid w:val="00393AF4"/>
    <w:rsid w:val="0039504C"/>
    <w:rsid w:val="003956E2"/>
    <w:rsid w:val="00397A01"/>
    <w:rsid w:val="003A1DC2"/>
    <w:rsid w:val="003A50DE"/>
    <w:rsid w:val="003C2FBE"/>
    <w:rsid w:val="003C524C"/>
    <w:rsid w:val="003C6236"/>
    <w:rsid w:val="003C7DBD"/>
    <w:rsid w:val="003E2A14"/>
    <w:rsid w:val="003E31CC"/>
    <w:rsid w:val="003E46E4"/>
    <w:rsid w:val="003F1BD5"/>
    <w:rsid w:val="003F2748"/>
    <w:rsid w:val="00400B74"/>
    <w:rsid w:val="004030B5"/>
    <w:rsid w:val="00403593"/>
    <w:rsid w:val="00406866"/>
    <w:rsid w:val="004071A2"/>
    <w:rsid w:val="00407BE5"/>
    <w:rsid w:val="00413CA0"/>
    <w:rsid w:val="004169DA"/>
    <w:rsid w:val="00417EB3"/>
    <w:rsid w:val="00433B98"/>
    <w:rsid w:val="00437014"/>
    <w:rsid w:val="004422F7"/>
    <w:rsid w:val="0044254A"/>
    <w:rsid w:val="00443BD2"/>
    <w:rsid w:val="00452288"/>
    <w:rsid w:val="00452678"/>
    <w:rsid w:val="00455728"/>
    <w:rsid w:val="00480577"/>
    <w:rsid w:val="00481064"/>
    <w:rsid w:val="00482530"/>
    <w:rsid w:val="00496EDE"/>
    <w:rsid w:val="0049709D"/>
    <w:rsid w:val="004A65CC"/>
    <w:rsid w:val="004B09B2"/>
    <w:rsid w:val="004B571A"/>
    <w:rsid w:val="004B5C86"/>
    <w:rsid w:val="004C00A0"/>
    <w:rsid w:val="004D096C"/>
    <w:rsid w:val="004D1F89"/>
    <w:rsid w:val="004D227C"/>
    <w:rsid w:val="004E02C9"/>
    <w:rsid w:val="004E1422"/>
    <w:rsid w:val="004E683B"/>
    <w:rsid w:val="004F1286"/>
    <w:rsid w:val="004F3F4F"/>
    <w:rsid w:val="004F55CA"/>
    <w:rsid w:val="0050571B"/>
    <w:rsid w:val="005064D1"/>
    <w:rsid w:val="00514B2B"/>
    <w:rsid w:val="00514E72"/>
    <w:rsid w:val="00515C85"/>
    <w:rsid w:val="00517999"/>
    <w:rsid w:val="00523064"/>
    <w:rsid w:val="005233DD"/>
    <w:rsid w:val="00524037"/>
    <w:rsid w:val="005372FC"/>
    <w:rsid w:val="005408D5"/>
    <w:rsid w:val="00540DFA"/>
    <w:rsid w:val="00540F8C"/>
    <w:rsid w:val="00542FFB"/>
    <w:rsid w:val="00545F0F"/>
    <w:rsid w:val="00546385"/>
    <w:rsid w:val="00546A85"/>
    <w:rsid w:val="005500B2"/>
    <w:rsid w:val="00552E0C"/>
    <w:rsid w:val="00554158"/>
    <w:rsid w:val="00554234"/>
    <w:rsid w:val="00556AB1"/>
    <w:rsid w:val="00560910"/>
    <w:rsid w:val="005614CE"/>
    <w:rsid w:val="00564689"/>
    <w:rsid w:val="005657DA"/>
    <w:rsid w:val="00566E5A"/>
    <w:rsid w:val="0057545E"/>
    <w:rsid w:val="00582A26"/>
    <w:rsid w:val="0059145E"/>
    <w:rsid w:val="00591D5E"/>
    <w:rsid w:val="00594EF3"/>
    <w:rsid w:val="00595BBD"/>
    <w:rsid w:val="005A0F84"/>
    <w:rsid w:val="005A26DB"/>
    <w:rsid w:val="005A30E1"/>
    <w:rsid w:val="005B069A"/>
    <w:rsid w:val="005C1654"/>
    <w:rsid w:val="005C2061"/>
    <w:rsid w:val="005C50D8"/>
    <w:rsid w:val="005C7211"/>
    <w:rsid w:val="005C7A6F"/>
    <w:rsid w:val="005D1F10"/>
    <w:rsid w:val="005D248C"/>
    <w:rsid w:val="005D6B5A"/>
    <w:rsid w:val="005E1074"/>
    <w:rsid w:val="005E5F47"/>
    <w:rsid w:val="005E6326"/>
    <w:rsid w:val="0060257B"/>
    <w:rsid w:val="006139FF"/>
    <w:rsid w:val="00616EFF"/>
    <w:rsid w:val="00621979"/>
    <w:rsid w:val="006233B0"/>
    <w:rsid w:val="00625DE6"/>
    <w:rsid w:val="00630781"/>
    <w:rsid w:val="00631BE4"/>
    <w:rsid w:val="006342CB"/>
    <w:rsid w:val="00640790"/>
    <w:rsid w:val="00643543"/>
    <w:rsid w:val="006457E4"/>
    <w:rsid w:val="00645A66"/>
    <w:rsid w:val="006475A2"/>
    <w:rsid w:val="0065113E"/>
    <w:rsid w:val="00651D9C"/>
    <w:rsid w:val="006605E2"/>
    <w:rsid w:val="00670B33"/>
    <w:rsid w:val="00673B4B"/>
    <w:rsid w:val="00676721"/>
    <w:rsid w:val="006834AD"/>
    <w:rsid w:val="00683D23"/>
    <w:rsid w:val="0069068E"/>
    <w:rsid w:val="0069724D"/>
    <w:rsid w:val="006A147E"/>
    <w:rsid w:val="006A19B0"/>
    <w:rsid w:val="006A752C"/>
    <w:rsid w:val="006B0F97"/>
    <w:rsid w:val="006C2ECC"/>
    <w:rsid w:val="006C7519"/>
    <w:rsid w:val="006D6223"/>
    <w:rsid w:val="006D642B"/>
    <w:rsid w:val="006E09FE"/>
    <w:rsid w:val="006E147D"/>
    <w:rsid w:val="006E6066"/>
    <w:rsid w:val="006E6113"/>
    <w:rsid w:val="006F1AF0"/>
    <w:rsid w:val="006F2133"/>
    <w:rsid w:val="006F25B1"/>
    <w:rsid w:val="006F7F2B"/>
    <w:rsid w:val="0070040F"/>
    <w:rsid w:val="00700893"/>
    <w:rsid w:val="00701DBC"/>
    <w:rsid w:val="007102A1"/>
    <w:rsid w:val="007105AD"/>
    <w:rsid w:val="007105B8"/>
    <w:rsid w:val="00710C88"/>
    <w:rsid w:val="00722A8E"/>
    <w:rsid w:val="007266A7"/>
    <w:rsid w:val="0073280F"/>
    <w:rsid w:val="007404AC"/>
    <w:rsid w:val="00740727"/>
    <w:rsid w:val="00744B04"/>
    <w:rsid w:val="00752230"/>
    <w:rsid w:val="00757FFD"/>
    <w:rsid w:val="00760EF6"/>
    <w:rsid w:val="00761180"/>
    <w:rsid w:val="007656D9"/>
    <w:rsid w:val="00772947"/>
    <w:rsid w:val="00775503"/>
    <w:rsid w:val="00776D87"/>
    <w:rsid w:val="007771DF"/>
    <w:rsid w:val="00777EA4"/>
    <w:rsid w:val="00784E2C"/>
    <w:rsid w:val="007912AE"/>
    <w:rsid w:val="0079192C"/>
    <w:rsid w:val="00793138"/>
    <w:rsid w:val="00793DB3"/>
    <w:rsid w:val="00794B9A"/>
    <w:rsid w:val="007958A4"/>
    <w:rsid w:val="00797194"/>
    <w:rsid w:val="007A1957"/>
    <w:rsid w:val="007B0183"/>
    <w:rsid w:val="007B1179"/>
    <w:rsid w:val="007B3F48"/>
    <w:rsid w:val="007C22F9"/>
    <w:rsid w:val="007C3800"/>
    <w:rsid w:val="007C6145"/>
    <w:rsid w:val="007C6A73"/>
    <w:rsid w:val="007C708D"/>
    <w:rsid w:val="007E1953"/>
    <w:rsid w:val="007E373F"/>
    <w:rsid w:val="007F3D07"/>
    <w:rsid w:val="007F51C6"/>
    <w:rsid w:val="00800F45"/>
    <w:rsid w:val="00803657"/>
    <w:rsid w:val="00806EFF"/>
    <w:rsid w:val="00807041"/>
    <w:rsid w:val="00811073"/>
    <w:rsid w:val="00815001"/>
    <w:rsid w:val="00815706"/>
    <w:rsid w:val="00815DDB"/>
    <w:rsid w:val="0082455E"/>
    <w:rsid w:val="00833DEE"/>
    <w:rsid w:val="00834116"/>
    <w:rsid w:val="00835ADA"/>
    <w:rsid w:val="008363EC"/>
    <w:rsid w:val="00852CF7"/>
    <w:rsid w:val="00854A6B"/>
    <w:rsid w:val="008616A0"/>
    <w:rsid w:val="008620AE"/>
    <w:rsid w:val="00865DF2"/>
    <w:rsid w:val="008662B3"/>
    <w:rsid w:val="008723C4"/>
    <w:rsid w:val="008748C9"/>
    <w:rsid w:val="008771FC"/>
    <w:rsid w:val="00880F99"/>
    <w:rsid w:val="00881AB3"/>
    <w:rsid w:val="00882E34"/>
    <w:rsid w:val="0088348C"/>
    <w:rsid w:val="008931AD"/>
    <w:rsid w:val="008A1A73"/>
    <w:rsid w:val="008A4846"/>
    <w:rsid w:val="008B3F79"/>
    <w:rsid w:val="008C1080"/>
    <w:rsid w:val="008C6CE8"/>
    <w:rsid w:val="008D0286"/>
    <w:rsid w:val="008D1198"/>
    <w:rsid w:val="008D3CDC"/>
    <w:rsid w:val="008D4C96"/>
    <w:rsid w:val="008D666D"/>
    <w:rsid w:val="008E3B13"/>
    <w:rsid w:val="008E4043"/>
    <w:rsid w:val="008F1293"/>
    <w:rsid w:val="008F3515"/>
    <w:rsid w:val="009078D8"/>
    <w:rsid w:val="00912BFF"/>
    <w:rsid w:val="00920FC2"/>
    <w:rsid w:val="00922989"/>
    <w:rsid w:val="009249F3"/>
    <w:rsid w:val="00933FEB"/>
    <w:rsid w:val="00934C63"/>
    <w:rsid w:val="00937A54"/>
    <w:rsid w:val="00943830"/>
    <w:rsid w:val="00954B31"/>
    <w:rsid w:val="00960ECF"/>
    <w:rsid w:val="00966236"/>
    <w:rsid w:val="00972ADF"/>
    <w:rsid w:val="009905B0"/>
    <w:rsid w:val="00990AFF"/>
    <w:rsid w:val="0099288A"/>
    <w:rsid w:val="009935B7"/>
    <w:rsid w:val="00995E71"/>
    <w:rsid w:val="009A13CC"/>
    <w:rsid w:val="009A2349"/>
    <w:rsid w:val="009A48E4"/>
    <w:rsid w:val="009A5470"/>
    <w:rsid w:val="009B114D"/>
    <w:rsid w:val="009B18BB"/>
    <w:rsid w:val="009B2EC1"/>
    <w:rsid w:val="009B6C6E"/>
    <w:rsid w:val="009B76A5"/>
    <w:rsid w:val="009C753B"/>
    <w:rsid w:val="009C7906"/>
    <w:rsid w:val="009C7CDF"/>
    <w:rsid w:val="009D2DBD"/>
    <w:rsid w:val="009D5A12"/>
    <w:rsid w:val="009E0854"/>
    <w:rsid w:val="009E2771"/>
    <w:rsid w:val="009E2A26"/>
    <w:rsid w:val="009E63E8"/>
    <w:rsid w:val="009F3598"/>
    <w:rsid w:val="009F58DF"/>
    <w:rsid w:val="00A01916"/>
    <w:rsid w:val="00A03231"/>
    <w:rsid w:val="00A10CD0"/>
    <w:rsid w:val="00A177FF"/>
    <w:rsid w:val="00A2025D"/>
    <w:rsid w:val="00A224D9"/>
    <w:rsid w:val="00A2278A"/>
    <w:rsid w:val="00A22B3E"/>
    <w:rsid w:val="00A35A87"/>
    <w:rsid w:val="00A41F05"/>
    <w:rsid w:val="00A4301C"/>
    <w:rsid w:val="00A514C3"/>
    <w:rsid w:val="00A52495"/>
    <w:rsid w:val="00A54AE1"/>
    <w:rsid w:val="00A54F5F"/>
    <w:rsid w:val="00A56EB5"/>
    <w:rsid w:val="00A60C4B"/>
    <w:rsid w:val="00A667DC"/>
    <w:rsid w:val="00A70193"/>
    <w:rsid w:val="00A73056"/>
    <w:rsid w:val="00A77C22"/>
    <w:rsid w:val="00A77FDE"/>
    <w:rsid w:val="00A830E9"/>
    <w:rsid w:val="00A90CF3"/>
    <w:rsid w:val="00A944FC"/>
    <w:rsid w:val="00A975BD"/>
    <w:rsid w:val="00AA19A9"/>
    <w:rsid w:val="00AA1C23"/>
    <w:rsid w:val="00AA230C"/>
    <w:rsid w:val="00AA6F9A"/>
    <w:rsid w:val="00AB4A7F"/>
    <w:rsid w:val="00AB6887"/>
    <w:rsid w:val="00AB79AE"/>
    <w:rsid w:val="00AD006D"/>
    <w:rsid w:val="00AD0098"/>
    <w:rsid w:val="00AD1D3D"/>
    <w:rsid w:val="00AD5C34"/>
    <w:rsid w:val="00AD6878"/>
    <w:rsid w:val="00AD76D3"/>
    <w:rsid w:val="00AE252D"/>
    <w:rsid w:val="00AE4A06"/>
    <w:rsid w:val="00AE740A"/>
    <w:rsid w:val="00AF631B"/>
    <w:rsid w:val="00B005FB"/>
    <w:rsid w:val="00B007F1"/>
    <w:rsid w:val="00B00B3D"/>
    <w:rsid w:val="00B10E3C"/>
    <w:rsid w:val="00B11AF8"/>
    <w:rsid w:val="00B13A7D"/>
    <w:rsid w:val="00B14974"/>
    <w:rsid w:val="00B1498B"/>
    <w:rsid w:val="00B17F9B"/>
    <w:rsid w:val="00B21C14"/>
    <w:rsid w:val="00B2402B"/>
    <w:rsid w:val="00B245B1"/>
    <w:rsid w:val="00B24EA8"/>
    <w:rsid w:val="00B25F46"/>
    <w:rsid w:val="00B26645"/>
    <w:rsid w:val="00B27C25"/>
    <w:rsid w:val="00B31AD7"/>
    <w:rsid w:val="00B36DC9"/>
    <w:rsid w:val="00B432F1"/>
    <w:rsid w:val="00B51CBE"/>
    <w:rsid w:val="00B54B63"/>
    <w:rsid w:val="00B5701D"/>
    <w:rsid w:val="00B61D2E"/>
    <w:rsid w:val="00B65089"/>
    <w:rsid w:val="00B6531C"/>
    <w:rsid w:val="00B70360"/>
    <w:rsid w:val="00B817D6"/>
    <w:rsid w:val="00B86BFE"/>
    <w:rsid w:val="00B95425"/>
    <w:rsid w:val="00BA3AFF"/>
    <w:rsid w:val="00BB0867"/>
    <w:rsid w:val="00BB212F"/>
    <w:rsid w:val="00BB44EF"/>
    <w:rsid w:val="00BB462D"/>
    <w:rsid w:val="00BB4C9B"/>
    <w:rsid w:val="00BB7C23"/>
    <w:rsid w:val="00BD04BB"/>
    <w:rsid w:val="00BD3736"/>
    <w:rsid w:val="00BD735C"/>
    <w:rsid w:val="00BE18D3"/>
    <w:rsid w:val="00BE2B53"/>
    <w:rsid w:val="00BE6604"/>
    <w:rsid w:val="00BE73DD"/>
    <w:rsid w:val="00BF3125"/>
    <w:rsid w:val="00BF5170"/>
    <w:rsid w:val="00BF7039"/>
    <w:rsid w:val="00C02D10"/>
    <w:rsid w:val="00C103E3"/>
    <w:rsid w:val="00C2170D"/>
    <w:rsid w:val="00C3108B"/>
    <w:rsid w:val="00C34E62"/>
    <w:rsid w:val="00C45003"/>
    <w:rsid w:val="00C47E35"/>
    <w:rsid w:val="00C63985"/>
    <w:rsid w:val="00C67CDE"/>
    <w:rsid w:val="00C701A8"/>
    <w:rsid w:val="00C81EE2"/>
    <w:rsid w:val="00C830E5"/>
    <w:rsid w:val="00C861A1"/>
    <w:rsid w:val="00CA33B7"/>
    <w:rsid w:val="00CA6929"/>
    <w:rsid w:val="00CB75DE"/>
    <w:rsid w:val="00CC35AE"/>
    <w:rsid w:val="00CD42C1"/>
    <w:rsid w:val="00CD6004"/>
    <w:rsid w:val="00CE134E"/>
    <w:rsid w:val="00CE19E3"/>
    <w:rsid w:val="00CF2341"/>
    <w:rsid w:val="00D01AD0"/>
    <w:rsid w:val="00D01C87"/>
    <w:rsid w:val="00D12E5A"/>
    <w:rsid w:val="00D13376"/>
    <w:rsid w:val="00D1401A"/>
    <w:rsid w:val="00D16BBC"/>
    <w:rsid w:val="00D25E59"/>
    <w:rsid w:val="00D33AED"/>
    <w:rsid w:val="00D34A35"/>
    <w:rsid w:val="00D36ADC"/>
    <w:rsid w:val="00D37899"/>
    <w:rsid w:val="00D37914"/>
    <w:rsid w:val="00D4104C"/>
    <w:rsid w:val="00D431A0"/>
    <w:rsid w:val="00D4474E"/>
    <w:rsid w:val="00D50DC6"/>
    <w:rsid w:val="00D51372"/>
    <w:rsid w:val="00D524D8"/>
    <w:rsid w:val="00D5277E"/>
    <w:rsid w:val="00D552BA"/>
    <w:rsid w:val="00D608A8"/>
    <w:rsid w:val="00D67C79"/>
    <w:rsid w:val="00D72ACB"/>
    <w:rsid w:val="00D738A5"/>
    <w:rsid w:val="00D738A6"/>
    <w:rsid w:val="00D76749"/>
    <w:rsid w:val="00D80A64"/>
    <w:rsid w:val="00D855B3"/>
    <w:rsid w:val="00DA00E9"/>
    <w:rsid w:val="00DA459C"/>
    <w:rsid w:val="00DB0523"/>
    <w:rsid w:val="00DB1C49"/>
    <w:rsid w:val="00DB295F"/>
    <w:rsid w:val="00DB3C43"/>
    <w:rsid w:val="00DC1A7B"/>
    <w:rsid w:val="00DD2A70"/>
    <w:rsid w:val="00DD4F44"/>
    <w:rsid w:val="00DD6291"/>
    <w:rsid w:val="00DD7F62"/>
    <w:rsid w:val="00DE7BDE"/>
    <w:rsid w:val="00DF040F"/>
    <w:rsid w:val="00DF4A2B"/>
    <w:rsid w:val="00DF52ED"/>
    <w:rsid w:val="00DF596C"/>
    <w:rsid w:val="00E0002D"/>
    <w:rsid w:val="00E024EB"/>
    <w:rsid w:val="00E0403C"/>
    <w:rsid w:val="00E0443F"/>
    <w:rsid w:val="00E17BFE"/>
    <w:rsid w:val="00E21C25"/>
    <w:rsid w:val="00E272A1"/>
    <w:rsid w:val="00E27463"/>
    <w:rsid w:val="00E3277F"/>
    <w:rsid w:val="00E338A1"/>
    <w:rsid w:val="00E420F6"/>
    <w:rsid w:val="00E43BA9"/>
    <w:rsid w:val="00E46A4D"/>
    <w:rsid w:val="00E5160B"/>
    <w:rsid w:val="00E531E1"/>
    <w:rsid w:val="00E57E15"/>
    <w:rsid w:val="00E61BDF"/>
    <w:rsid w:val="00E6349E"/>
    <w:rsid w:val="00E6748E"/>
    <w:rsid w:val="00E73890"/>
    <w:rsid w:val="00E7591E"/>
    <w:rsid w:val="00E81D4F"/>
    <w:rsid w:val="00E81E23"/>
    <w:rsid w:val="00E97311"/>
    <w:rsid w:val="00EA3C61"/>
    <w:rsid w:val="00EA563B"/>
    <w:rsid w:val="00EB394C"/>
    <w:rsid w:val="00EB68E4"/>
    <w:rsid w:val="00ED6B10"/>
    <w:rsid w:val="00EE606A"/>
    <w:rsid w:val="00EE6960"/>
    <w:rsid w:val="00EF4B0F"/>
    <w:rsid w:val="00F00367"/>
    <w:rsid w:val="00F05130"/>
    <w:rsid w:val="00F063A8"/>
    <w:rsid w:val="00F15221"/>
    <w:rsid w:val="00F15D00"/>
    <w:rsid w:val="00F20F00"/>
    <w:rsid w:val="00F2110C"/>
    <w:rsid w:val="00F25459"/>
    <w:rsid w:val="00F2560A"/>
    <w:rsid w:val="00F25D35"/>
    <w:rsid w:val="00F3499D"/>
    <w:rsid w:val="00F3709B"/>
    <w:rsid w:val="00F37D9D"/>
    <w:rsid w:val="00F5249D"/>
    <w:rsid w:val="00F54D00"/>
    <w:rsid w:val="00F67D1A"/>
    <w:rsid w:val="00F70E6E"/>
    <w:rsid w:val="00F76A90"/>
    <w:rsid w:val="00F7702D"/>
    <w:rsid w:val="00F772F1"/>
    <w:rsid w:val="00F77CEC"/>
    <w:rsid w:val="00F82063"/>
    <w:rsid w:val="00F84143"/>
    <w:rsid w:val="00F84FFC"/>
    <w:rsid w:val="00FA28D4"/>
    <w:rsid w:val="00FB00AD"/>
    <w:rsid w:val="00FB1AF5"/>
    <w:rsid w:val="00FB4D38"/>
    <w:rsid w:val="00FB5F8E"/>
    <w:rsid w:val="00FC321C"/>
    <w:rsid w:val="00FC4557"/>
    <w:rsid w:val="00FC5000"/>
    <w:rsid w:val="00FD1849"/>
    <w:rsid w:val="00FE11F4"/>
    <w:rsid w:val="00FE33BC"/>
    <w:rsid w:val="00FE4E4E"/>
    <w:rsid w:val="00FF124F"/>
    <w:rsid w:val="00FF21A1"/>
    <w:rsid w:val="00FF2590"/>
    <w:rsid w:val="00FF4910"/>
    <w:rsid w:val="00FF4EFA"/>
    <w:rsid w:val="00FF5A5E"/>
    <w:rsid w:val="00FF6A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ekvhandschrift">
    <w:name w:val="ekv.handschrift"/>
    <w:rsid w:val="00540DFA"/>
    <w:rPr>
      <w:rFonts w:ascii="Comic Sans MS" w:hAnsi="Comic Sans MS"/>
      <w:color w:val="000000"/>
      <w:u w:val="single" w:color="333333"/>
    </w:rPr>
  </w:style>
  <w:style w:type="paragraph" w:customStyle="1" w:styleId="ekvgrundtextarial">
    <w:name w:val="ekv.grundtext.arial"/>
    <w:link w:val="ekvgrundtextarialZchn"/>
    <w:rsid w:val="00EF4B0F"/>
    <w:pPr>
      <w:tabs>
        <w:tab w:val="left" w:pos="340"/>
        <w:tab w:val="left" w:pos="851"/>
      </w:tabs>
      <w:spacing w:line="254" w:lineRule="exact"/>
    </w:pPr>
    <w:rPr>
      <w:rFonts w:ascii="Arial" w:hAnsi="Arial"/>
      <w:sz w:val="19"/>
      <w:szCs w:val="22"/>
    </w:rPr>
  </w:style>
  <w:style w:type="character" w:customStyle="1" w:styleId="ekvgrundtextarialZchn">
    <w:name w:val="ekv.grundtext.arial Zchn"/>
    <w:link w:val="ekvgrundtextarial"/>
    <w:rsid w:val="00EF4B0F"/>
    <w:rPr>
      <w:rFonts w:ascii="Arial" w:hAnsi="Arial"/>
      <w:sz w:val="19"/>
      <w:szCs w:val="22"/>
      <w:lang w:val="de-DE" w:eastAsia="de-DE" w:bidi="ar-SA"/>
    </w:rPr>
  </w:style>
  <w:style w:type="paragraph" w:customStyle="1" w:styleId="ekvue1arial">
    <w:name w:val="ekv.ue1.arial"/>
    <w:basedOn w:val="ekvgrundtextarial"/>
    <w:next w:val="ekvue2arial"/>
    <w:link w:val="ekvue1arialZchn"/>
    <w:rsid w:val="0069724D"/>
    <w:pPr>
      <w:tabs>
        <w:tab w:val="right" w:pos="9356"/>
      </w:tabs>
      <w:spacing w:line="240" w:lineRule="auto"/>
    </w:pPr>
    <w:rPr>
      <w:b/>
      <w:sz w:val="41"/>
      <w:szCs w:val="36"/>
    </w:rPr>
  </w:style>
  <w:style w:type="paragraph" w:customStyle="1" w:styleId="ekvue2arial">
    <w:name w:val="ekv.ue2.arial"/>
    <w:basedOn w:val="ekvue1arial"/>
    <w:next w:val="ekvue3arial"/>
    <w:rsid w:val="00E6349E"/>
    <w:rPr>
      <w:sz w:val="27"/>
      <w:szCs w:val="32"/>
    </w:rPr>
  </w:style>
  <w:style w:type="paragraph" w:customStyle="1" w:styleId="ekvue3arial">
    <w:name w:val="ekv.ue3.arial"/>
    <w:basedOn w:val="ekvue2arial"/>
    <w:next w:val="ekvgrundtextarial"/>
    <w:rsid w:val="00E6349E"/>
    <w:rPr>
      <w:sz w:val="19"/>
      <w:szCs w:val="28"/>
    </w:rPr>
  </w:style>
  <w:style w:type="paragraph" w:customStyle="1" w:styleId="ekvkvnummer">
    <w:name w:val="ekv.kv.nummer"/>
    <w:basedOn w:val="ekvgrundtextarial"/>
    <w:link w:val="ekvkvnummerZchn"/>
    <w:rsid w:val="00B54B63"/>
    <w:pPr>
      <w:spacing w:before="60" w:line="240" w:lineRule="auto"/>
      <w:jc w:val="right"/>
    </w:pPr>
    <w:rPr>
      <w:color w:val="706F6F"/>
      <w:sz w:val="24"/>
      <w:szCs w:val="24"/>
    </w:rPr>
  </w:style>
  <w:style w:type="character" w:customStyle="1" w:styleId="ekvkvnummerZchn">
    <w:name w:val="ekv.kv.nummer Zchn"/>
    <w:link w:val="ekvkvnummer"/>
    <w:rsid w:val="00B54B63"/>
    <w:rPr>
      <w:rFonts w:ascii="Arial" w:hAnsi="Arial"/>
      <w:color w:val="706F6F"/>
      <w:sz w:val="24"/>
      <w:szCs w:val="24"/>
    </w:rPr>
  </w:style>
  <w:style w:type="paragraph" w:customStyle="1" w:styleId="ekvschreiblinie">
    <w:name w:val="ekv.schreiblinie"/>
    <w:basedOn w:val="ekvgrundtextarial"/>
    <w:rsid w:val="004169DA"/>
    <w:pPr>
      <w:pBdr>
        <w:bottom w:val="single" w:sz="6" w:space="1" w:color="auto"/>
      </w:pBdr>
      <w:tabs>
        <w:tab w:val="left" w:pos="9356"/>
      </w:tabs>
      <w:spacing w:line="452" w:lineRule="exact"/>
    </w:pPr>
  </w:style>
  <w:style w:type="paragraph" w:customStyle="1" w:styleId="ekvgrundtexthalbe">
    <w:name w:val="ekv.grundtext.halbe"/>
    <w:basedOn w:val="ekvgrundtextarial"/>
    <w:rsid w:val="007656D9"/>
    <w:pPr>
      <w:spacing w:line="126" w:lineRule="exact"/>
    </w:pPr>
  </w:style>
  <w:style w:type="table" w:styleId="Tabellenraster">
    <w:name w:val="Table Grid"/>
    <w:basedOn w:val="NormaleTabelle"/>
    <w:rsid w:val="00A22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tabelle">
    <w:name w:val="ekv.tabelle"/>
    <w:basedOn w:val="ekvgrundtextarial"/>
    <w:rsid w:val="00FF124F"/>
    <w:pPr>
      <w:ind w:left="-113"/>
    </w:pPr>
    <w:rPr>
      <w:sz w:val="18"/>
    </w:rPr>
  </w:style>
  <w:style w:type="paragraph" w:customStyle="1" w:styleId="ekvkolumnentitel">
    <w:name w:val="ekv.kolumnentitel"/>
    <w:basedOn w:val="ekvgrundtextarial"/>
    <w:rsid w:val="00B54B63"/>
    <w:pPr>
      <w:spacing w:before="60" w:line="240" w:lineRule="auto"/>
    </w:pPr>
    <w:rPr>
      <w:b/>
      <w:color w:val="706F6F"/>
      <w:sz w:val="16"/>
      <w:szCs w:val="30"/>
    </w:rPr>
  </w:style>
  <w:style w:type="paragraph" w:styleId="Kopfzeile">
    <w:name w:val="header"/>
    <w:basedOn w:val="Standard"/>
    <w:link w:val="KopfzeileZchn"/>
    <w:uiPriority w:val="99"/>
    <w:rsid w:val="008C1080"/>
    <w:pPr>
      <w:tabs>
        <w:tab w:val="center" w:pos="4536"/>
        <w:tab w:val="right" w:pos="9072"/>
      </w:tabs>
    </w:pPr>
  </w:style>
  <w:style w:type="character" w:customStyle="1" w:styleId="KopfzeileZchn">
    <w:name w:val="Kopfzeile Zchn"/>
    <w:link w:val="Kopfzeile"/>
    <w:uiPriority w:val="99"/>
    <w:rsid w:val="006B0F97"/>
    <w:rPr>
      <w:sz w:val="24"/>
      <w:szCs w:val="24"/>
    </w:rPr>
  </w:style>
  <w:style w:type="paragraph" w:styleId="Fuzeile">
    <w:name w:val="footer"/>
    <w:basedOn w:val="Standard"/>
    <w:rsid w:val="008C1080"/>
    <w:pPr>
      <w:tabs>
        <w:tab w:val="center" w:pos="4536"/>
        <w:tab w:val="right" w:pos="9072"/>
      </w:tabs>
    </w:pPr>
  </w:style>
  <w:style w:type="paragraph" w:customStyle="1" w:styleId="ekvpagina">
    <w:name w:val="ekv.pagina"/>
    <w:rsid w:val="00D76749"/>
    <w:pPr>
      <w:spacing w:line="130" w:lineRule="exact"/>
    </w:pPr>
    <w:rPr>
      <w:rFonts w:ascii="Arial" w:hAnsi="Arial" w:cs="Arial"/>
      <w:sz w:val="10"/>
    </w:rPr>
  </w:style>
  <w:style w:type="character" w:customStyle="1" w:styleId="ekvloesung">
    <w:name w:val="ekv.loesung"/>
    <w:qFormat/>
    <w:rsid w:val="00540DFA"/>
    <w:rPr>
      <w:rFonts w:ascii="Arial" w:hAnsi="Arial"/>
      <w:b/>
      <w:i/>
      <w:color w:val="000000"/>
      <w:sz w:val="19"/>
    </w:rPr>
  </w:style>
  <w:style w:type="character" w:styleId="Zeilennummer">
    <w:name w:val="line number"/>
    <w:basedOn w:val="Absatz-Standardschriftart"/>
    <w:rsid w:val="00EA3C61"/>
  </w:style>
  <w:style w:type="paragraph" w:customStyle="1" w:styleId="ekvpicto">
    <w:name w:val="ekv.picto"/>
    <w:basedOn w:val="ekvgrundtextarial"/>
    <w:rsid w:val="0014196A"/>
    <w:pPr>
      <w:framePr w:w="340" w:h="397" w:hRule="exact" w:wrap="around" w:vAnchor="text" w:hAnchor="page" w:x="965" w:y="1"/>
      <w:spacing w:after="60" w:line="240" w:lineRule="auto"/>
      <w:jc w:val="center"/>
    </w:pPr>
    <w:rPr>
      <w:sz w:val="20"/>
    </w:rPr>
  </w:style>
  <w:style w:type="character" w:customStyle="1" w:styleId="ekvfett">
    <w:name w:val="ekv.fett"/>
    <w:rsid w:val="00CB75DE"/>
    <w:rPr>
      <w:b/>
      <w:color w:val="706F6F"/>
    </w:rPr>
  </w:style>
  <w:style w:type="paragraph" w:styleId="Sprechblasentext">
    <w:name w:val="Balloon Text"/>
    <w:basedOn w:val="Standard"/>
    <w:semiHidden/>
    <w:rsid w:val="009B2EC1"/>
    <w:rPr>
      <w:rFonts w:ascii="Tahoma" w:hAnsi="Tahoma" w:cs="Tahoma"/>
      <w:sz w:val="16"/>
      <w:szCs w:val="16"/>
    </w:rPr>
  </w:style>
  <w:style w:type="paragraph" w:customStyle="1" w:styleId="ekvue1times">
    <w:name w:val="ekv.ue1.times"/>
    <w:basedOn w:val="ekvgrundtexttimes"/>
    <w:next w:val="ekvue2times"/>
    <w:rsid w:val="007C3800"/>
    <w:pPr>
      <w:spacing w:line="240" w:lineRule="auto"/>
    </w:pPr>
    <w:rPr>
      <w:b/>
      <w:sz w:val="43"/>
      <w:szCs w:val="43"/>
    </w:rPr>
  </w:style>
  <w:style w:type="paragraph" w:customStyle="1" w:styleId="ekvgrundtexttimes">
    <w:name w:val="ekv.grundtext.times"/>
    <w:rsid w:val="00F77CEC"/>
    <w:pPr>
      <w:tabs>
        <w:tab w:val="left" w:pos="340"/>
        <w:tab w:val="left" w:pos="595"/>
        <w:tab w:val="left" w:pos="851"/>
      </w:tabs>
      <w:spacing w:line="254" w:lineRule="exact"/>
    </w:pPr>
    <w:rPr>
      <w:sz w:val="21"/>
      <w:szCs w:val="21"/>
    </w:rPr>
  </w:style>
  <w:style w:type="paragraph" w:customStyle="1" w:styleId="ekvue2times">
    <w:name w:val="ekv.ue2.times"/>
    <w:basedOn w:val="ekvue1times"/>
    <w:next w:val="ekvue3times"/>
    <w:rsid w:val="007C3800"/>
    <w:rPr>
      <w:b w:val="0"/>
      <w:sz w:val="29"/>
      <w:szCs w:val="29"/>
    </w:rPr>
  </w:style>
  <w:style w:type="paragraph" w:customStyle="1" w:styleId="ekvue3times">
    <w:name w:val="ekv.ue3.times"/>
    <w:basedOn w:val="ekvue2times"/>
    <w:next w:val="ekvgrundtexttimes"/>
    <w:rsid w:val="007C3800"/>
    <w:rPr>
      <w:b/>
      <w:sz w:val="21"/>
      <w:szCs w:val="21"/>
    </w:rPr>
  </w:style>
  <w:style w:type="paragraph" w:customStyle="1" w:styleId="ekvkapitel">
    <w:name w:val="ekv.kapitel"/>
    <w:basedOn w:val="ekvgrundtextarial"/>
    <w:rsid w:val="00540DFA"/>
    <w:pPr>
      <w:spacing w:line="240" w:lineRule="auto"/>
      <w:jc w:val="center"/>
    </w:pPr>
    <w:rPr>
      <w:b/>
      <w:color w:val="ADADAD"/>
      <w:sz w:val="50"/>
      <w:szCs w:val="60"/>
    </w:rPr>
  </w:style>
  <w:style w:type="paragraph" w:customStyle="1" w:styleId="ekvaufzaehlung">
    <w:name w:val="ekv.aufzaehlung"/>
    <w:basedOn w:val="ekvgrundtextarial"/>
    <w:link w:val="ekvaufzaehlungZchn"/>
    <w:rsid w:val="00EF4B0F"/>
    <w:pPr>
      <w:tabs>
        <w:tab w:val="left" w:pos="595"/>
      </w:tabs>
      <w:ind w:left="340" w:hanging="340"/>
    </w:pPr>
  </w:style>
  <w:style w:type="paragraph" w:customStyle="1" w:styleId="ekvbildlegende">
    <w:name w:val="ekv.bildlegende"/>
    <w:basedOn w:val="ekvgrundtextarial"/>
    <w:rsid w:val="0013151D"/>
    <w:rPr>
      <w:sz w:val="16"/>
    </w:rPr>
  </w:style>
  <w:style w:type="character" w:customStyle="1" w:styleId="ekvlueckentext">
    <w:name w:val="ekv.lueckentext"/>
    <w:rsid w:val="00B26645"/>
    <w:rPr>
      <w:rFonts w:ascii="Times New Roman" w:hAnsi="Times New Roman"/>
      <w:i/>
      <w:sz w:val="20"/>
      <w:u w:val="single"/>
    </w:rPr>
  </w:style>
  <w:style w:type="paragraph" w:customStyle="1" w:styleId="ekvbildbeschreibung">
    <w:name w:val="ekv.bildbeschreibung"/>
    <w:basedOn w:val="ekvgrundtextarial"/>
    <w:rsid w:val="000C07E0"/>
    <w:pPr>
      <w:shd w:val="clear" w:color="auto" w:fill="CCCCCC"/>
    </w:pPr>
  </w:style>
  <w:style w:type="character" w:customStyle="1" w:styleId="ekvkursiv">
    <w:name w:val="ekv.kursiv"/>
    <w:rsid w:val="00740727"/>
    <w:rPr>
      <w:i/>
    </w:rPr>
  </w:style>
  <w:style w:type="character" w:customStyle="1" w:styleId="ekvnummerierung">
    <w:name w:val="ekv.nummerierung"/>
    <w:rsid w:val="00CB75DE"/>
    <w:rPr>
      <w:b/>
      <w:color w:val="706F6F"/>
      <w:sz w:val="24"/>
      <w:szCs w:val="23"/>
      <w:lang w:val="de-DE" w:eastAsia="de-DE" w:bidi="ar-SA"/>
    </w:rPr>
  </w:style>
  <w:style w:type="character" w:customStyle="1" w:styleId="ekvfettkursiv">
    <w:name w:val="ekv.fett.kursiv"/>
    <w:rsid w:val="00740727"/>
    <w:rPr>
      <w:b/>
      <w:i/>
    </w:rPr>
  </w:style>
  <w:style w:type="character" w:customStyle="1" w:styleId="ekvarbeitsanweisungdeutsch">
    <w:name w:val="ekv.arbeitsanweisung.deutsch"/>
    <w:basedOn w:val="Absatz-Standardschriftart"/>
    <w:rsid w:val="00452678"/>
  </w:style>
  <w:style w:type="character" w:customStyle="1" w:styleId="ekvarbeitsanweisungfremdsprache">
    <w:name w:val="ekv.arbeitsanweisung.fremdsprache"/>
    <w:rsid w:val="00452678"/>
    <w:rPr>
      <w:i/>
    </w:rPr>
  </w:style>
  <w:style w:type="paragraph" w:customStyle="1" w:styleId="ekvboxtitel">
    <w:name w:val="ekv.box.titel"/>
    <w:basedOn w:val="ekvgrundtextarial"/>
    <w:rsid w:val="001D52BD"/>
    <w:pPr>
      <w:shd w:val="clear" w:color="auto" w:fill="D9D9D9"/>
      <w:spacing w:before="40" w:after="120"/>
    </w:pPr>
  </w:style>
  <w:style w:type="paragraph" w:customStyle="1" w:styleId="ekvboxtext">
    <w:name w:val="ekv.box.text"/>
    <w:basedOn w:val="ekvgrundtextarial"/>
    <w:rsid w:val="001D52BD"/>
    <w:pPr>
      <w:shd w:val="clear" w:color="auto" w:fill="F3F3F3"/>
    </w:pPr>
  </w:style>
  <w:style w:type="paragraph" w:customStyle="1" w:styleId="ekvbild">
    <w:name w:val="ekv.bild"/>
    <w:basedOn w:val="ekvgrundtextarial"/>
    <w:qFormat/>
    <w:rsid w:val="00775503"/>
    <w:pPr>
      <w:spacing w:line="240" w:lineRule="atLeast"/>
    </w:pPr>
  </w:style>
  <w:style w:type="paragraph" w:customStyle="1" w:styleId="ekvquelle">
    <w:name w:val="ekv.quelle"/>
    <w:basedOn w:val="ekvgrundtextarial"/>
    <w:rsid w:val="00343635"/>
    <w:pPr>
      <w:spacing w:line="240" w:lineRule="auto"/>
    </w:pPr>
    <w:rPr>
      <w:sz w:val="11"/>
    </w:rPr>
  </w:style>
  <w:style w:type="paragraph" w:customStyle="1" w:styleId="zrkolumnentitelzrseite">
    <w:name w:val="zr.kolumnentitel (zr.seite)"/>
    <w:basedOn w:val="Standard"/>
    <w:next w:val="Standard"/>
    <w:uiPriority w:val="99"/>
    <w:rsid w:val="00C81EE2"/>
    <w:pPr>
      <w:tabs>
        <w:tab w:val="right" w:pos="8420"/>
        <w:tab w:val="center" w:pos="9700"/>
      </w:tabs>
      <w:autoSpaceDE w:val="0"/>
      <w:autoSpaceDN w:val="0"/>
      <w:adjustRightInd w:val="0"/>
      <w:spacing w:line="220" w:lineRule="atLeast"/>
      <w:textAlignment w:val="baseline"/>
    </w:pPr>
    <w:rPr>
      <w:rFonts w:ascii="PoloST11K-Leicht" w:hAnsi="PoloST11K-Leicht" w:cs="PoloST11K-Leicht"/>
      <w:color w:val="000000"/>
      <w:spacing w:val="2"/>
      <w:sz w:val="17"/>
      <w:szCs w:val="17"/>
    </w:rPr>
  </w:style>
  <w:style w:type="paragraph" w:customStyle="1" w:styleId="kvaufgaben">
    <w:name w:val="kv.aufgaben"/>
    <w:basedOn w:val="ekvaufzaehlung"/>
    <w:link w:val="kvaufgabenZchn"/>
    <w:qFormat/>
    <w:rsid w:val="00FF4EFA"/>
    <w:pPr>
      <w:spacing w:line="250" w:lineRule="exact"/>
      <w:ind w:left="227" w:hanging="227"/>
    </w:pPr>
    <w:rPr>
      <w:b/>
      <w:color w:val="595959"/>
    </w:rPr>
  </w:style>
  <w:style w:type="paragraph" w:customStyle="1" w:styleId="kvueberschrift">
    <w:name w:val="kv.ueberschrift"/>
    <w:basedOn w:val="ekvue1arial"/>
    <w:link w:val="kvueberschriftZchn"/>
    <w:qFormat/>
    <w:rsid w:val="000664E2"/>
    <w:rPr>
      <w:color w:val="595959"/>
      <w:sz w:val="40"/>
    </w:rPr>
  </w:style>
  <w:style w:type="character" w:customStyle="1" w:styleId="ekvaufzaehlungZchn">
    <w:name w:val="ekv.aufzaehlung Zchn"/>
    <w:basedOn w:val="ekvgrundtextarialZchn"/>
    <w:link w:val="ekvaufzaehlung"/>
    <w:rsid w:val="00B245B1"/>
    <w:rPr>
      <w:rFonts w:ascii="Arial" w:hAnsi="Arial"/>
      <w:sz w:val="19"/>
      <w:szCs w:val="22"/>
      <w:lang w:val="de-DE" w:eastAsia="de-DE" w:bidi="ar-SA"/>
    </w:rPr>
  </w:style>
  <w:style w:type="character" w:customStyle="1" w:styleId="kvaufgabenZchn">
    <w:name w:val="kv.aufgaben Zchn"/>
    <w:link w:val="kvaufgaben"/>
    <w:rsid w:val="00FF4EFA"/>
    <w:rPr>
      <w:rFonts w:ascii="Arial" w:hAnsi="Arial"/>
      <w:b/>
      <w:color w:val="595959"/>
      <w:sz w:val="19"/>
      <w:szCs w:val="22"/>
      <w:lang w:val="de-DE" w:eastAsia="de-DE" w:bidi="ar-SA"/>
    </w:rPr>
  </w:style>
  <w:style w:type="paragraph" w:customStyle="1" w:styleId="kvzwischenueberschrift">
    <w:name w:val="kv.zwischenueberschrift"/>
    <w:basedOn w:val="kvueberschrift"/>
    <w:link w:val="kvzwischenueberschriftZchn"/>
    <w:qFormat/>
    <w:rsid w:val="000664E2"/>
    <w:rPr>
      <w:sz w:val="28"/>
      <w:szCs w:val="28"/>
    </w:rPr>
  </w:style>
  <w:style w:type="character" w:customStyle="1" w:styleId="ekvue1arialZchn">
    <w:name w:val="ekv.ue1.arial Zchn"/>
    <w:link w:val="ekvue1arial"/>
    <w:rsid w:val="00B245B1"/>
    <w:rPr>
      <w:rFonts w:ascii="Arial" w:hAnsi="Arial"/>
      <w:b/>
      <w:sz w:val="41"/>
      <w:szCs w:val="36"/>
      <w:lang w:val="de-DE" w:eastAsia="de-DE" w:bidi="ar-SA"/>
    </w:rPr>
  </w:style>
  <w:style w:type="character" w:customStyle="1" w:styleId="kvueberschriftZchn">
    <w:name w:val="kv.ueberschrift Zchn"/>
    <w:link w:val="kvueberschrift"/>
    <w:rsid w:val="000664E2"/>
    <w:rPr>
      <w:rFonts w:ascii="Arial" w:hAnsi="Arial"/>
      <w:b/>
      <w:color w:val="595959"/>
      <w:sz w:val="40"/>
      <w:szCs w:val="36"/>
      <w:lang w:val="de-DE" w:eastAsia="de-DE" w:bidi="ar-SA"/>
    </w:rPr>
  </w:style>
  <w:style w:type="paragraph" w:customStyle="1" w:styleId="kvgrundtexteinzug">
    <w:name w:val="kv.grundtext_einzug"/>
    <w:basedOn w:val="kvaufgaben"/>
    <w:link w:val="kvgrundtexteinzugZchn"/>
    <w:qFormat/>
    <w:rsid w:val="00FF4EFA"/>
    <w:rPr>
      <w:rFonts w:cs="PoloST11K-Krftg"/>
      <w:b w:val="0"/>
      <w:color w:val="262626"/>
      <w:szCs w:val="20"/>
    </w:rPr>
  </w:style>
  <w:style w:type="character" w:customStyle="1" w:styleId="kvzwischenueberschriftZchn">
    <w:name w:val="kv.zwischenueberschrift Zchn"/>
    <w:link w:val="kvzwischenueberschrift"/>
    <w:rsid w:val="000664E2"/>
    <w:rPr>
      <w:rFonts w:ascii="Arial" w:hAnsi="Arial"/>
      <w:b/>
      <w:color w:val="595959"/>
      <w:sz w:val="28"/>
      <w:szCs w:val="28"/>
      <w:lang w:val="de-DE" w:eastAsia="de-DE" w:bidi="ar-SA"/>
    </w:rPr>
  </w:style>
  <w:style w:type="paragraph" w:customStyle="1" w:styleId="kvquellenangabe">
    <w:name w:val="kv.quellenangabe"/>
    <w:basedOn w:val="Standard"/>
    <w:link w:val="kvquellenangabeZchn"/>
    <w:qFormat/>
    <w:rsid w:val="008D1198"/>
    <w:rPr>
      <w:rFonts w:ascii="Arial" w:hAnsi="Arial" w:cs="Arial"/>
      <w:color w:val="262626"/>
      <w:sz w:val="10"/>
      <w:szCs w:val="10"/>
    </w:rPr>
  </w:style>
  <w:style w:type="character" w:customStyle="1" w:styleId="kvgrundtexteinzugZchn">
    <w:name w:val="kv.grundtext_einzug Zchn"/>
    <w:link w:val="kvgrundtexteinzug"/>
    <w:rsid w:val="00FF4EFA"/>
    <w:rPr>
      <w:rFonts w:ascii="Arial" w:hAnsi="Arial" w:cs="PoloST11K-Krftg"/>
      <w:b w:val="0"/>
      <w:color w:val="262626"/>
      <w:sz w:val="19"/>
      <w:szCs w:val="22"/>
      <w:lang w:val="de-DE" w:eastAsia="de-DE" w:bidi="ar-SA"/>
    </w:rPr>
  </w:style>
  <w:style w:type="paragraph" w:customStyle="1" w:styleId="02abvtkrftig">
    <w:name w:val="02_ab_vt_kräftig"/>
    <w:basedOn w:val="Standard"/>
    <w:uiPriority w:val="99"/>
    <w:rsid w:val="00092262"/>
    <w:pPr>
      <w:autoSpaceDE w:val="0"/>
      <w:autoSpaceDN w:val="0"/>
      <w:adjustRightInd w:val="0"/>
      <w:spacing w:line="250" w:lineRule="atLeast"/>
      <w:textAlignment w:val="baseline"/>
    </w:pPr>
    <w:rPr>
      <w:rFonts w:ascii="PoloST11K-Krftg" w:hAnsi="PoloST11K-Krftg" w:cs="PoloST11K-Krftg"/>
      <w:color w:val="000000"/>
      <w:sz w:val="19"/>
      <w:szCs w:val="19"/>
    </w:rPr>
  </w:style>
  <w:style w:type="character" w:customStyle="1" w:styleId="kvquellenangabeZchn">
    <w:name w:val="kv.quellenangabe Zchn"/>
    <w:link w:val="kvquellenangabe"/>
    <w:rsid w:val="008D1198"/>
    <w:rPr>
      <w:rFonts w:ascii="Arial" w:hAnsi="Arial" w:cs="Arial"/>
      <w:color w:val="262626"/>
      <w:sz w:val="10"/>
      <w:szCs w:val="10"/>
    </w:rPr>
  </w:style>
  <w:style w:type="paragraph" w:customStyle="1" w:styleId="kvgrundtext">
    <w:name w:val="kv.grundtext"/>
    <w:basedOn w:val="kvgrundtexteinzug"/>
    <w:qFormat/>
    <w:rsid w:val="00092262"/>
    <w:pPr>
      <w:ind w:left="0" w:firstLine="0"/>
    </w:pPr>
  </w:style>
  <w:style w:type="paragraph" w:customStyle="1" w:styleId="kvkaertchen">
    <w:name w:val="kv.kaertchen"/>
    <w:basedOn w:val="kvgrundtext"/>
    <w:qFormat/>
    <w:rsid w:val="00DD7F62"/>
    <w:pPr>
      <w:spacing w:line="200" w:lineRule="exact"/>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ekvhandschrift">
    <w:name w:val="ekv.handschrift"/>
    <w:rsid w:val="00540DFA"/>
    <w:rPr>
      <w:rFonts w:ascii="Comic Sans MS" w:hAnsi="Comic Sans MS"/>
      <w:color w:val="000000"/>
      <w:u w:val="single" w:color="333333"/>
    </w:rPr>
  </w:style>
  <w:style w:type="paragraph" w:customStyle="1" w:styleId="ekvgrundtextarial">
    <w:name w:val="ekv.grundtext.arial"/>
    <w:link w:val="ekvgrundtextarialZchn"/>
    <w:rsid w:val="00EF4B0F"/>
    <w:pPr>
      <w:tabs>
        <w:tab w:val="left" w:pos="340"/>
        <w:tab w:val="left" w:pos="851"/>
      </w:tabs>
      <w:spacing w:line="254" w:lineRule="exact"/>
    </w:pPr>
    <w:rPr>
      <w:rFonts w:ascii="Arial" w:hAnsi="Arial"/>
      <w:sz w:val="19"/>
      <w:szCs w:val="22"/>
    </w:rPr>
  </w:style>
  <w:style w:type="character" w:customStyle="1" w:styleId="ekvgrundtextarialZchn">
    <w:name w:val="ekv.grundtext.arial Zchn"/>
    <w:link w:val="ekvgrundtextarial"/>
    <w:rsid w:val="00EF4B0F"/>
    <w:rPr>
      <w:rFonts w:ascii="Arial" w:hAnsi="Arial"/>
      <w:sz w:val="19"/>
      <w:szCs w:val="22"/>
      <w:lang w:val="de-DE" w:eastAsia="de-DE" w:bidi="ar-SA"/>
    </w:rPr>
  </w:style>
  <w:style w:type="paragraph" w:customStyle="1" w:styleId="ekvue1arial">
    <w:name w:val="ekv.ue1.arial"/>
    <w:basedOn w:val="ekvgrundtextarial"/>
    <w:next w:val="ekvue2arial"/>
    <w:link w:val="ekvue1arialZchn"/>
    <w:rsid w:val="0069724D"/>
    <w:pPr>
      <w:tabs>
        <w:tab w:val="right" w:pos="9356"/>
      </w:tabs>
      <w:spacing w:line="240" w:lineRule="auto"/>
    </w:pPr>
    <w:rPr>
      <w:b/>
      <w:sz w:val="41"/>
      <w:szCs w:val="36"/>
    </w:rPr>
  </w:style>
  <w:style w:type="paragraph" w:customStyle="1" w:styleId="ekvue2arial">
    <w:name w:val="ekv.ue2.arial"/>
    <w:basedOn w:val="ekvue1arial"/>
    <w:next w:val="ekvue3arial"/>
    <w:rsid w:val="00E6349E"/>
    <w:rPr>
      <w:sz w:val="27"/>
      <w:szCs w:val="32"/>
    </w:rPr>
  </w:style>
  <w:style w:type="paragraph" w:customStyle="1" w:styleId="ekvue3arial">
    <w:name w:val="ekv.ue3.arial"/>
    <w:basedOn w:val="ekvue2arial"/>
    <w:next w:val="ekvgrundtextarial"/>
    <w:rsid w:val="00E6349E"/>
    <w:rPr>
      <w:sz w:val="19"/>
      <w:szCs w:val="28"/>
    </w:rPr>
  </w:style>
  <w:style w:type="paragraph" w:customStyle="1" w:styleId="ekvkvnummer">
    <w:name w:val="ekv.kv.nummer"/>
    <w:basedOn w:val="ekvgrundtextarial"/>
    <w:link w:val="ekvkvnummerZchn"/>
    <w:rsid w:val="00B54B63"/>
    <w:pPr>
      <w:spacing w:before="60" w:line="240" w:lineRule="auto"/>
      <w:jc w:val="right"/>
    </w:pPr>
    <w:rPr>
      <w:color w:val="706F6F"/>
      <w:sz w:val="24"/>
      <w:szCs w:val="24"/>
    </w:rPr>
  </w:style>
  <w:style w:type="character" w:customStyle="1" w:styleId="ekvkvnummerZchn">
    <w:name w:val="ekv.kv.nummer Zchn"/>
    <w:link w:val="ekvkvnummer"/>
    <w:rsid w:val="00B54B63"/>
    <w:rPr>
      <w:rFonts w:ascii="Arial" w:hAnsi="Arial"/>
      <w:color w:val="706F6F"/>
      <w:sz w:val="24"/>
      <w:szCs w:val="24"/>
    </w:rPr>
  </w:style>
  <w:style w:type="paragraph" w:customStyle="1" w:styleId="ekvschreiblinie">
    <w:name w:val="ekv.schreiblinie"/>
    <w:basedOn w:val="ekvgrundtextarial"/>
    <w:rsid w:val="004169DA"/>
    <w:pPr>
      <w:pBdr>
        <w:bottom w:val="single" w:sz="6" w:space="1" w:color="auto"/>
      </w:pBdr>
      <w:tabs>
        <w:tab w:val="left" w:pos="9356"/>
      </w:tabs>
      <w:spacing w:line="452" w:lineRule="exact"/>
    </w:pPr>
  </w:style>
  <w:style w:type="paragraph" w:customStyle="1" w:styleId="ekvgrundtexthalbe">
    <w:name w:val="ekv.grundtext.halbe"/>
    <w:basedOn w:val="ekvgrundtextarial"/>
    <w:rsid w:val="007656D9"/>
    <w:pPr>
      <w:spacing w:line="126" w:lineRule="exact"/>
    </w:pPr>
  </w:style>
  <w:style w:type="table" w:styleId="Tabellenraster">
    <w:name w:val="Table Grid"/>
    <w:basedOn w:val="NormaleTabelle"/>
    <w:rsid w:val="00A22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tabelle">
    <w:name w:val="ekv.tabelle"/>
    <w:basedOn w:val="ekvgrundtextarial"/>
    <w:rsid w:val="00FF124F"/>
    <w:pPr>
      <w:ind w:left="-113"/>
    </w:pPr>
    <w:rPr>
      <w:sz w:val="18"/>
    </w:rPr>
  </w:style>
  <w:style w:type="paragraph" w:customStyle="1" w:styleId="ekvkolumnentitel">
    <w:name w:val="ekv.kolumnentitel"/>
    <w:basedOn w:val="ekvgrundtextarial"/>
    <w:rsid w:val="00B54B63"/>
    <w:pPr>
      <w:spacing w:before="60" w:line="240" w:lineRule="auto"/>
    </w:pPr>
    <w:rPr>
      <w:b/>
      <w:color w:val="706F6F"/>
      <w:sz w:val="16"/>
      <w:szCs w:val="30"/>
    </w:rPr>
  </w:style>
  <w:style w:type="paragraph" w:styleId="Kopfzeile">
    <w:name w:val="header"/>
    <w:basedOn w:val="Standard"/>
    <w:link w:val="KopfzeileZchn"/>
    <w:uiPriority w:val="99"/>
    <w:rsid w:val="008C1080"/>
    <w:pPr>
      <w:tabs>
        <w:tab w:val="center" w:pos="4536"/>
        <w:tab w:val="right" w:pos="9072"/>
      </w:tabs>
    </w:pPr>
  </w:style>
  <w:style w:type="character" w:customStyle="1" w:styleId="KopfzeileZchn">
    <w:name w:val="Kopfzeile Zchn"/>
    <w:link w:val="Kopfzeile"/>
    <w:uiPriority w:val="99"/>
    <w:rsid w:val="006B0F97"/>
    <w:rPr>
      <w:sz w:val="24"/>
      <w:szCs w:val="24"/>
    </w:rPr>
  </w:style>
  <w:style w:type="paragraph" w:styleId="Fuzeile">
    <w:name w:val="footer"/>
    <w:basedOn w:val="Standard"/>
    <w:rsid w:val="008C1080"/>
    <w:pPr>
      <w:tabs>
        <w:tab w:val="center" w:pos="4536"/>
        <w:tab w:val="right" w:pos="9072"/>
      </w:tabs>
    </w:pPr>
  </w:style>
  <w:style w:type="paragraph" w:customStyle="1" w:styleId="ekvpagina">
    <w:name w:val="ekv.pagina"/>
    <w:rsid w:val="00D76749"/>
    <w:pPr>
      <w:spacing w:line="130" w:lineRule="exact"/>
    </w:pPr>
    <w:rPr>
      <w:rFonts w:ascii="Arial" w:hAnsi="Arial" w:cs="Arial"/>
      <w:sz w:val="10"/>
    </w:rPr>
  </w:style>
  <w:style w:type="character" w:customStyle="1" w:styleId="ekvloesung">
    <w:name w:val="ekv.loesung"/>
    <w:qFormat/>
    <w:rsid w:val="00540DFA"/>
    <w:rPr>
      <w:rFonts w:ascii="Arial" w:hAnsi="Arial"/>
      <w:b/>
      <w:i/>
      <w:color w:val="000000"/>
      <w:sz w:val="19"/>
    </w:rPr>
  </w:style>
  <w:style w:type="character" w:styleId="Zeilennummer">
    <w:name w:val="line number"/>
    <w:basedOn w:val="Absatz-Standardschriftart"/>
    <w:rsid w:val="00EA3C61"/>
  </w:style>
  <w:style w:type="paragraph" w:customStyle="1" w:styleId="ekvpicto">
    <w:name w:val="ekv.picto"/>
    <w:basedOn w:val="ekvgrundtextarial"/>
    <w:rsid w:val="0014196A"/>
    <w:pPr>
      <w:framePr w:w="340" w:h="397" w:hRule="exact" w:wrap="around" w:vAnchor="text" w:hAnchor="page" w:x="965" w:y="1"/>
      <w:spacing w:after="60" w:line="240" w:lineRule="auto"/>
      <w:jc w:val="center"/>
    </w:pPr>
    <w:rPr>
      <w:sz w:val="20"/>
    </w:rPr>
  </w:style>
  <w:style w:type="character" w:customStyle="1" w:styleId="ekvfett">
    <w:name w:val="ekv.fett"/>
    <w:rsid w:val="00CB75DE"/>
    <w:rPr>
      <w:b/>
      <w:color w:val="706F6F"/>
    </w:rPr>
  </w:style>
  <w:style w:type="paragraph" w:styleId="Sprechblasentext">
    <w:name w:val="Balloon Text"/>
    <w:basedOn w:val="Standard"/>
    <w:semiHidden/>
    <w:rsid w:val="009B2EC1"/>
    <w:rPr>
      <w:rFonts w:ascii="Tahoma" w:hAnsi="Tahoma" w:cs="Tahoma"/>
      <w:sz w:val="16"/>
      <w:szCs w:val="16"/>
    </w:rPr>
  </w:style>
  <w:style w:type="paragraph" w:customStyle="1" w:styleId="ekvue1times">
    <w:name w:val="ekv.ue1.times"/>
    <w:basedOn w:val="ekvgrundtexttimes"/>
    <w:next w:val="ekvue2times"/>
    <w:rsid w:val="007C3800"/>
    <w:pPr>
      <w:spacing w:line="240" w:lineRule="auto"/>
    </w:pPr>
    <w:rPr>
      <w:b/>
      <w:sz w:val="43"/>
      <w:szCs w:val="43"/>
    </w:rPr>
  </w:style>
  <w:style w:type="paragraph" w:customStyle="1" w:styleId="ekvgrundtexttimes">
    <w:name w:val="ekv.grundtext.times"/>
    <w:rsid w:val="00F77CEC"/>
    <w:pPr>
      <w:tabs>
        <w:tab w:val="left" w:pos="340"/>
        <w:tab w:val="left" w:pos="595"/>
        <w:tab w:val="left" w:pos="851"/>
      </w:tabs>
      <w:spacing w:line="254" w:lineRule="exact"/>
    </w:pPr>
    <w:rPr>
      <w:sz w:val="21"/>
      <w:szCs w:val="21"/>
    </w:rPr>
  </w:style>
  <w:style w:type="paragraph" w:customStyle="1" w:styleId="ekvue2times">
    <w:name w:val="ekv.ue2.times"/>
    <w:basedOn w:val="ekvue1times"/>
    <w:next w:val="ekvue3times"/>
    <w:rsid w:val="007C3800"/>
    <w:rPr>
      <w:b w:val="0"/>
      <w:sz w:val="29"/>
      <w:szCs w:val="29"/>
    </w:rPr>
  </w:style>
  <w:style w:type="paragraph" w:customStyle="1" w:styleId="ekvue3times">
    <w:name w:val="ekv.ue3.times"/>
    <w:basedOn w:val="ekvue2times"/>
    <w:next w:val="ekvgrundtexttimes"/>
    <w:rsid w:val="007C3800"/>
    <w:rPr>
      <w:b/>
      <w:sz w:val="21"/>
      <w:szCs w:val="21"/>
    </w:rPr>
  </w:style>
  <w:style w:type="paragraph" w:customStyle="1" w:styleId="ekvkapitel">
    <w:name w:val="ekv.kapitel"/>
    <w:basedOn w:val="ekvgrundtextarial"/>
    <w:rsid w:val="00540DFA"/>
    <w:pPr>
      <w:spacing w:line="240" w:lineRule="auto"/>
      <w:jc w:val="center"/>
    </w:pPr>
    <w:rPr>
      <w:b/>
      <w:color w:val="ADADAD"/>
      <w:sz w:val="50"/>
      <w:szCs w:val="60"/>
    </w:rPr>
  </w:style>
  <w:style w:type="paragraph" w:customStyle="1" w:styleId="ekvaufzaehlung">
    <w:name w:val="ekv.aufzaehlung"/>
    <w:basedOn w:val="ekvgrundtextarial"/>
    <w:link w:val="ekvaufzaehlungZchn"/>
    <w:rsid w:val="00EF4B0F"/>
    <w:pPr>
      <w:tabs>
        <w:tab w:val="left" w:pos="595"/>
      </w:tabs>
      <w:ind w:left="340" w:hanging="340"/>
    </w:pPr>
  </w:style>
  <w:style w:type="paragraph" w:customStyle="1" w:styleId="ekvbildlegende">
    <w:name w:val="ekv.bildlegende"/>
    <w:basedOn w:val="ekvgrundtextarial"/>
    <w:rsid w:val="0013151D"/>
    <w:rPr>
      <w:sz w:val="16"/>
    </w:rPr>
  </w:style>
  <w:style w:type="character" w:customStyle="1" w:styleId="ekvlueckentext">
    <w:name w:val="ekv.lueckentext"/>
    <w:rsid w:val="00B26645"/>
    <w:rPr>
      <w:rFonts w:ascii="Times New Roman" w:hAnsi="Times New Roman"/>
      <w:i/>
      <w:sz w:val="20"/>
      <w:u w:val="single"/>
    </w:rPr>
  </w:style>
  <w:style w:type="paragraph" w:customStyle="1" w:styleId="ekvbildbeschreibung">
    <w:name w:val="ekv.bildbeschreibung"/>
    <w:basedOn w:val="ekvgrundtextarial"/>
    <w:rsid w:val="000C07E0"/>
    <w:pPr>
      <w:shd w:val="clear" w:color="auto" w:fill="CCCCCC"/>
    </w:pPr>
  </w:style>
  <w:style w:type="character" w:customStyle="1" w:styleId="ekvkursiv">
    <w:name w:val="ekv.kursiv"/>
    <w:rsid w:val="00740727"/>
    <w:rPr>
      <w:i/>
    </w:rPr>
  </w:style>
  <w:style w:type="character" w:customStyle="1" w:styleId="ekvnummerierung">
    <w:name w:val="ekv.nummerierung"/>
    <w:rsid w:val="00CB75DE"/>
    <w:rPr>
      <w:b/>
      <w:color w:val="706F6F"/>
      <w:sz w:val="24"/>
      <w:szCs w:val="23"/>
      <w:lang w:val="de-DE" w:eastAsia="de-DE" w:bidi="ar-SA"/>
    </w:rPr>
  </w:style>
  <w:style w:type="character" w:customStyle="1" w:styleId="ekvfettkursiv">
    <w:name w:val="ekv.fett.kursiv"/>
    <w:rsid w:val="00740727"/>
    <w:rPr>
      <w:b/>
      <w:i/>
    </w:rPr>
  </w:style>
  <w:style w:type="character" w:customStyle="1" w:styleId="ekvarbeitsanweisungdeutsch">
    <w:name w:val="ekv.arbeitsanweisung.deutsch"/>
    <w:basedOn w:val="Absatz-Standardschriftart"/>
    <w:rsid w:val="00452678"/>
  </w:style>
  <w:style w:type="character" w:customStyle="1" w:styleId="ekvarbeitsanweisungfremdsprache">
    <w:name w:val="ekv.arbeitsanweisung.fremdsprache"/>
    <w:rsid w:val="00452678"/>
    <w:rPr>
      <w:i/>
    </w:rPr>
  </w:style>
  <w:style w:type="paragraph" w:customStyle="1" w:styleId="ekvboxtitel">
    <w:name w:val="ekv.box.titel"/>
    <w:basedOn w:val="ekvgrundtextarial"/>
    <w:rsid w:val="001D52BD"/>
    <w:pPr>
      <w:shd w:val="clear" w:color="auto" w:fill="D9D9D9"/>
      <w:spacing w:before="40" w:after="120"/>
    </w:pPr>
  </w:style>
  <w:style w:type="paragraph" w:customStyle="1" w:styleId="ekvboxtext">
    <w:name w:val="ekv.box.text"/>
    <w:basedOn w:val="ekvgrundtextarial"/>
    <w:rsid w:val="001D52BD"/>
    <w:pPr>
      <w:shd w:val="clear" w:color="auto" w:fill="F3F3F3"/>
    </w:pPr>
  </w:style>
  <w:style w:type="paragraph" w:customStyle="1" w:styleId="ekvbild">
    <w:name w:val="ekv.bild"/>
    <w:basedOn w:val="ekvgrundtextarial"/>
    <w:qFormat/>
    <w:rsid w:val="00775503"/>
    <w:pPr>
      <w:spacing w:line="240" w:lineRule="atLeast"/>
    </w:pPr>
  </w:style>
  <w:style w:type="paragraph" w:customStyle="1" w:styleId="ekvquelle">
    <w:name w:val="ekv.quelle"/>
    <w:basedOn w:val="ekvgrundtextarial"/>
    <w:rsid w:val="00343635"/>
    <w:pPr>
      <w:spacing w:line="240" w:lineRule="auto"/>
    </w:pPr>
    <w:rPr>
      <w:sz w:val="11"/>
    </w:rPr>
  </w:style>
  <w:style w:type="paragraph" w:customStyle="1" w:styleId="zrkolumnentitelzrseite">
    <w:name w:val="zr.kolumnentitel (zr.seite)"/>
    <w:basedOn w:val="Standard"/>
    <w:next w:val="Standard"/>
    <w:uiPriority w:val="99"/>
    <w:rsid w:val="00C81EE2"/>
    <w:pPr>
      <w:tabs>
        <w:tab w:val="right" w:pos="8420"/>
        <w:tab w:val="center" w:pos="9700"/>
      </w:tabs>
      <w:autoSpaceDE w:val="0"/>
      <w:autoSpaceDN w:val="0"/>
      <w:adjustRightInd w:val="0"/>
      <w:spacing w:line="220" w:lineRule="atLeast"/>
      <w:textAlignment w:val="baseline"/>
    </w:pPr>
    <w:rPr>
      <w:rFonts w:ascii="PoloST11K-Leicht" w:hAnsi="PoloST11K-Leicht" w:cs="PoloST11K-Leicht"/>
      <w:color w:val="000000"/>
      <w:spacing w:val="2"/>
      <w:sz w:val="17"/>
      <w:szCs w:val="17"/>
    </w:rPr>
  </w:style>
  <w:style w:type="paragraph" w:customStyle="1" w:styleId="kvaufgaben">
    <w:name w:val="kv.aufgaben"/>
    <w:basedOn w:val="ekvaufzaehlung"/>
    <w:link w:val="kvaufgabenZchn"/>
    <w:qFormat/>
    <w:rsid w:val="00FF4EFA"/>
    <w:pPr>
      <w:spacing w:line="250" w:lineRule="exact"/>
      <w:ind w:left="227" w:hanging="227"/>
    </w:pPr>
    <w:rPr>
      <w:b/>
      <w:color w:val="595959"/>
    </w:rPr>
  </w:style>
  <w:style w:type="paragraph" w:customStyle="1" w:styleId="kvueberschrift">
    <w:name w:val="kv.ueberschrift"/>
    <w:basedOn w:val="ekvue1arial"/>
    <w:link w:val="kvueberschriftZchn"/>
    <w:qFormat/>
    <w:rsid w:val="000664E2"/>
    <w:rPr>
      <w:color w:val="595959"/>
      <w:sz w:val="40"/>
    </w:rPr>
  </w:style>
  <w:style w:type="character" w:customStyle="1" w:styleId="ekvaufzaehlungZchn">
    <w:name w:val="ekv.aufzaehlung Zchn"/>
    <w:basedOn w:val="ekvgrundtextarialZchn"/>
    <w:link w:val="ekvaufzaehlung"/>
    <w:rsid w:val="00B245B1"/>
    <w:rPr>
      <w:rFonts w:ascii="Arial" w:hAnsi="Arial"/>
      <w:sz w:val="19"/>
      <w:szCs w:val="22"/>
      <w:lang w:val="de-DE" w:eastAsia="de-DE" w:bidi="ar-SA"/>
    </w:rPr>
  </w:style>
  <w:style w:type="character" w:customStyle="1" w:styleId="kvaufgabenZchn">
    <w:name w:val="kv.aufgaben Zchn"/>
    <w:link w:val="kvaufgaben"/>
    <w:rsid w:val="00FF4EFA"/>
    <w:rPr>
      <w:rFonts w:ascii="Arial" w:hAnsi="Arial"/>
      <w:b/>
      <w:color w:val="595959"/>
      <w:sz w:val="19"/>
      <w:szCs w:val="22"/>
      <w:lang w:val="de-DE" w:eastAsia="de-DE" w:bidi="ar-SA"/>
    </w:rPr>
  </w:style>
  <w:style w:type="paragraph" w:customStyle="1" w:styleId="kvzwischenueberschrift">
    <w:name w:val="kv.zwischenueberschrift"/>
    <w:basedOn w:val="kvueberschrift"/>
    <w:link w:val="kvzwischenueberschriftZchn"/>
    <w:qFormat/>
    <w:rsid w:val="000664E2"/>
    <w:rPr>
      <w:sz w:val="28"/>
      <w:szCs w:val="28"/>
    </w:rPr>
  </w:style>
  <w:style w:type="character" w:customStyle="1" w:styleId="ekvue1arialZchn">
    <w:name w:val="ekv.ue1.arial Zchn"/>
    <w:link w:val="ekvue1arial"/>
    <w:rsid w:val="00B245B1"/>
    <w:rPr>
      <w:rFonts w:ascii="Arial" w:hAnsi="Arial"/>
      <w:b/>
      <w:sz w:val="41"/>
      <w:szCs w:val="36"/>
      <w:lang w:val="de-DE" w:eastAsia="de-DE" w:bidi="ar-SA"/>
    </w:rPr>
  </w:style>
  <w:style w:type="character" w:customStyle="1" w:styleId="kvueberschriftZchn">
    <w:name w:val="kv.ueberschrift Zchn"/>
    <w:link w:val="kvueberschrift"/>
    <w:rsid w:val="000664E2"/>
    <w:rPr>
      <w:rFonts w:ascii="Arial" w:hAnsi="Arial"/>
      <w:b/>
      <w:color w:val="595959"/>
      <w:sz w:val="40"/>
      <w:szCs w:val="36"/>
      <w:lang w:val="de-DE" w:eastAsia="de-DE" w:bidi="ar-SA"/>
    </w:rPr>
  </w:style>
  <w:style w:type="paragraph" w:customStyle="1" w:styleId="kvgrundtexteinzug">
    <w:name w:val="kv.grundtext_einzug"/>
    <w:basedOn w:val="kvaufgaben"/>
    <w:link w:val="kvgrundtexteinzugZchn"/>
    <w:qFormat/>
    <w:rsid w:val="00FF4EFA"/>
    <w:rPr>
      <w:rFonts w:cs="PoloST11K-Krftg"/>
      <w:b w:val="0"/>
      <w:color w:val="262626"/>
      <w:szCs w:val="20"/>
    </w:rPr>
  </w:style>
  <w:style w:type="character" w:customStyle="1" w:styleId="kvzwischenueberschriftZchn">
    <w:name w:val="kv.zwischenueberschrift Zchn"/>
    <w:link w:val="kvzwischenueberschrift"/>
    <w:rsid w:val="000664E2"/>
    <w:rPr>
      <w:rFonts w:ascii="Arial" w:hAnsi="Arial"/>
      <w:b/>
      <w:color w:val="595959"/>
      <w:sz w:val="28"/>
      <w:szCs w:val="28"/>
      <w:lang w:val="de-DE" w:eastAsia="de-DE" w:bidi="ar-SA"/>
    </w:rPr>
  </w:style>
  <w:style w:type="paragraph" w:customStyle="1" w:styleId="kvquellenangabe">
    <w:name w:val="kv.quellenangabe"/>
    <w:basedOn w:val="Standard"/>
    <w:link w:val="kvquellenangabeZchn"/>
    <w:qFormat/>
    <w:rsid w:val="008D1198"/>
    <w:rPr>
      <w:rFonts w:ascii="Arial" w:hAnsi="Arial" w:cs="Arial"/>
      <w:color w:val="262626"/>
      <w:sz w:val="10"/>
      <w:szCs w:val="10"/>
    </w:rPr>
  </w:style>
  <w:style w:type="character" w:customStyle="1" w:styleId="kvgrundtexteinzugZchn">
    <w:name w:val="kv.grundtext_einzug Zchn"/>
    <w:link w:val="kvgrundtexteinzug"/>
    <w:rsid w:val="00FF4EFA"/>
    <w:rPr>
      <w:rFonts w:ascii="Arial" w:hAnsi="Arial" w:cs="PoloST11K-Krftg"/>
      <w:b w:val="0"/>
      <w:color w:val="262626"/>
      <w:sz w:val="19"/>
      <w:szCs w:val="22"/>
      <w:lang w:val="de-DE" w:eastAsia="de-DE" w:bidi="ar-SA"/>
    </w:rPr>
  </w:style>
  <w:style w:type="paragraph" w:customStyle="1" w:styleId="02abvtkrftig">
    <w:name w:val="02_ab_vt_kräftig"/>
    <w:basedOn w:val="Standard"/>
    <w:uiPriority w:val="99"/>
    <w:rsid w:val="00092262"/>
    <w:pPr>
      <w:autoSpaceDE w:val="0"/>
      <w:autoSpaceDN w:val="0"/>
      <w:adjustRightInd w:val="0"/>
      <w:spacing w:line="250" w:lineRule="atLeast"/>
      <w:textAlignment w:val="baseline"/>
    </w:pPr>
    <w:rPr>
      <w:rFonts w:ascii="PoloST11K-Krftg" w:hAnsi="PoloST11K-Krftg" w:cs="PoloST11K-Krftg"/>
      <w:color w:val="000000"/>
      <w:sz w:val="19"/>
      <w:szCs w:val="19"/>
    </w:rPr>
  </w:style>
  <w:style w:type="character" w:customStyle="1" w:styleId="kvquellenangabeZchn">
    <w:name w:val="kv.quellenangabe Zchn"/>
    <w:link w:val="kvquellenangabe"/>
    <w:rsid w:val="008D1198"/>
    <w:rPr>
      <w:rFonts w:ascii="Arial" w:hAnsi="Arial" w:cs="Arial"/>
      <w:color w:val="262626"/>
      <w:sz w:val="10"/>
      <w:szCs w:val="10"/>
    </w:rPr>
  </w:style>
  <w:style w:type="paragraph" w:customStyle="1" w:styleId="kvgrundtext">
    <w:name w:val="kv.grundtext"/>
    <w:basedOn w:val="kvgrundtexteinzug"/>
    <w:qFormat/>
    <w:rsid w:val="00092262"/>
    <w:pPr>
      <w:ind w:left="0" w:firstLine="0"/>
    </w:pPr>
  </w:style>
  <w:style w:type="paragraph" w:customStyle="1" w:styleId="kvkaertchen">
    <w:name w:val="kv.kaertchen"/>
    <w:basedOn w:val="kvgrundtext"/>
    <w:qFormat/>
    <w:rsid w:val="00DD7F62"/>
    <w:pPr>
      <w:spacing w:line="200" w:lineRule="exac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134">
      <w:bodyDiv w:val="1"/>
      <w:marLeft w:val="0"/>
      <w:marRight w:val="0"/>
      <w:marTop w:val="0"/>
      <w:marBottom w:val="0"/>
      <w:divBdr>
        <w:top w:val="none" w:sz="0" w:space="0" w:color="auto"/>
        <w:left w:val="none" w:sz="0" w:space="0" w:color="auto"/>
        <w:bottom w:val="none" w:sz="0" w:space="0" w:color="auto"/>
        <w:right w:val="none" w:sz="0" w:space="0" w:color="auto"/>
      </w:divBdr>
    </w:div>
    <w:div w:id="862087098">
      <w:bodyDiv w:val="1"/>
      <w:marLeft w:val="0"/>
      <w:marRight w:val="0"/>
      <w:marTop w:val="0"/>
      <w:marBottom w:val="0"/>
      <w:divBdr>
        <w:top w:val="none" w:sz="0" w:space="0" w:color="auto"/>
        <w:left w:val="none" w:sz="0" w:space="0" w:color="auto"/>
        <w:bottom w:val="none" w:sz="0" w:space="0" w:color="auto"/>
        <w:right w:val="none" w:sz="0" w:space="0" w:color="auto"/>
      </w:divBdr>
    </w:div>
    <w:div w:id="1048725821">
      <w:bodyDiv w:val="1"/>
      <w:marLeft w:val="0"/>
      <w:marRight w:val="0"/>
      <w:marTop w:val="0"/>
      <w:marBottom w:val="0"/>
      <w:divBdr>
        <w:top w:val="none" w:sz="0" w:space="0" w:color="auto"/>
        <w:left w:val="none" w:sz="0" w:space="0" w:color="auto"/>
        <w:bottom w:val="none" w:sz="0" w:space="0" w:color="auto"/>
        <w:right w:val="none" w:sz="0" w:space="0" w:color="auto"/>
      </w:divBdr>
    </w:div>
    <w:div w:id="1058750318">
      <w:bodyDiv w:val="1"/>
      <w:marLeft w:val="0"/>
      <w:marRight w:val="0"/>
      <w:marTop w:val="0"/>
      <w:marBottom w:val="0"/>
      <w:divBdr>
        <w:top w:val="none" w:sz="0" w:space="0" w:color="auto"/>
        <w:left w:val="none" w:sz="0" w:space="0" w:color="auto"/>
        <w:bottom w:val="none" w:sz="0" w:space="0" w:color="auto"/>
        <w:right w:val="none" w:sz="0" w:space="0" w:color="auto"/>
      </w:divBdr>
    </w:div>
    <w:div w:id="1370838713">
      <w:bodyDiv w:val="1"/>
      <w:marLeft w:val="0"/>
      <w:marRight w:val="0"/>
      <w:marTop w:val="0"/>
      <w:marBottom w:val="0"/>
      <w:divBdr>
        <w:top w:val="none" w:sz="0" w:space="0" w:color="auto"/>
        <w:left w:val="none" w:sz="0" w:space="0" w:color="auto"/>
        <w:bottom w:val="none" w:sz="0" w:space="0" w:color="auto"/>
        <w:right w:val="none" w:sz="0" w:space="0" w:color="auto"/>
      </w:divBdr>
    </w:div>
    <w:div w:id="175874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0920-5A1C-492A-8FF5-6BCC25E0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933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451045, Zeitreise Kopiervorlagenband 1</vt:lpstr>
    </vt:vector>
  </TitlesOfParts>
  <Company>Ernst Klett Verlag, Stuttgart</Company>
  <LinksUpToDate>false</LinksUpToDate>
  <CharactersWithSpaces>1079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451045, Zeitreise Kopiervorlagenband 1</dc:title>
  <dc:creator>Ernst Klett Verlag, Stuttgart</dc:creator>
  <cp:lastModifiedBy>Kuczminski, Mathias</cp:lastModifiedBy>
  <cp:revision>2</cp:revision>
  <cp:lastPrinted>2017-01-03T14:48:00Z</cp:lastPrinted>
  <dcterms:created xsi:type="dcterms:W3CDTF">2017-01-19T12:20:00Z</dcterms:created>
  <dcterms:modified xsi:type="dcterms:W3CDTF">2017-01-19T12:20:00Z</dcterms:modified>
</cp:coreProperties>
</file>