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B4" w:rsidRPr="00B469B4" w:rsidRDefault="00481D9D" w:rsidP="00CA014D">
      <w:pPr>
        <w:tabs>
          <w:tab w:val="left" w:pos="2245"/>
          <w:tab w:val="left" w:pos="4490"/>
          <w:tab w:val="left" w:pos="4905"/>
        </w:tabs>
        <w:rPr>
          <w:rFonts w:ascii="Times New Roman" w:hAnsi="Times New Roman"/>
          <w:i/>
          <w:sz w:val="36"/>
          <w:szCs w:val="22"/>
          <w:lang w:val="en-GB"/>
        </w:rPr>
      </w:pPr>
      <w:r>
        <w:rPr>
          <w:rFonts w:ascii="Times New Roman" w:hAnsi="Times New Roman"/>
          <w:sz w:val="36"/>
          <w:szCs w:val="22"/>
          <w:lang w:val="en-GB"/>
        </w:rPr>
        <w:t xml:space="preserve">Pontes </w:t>
      </w:r>
      <w:r w:rsidR="00E13410">
        <w:rPr>
          <w:rFonts w:ascii="Times New Roman" w:hAnsi="Times New Roman"/>
          <w:sz w:val="36"/>
          <w:szCs w:val="22"/>
          <w:lang w:val="en-GB"/>
        </w:rPr>
        <w:t>Lektion 1</w:t>
      </w:r>
    </w:p>
    <w:p w:rsidR="00B469B4" w:rsidRDefault="00B469B4" w:rsidP="00CA014D">
      <w:pPr>
        <w:tabs>
          <w:tab w:val="left" w:pos="2245"/>
          <w:tab w:val="left" w:pos="4490"/>
          <w:tab w:val="left" w:pos="4905"/>
        </w:tabs>
        <w:rPr>
          <w:rFonts w:ascii="Times New Roman" w:hAnsi="Times New Roman"/>
          <w:i/>
          <w:sz w:val="22"/>
          <w:szCs w:val="22"/>
          <w:lang w:val="en-GB"/>
        </w:rPr>
      </w:pPr>
    </w:p>
    <w:p w:rsidR="00B469B4" w:rsidRDefault="006943FA" w:rsidP="00CA014D">
      <w:pPr>
        <w:tabs>
          <w:tab w:val="left" w:pos="2245"/>
          <w:tab w:val="left" w:pos="4490"/>
          <w:tab w:val="left" w:pos="4905"/>
        </w:tabs>
        <w:rPr>
          <w:rFonts w:ascii="Times New Roman" w:hAnsi="Times New Roman"/>
          <w:i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Z. 1–</w:t>
      </w:r>
      <w:r w:rsidR="00E13410">
        <w:rPr>
          <w:rFonts w:ascii="Times New Roman" w:hAnsi="Times New Roman"/>
          <w:sz w:val="22"/>
          <w:szCs w:val="22"/>
          <w:lang w:val="en-GB"/>
        </w:rPr>
        <w:t>7</w:t>
      </w:r>
    </w:p>
    <w:p w:rsidR="00B469B4" w:rsidRPr="00BA64AA" w:rsidRDefault="00B469B4" w:rsidP="00CA014D">
      <w:pPr>
        <w:tabs>
          <w:tab w:val="left" w:pos="2245"/>
          <w:tab w:val="left" w:pos="4490"/>
          <w:tab w:val="left" w:pos="4905"/>
        </w:tabs>
        <w:rPr>
          <w:rFonts w:ascii="Times New Roman" w:hAnsi="Times New Roman"/>
          <w:i/>
          <w:sz w:val="22"/>
          <w:szCs w:val="22"/>
          <w:lang w:val="en-GB"/>
        </w:rPr>
      </w:pPr>
      <w:r w:rsidRPr="00BA64AA">
        <w:rPr>
          <w:rFonts w:ascii="Times New Roman" w:hAnsi="Times New Roman"/>
          <w:sz w:val="22"/>
          <w:szCs w:val="22"/>
          <w:lang w:val="en-GB"/>
        </w:rPr>
        <w:tab/>
      </w:r>
      <w:r w:rsidRPr="00BA64AA">
        <w:rPr>
          <w:rFonts w:ascii="Times New Roman" w:hAnsi="Times New Roman"/>
          <w:sz w:val="22"/>
          <w:szCs w:val="22"/>
          <w:lang w:val="en-GB"/>
        </w:rPr>
        <w:tab/>
      </w:r>
      <w:r w:rsidRPr="00BA64AA">
        <w:rPr>
          <w:rFonts w:ascii="Times New Roman" w:hAnsi="Times New Roman"/>
          <w:b/>
          <w:color w:val="FF0000"/>
          <w:sz w:val="22"/>
          <w:szCs w:val="22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17"/>
        <w:gridCol w:w="1656"/>
        <w:gridCol w:w="4583"/>
      </w:tblGrid>
      <w:tr w:rsidR="00B469B4" w:rsidRPr="002441D2" w:rsidTr="00A92006">
        <w:trPr>
          <w:cantSplit/>
        </w:trPr>
        <w:tc>
          <w:tcPr>
            <w:tcW w:w="576" w:type="dxa"/>
          </w:tcPr>
          <w:p w:rsidR="00B469B4" w:rsidRPr="002441D2" w:rsidRDefault="00B469B4" w:rsidP="00CA014D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:rsidR="00B469B4" w:rsidRPr="002441D2" w:rsidRDefault="00E13410" w:rsidP="00E13410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GB"/>
              </w:rPr>
              <w:t>lūdit</w:t>
            </w:r>
          </w:p>
        </w:tc>
        <w:tc>
          <w:tcPr>
            <w:tcW w:w="1656" w:type="dxa"/>
          </w:tcPr>
          <w:p w:rsidR="00B469B4" w:rsidRPr="00094048" w:rsidRDefault="00094048" w:rsidP="00CA014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(lūdō, lūsī, lūsum)</w:t>
            </w:r>
          </w:p>
        </w:tc>
        <w:tc>
          <w:tcPr>
            <w:tcW w:w="4583" w:type="dxa"/>
            <w:shd w:val="clear" w:color="auto" w:fill="auto"/>
          </w:tcPr>
          <w:p w:rsidR="00B469B4" w:rsidRPr="002441D2" w:rsidRDefault="003A218C" w:rsidP="00CA014D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GB"/>
              </w:rPr>
              <w:t>er/sie/es spielt</w:t>
            </w:r>
          </w:p>
        </w:tc>
      </w:tr>
      <w:tr w:rsidR="00B469B4" w:rsidRPr="002441D2" w:rsidTr="00A92006">
        <w:trPr>
          <w:cantSplit/>
        </w:trPr>
        <w:tc>
          <w:tcPr>
            <w:tcW w:w="576" w:type="dxa"/>
          </w:tcPr>
          <w:p w:rsidR="00B469B4" w:rsidRPr="002441D2" w:rsidRDefault="00B469B4" w:rsidP="00CA014D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1517" w:type="dxa"/>
            <w:shd w:val="clear" w:color="auto" w:fill="auto"/>
          </w:tcPr>
          <w:p w:rsidR="00B469B4" w:rsidRPr="002441D2" w:rsidRDefault="00E13410" w:rsidP="00B469B4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GB"/>
              </w:rPr>
              <w:t>cantat</w:t>
            </w:r>
          </w:p>
        </w:tc>
        <w:tc>
          <w:tcPr>
            <w:tcW w:w="1656" w:type="dxa"/>
          </w:tcPr>
          <w:p w:rsidR="00B469B4" w:rsidRPr="00094048" w:rsidRDefault="00094048" w:rsidP="00CA014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(cantō, cantāvī, cantātum)</w:t>
            </w:r>
          </w:p>
        </w:tc>
        <w:tc>
          <w:tcPr>
            <w:tcW w:w="4583" w:type="dxa"/>
            <w:shd w:val="clear" w:color="auto" w:fill="auto"/>
          </w:tcPr>
          <w:p w:rsidR="00B469B4" w:rsidRPr="002441D2" w:rsidRDefault="003A218C" w:rsidP="00CA014D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GB"/>
              </w:rPr>
              <w:t>er/sie/es singt</w:t>
            </w:r>
          </w:p>
        </w:tc>
      </w:tr>
      <w:tr w:rsidR="00B469B4" w:rsidRPr="002441D2" w:rsidTr="00A92006">
        <w:trPr>
          <w:cantSplit/>
        </w:trPr>
        <w:tc>
          <w:tcPr>
            <w:tcW w:w="576" w:type="dxa"/>
          </w:tcPr>
          <w:p w:rsidR="00B469B4" w:rsidRPr="002441D2" w:rsidRDefault="00B469B4" w:rsidP="00CA014D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:rsidR="00B469B4" w:rsidRPr="002441D2" w:rsidRDefault="00E13410" w:rsidP="00B469B4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GB"/>
              </w:rPr>
              <w:t>et</w:t>
            </w:r>
          </w:p>
        </w:tc>
        <w:tc>
          <w:tcPr>
            <w:tcW w:w="1656" w:type="dxa"/>
          </w:tcPr>
          <w:p w:rsidR="00B469B4" w:rsidRPr="002441D2" w:rsidRDefault="003A218C" w:rsidP="00CA014D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2441D2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Konj.</w:t>
            </w:r>
          </w:p>
        </w:tc>
        <w:tc>
          <w:tcPr>
            <w:tcW w:w="4583" w:type="dxa"/>
            <w:shd w:val="clear" w:color="auto" w:fill="auto"/>
          </w:tcPr>
          <w:p w:rsidR="00B469B4" w:rsidRPr="002441D2" w:rsidRDefault="003A218C" w:rsidP="00CA014D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GB"/>
              </w:rPr>
              <w:t>und</w:t>
            </w:r>
          </w:p>
        </w:tc>
      </w:tr>
      <w:tr w:rsidR="00B469B4" w:rsidRPr="002441D2" w:rsidTr="00A92006">
        <w:trPr>
          <w:cantSplit/>
        </w:trPr>
        <w:tc>
          <w:tcPr>
            <w:tcW w:w="576" w:type="dxa"/>
          </w:tcPr>
          <w:p w:rsidR="00B469B4" w:rsidRPr="002441D2" w:rsidRDefault="00B469B4" w:rsidP="00CA014D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:rsidR="00B469B4" w:rsidRPr="002441D2" w:rsidRDefault="00E13410" w:rsidP="00B469B4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GB"/>
              </w:rPr>
              <w:t>gaudet</w:t>
            </w:r>
          </w:p>
        </w:tc>
        <w:tc>
          <w:tcPr>
            <w:tcW w:w="1656" w:type="dxa"/>
          </w:tcPr>
          <w:p w:rsidR="00B469B4" w:rsidRPr="00094048" w:rsidRDefault="00094048" w:rsidP="00CA014D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(gaudeō, gāvīsus sum)</w:t>
            </w:r>
          </w:p>
        </w:tc>
        <w:tc>
          <w:tcPr>
            <w:tcW w:w="4583" w:type="dxa"/>
            <w:shd w:val="clear" w:color="auto" w:fill="auto"/>
          </w:tcPr>
          <w:p w:rsidR="00B469B4" w:rsidRPr="00094048" w:rsidRDefault="003A218C" w:rsidP="00CA014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94048">
              <w:rPr>
                <w:rFonts w:ascii="Times New Roman" w:hAnsi="Times New Roman"/>
                <w:sz w:val="22"/>
                <w:szCs w:val="22"/>
              </w:rPr>
              <w:t>er/sie/es freut sich</w:t>
            </w:r>
          </w:p>
        </w:tc>
      </w:tr>
      <w:tr w:rsidR="00B469B4" w:rsidRPr="002441D2" w:rsidTr="00A92006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B469B4" w:rsidRPr="002441D2" w:rsidRDefault="00B469B4" w:rsidP="00CA014D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469B4" w:rsidRPr="002441D2" w:rsidRDefault="00E13410" w:rsidP="00B469B4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GB"/>
              </w:rPr>
              <w:t>nam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B469B4" w:rsidRPr="002441D2" w:rsidRDefault="003A218C" w:rsidP="00CA014D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2441D2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Konj.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B469B4" w:rsidRPr="002441D2" w:rsidRDefault="003A218C" w:rsidP="00CA014D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GB"/>
              </w:rPr>
              <w:t>denn</w:t>
            </w:r>
          </w:p>
        </w:tc>
      </w:tr>
      <w:tr w:rsidR="00B469B4" w:rsidRPr="002441D2" w:rsidTr="00A92006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B469B4" w:rsidRPr="002441D2" w:rsidRDefault="00B469B4" w:rsidP="00CA014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2441D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469B4" w:rsidRPr="002441D2" w:rsidRDefault="00E13410" w:rsidP="00B469B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2441D2">
              <w:rPr>
                <w:rFonts w:ascii="Times New Roman" w:hAnsi="Times New Roman"/>
                <w:sz w:val="22"/>
                <w:szCs w:val="22"/>
              </w:rPr>
              <w:t>hodiē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B469B4" w:rsidRPr="002441D2" w:rsidRDefault="003A218C" w:rsidP="00CA014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2441D2">
              <w:rPr>
                <w:rFonts w:ascii="Times New Roman" w:hAnsi="Times New Roman"/>
                <w:i/>
                <w:sz w:val="22"/>
                <w:szCs w:val="22"/>
              </w:rPr>
              <w:t>Adv.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B469B4" w:rsidRPr="002441D2" w:rsidRDefault="003A218C" w:rsidP="00CA014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2441D2">
              <w:rPr>
                <w:rFonts w:ascii="Times New Roman" w:hAnsi="Times New Roman"/>
                <w:sz w:val="22"/>
                <w:szCs w:val="22"/>
              </w:rPr>
              <w:t>heute</w:t>
            </w:r>
          </w:p>
        </w:tc>
      </w:tr>
      <w:tr w:rsidR="00B469B4" w:rsidRPr="002441D2" w:rsidTr="00A92006">
        <w:trPr>
          <w:cantSplit/>
        </w:trPr>
        <w:tc>
          <w:tcPr>
            <w:tcW w:w="576" w:type="dxa"/>
          </w:tcPr>
          <w:p w:rsidR="00B469B4" w:rsidRPr="002441D2" w:rsidRDefault="00B469B4" w:rsidP="00CA014D">
            <w:pPr>
              <w:rPr>
                <w:rFonts w:ascii="Times New Roman" w:hAnsi="Times New Roman"/>
                <w:sz w:val="22"/>
                <w:szCs w:val="22"/>
              </w:rPr>
            </w:pPr>
            <w:r w:rsidRPr="002441D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17" w:type="dxa"/>
            <w:shd w:val="clear" w:color="auto" w:fill="auto"/>
          </w:tcPr>
          <w:p w:rsidR="00B469B4" w:rsidRPr="002441D2" w:rsidRDefault="00E13410" w:rsidP="00B469B4">
            <w:pPr>
              <w:rPr>
                <w:rFonts w:ascii="Times New Roman" w:hAnsi="Times New Roman"/>
                <w:sz w:val="22"/>
                <w:szCs w:val="22"/>
              </w:rPr>
            </w:pPr>
            <w:r w:rsidRPr="002441D2">
              <w:rPr>
                <w:rFonts w:ascii="Times New Roman" w:hAnsi="Times New Roman"/>
                <w:sz w:val="22"/>
                <w:szCs w:val="22"/>
              </w:rPr>
              <w:t>avus</w:t>
            </w:r>
          </w:p>
        </w:tc>
        <w:tc>
          <w:tcPr>
            <w:tcW w:w="1656" w:type="dxa"/>
          </w:tcPr>
          <w:p w:rsidR="00B469B4" w:rsidRPr="002441D2" w:rsidRDefault="003A218C" w:rsidP="00CA014D">
            <w:pPr>
              <w:rPr>
                <w:rFonts w:ascii="Times New Roman" w:hAnsi="Times New Roman"/>
                <w:sz w:val="22"/>
                <w:szCs w:val="22"/>
              </w:rPr>
            </w:pPr>
            <w:r w:rsidRPr="002441D2">
              <w:rPr>
                <w:rFonts w:ascii="Times New Roman" w:hAnsi="Times New Roman"/>
                <w:sz w:val="22"/>
                <w:szCs w:val="22"/>
              </w:rPr>
              <w:t xml:space="preserve">avum </w:t>
            </w:r>
            <w:r w:rsidRPr="002441D2">
              <w:rPr>
                <w:rFonts w:ascii="Times New Roman" w:hAnsi="Times New Roman"/>
                <w:i/>
                <w:sz w:val="22"/>
                <w:szCs w:val="22"/>
              </w:rPr>
              <w:t>m.</w:t>
            </w:r>
          </w:p>
        </w:tc>
        <w:tc>
          <w:tcPr>
            <w:tcW w:w="4583" w:type="dxa"/>
            <w:shd w:val="clear" w:color="auto" w:fill="auto"/>
          </w:tcPr>
          <w:p w:rsidR="00B469B4" w:rsidRPr="002441D2" w:rsidRDefault="003A218C" w:rsidP="00CA014D">
            <w:pPr>
              <w:rPr>
                <w:rFonts w:ascii="Times New Roman" w:hAnsi="Times New Roman"/>
                <w:sz w:val="22"/>
                <w:szCs w:val="22"/>
              </w:rPr>
            </w:pPr>
            <w:r w:rsidRPr="002441D2">
              <w:rPr>
                <w:rFonts w:ascii="Times New Roman" w:hAnsi="Times New Roman"/>
                <w:sz w:val="22"/>
                <w:szCs w:val="22"/>
              </w:rPr>
              <w:t>der Großvater</w:t>
            </w:r>
          </w:p>
        </w:tc>
      </w:tr>
      <w:tr w:rsidR="00B469B4" w:rsidRPr="002441D2" w:rsidTr="00A92006">
        <w:trPr>
          <w:cantSplit/>
        </w:trPr>
        <w:tc>
          <w:tcPr>
            <w:tcW w:w="576" w:type="dxa"/>
          </w:tcPr>
          <w:p w:rsidR="00B469B4" w:rsidRPr="002441D2" w:rsidRDefault="00B469B4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517" w:type="dxa"/>
            <w:shd w:val="clear" w:color="auto" w:fill="auto"/>
          </w:tcPr>
          <w:p w:rsidR="00B469B4" w:rsidRPr="002441D2" w:rsidRDefault="00E13410" w:rsidP="00B469B4">
            <w:pPr>
              <w:rPr>
                <w:rFonts w:ascii="Times New Roman" w:hAnsi="Times New Roman"/>
                <w:sz w:val="22"/>
                <w:szCs w:val="22"/>
              </w:rPr>
            </w:pPr>
            <w:r w:rsidRPr="002441D2">
              <w:rPr>
                <w:rFonts w:ascii="Times New Roman" w:hAnsi="Times New Roman"/>
                <w:sz w:val="22"/>
                <w:szCs w:val="22"/>
              </w:rPr>
              <w:t>venit</w:t>
            </w:r>
          </w:p>
        </w:tc>
        <w:tc>
          <w:tcPr>
            <w:tcW w:w="1656" w:type="dxa"/>
          </w:tcPr>
          <w:p w:rsidR="00B469B4" w:rsidRPr="002441D2" w:rsidRDefault="00094048" w:rsidP="00CA01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(veniō, vēnī, ventum)</w:t>
            </w:r>
          </w:p>
        </w:tc>
        <w:tc>
          <w:tcPr>
            <w:tcW w:w="4583" w:type="dxa"/>
            <w:shd w:val="clear" w:color="auto" w:fill="auto"/>
          </w:tcPr>
          <w:p w:rsidR="00B469B4" w:rsidRPr="002441D2" w:rsidRDefault="003A218C" w:rsidP="00CA014D">
            <w:pPr>
              <w:rPr>
                <w:rFonts w:ascii="Times New Roman" w:hAnsi="Times New Roman"/>
                <w:sz w:val="22"/>
                <w:szCs w:val="22"/>
              </w:rPr>
            </w:pPr>
            <w:r w:rsidRPr="002441D2">
              <w:rPr>
                <w:rFonts w:ascii="Times New Roman" w:hAnsi="Times New Roman"/>
                <w:sz w:val="22"/>
                <w:szCs w:val="22"/>
              </w:rPr>
              <w:t>er/sie/es kommt</w:t>
            </w:r>
          </w:p>
        </w:tc>
      </w:tr>
      <w:tr w:rsidR="00B469B4" w:rsidRPr="002441D2" w:rsidTr="00A92006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B469B4" w:rsidRPr="002441D2" w:rsidRDefault="00B469B4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469B4" w:rsidRPr="002441D2" w:rsidRDefault="00E13410" w:rsidP="00B469B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familia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B469B4" w:rsidRPr="002441D2" w:rsidRDefault="003A218C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familiam </w:t>
            </w:r>
            <w:r w:rsidRPr="002441D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f.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B469B4" w:rsidRPr="002441D2" w:rsidRDefault="003A218C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die Hausgemeinschaft</w:t>
            </w:r>
          </w:p>
        </w:tc>
      </w:tr>
      <w:tr w:rsidR="00B469B4" w:rsidRPr="002441D2" w:rsidTr="00A92006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B469B4" w:rsidRPr="002441D2" w:rsidRDefault="00B469B4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469B4" w:rsidRPr="002441D2" w:rsidRDefault="00E13410" w:rsidP="00B469B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exspectat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B469B4" w:rsidRPr="002441D2" w:rsidRDefault="00094048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(exspectō, exspectāvī, exspectātum)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B469B4" w:rsidRPr="002441D2" w:rsidRDefault="003A218C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er/sie/es erwartet</w:t>
            </w:r>
          </w:p>
        </w:tc>
      </w:tr>
      <w:tr w:rsidR="00B469B4" w:rsidRPr="002441D2" w:rsidTr="00A92006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B469B4" w:rsidRPr="002441D2" w:rsidRDefault="00B469B4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469B4" w:rsidRPr="002441D2" w:rsidRDefault="00E13410" w:rsidP="00B469B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subitō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B469B4" w:rsidRPr="002441D2" w:rsidRDefault="003A218C" w:rsidP="00CA014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Adv.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B469B4" w:rsidRPr="002441D2" w:rsidRDefault="003A218C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plötzlich</w:t>
            </w:r>
          </w:p>
        </w:tc>
      </w:tr>
      <w:tr w:rsidR="00B469B4" w:rsidRPr="002441D2" w:rsidTr="00A92006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B469B4" w:rsidRPr="002441D2" w:rsidRDefault="00B469B4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469B4" w:rsidRPr="002441D2" w:rsidRDefault="00E13410" w:rsidP="00B469B4">
            <w:pPr>
              <w:rPr>
                <w:rFonts w:ascii="Times New Roman" w:hAnsi="Times New Roman"/>
                <w:sz w:val="22"/>
                <w:szCs w:val="22"/>
              </w:rPr>
            </w:pPr>
            <w:r w:rsidRPr="002441D2">
              <w:rPr>
                <w:rFonts w:ascii="Times New Roman" w:hAnsi="Times New Roman"/>
                <w:sz w:val="22"/>
                <w:szCs w:val="22"/>
              </w:rPr>
              <w:t>clāmor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B469B4" w:rsidRPr="002441D2" w:rsidRDefault="003A218C" w:rsidP="00CA014D">
            <w:pPr>
              <w:rPr>
                <w:rFonts w:ascii="Times New Roman" w:hAnsi="Times New Roman"/>
                <w:sz w:val="22"/>
                <w:szCs w:val="22"/>
              </w:rPr>
            </w:pPr>
            <w:r w:rsidRPr="002441D2">
              <w:rPr>
                <w:rFonts w:ascii="Times New Roman" w:hAnsi="Times New Roman"/>
                <w:sz w:val="22"/>
                <w:szCs w:val="22"/>
              </w:rPr>
              <w:t xml:space="preserve">clāmōrem </w:t>
            </w:r>
            <w:r w:rsidRPr="002441D2">
              <w:rPr>
                <w:rFonts w:ascii="Times New Roman" w:hAnsi="Times New Roman"/>
                <w:i/>
                <w:sz w:val="22"/>
                <w:szCs w:val="22"/>
              </w:rPr>
              <w:t>m.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B469B4" w:rsidRPr="002441D2" w:rsidRDefault="003A218C" w:rsidP="00CA014D">
            <w:pPr>
              <w:rPr>
                <w:rFonts w:ascii="Times New Roman" w:hAnsi="Times New Roman"/>
                <w:sz w:val="22"/>
                <w:szCs w:val="22"/>
              </w:rPr>
            </w:pPr>
            <w:r w:rsidRPr="002441D2">
              <w:rPr>
                <w:rFonts w:ascii="Times New Roman" w:hAnsi="Times New Roman"/>
                <w:sz w:val="22"/>
                <w:szCs w:val="22"/>
              </w:rPr>
              <w:t>das Geschrei</w:t>
            </w:r>
          </w:p>
        </w:tc>
      </w:tr>
      <w:tr w:rsidR="00B469B4" w:rsidRPr="002441D2" w:rsidTr="00A92006">
        <w:trPr>
          <w:cantSplit/>
        </w:trPr>
        <w:tc>
          <w:tcPr>
            <w:tcW w:w="576" w:type="dxa"/>
          </w:tcPr>
          <w:p w:rsidR="00B469B4" w:rsidRPr="002441D2" w:rsidRDefault="00B469B4" w:rsidP="00CA014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17" w:type="dxa"/>
            <w:shd w:val="clear" w:color="auto" w:fill="auto"/>
          </w:tcPr>
          <w:p w:rsidR="00B469B4" w:rsidRPr="002441D2" w:rsidRDefault="00E13410" w:rsidP="00B469B4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est</w:t>
            </w:r>
          </w:p>
        </w:tc>
        <w:tc>
          <w:tcPr>
            <w:tcW w:w="1656" w:type="dxa"/>
          </w:tcPr>
          <w:p w:rsidR="00B469B4" w:rsidRPr="00094048" w:rsidRDefault="00094048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(sum, fuī, –)</w:t>
            </w:r>
          </w:p>
        </w:tc>
        <w:tc>
          <w:tcPr>
            <w:tcW w:w="4583" w:type="dxa"/>
            <w:shd w:val="clear" w:color="auto" w:fill="auto"/>
          </w:tcPr>
          <w:p w:rsidR="00B469B4" w:rsidRPr="00094048" w:rsidRDefault="003A218C" w:rsidP="00CA014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94048">
              <w:rPr>
                <w:rFonts w:ascii="Times New Roman" w:hAnsi="Times New Roman"/>
                <w:sz w:val="22"/>
                <w:szCs w:val="22"/>
              </w:rPr>
              <w:t>er/sie/es ist; es gibt</w:t>
            </w:r>
          </w:p>
        </w:tc>
      </w:tr>
      <w:tr w:rsidR="00B469B4" w:rsidRPr="002441D2" w:rsidTr="00A92006">
        <w:trPr>
          <w:cantSplit/>
        </w:trPr>
        <w:tc>
          <w:tcPr>
            <w:tcW w:w="576" w:type="dxa"/>
          </w:tcPr>
          <w:p w:rsidR="00B469B4" w:rsidRPr="002441D2" w:rsidRDefault="00B469B4" w:rsidP="00CA014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1517" w:type="dxa"/>
            <w:shd w:val="clear" w:color="auto" w:fill="auto"/>
          </w:tcPr>
          <w:p w:rsidR="00B469B4" w:rsidRPr="002441D2" w:rsidRDefault="00E13410" w:rsidP="00B469B4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servus</w:t>
            </w:r>
          </w:p>
        </w:tc>
        <w:tc>
          <w:tcPr>
            <w:tcW w:w="1656" w:type="dxa"/>
          </w:tcPr>
          <w:p w:rsidR="00B469B4" w:rsidRPr="002441D2" w:rsidRDefault="003A218C" w:rsidP="00CA014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servum</w:t>
            </w:r>
            <w:r w:rsidRPr="002441D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m.</w:t>
            </w:r>
          </w:p>
        </w:tc>
        <w:tc>
          <w:tcPr>
            <w:tcW w:w="4583" w:type="dxa"/>
            <w:shd w:val="clear" w:color="auto" w:fill="auto"/>
          </w:tcPr>
          <w:p w:rsidR="00B469B4" w:rsidRPr="002441D2" w:rsidRDefault="003A218C" w:rsidP="00CA014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der Sklave</w:t>
            </w:r>
          </w:p>
        </w:tc>
      </w:tr>
      <w:tr w:rsidR="00B469B4" w:rsidRPr="002441D2" w:rsidTr="00A92006">
        <w:trPr>
          <w:cantSplit/>
        </w:trPr>
        <w:tc>
          <w:tcPr>
            <w:tcW w:w="576" w:type="dxa"/>
          </w:tcPr>
          <w:p w:rsidR="00B469B4" w:rsidRPr="002441D2" w:rsidRDefault="00B469B4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517" w:type="dxa"/>
            <w:shd w:val="clear" w:color="auto" w:fill="auto"/>
          </w:tcPr>
          <w:p w:rsidR="00B469B4" w:rsidRPr="002441D2" w:rsidRDefault="00E13410" w:rsidP="00B469B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clāmat</w:t>
            </w:r>
          </w:p>
        </w:tc>
        <w:tc>
          <w:tcPr>
            <w:tcW w:w="1656" w:type="dxa"/>
          </w:tcPr>
          <w:p w:rsidR="00B469B4" w:rsidRPr="002441D2" w:rsidRDefault="00094048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(clāmō, clāmāvī, clāmātum)</w:t>
            </w:r>
          </w:p>
        </w:tc>
        <w:tc>
          <w:tcPr>
            <w:tcW w:w="4583" w:type="dxa"/>
            <w:shd w:val="clear" w:color="auto" w:fill="auto"/>
          </w:tcPr>
          <w:p w:rsidR="00B469B4" w:rsidRPr="002441D2" w:rsidRDefault="003A218C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er/sie/es ruft</w:t>
            </w:r>
          </w:p>
        </w:tc>
      </w:tr>
      <w:tr w:rsidR="00B469B4" w:rsidRPr="002441D2" w:rsidTr="00A92006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B469B4" w:rsidRPr="002441D2" w:rsidRDefault="00B469B4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469B4" w:rsidRPr="002441D2" w:rsidRDefault="00E13410" w:rsidP="00B469B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audit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B469B4" w:rsidRPr="002441D2" w:rsidRDefault="00094048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(audiō, audīvī, audītum)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B469B4" w:rsidRPr="00094048" w:rsidRDefault="003A218C" w:rsidP="00CA014D">
            <w:pPr>
              <w:rPr>
                <w:rFonts w:ascii="Times New Roman" w:hAnsi="Times New Roman"/>
                <w:sz w:val="22"/>
                <w:szCs w:val="22"/>
              </w:rPr>
            </w:pPr>
            <w:r w:rsidRPr="00094048">
              <w:rPr>
                <w:rFonts w:ascii="Times New Roman" w:hAnsi="Times New Roman"/>
                <w:sz w:val="22"/>
                <w:szCs w:val="22"/>
              </w:rPr>
              <w:t>er/sie/es hört (zu)</w:t>
            </w:r>
          </w:p>
        </w:tc>
      </w:tr>
      <w:tr w:rsidR="00B469B4" w:rsidRPr="002441D2" w:rsidTr="00A92006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B469B4" w:rsidRPr="002441D2" w:rsidRDefault="00B469B4" w:rsidP="00CA014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469B4" w:rsidRPr="002441D2" w:rsidRDefault="00E13410" w:rsidP="00B469B4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rogat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B469B4" w:rsidRPr="00094048" w:rsidRDefault="00094048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(rogō, rogāvī, rogātum)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B469B4" w:rsidRPr="002441D2" w:rsidRDefault="003A218C" w:rsidP="00CA014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er/sie/es fragt</w:t>
            </w:r>
          </w:p>
        </w:tc>
      </w:tr>
      <w:tr w:rsidR="00B469B4" w:rsidRPr="002441D2" w:rsidTr="00A92006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B469B4" w:rsidRPr="002441D2" w:rsidRDefault="00B469B4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469B4" w:rsidRPr="002441D2" w:rsidRDefault="00E13410" w:rsidP="00B469B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quid?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B469B4" w:rsidRPr="002441D2" w:rsidRDefault="00B469B4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4583" w:type="dxa"/>
            <w:shd w:val="clear" w:color="auto" w:fill="BFBFBF" w:themeFill="background1" w:themeFillShade="BF"/>
          </w:tcPr>
          <w:p w:rsidR="00B469B4" w:rsidRPr="002441D2" w:rsidRDefault="003A218C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was?</w:t>
            </w:r>
          </w:p>
        </w:tc>
      </w:tr>
      <w:tr w:rsidR="00B469B4" w:rsidRPr="002441D2" w:rsidTr="00A92006">
        <w:trPr>
          <w:cantSplit/>
        </w:trPr>
        <w:tc>
          <w:tcPr>
            <w:tcW w:w="576" w:type="dxa"/>
          </w:tcPr>
          <w:p w:rsidR="00B469B4" w:rsidRPr="002441D2" w:rsidRDefault="00B469B4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1517" w:type="dxa"/>
            <w:shd w:val="clear" w:color="auto" w:fill="auto"/>
          </w:tcPr>
          <w:p w:rsidR="00B469B4" w:rsidRPr="002441D2" w:rsidRDefault="00E13410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currit</w:t>
            </w:r>
          </w:p>
        </w:tc>
        <w:tc>
          <w:tcPr>
            <w:tcW w:w="1656" w:type="dxa"/>
          </w:tcPr>
          <w:p w:rsidR="00B469B4" w:rsidRPr="002441D2" w:rsidRDefault="00094048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(currō, cucurrī, cursum)</w:t>
            </w:r>
          </w:p>
        </w:tc>
        <w:tc>
          <w:tcPr>
            <w:tcW w:w="4583" w:type="dxa"/>
            <w:shd w:val="clear" w:color="auto" w:fill="auto"/>
          </w:tcPr>
          <w:p w:rsidR="00B469B4" w:rsidRPr="002441D2" w:rsidRDefault="003A218C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er/sie/es läuft</w:t>
            </w:r>
          </w:p>
        </w:tc>
      </w:tr>
      <w:tr w:rsidR="00B469B4" w:rsidRPr="002441D2" w:rsidTr="00A92006">
        <w:trPr>
          <w:cantSplit/>
        </w:trPr>
        <w:tc>
          <w:tcPr>
            <w:tcW w:w="576" w:type="dxa"/>
          </w:tcPr>
          <w:p w:rsidR="00B469B4" w:rsidRPr="002441D2" w:rsidRDefault="00B469B4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517" w:type="dxa"/>
            <w:shd w:val="clear" w:color="auto" w:fill="auto"/>
          </w:tcPr>
          <w:p w:rsidR="00B469B4" w:rsidRPr="002441D2" w:rsidRDefault="00E13410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catella</w:t>
            </w:r>
          </w:p>
        </w:tc>
        <w:tc>
          <w:tcPr>
            <w:tcW w:w="1656" w:type="dxa"/>
          </w:tcPr>
          <w:p w:rsidR="00B469B4" w:rsidRPr="002441D2" w:rsidRDefault="003A218C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catellam </w:t>
            </w:r>
            <w:r w:rsidRPr="002441D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f.</w:t>
            </w:r>
          </w:p>
        </w:tc>
        <w:tc>
          <w:tcPr>
            <w:tcW w:w="4583" w:type="dxa"/>
            <w:shd w:val="clear" w:color="auto" w:fill="auto"/>
          </w:tcPr>
          <w:p w:rsidR="00B469B4" w:rsidRPr="002441D2" w:rsidRDefault="003A218C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das Hündchen</w:t>
            </w:r>
          </w:p>
        </w:tc>
      </w:tr>
      <w:tr w:rsidR="00B469B4" w:rsidRPr="002441D2" w:rsidTr="00A92006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B469B4" w:rsidRPr="002441D2" w:rsidRDefault="00B469B4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469B4" w:rsidRPr="002441D2" w:rsidRDefault="00E13410" w:rsidP="00B469B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quaerit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B469B4" w:rsidRPr="002441D2" w:rsidRDefault="00094048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(quaerō, quaesīvī, quaesītum)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B469B4" w:rsidRPr="002441D2" w:rsidRDefault="003A218C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er/sie/es sucht</w:t>
            </w:r>
          </w:p>
        </w:tc>
      </w:tr>
      <w:tr w:rsidR="00B469B4" w:rsidRPr="002441D2" w:rsidTr="00A92006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B469B4" w:rsidRPr="002441D2" w:rsidRDefault="00B469B4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469B4" w:rsidRPr="002441D2" w:rsidRDefault="00E13410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nōn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B469B4" w:rsidRPr="002441D2" w:rsidRDefault="00B469B4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4583" w:type="dxa"/>
            <w:shd w:val="clear" w:color="auto" w:fill="BFBFBF" w:themeFill="background1" w:themeFillShade="BF"/>
          </w:tcPr>
          <w:p w:rsidR="00B469B4" w:rsidRPr="002441D2" w:rsidRDefault="003A218C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nicht</w:t>
            </w:r>
          </w:p>
        </w:tc>
      </w:tr>
      <w:tr w:rsidR="00B469B4" w:rsidRPr="002441D2" w:rsidTr="00A92006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B469B4" w:rsidRPr="002441D2" w:rsidRDefault="00B469B4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469B4" w:rsidRPr="002441D2" w:rsidRDefault="00E13410" w:rsidP="00DB563E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videt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B469B4" w:rsidRPr="00094048" w:rsidRDefault="00094048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(videō, vīdī, vīsum)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B469B4" w:rsidRPr="002441D2" w:rsidRDefault="003A218C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er/sie/es sieht</w:t>
            </w:r>
          </w:p>
        </w:tc>
      </w:tr>
      <w:tr w:rsidR="00B469B4" w:rsidRPr="002441D2" w:rsidTr="00A92006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B469B4" w:rsidRPr="002441D2" w:rsidRDefault="00B469B4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469B4" w:rsidRPr="002441D2" w:rsidRDefault="00E13410" w:rsidP="00B469B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sed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B469B4" w:rsidRPr="002441D2" w:rsidRDefault="003A218C" w:rsidP="00CA014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Konj.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B469B4" w:rsidRPr="002441D2" w:rsidRDefault="003A218C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aber, sondern</w:t>
            </w:r>
          </w:p>
        </w:tc>
      </w:tr>
      <w:tr w:rsidR="00B469B4" w:rsidRPr="002441D2" w:rsidTr="00A92006">
        <w:trPr>
          <w:cantSplit/>
        </w:trPr>
        <w:tc>
          <w:tcPr>
            <w:tcW w:w="576" w:type="dxa"/>
          </w:tcPr>
          <w:p w:rsidR="00B469B4" w:rsidRPr="002441D2" w:rsidRDefault="00B469B4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517" w:type="dxa"/>
            <w:shd w:val="clear" w:color="auto" w:fill="auto"/>
          </w:tcPr>
          <w:p w:rsidR="00B469B4" w:rsidRPr="002441D2" w:rsidRDefault="00E13410" w:rsidP="00B469B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pater</w:t>
            </w:r>
          </w:p>
        </w:tc>
        <w:tc>
          <w:tcPr>
            <w:tcW w:w="1656" w:type="dxa"/>
          </w:tcPr>
          <w:p w:rsidR="00B469B4" w:rsidRPr="002441D2" w:rsidRDefault="005B6792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patrem </w:t>
            </w:r>
            <w:r w:rsidRPr="002441D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m.</w:t>
            </w:r>
          </w:p>
        </w:tc>
        <w:tc>
          <w:tcPr>
            <w:tcW w:w="4583" w:type="dxa"/>
            <w:shd w:val="clear" w:color="auto" w:fill="auto"/>
          </w:tcPr>
          <w:p w:rsidR="00B469B4" w:rsidRPr="002441D2" w:rsidRDefault="005B6792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der Vater</w:t>
            </w:r>
          </w:p>
        </w:tc>
      </w:tr>
      <w:tr w:rsidR="00E13410" w:rsidRPr="002441D2" w:rsidTr="00A92006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E13410" w:rsidRPr="002441D2" w:rsidRDefault="00E13410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E13410" w:rsidRPr="002441D2" w:rsidRDefault="00E13410" w:rsidP="00B469B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ubi?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E13410" w:rsidRPr="002441D2" w:rsidRDefault="00E13410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4583" w:type="dxa"/>
            <w:shd w:val="clear" w:color="auto" w:fill="BFBFBF" w:themeFill="background1" w:themeFillShade="BF"/>
          </w:tcPr>
          <w:p w:rsidR="00E13410" w:rsidRPr="002441D2" w:rsidRDefault="005B6792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wo?</w:t>
            </w:r>
          </w:p>
        </w:tc>
      </w:tr>
    </w:tbl>
    <w:p w:rsidR="00B469B4" w:rsidRPr="00B469B4" w:rsidRDefault="00B469B4" w:rsidP="00B469B4">
      <w:pPr>
        <w:tabs>
          <w:tab w:val="left" w:pos="1434"/>
          <w:tab w:val="left" w:pos="1951"/>
          <w:tab w:val="left" w:pos="4196"/>
        </w:tabs>
        <w:rPr>
          <w:rFonts w:ascii="Times New Roman" w:hAnsi="Times New Roman"/>
          <w:i/>
          <w:sz w:val="24"/>
          <w:lang w:val="en-US"/>
        </w:rPr>
      </w:pPr>
    </w:p>
    <w:p w:rsidR="00B469B4" w:rsidRDefault="00B469B4" w:rsidP="00B469B4">
      <w:pPr>
        <w:tabs>
          <w:tab w:val="left" w:pos="1434"/>
          <w:tab w:val="left" w:pos="1951"/>
          <w:tab w:val="left" w:pos="4196"/>
        </w:tabs>
        <w:rPr>
          <w:rFonts w:ascii="Times New Roman" w:hAnsi="Times New Roman"/>
          <w:i/>
          <w:sz w:val="22"/>
          <w:szCs w:val="22"/>
          <w:lang w:val="en-US"/>
        </w:rPr>
      </w:pPr>
      <w:r w:rsidRPr="00BA64AA">
        <w:rPr>
          <w:rFonts w:ascii="Times New Roman" w:hAnsi="Times New Roman"/>
          <w:sz w:val="22"/>
          <w:szCs w:val="22"/>
          <w:lang w:val="en-US"/>
        </w:rPr>
        <w:br w:type="page"/>
      </w:r>
    </w:p>
    <w:p w:rsidR="00DB563E" w:rsidRDefault="00BB2727" w:rsidP="00DB563E">
      <w:pPr>
        <w:tabs>
          <w:tab w:val="left" w:pos="2245"/>
          <w:tab w:val="left" w:pos="4490"/>
          <w:tab w:val="left" w:pos="4905"/>
        </w:tabs>
        <w:rPr>
          <w:rFonts w:ascii="Times New Roman" w:hAnsi="Times New Roman"/>
          <w:i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lastRenderedPageBreak/>
        <w:t xml:space="preserve">Z. </w:t>
      </w:r>
      <w:r w:rsidR="00E13410">
        <w:rPr>
          <w:rFonts w:ascii="Times New Roman" w:hAnsi="Times New Roman"/>
          <w:sz w:val="22"/>
          <w:szCs w:val="22"/>
          <w:lang w:val="en-GB"/>
        </w:rPr>
        <w:t>8–12</w:t>
      </w:r>
    </w:p>
    <w:p w:rsidR="00DB563E" w:rsidRPr="00BA64AA" w:rsidRDefault="00DB563E" w:rsidP="00DB563E">
      <w:pPr>
        <w:tabs>
          <w:tab w:val="left" w:pos="2245"/>
          <w:tab w:val="left" w:pos="4490"/>
          <w:tab w:val="left" w:pos="4905"/>
        </w:tabs>
        <w:rPr>
          <w:rFonts w:ascii="Times New Roman" w:hAnsi="Times New Roman"/>
          <w:i/>
          <w:sz w:val="22"/>
          <w:szCs w:val="22"/>
          <w:lang w:val="en-GB"/>
        </w:rPr>
      </w:pPr>
      <w:r w:rsidRPr="00BA64AA">
        <w:rPr>
          <w:rFonts w:ascii="Times New Roman" w:hAnsi="Times New Roman"/>
          <w:sz w:val="22"/>
          <w:szCs w:val="22"/>
          <w:lang w:val="en-GB"/>
        </w:rPr>
        <w:tab/>
      </w:r>
      <w:r w:rsidRPr="00BA64AA">
        <w:rPr>
          <w:rFonts w:ascii="Times New Roman" w:hAnsi="Times New Roman"/>
          <w:sz w:val="22"/>
          <w:szCs w:val="22"/>
          <w:lang w:val="en-GB"/>
        </w:rPr>
        <w:tab/>
      </w:r>
      <w:r w:rsidRPr="00BA64AA">
        <w:rPr>
          <w:rFonts w:ascii="Times New Roman" w:hAnsi="Times New Roman"/>
          <w:b/>
          <w:color w:val="FF0000"/>
          <w:sz w:val="22"/>
          <w:szCs w:val="22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17"/>
        <w:gridCol w:w="1656"/>
        <w:gridCol w:w="4583"/>
      </w:tblGrid>
      <w:tr w:rsidR="00DB563E" w:rsidRPr="002441D2" w:rsidTr="00A92006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DB563E" w:rsidRPr="002441D2" w:rsidRDefault="00DB563E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DB563E" w:rsidRPr="002441D2" w:rsidRDefault="00E13410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GB"/>
              </w:rPr>
              <w:t>subitō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DB563E" w:rsidRPr="002441D2" w:rsidRDefault="005B6792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2441D2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Adv.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DB563E" w:rsidRPr="002441D2" w:rsidRDefault="005B6792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GB"/>
              </w:rPr>
              <w:t>plötzlich</w:t>
            </w:r>
          </w:p>
        </w:tc>
      </w:tr>
      <w:tr w:rsidR="00DB563E" w:rsidRPr="002441D2" w:rsidTr="00A92006">
        <w:trPr>
          <w:cantSplit/>
        </w:trPr>
        <w:tc>
          <w:tcPr>
            <w:tcW w:w="576" w:type="dxa"/>
          </w:tcPr>
          <w:p w:rsidR="00DB563E" w:rsidRPr="002441D2" w:rsidRDefault="00DB563E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1517" w:type="dxa"/>
            <w:shd w:val="clear" w:color="auto" w:fill="auto"/>
          </w:tcPr>
          <w:p w:rsidR="00DB563E" w:rsidRPr="002441D2" w:rsidRDefault="00E13410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GB"/>
              </w:rPr>
              <w:t>clāmat</w:t>
            </w:r>
          </w:p>
        </w:tc>
        <w:tc>
          <w:tcPr>
            <w:tcW w:w="1656" w:type="dxa"/>
          </w:tcPr>
          <w:p w:rsidR="00DB563E" w:rsidRPr="00094048" w:rsidRDefault="00094048" w:rsidP="00D12D3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(clāmō, clāmāvī, clāmātum)</w:t>
            </w:r>
          </w:p>
        </w:tc>
        <w:tc>
          <w:tcPr>
            <w:tcW w:w="4583" w:type="dxa"/>
            <w:shd w:val="clear" w:color="auto" w:fill="auto"/>
          </w:tcPr>
          <w:p w:rsidR="00DB563E" w:rsidRPr="002441D2" w:rsidRDefault="005B6792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GB"/>
              </w:rPr>
              <w:t>er/sie/es ruft</w:t>
            </w:r>
          </w:p>
        </w:tc>
      </w:tr>
      <w:tr w:rsidR="00DB563E" w:rsidRPr="002441D2" w:rsidTr="00A92006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DB563E" w:rsidRPr="002441D2" w:rsidRDefault="00DB563E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DB563E" w:rsidRPr="002441D2" w:rsidRDefault="00E13410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GB"/>
              </w:rPr>
              <w:t>ecce!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DB563E" w:rsidRPr="002441D2" w:rsidRDefault="00DB563E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4583" w:type="dxa"/>
            <w:shd w:val="clear" w:color="auto" w:fill="BFBFBF" w:themeFill="background1" w:themeFillShade="BF"/>
          </w:tcPr>
          <w:p w:rsidR="00DB563E" w:rsidRPr="00094048" w:rsidRDefault="005B6792" w:rsidP="00D12D3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94048">
              <w:rPr>
                <w:rFonts w:ascii="Times New Roman" w:hAnsi="Times New Roman"/>
                <w:sz w:val="22"/>
                <w:szCs w:val="22"/>
              </w:rPr>
              <w:t>sieh(e)!/sieh(e) da!</w:t>
            </w:r>
          </w:p>
        </w:tc>
      </w:tr>
      <w:tr w:rsidR="00DB563E" w:rsidRPr="002441D2" w:rsidTr="00A92006">
        <w:trPr>
          <w:cantSplit/>
        </w:trPr>
        <w:tc>
          <w:tcPr>
            <w:tcW w:w="576" w:type="dxa"/>
          </w:tcPr>
          <w:p w:rsidR="00DB563E" w:rsidRPr="002441D2" w:rsidRDefault="00DB563E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:rsidR="00DB563E" w:rsidRPr="002441D2" w:rsidRDefault="00E13410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GB"/>
              </w:rPr>
              <w:t>catella</w:t>
            </w:r>
          </w:p>
        </w:tc>
        <w:tc>
          <w:tcPr>
            <w:tcW w:w="1656" w:type="dxa"/>
          </w:tcPr>
          <w:p w:rsidR="00DB563E" w:rsidRPr="002441D2" w:rsidRDefault="005B6792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catellam </w:t>
            </w:r>
            <w:r w:rsidRPr="002441D2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f.</w:t>
            </w:r>
          </w:p>
        </w:tc>
        <w:tc>
          <w:tcPr>
            <w:tcW w:w="4583" w:type="dxa"/>
            <w:shd w:val="clear" w:color="auto" w:fill="auto"/>
          </w:tcPr>
          <w:p w:rsidR="00DB563E" w:rsidRPr="002441D2" w:rsidRDefault="005B6792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GB"/>
              </w:rPr>
              <w:t>das Hündchen</w:t>
            </w:r>
          </w:p>
        </w:tc>
      </w:tr>
      <w:tr w:rsidR="00DB563E" w:rsidRPr="002441D2" w:rsidTr="00A92006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DB563E" w:rsidRPr="002441D2" w:rsidRDefault="00DB563E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DB563E" w:rsidRPr="002441D2" w:rsidRDefault="00E13410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GB"/>
              </w:rPr>
              <w:t>intrat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DB563E" w:rsidRPr="00094048" w:rsidRDefault="00094048" w:rsidP="00D12D3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(intrō, intrāvī, intrātum)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DB563E" w:rsidRPr="002441D2" w:rsidRDefault="005B6792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GB"/>
              </w:rPr>
              <w:t>er/sie/es betritt</w:t>
            </w:r>
          </w:p>
        </w:tc>
      </w:tr>
      <w:tr w:rsidR="00DB563E" w:rsidRPr="002441D2" w:rsidTr="00A92006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DB563E" w:rsidRPr="002441D2" w:rsidRDefault="00DB563E" w:rsidP="00D12D3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2441D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DB563E" w:rsidRPr="002441D2" w:rsidRDefault="00E13410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GB"/>
              </w:rPr>
              <w:t>tum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DB563E" w:rsidRPr="002441D2" w:rsidRDefault="005B6792" w:rsidP="00D12D3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2441D2">
              <w:rPr>
                <w:rFonts w:ascii="Times New Roman" w:hAnsi="Times New Roman"/>
                <w:i/>
                <w:sz w:val="22"/>
                <w:szCs w:val="22"/>
              </w:rPr>
              <w:t>Adv.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DB563E" w:rsidRPr="002441D2" w:rsidRDefault="005B6792" w:rsidP="00D12D3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2441D2">
              <w:rPr>
                <w:rFonts w:ascii="Times New Roman" w:hAnsi="Times New Roman"/>
                <w:sz w:val="22"/>
                <w:szCs w:val="22"/>
              </w:rPr>
              <w:t>dann, darauf; da (zeitlich)</w:t>
            </w:r>
          </w:p>
        </w:tc>
      </w:tr>
      <w:tr w:rsidR="005B6792" w:rsidRPr="002441D2" w:rsidTr="00A92006">
        <w:trPr>
          <w:cantSplit/>
        </w:trPr>
        <w:tc>
          <w:tcPr>
            <w:tcW w:w="576" w:type="dxa"/>
          </w:tcPr>
          <w:p w:rsidR="005B6792" w:rsidRPr="002441D2" w:rsidRDefault="005B6792" w:rsidP="00D12D37">
            <w:pPr>
              <w:rPr>
                <w:rFonts w:ascii="Times New Roman" w:hAnsi="Times New Roman"/>
                <w:sz w:val="22"/>
                <w:szCs w:val="22"/>
              </w:rPr>
            </w:pPr>
            <w:r w:rsidRPr="002441D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17" w:type="dxa"/>
            <w:shd w:val="clear" w:color="auto" w:fill="auto"/>
          </w:tcPr>
          <w:p w:rsidR="005B6792" w:rsidRPr="002441D2" w:rsidRDefault="005B6792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GB"/>
              </w:rPr>
              <w:t>pater</w:t>
            </w:r>
          </w:p>
        </w:tc>
        <w:tc>
          <w:tcPr>
            <w:tcW w:w="1656" w:type="dxa"/>
          </w:tcPr>
          <w:p w:rsidR="005B6792" w:rsidRPr="002441D2" w:rsidRDefault="005B6792" w:rsidP="00EA252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patrem </w:t>
            </w:r>
            <w:r w:rsidRPr="002441D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m.</w:t>
            </w:r>
          </w:p>
        </w:tc>
        <w:tc>
          <w:tcPr>
            <w:tcW w:w="4583" w:type="dxa"/>
            <w:shd w:val="clear" w:color="auto" w:fill="auto"/>
          </w:tcPr>
          <w:p w:rsidR="005B6792" w:rsidRPr="002441D2" w:rsidRDefault="005B6792" w:rsidP="00EA252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der Vater</w:t>
            </w:r>
          </w:p>
        </w:tc>
      </w:tr>
      <w:tr w:rsidR="00DB563E" w:rsidRPr="002441D2" w:rsidTr="00A92006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DB563E" w:rsidRPr="002441D2" w:rsidRDefault="00DB563E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DB563E" w:rsidRPr="002441D2" w:rsidRDefault="00E13410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GB"/>
              </w:rPr>
              <w:t>ibi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DB563E" w:rsidRPr="002441D2" w:rsidRDefault="005B6792" w:rsidP="00D12D3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2441D2">
              <w:rPr>
                <w:rFonts w:ascii="Times New Roman" w:hAnsi="Times New Roman"/>
                <w:i/>
                <w:sz w:val="22"/>
                <w:szCs w:val="22"/>
              </w:rPr>
              <w:t>Adv.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DB563E" w:rsidRPr="002441D2" w:rsidRDefault="005B6792" w:rsidP="00D12D37">
            <w:pPr>
              <w:rPr>
                <w:rFonts w:ascii="Times New Roman" w:hAnsi="Times New Roman"/>
                <w:sz w:val="22"/>
                <w:szCs w:val="22"/>
              </w:rPr>
            </w:pPr>
            <w:r w:rsidRPr="002441D2">
              <w:rPr>
                <w:rFonts w:ascii="Times New Roman" w:hAnsi="Times New Roman"/>
                <w:sz w:val="22"/>
                <w:szCs w:val="22"/>
              </w:rPr>
              <w:t>dort</w:t>
            </w:r>
          </w:p>
        </w:tc>
      </w:tr>
      <w:tr w:rsidR="005B6792" w:rsidRPr="002441D2" w:rsidTr="00A92006">
        <w:trPr>
          <w:cantSplit/>
        </w:trPr>
        <w:tc>
          <w:tcPr>
            <w:tcW w:w="576" w:type="dxa"/>
          </w:tcPr>
          <w:p w:rsidR="005B6792" w:rsidRPr="002441D2" w:rsidRDefault="005B6792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517" w:type="dxa"/>
            <w:shd w:val="clear" w:color="auto" w:fill="auto"/>
          </w:tcPr>
          <w:p w:rsidR="005B6792" w:rsidRPr="002441D2" w:rsidRDefault="005B6792" w:rsidP="00EA252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est</w:t>
            </w:r>
          </w:p>
        </w:tc>
        <w:tc>
          <w:tcPr>
            <w:tcW w:w="1656" w:type="dxa"/>
          </w:tcPr>
          <w:p w:rsidR="005B6792" w:rsidRPr="00094048" w:rsidRDefault="00094048" w:rsidP="00EA252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(sum, fuī, –)</w:t>
            </w:r>
          </w:p>
        </w:tc>
        <w:tc>
          <w:tcPr>
            <w:tcW w:w="4583" w:type="dxa"/>
            <w:shd w:val="clear" w:color="auto" w:fill="auto"/>
          </w:tcPr>
          <w:p w:rsidR="005B6792" w:rsidRPr="00094048" w:rsidRDefault="005B6792" w:rsidP="00EA252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94048">
              <w:rPr>
                <w:rFonts w:ascii="Times New Roman" w:hAnsi="Times New Roman"/>
                <w:sz w:val="22"/>
                <w:szCs w:val="22"/>
              </w:rPr>
              <w:t>er/sie/es ist; es gibt</w:t>
            </w:r>
          </w:p>
        </w:tc>
      </w:tr>
      <w:tr w:rsidR="00DB563E" w:rsidRPr="002441D2" w:rsidTr="00A92006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DB563E" w:rsidRPr="002441D2" w:rsidRDefault="00DB563E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DB563E" w:rsidRPr="002441D2" w:rsidRDefault="00E13410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GB"/>
              </w:rPr>
              <w:t>nunc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DB563E" w:rsidRPr="002441D2" w:rsidRDefault="005B6792" w:rsidP="00D12D3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Adv.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DB563E" w:rsidRPr="002441D2" w:rsidRDefault="005B6792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nun, jetzt</w:t>
            </w:r>
          </w:p>
        </w:tc>
      </w:tr>
      <w:tr w:rsidR="00DB563E" w:rsidRPr="002441D2" w:rsidTr="00A92006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DB563E" w:rsidRPr="002441D2" w:rsidRDefault="00DB563E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DB563E" w:rsidRPr="002441D2" w:rsidRDefault="00E13410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GB"/>
              </w:rPr>
              <w:t>etiam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DB563E" w:rsidRPr="002441D2" w:rsidRDefault="00DB563E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4583" w:type="dxa"/>
            <w:shd w:val="clear" w:color="auto" w:fill="BFBFBF" w:themeFill="background1" w:themeFillShade="BF"/>
          </w:tcPr>
          <w:p w:rsidR="00DB563E" w:rsidRPr="002441D2" w:rsidRDefault="005B6792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auch</w:t>
            </w:r>
          </w:p>
        </w:tc>
      </w:tr>
      <w:tr w:rsidR="00DB563E" w:rsidRPr="002441D2" w:rsidTr="00A92006">
        <w:trPr>
          <w:cantSplit/>
        </w:trPr>
        <w:tc>
          <w:tcPr>
            <w:tcW w:w="576" w:type="dxa"/>
          </w:tcPr>
          <w:p w:rsidR="00DB563E" w:rsidRPr="002441D2" w:rsidRDefault="00DB563E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517" w:type="dxa"/>
            <w:shd w:val="clear" w:color="auto" w:fill="auto"/>
          </w:tcPr>
          <w:p w:rsidR="00DB563E" w:rsidRPr="002441D2" w:rsidRDefault="00E13410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GB"/>
              </w:rPr>
              <w:t>māter</w:t>
            </w:r>
          </w:p>
        </w:tc>
        <w:tc>
          <w:tcPr>
            <w:tcW w:w="1656" w:type="dxa"/>
          </w:tcPr>
          <w:p w:rsidR="00DB563E" w:rsidRPr="002441D2" w:rsidRDefault="005B6792" w:rsidP="00D12D37">
            <w:pPr>
              <w:rPr>
                <w:rFonts w:ascii="Times New Roman" w:hAnsi="Times New Roman"/>
                <w:sz w:val="22"/>
                <w:szCs w:val="22"/>
              </w:rPr>
            </w:pPr>
            <w:r w:rsidRPr="002441D2">
              <w:rPr>
                <w:rFonts w:ascii="Times New Roman" w:hAnsi="Times New Roman"/>
                <w:sz w:val="22"/>
                <w:szCs w:val="22"/>
              </w:rPr>
              <w:t xml:space="preserve">mātrem </w:t>
            </w:r>
            <w:r w:rsidRPr="002441D2">
              <w:rPr>
                <w:rFonts w:ascii="Times New Roman" w:hAnsi="Times New Roman"/>
                <w:i/>
                <w:sz w:val="22"/>
                <w:szCs w:val="22"/>
              </w:rPr>
              <w:t>f.</w:t>
            </w:r>
          </w:p>
        </w:tc>
        <w:tc>
          <w:tcPr>
            <w:tcW w:w="4583" w:type="dxa"/>
            <w:shd w:val="clear" w:color="auto" w:fill="auto"/>
          </w:tcPr>
          <w:p w:rsidR="00DB563E" w:rsidRPr="002441D2" w:rsidRDefault="005B6792" w:rsidP="00D12D37">
            <w:pPr>
              <w:rPr>
                <w:rFonts w:ascii="Times New Roman" w:hAnsi="Times New Roman"/>
                <w:sz w:val="22"/>
                <w:szCs w:val="22"/>
              </w:rPr>
            </w:pPr>
            <w:r w:rsidRPr="002441D2">
              <w:rPr>
                <w:rFonts w:ascii="Times New Roman" w:hAnsi="Times New Roman"/>
                <w:sz w:val="22"/>
                <w:szCs w:val="22"/>
              </w:rPr>
              <w:t>die Mutter</w:t>
            </w:r>
          </w:p>
        </w:tc>
      </w:tr>
      <w:tr w:rsidR="00DB563E" w:rsidRPr="002441D2" w:rsidTr="00A92006">
        <w:trPr>
          <w:cantSplit/>
        </w:trPr>
        <w:tc>
          <w:tcPr>
            <w:tcW w:w="576" w:type="dxa"/>
          </w:tcPr>
          <w:p w:rsidR="00DB563E" w:rsidRPr="002441D2" w:rsidRDefault="00DB563E" w:rsidP="00D12D3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17" w:type="dxa"/>
            <w:shd w:val="clear" w:color="auto" w:fill="auto"/>
          </w:tcPr>
          <w:p w:rsidR="00DB563E" w:rsidRPr="002441D2" w:rsidRDefault="00E13410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GB"/>
              </w:rPr>
              <w:t>venit</w:t>
            </w:r>
          </w:p>
        </w:tc>
        <w:tc>
          <w:tcPr>
            <w:tcW w:w="1656" w:type="dxa"/>
          </w:tcPr>
          <w:p w:rsidR="00DB563E" w:rsidRPr="00094048" w:rsidRDefault="00094048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(veniō, vēnī, ventum)</w:t>
            </w:r>
          </w:p>
        </w:tc>
        <w:tc>
          <w:tcPr>
            <w:tcW w:w="4583" w:type="dxa"/>
            <w:shd w:val="clear" w:color="auto" w:fill="auto"/>
          </w:tcPr>
          <w:p w:rsidR="00DB563E" w:rsidRPr="002441D2" w:rsidRDefault="005B6792" w:rsidP="00D12D3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er/sie/es kommt</w:t>
            </w:r>
          </w:p>
        </w:tc>
      </w:tr>
      <w:tr w:rsidR="00DB563E" w:rsidRPr="002441D2" w:rsidTr="00A92006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DB563E" w:rsidRPr="002441D2" w:rsidRDefault="00DB563E" w:rsidP="00D12D3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DB563E" w:rsidRPr="002441D2" w:rsidRDefault="00E13410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GB"/>
              </w:rPr>
              <w:t>videt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DB563E" w:rsidRPr="00BA30C3" w:rsidRDefault="00BA30C3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(videō, vīdī, vīsum)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DB563E" w:rsidRPr="002441D2" w:rsidRDefault="005B6792" w:rsidP="00D12D3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er/sie/es sieht</w:t>
            </w:r>
          </w:p>
        </w:tc>
      </w:tr>
      <w:tr w:rsidR="00DB563E" w:rsidRPr="002441D2" w:rsidTr="00A92006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DB563E" w:rsidRPr="002441D2" w:rsidRDefault="00DB563E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DB563E" w:rsidRPr="002441D2" w:rsidRDefault="00E13410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GB"/>
              </w:rPr>
              <w:t>rīdet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DB563E" w:rsidRPr="002441D2" w:rsidRDefault="00BA30C3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(rīdeō, rīsī, rīsum)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DB563E" w:rsidRPr="002441D2" w:rsidRDefault="005B6792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er/sie/es lacht</w:t>
            </w:r>
          </w:p>
        </w:tc>
      </w:tr>
      <w:tr w:rsidR="00DB563E" w:rsidRPr="002441D2" w:rsidTr="00A92006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DB563E" w:rsidRPr="002441D2" w:rsidRDefault="00DB563E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DB563E" w:rsidRPr="002441D2" w:rsidRDefault="00E13410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GB"/>
              </w:rPr>
              <w:t>nam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DB563E" w:rsidRPr="002441D2" w:rsidRDefault="005B6792" w:rsidP="00D12D3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Konj.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DB563E" w:rsidRPr="002441D2" w:rsidRDefault="005B6792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denn</w:t>
            </w:r>
          </w:p>
        </w:tc>
      </w:tr>
      <w:tr w:rsidR="00DB563E" w:rsidRPr="002441D2" w:rsidTr="00A92006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DB563E" w:rsidRPr="002441D2" w:rsidRDefault="00DB563E" w:rsidP="00D12D3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DB563E" w:rsidRPr="002441D2" w:rsidRDefault="00E13410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2441D2">
              <w:rPr>
                <w:rFonts w:ascii="Times New Roman" w:hAnsi="Times New Roman"/>
                <w:sz w:val="22"/>
                <w:szCs w:val="22"/>
                <w:lang w:val="en-GB"/>
              </w:rPr>
              <w:t>tenet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:rsidR="00DB563E" w:rsidRPr="00BA30C3" w:rsidRDefault="00BA30C3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(teneō, tenuī, tentum)</w:t>
            </w:r>
            <w:bookmarkStart w:id="0" w:name="_GoBack"/>
            <w:bookmarkEnd w:id="0"/>
          </w:p>
        </w:tc>
        <w:tc>
          <w:tcPr>
            <w:tcW w:w="4583" w:type="dxa"/>
            <w:shd w:val="clear" w:color="auto" w:fill="BFBFBF" w:themeFill="background1" w:themeFillShade="BF"/>
          </w:tcPr>
          <w:p w:rsidR="00DB563E" w:rsidRPr="00094048" w:rsidRDefault="005B6792" w:rsidP="00D12D3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94048">
              <w:rPr>
                <w:rFonts w:ascii="Times New Roman" w:hAnsi="Times New Roman"/>
                <w:sz w:val="22"/>
                <w:szCs w:val="22"/>
              </w:rPr>
              <w:t>er/sie/es hält (</w:t>
            </w:r>
            <w:r w:rsidRPr="00094048">
              <w:rPr>
                <w:rFonts w:ascii="Times New Roman" w:hAnsi="Times New Roman"/>
                <w:i/>
                <w:sz w:val="22"/>
                <w:szCs w:val="22"/>
              </w:rPr>
              <w:t>hier:</w:t>
            </w:r>
            <w:r w:rsidRPr="00094048">
              <w:rPr>
                <w:rFonts w:ascii="Times New Roman" w:hAnsi="Times New Roman"/>
                <w:sz w:val="22"/>
                <w:szCs w:val="22"/>
              </w:rPr>
              <w:t xml:space="preserve"> im Maul)</w:t>
            </w:r>
          </w:p>
        </w:tc>
      </w:tr>
    </w:tbl>
    <w:p w:rsidR="00DB563E" w:rsidRPr="00094048" w:rsidRDefault="00DB563E">
      <w:pPr>
        <w:spacing w:after="200" w:line="276" w:lineRule="auto"/>
        <w:rPr>
          <w:rFonts w:ascii="Times New Roman" w:hAnsi="Times New Roman"/>
          <w:i/>
          <w:sz w:val="22"/>
          <w:szCs w:val="22"/>
        </w:rPr>
      </w:pPr>
    </w:p>
    <w:sectPr w:rsidR="00DB563E" w:rsidRPr="00094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3D" w:rsidRDefault="00C31B3D" w:rsidP="00F61ABE">
      <w:r>
        <w:separator/>
      </w:r>
    </w:p>
  </w:endnote>
  <w:endnote w:type="continuationSeparator" w:id="0">
    <w:p w:rsidR="00C31B3D" w:rsidRDefault="00C31B3D" w:rsidP="00F6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BE" w:rsidRDefault="00F61AB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8"/>
      <w:gridCol w:w="3969"/>
      <w:gridCol w:w="3685"/>
    </w:tblGrid>
    <w:tr w:rsidR="00F61ABE" w:rsidRPr="00F42294" w:rsidTr="00F61ABE">
      <w:trPr>
        <w:trHeight w:hRule="exact" w:val="680"/>
      </w:trPr>
      <w:tc>
        <w:tcPr>
          <w:tcW w:w="1418" w:type="dxa"/>
          <w:noWrap/>
        </w:tcPr>
        <w:p w:rsidR="00F61ABE" w:rsidRPr="00913892" w:rsidRDefault="00F61ABE" w:rsidP="000F51E7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3FBC0AC4" wp14:editId="2BF5CD55">
                <wp:extent cx="741872" cy="362310"/>
                <wp:effectExtent l="0" t="0" r="1270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546" cy="363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noWrap/>
          <w:tcMar>
            <w:right w:w="57" w:type="dxa"/>
          </w:tcMar>
        </w:tcPr>
        <w:p w:rsidR="00F61ABE" w:rsidRPr="00913892" w:rsidRDefault="00F61ABE" w:rsidP="00F61ABE">
          <w:pPr>
            <w:pStyle w:val="ekvpagina"/>
          </w:pPr>
          <w:r w:rsidRPr="00913892">
            <w:t>© Ernst Klett Verlag GmbH, Stuttgart 201</w:t>
          </w:r>
          <w:r>
            <w:t>8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3685" w:type="dxa"/>
          <w:noWrap/>
        </w:tcPr>
        <w:p w:rsidR="00F61ABE" w:rsidRPr="00913892" w:rsidRDefault="00F61ABE" w:rsidP="000F51E7">
          <w:pPr>
            <w:pStyle w:val="ekvquelle"/>
          </w:pPr>
        </w:p>
      </w:tc>
    </w:tr>
  </w:tbl>
  <w:p w:rsidR="00F61ABE" w:rsidRDefault="00F61AB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BE" w:rsidRDefault="00F61A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3D" w:rsidRDefault="00C31B3D" w:rsidP="00F61ABE">
      <w:r>
        <w:separator/>
      </w:r>
    </w:p>
  </w:footnote>
  <w:footnote w:type="continuationSeparator" w:id="0">
    <w:p w:rsidR="00C31B3D" w:rsidRDefault="00C31B3D" w:rsidP="00F61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BE" w:rsidRDefault="00F61AB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BE" w:rsidRDefault="00F61AB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BE" w:rsidRDefault="00F61A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B4"/>
    <w:rsid w:val="000225D6"/>
    <w:rsid w:val="000311C0"/>
    <w:rsid w:val="00094048"/>
    <w:rsid w:val="000E7197"/>
    <w:rsid w:val="000E7FC3"/>
    <w:rsid w:val="001745AE"/>
    <w:rsid w:val="001D7D02"/>
    <w:rsid w:val="001E0331"/>
    <w:rsid w:val="001E6124"/>
    <w:rsid w:val="0021128F"/>
    <w:rsid w:val="002441D2"/>
    <w:rsid w:val="00246330"/>
    <w:rsid w:val="002D09B1"/>
    <w:rsid w:val="003327D8"/>
    <w:rsid w:val="00344A74"/>
    <w:rsid w:val="00386752"/>
    <w:rsid w:val="003A218C"/>
    <w:rsid w:val="003E1F59"/>
    <w:rsid w:val="00442EA5"/>
    <w:rsid w:val="00472A3E"/>
    <w:rsid w:val="00481D9D"/>
    <w:rsid w:val="004A0F8C"/>
    <w:rsid w:val="004C3E24"/>
    <w:rsid w:val="004D483F"/>
    <w:rsid w:val="00504B34"/>
    <w:rsid w:val="005149B0"/>
    <w:rsid w:val="00530438"/>
    <w:rsid w:val="005861D6"/>
    <w:rsid w:val="005925F6"/>
    <w:rsid w:val="00597DBC"/>
    <w:rsid w:val="005B6792"/>
    <w:rsid w:val="00661437"/>
    <w:rsid w:val="006943FA"/>
    <w:rsid w:val="0082160D"/>
    <w:rsid w:val="00835DAB"/>
    <w:rsid w:val="00855714"/>
    <w:rsid w:val="0086069E"/>
    <w:rsid w:val="008A31CE"/>
    <w:rsid w:val="008B5099"/>
    <w:rsid w:val="008C164E"/>
    <w:rsid w:val="008D0E55"/>
    <w:rsid w:val="00944527"/>
    <w:rsid w:val="009978BF"/>
    <w:rsid w:val="009E4B43"/>
    <w:rsid w:val="00A8618C"/>
    <w:rsid w:val="00A92006"/>
    <w:rsid w:val="00AA486A"/>
    <w:rsid w:val="00AC2B02"/>
    <w:rsid w:val="00B12ED1"/>
    <w:rsid w:val="00B30000"/>
    <w:rsid w:val="00B35796"/>
    <w:rsid w:val="00B43B32"/>
    <w:rsid w:val="00B469B4"/>
    <w:rsid w:val="00B85E45"/>
    <w:rsid w:val="00BA30C3"/>
    <w:rsid w:val="00BB2727"/>
    <w:rsid w:val="00BF406C"/>
    <w:rsid w:val="00C31B3D"/>
    <w:rsid w:val="00C57EBD"/>
    <w:rsid w:val="00C62B3C"/>
    <w:rsid w:val="00C877EB"/>
    <w:rsid w:val="00CC74E4"/>
    <w:rsid w:val="00D15C20"/>
    <w:rsid w:val="00D26E8F"/>
    <w:rsid w:val="00D44BA4"/>
    <w:rsid w:val="00D52895"/>
    <w:rsid w:val="00D73961"/>
    <w:rsid w:val="00DA6809"/>
    <w:rsid w:val="00DB563E"/>
    <w:rsid w:val="00DC4F26"/>
    <w:rsid w:val="00DF5A80"/>
    <w:rsid w:val="00E13410"/>
    <w:rsid w:val="00E477F7"/>
    <w:rsid w:val="00E73132"/>
    <w:rsid w:val="00F61ABE"/>
    <w:rsid w:val="00F63B25"/>
    <w:rsid w:val="00F7520E"/>
    <w:rsid w:val="00FC2808"/>
    <w:rsid w:val="00FC4FF0"/>
    <w:rsid w:val="00F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9B4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1A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1ABE"/>
    <w:rPr>
      <w:rFonts w:ascii="Calibri" w:eastAsia="Times New Roman" w:hAnsi="Calibri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61A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1ABE"/>
    <w:rPr>
      <w:rFonts w:ascii="Calibri" w:eastAsia="Times New Roman" w:hAnsi="Calibri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A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1ABE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kvpagina">
    <w:name w:val="ekv.pagina"/>
    <w:basedOn w:val="Standard"/>
    <w:uiPriority w:val="99"/>
    <w:qFormat/>
    <w:rsid w:val="00F61ABE"/>
    <w:pPr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paginabild">
    <w:name w:val="ekv.pagina.bild"/>
    <w:basedOn w:val="Standard"/>
    <w:uiPriority w:val="99"/>
    <w:semiHidden/>
    <w:qFormat/>
    <w:rsid w:val="00F61ABE"/>
    <w:pPr>
      <w:tabs>
        <w:tab w:val="left" w:pos="340"/>
        <w:tab w:val="left" w:pos="595"/>
        <w:tab w:val="left" w:pos="851"/>
      </w:tabs>
      <w:ind w:right="113"/>
      <w:jc w:val="right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quelle">
    <w:name w:val="ekv.quelle"/>
    <w:basedOn w:val="Standard"/>
    <w:uiPriority w:val="99"/>
    <w:qFormat/>
    <w:rsid w:val="00F61ABE"/>
    <w:pPr>
      <w:tabs>
        <w:tab w:val="left" w:pos="595"/>
        <w:tab w:val="left" w:pos="851"/>
      </w:tabs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9B4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1A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1ABE"/>
    <w:rPr>
      <w:rFonts w:ascii="Calibri" w:eastAsia="Times New Roman" w:hAnsi="Calibri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61A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1ABE"/>
    <w:rPr>
      <w:rFonts w:ascii="Calibri" w:eastAsia="Times New Roman" w:hAnsi="Calibri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A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1ABE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kvpagina">
    <w:name w:val="ekv.pagina"/>
    <w:basedOn w:val="Standard"/>
    <w:uiPriority w:val="99"/>
    <w:qFormat/>
    <w:rsid w:val="00F61ABE"/>
    <w:pPr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paginabild">
    <w:name w:val="ekv.pagina.bild"/>
    <w:basedOn w:val="Standard"/>
    <w:uiPriority w:val="99"/>
    <w:semiHidden/>
    <w:qFormat/>
    <w:rsid w:val="00F61ABE"/>
    <w:pPr>
      <w:tabs>
        <w:tab w:val="left" w:pos="340"/>
        <w:tab w:val="left" w:pos="595"/>
        <w:tab w:val="left" w:pos="851"/>
      </w:tabs>
      <w:ind w:right="113"/>
      <w:jc w:val="right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quelle">
    <w:name w:val="ekv.quelle"/>
    <w:basedOn w:val="Standard"/>
    <w:uiPriority w:val="99"/>
    <w:qFormat/>
    <w:rsid w:val="00F61ABE"/>
    <w:pPr>
      <w:tabs>
        <w:tab w:val="left" w:pos="595"/>
        <w:tab w:val="left" w:pos="851"/>
      </w:tabs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2018-03-16T11:31:00Z</cp:lastPrinted>
  <dcterms:created xsi:type="dcterms:W3CDTF">2018-02-26T12:57:00Z</dcterms:created>
  <dcterms:modified xsi:type="dcterms:W3CDTF">2018-07-30T11:54:00Z</dcterms:modified>
</cp:coreProperties>
</file>