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jc w:val="right"/>
        <w:tblInd w:w="-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9"/>
        <w:gridCol w:w="7165"/>
      </w:tblGrid>
      <w:tr w:rsidR="00B512A6" w:rsidTr="006C6679">
        <w:trPr>
          <w:jc w:val="right"/>
        </w:trPr>
        <w:tc>
          <w:tcPr>
            <w:tcW w:w="8679" w:type="dxa"/>
          </w:tcPr>
          <w:p w:rsidR="007C11F4" w:rsidRPr="00E55534" w:rsidRDefault="006C6679" w:rsidP="007C11F4">
            <w:pPr>
              <w:tabs>
                <w:tab w:val="right" w:pos="6129"/>
                <w:tab w:val="right" w:pos="15704"/>
              </w:tabs>
              <w:ind w:left="-76"/>
              <w:rPr>
                <w:rFonts w:cs="Aharoni"/>
                <w:caps/>
                <w:color w:val="009640"/>
                <w:sz w:val="40"/>
              </w:rPr>
            </w:pPr>
            <w:r>
              <w:rPr>
                <w:rFonts w:cs="Aharoni"/>
                <w:b/>
                <w:caps/>
                <w:noProof/>
                <w:sz w:val="40"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5C93DDC2" wp14:editId="2FAF322B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30910" cy="924560"/>
                  <wp:effectExtent l="0" t="0" r="2540" b="8890"/>
                  <wp:wrapSquare wrapText="bothSides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1012_MK_Sprache-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11F4" w:rsidRPr="00C17518">
              <w:rPr>
                <w:rFonts w:cs="Aharoni"/>
                <w:caps/>
                <w:color w:val="FF0000"/>
                <w:sz w:val="40"/>
              </w:rPr>
              <w:t>Medien</w:t>
            </w:r>
            <w:r w:rsidR="007C11F4" w:rsidRPr="00C17518">
              <w:rPr>
                <w:rFonts w:cs="Aharoni"/>
                <w:caps/>
                <w:color w:val="1F497D" w:themeColor="text2"/>
                <w:sz w:val="40"/>
              </w:rPr>
              <w:t>kompetenz</w:t>
            </w:r>
            <w:r w:rsidR="007C11F4" w:rsidRPr="00E55534">
              <w:rPr>
                <w:rFonts w:cs="Aharoni"/>
                <w:caps/>
                <w:color w:val="E6007E"/>
                <w:sz w:val="40"/>
              </w:rPr>
              <w:t>rahmen</w:t>
            </w:r>
            <w:r w:rsidR="007C11F4" w:rsidRPr="00E55534">
              <w:rPr>
                <w:rFonts w:cs="Aharoni"/>
                <w:caps/>
                <w:sz w:val="40"/>
              </w:rPr>
              <w:t xml:space="preserve"> </w:t>
            </w:r>
            <w:r w:rsidR="007C11F4" w:rsidRPr="00E55534">
              <w:rPr>
                <w:rFonts w:cs="Aharoni"/>
                <w:caps/>
                <w:color w:val="009640"/>
                <w:sz w:val="40"/>
              </w:rPr>
              <w:t>NRW</w:t>
            </w:r>
          </w:p>
          <w:p w:rsidR="00B512A6" w:rsidRDefault="00B512A6" w:rsidP="00B150A6">
            <w:pPr>
              <w:tabs>
                <w:tab w:val="right" w:pos="6606"/>
                <w:tab w:val="right" w:pos="15704"/>
              </w:tabs>
              <w:spacing w:after="120"/>
              <w:ind w:left="-76"/>
              <w:rPr>
                <w:rFonts w:cs="Aharoni"/>
                <w:b/>
                <w:caps/>
                <w:sz w:val="40"/>
              </w:rPr>
            </w:pPr>
            <w:bookmarkStart w:id="0" w:name="_GoBack"/>
            <w:bookmarkEnd w:id="0"/>
            <w:r>
              <w:tab/>
            </w:r>
            <w:r w:rsidRPr="003764E7">
              <w:rPr>
                <w:color w:val="A6A6A6" w:themeColor="background1" w:themeShade="A6"/>
              </w:rPr>
              <w:t xml:space="preserve"> (Stand: 10/2017)</w:t>
            </w:r>
          </w:p>
          <w:p w:rsidR="00B512A6" w:rsidRDefault="007416E2" w:rsidP="007416E2">
            <w:pPr>
              <w:tabs>
                <w:tab w:val="right" w:pos="15704"/>
              </w:tabs>
              <w:ind w:left="-76"/>
              <w:rPr>
                <w:rFonts w:cs="Aharoni"/>
                <w:b/>
                <w:caps/>
                <w:sz w:val="32"/>
              </w:rPr>
            </w:pPr>
            <w:r>
              <w:rPr>
                <w:rFonts w:cs="Aharoni"/>
                <w:b/>
                <w:color w:val="000000" w:themeColor="text1"/>
                <w:sz w:val="36"/>
              </w:rPr>
              <w:t>Zebra</w:t>
            </w:r>
            <w:r w:rsidR="00B512A6" w:rsidRPr="00154CA3">
              <w:rPr>
                <w:rFonts w:cs="Aharoni"/>
                <w:b/>
                <w:color w:val="000000" w:themeColor="text1"/>
                <w:sz w:val="36"/>
              </w:rPr>
              <w:t xml:space="preserve"> </w:t>
            </w:r>
            <w:r w:rsidR="00B512A6" w:rsidRPr="0047098D">
              <w:rPr>
                <w:rFonts w:cs="Aharoni"/>
                <w:sz w:val="36"/>
              </w:rPr>
              <w:t xml:space="preserve">(Ausgabe </w:t>
            </w:r>
            <w:r w:rsidR="00B512A6">
              <w:rPr>
                <w:rFonts w:cs="Aharoni"/>
                <w:sz w:val="36"/>
              </w:rPr>
              <w:t xml:space="preserve">ab </w:t>
            </w:r>
            <w:r w:rsidR="00B512A6" w:rsidRPr="0047098D">
              <w:rPr>
                <w:rFonts w:cs="Aharoni"/>
                <w:sz w:val="36"/>
              </w:rPr>
              <w:t>20</w:t>
            </w:r>
            <w:r>
              <w:rPr>
                <w:rFonts w:cs="Aharoni"/>
                <w:sz w:val="36"/>
              </w:rPr>
              <w:t>18</w:t>
            </w:r>
            <w:r w:rsidR="00B512A6" w:rsidRPr="0047098D">
              <w:rPr>
                <w:rFonts w:cs="Aharoni"/>
                <w:sz w:val="36"/>
              </w:rPr>
              <w:t>)</w:t>
            </w:r>
          </w:p>
        </w:tc>
        <w:tc>
          <w:tcPr>
            <w:tcW w:w="7165" w:type="dxa"/>
          </w:tcPr>
          <w:p w:rsidR="00B512A6" w:rsidRDefault="00355EBC" w:rsidP="006C6679">
            <w:pPr>
              <w:tabs>
                <w:tab w:val="right" w:pos="15704"/>
              </w:tabs>
              <w:rPr>
                <w:rFonts w:cs="Aharoni"/>
                <w:b/>
                <w:caps/>
                <w:sz w:val="32"/>
              </w:rPr>
            </w:pPr>
            <w:r>
              <w:rPr>
                <w:rFonts w:cs="Aharoni"/>
                <w:caps/>
                <w:noProof/>
                <w:sz w:val="14"/>
                <w:szCs w:val="1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96EE5C7" wp14:editId="2E71F3C3">
                      <wp:simplePos x="0" y="0"/>
                      <wp:positionH relativeFrom="column">
                        <wp:posOffset>4739640</wp:posOffset>
                      </wp:positionH>
                      <wp:positionV relativeFrom="paragraph">
                        <wp:posOffset>-50164</wp:posOffset>
                      </wp:positionV>
                      <wp:extent cx="837565" cy="1018858"/>
                      <wp:effectExtent l="0" t="0" r="0" b="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7565" cy="10188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55EBC" w:rsidRDefault="00355EBC">
                                  <w:r>
                                    <w:rPr>
                                      <w:rFonts w:ascii="PoloWeb" w:hAnsi="PoloWeb" w:cs="Arial"/>
                                      <w:noProof/>
                                      <w:color w:val="00638C"/>
                                      <w:lang w:eastAsia="de-DE"/>
                                    </w:rPr>
                                    <w:drawing>
                                      <wp:inline distT="0" distB="0" distL="0" distR="0" wp14:anchorId="0B7D68E3" wp14:editId="652D8FE6">
                                        <wp:extent cx="628132" cy="885825"/>
                                        <wp:effectExtent l="0" t="0" r="635" b="0"/>
                                        <wp:docPr id="14" name="Grafik 14" descr="Zebra 2">
                                          <a:hlinkClick xmlns:a="http://schemas.openxmlformats.org/drawingml/2006/main" r:id="rId1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Zebra 2">
                                                  <a:hlinkClick r:id="rId10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8798" cy="8867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3" o:spid="_x0000_s1026" type="#_x0000_t202" style="position:absolute;left:0;text-align:left;margin-left:373.2pt;margin-top:-3.95pt;width:65.95pt;height:8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" filled="f" stroked="f" strokeweight=".5pt">
                      <v:textbox>
                        <w:txbxContent>
                          <w:p w:rsidR="00355EBC" w:rsidRDefault="00355EBC">
                            <w:r>
                              <w:rPr>
                                <w:rFonts w:ascii="PoloWeb" w:hAnsi="PoloWeb" w:cs="Arial"/>
                                <w:noProof/>
                                <w:color w:val="00638C"/>
                                <w:lang w:eastAsia="de-DE"/>
                              </w:rPr>
                              <w:drawing>
                                <wp:inline distT="0" distB="0" distL="0" distR="0" wp14:anchorId="26E4EE3E" wp14:editId="37947F64">
                                  <wp:extent cx="628132" cy="885825"/>
                                  <wp:effectExtent l="0" t="0" r="635" b="0"/>
                                  <wp:docPr id="14" name="Grafik 14" descr="Zebra 2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Zebra 2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798" cy="886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EBC">
              <w:rPr>
                <w:rFonts w:cs="Aharoni"/>
                <w:caps/>
                <w:noProof/>
                <w:sz w:val="14"/>
                <w:szCs w:val="1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4A14C0A" wp14:editId="1AEF116C">
                      <wp:simplePos x="0" y="0"/>
                      <wp:positionH relativeFrom="column">
                        <wp:posOffset>3987165</wp:posOffset>
                      </wp:positionH>
                      <wp:positionV relativeFrom="paragraph">
                        <wp:posOffset>-36195</wp:posOffset>
                      </wp:positionV>
                      <wp:extent cx="752475" cy="1038225"/>
                      <wp:effectExtent l="0" t="0" r="0" b="0"/>
                      <wp:wrapNone/>
                      <wp:docPr id="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5EBC" w:rsidRDefault="006C6679">
                                  <w:r>
                                    <w:rPr>
                                      <w:rFonts w:ascii="PoloWeb" w:hAnsi="PoloWeb" w:cs="Arial"/>
                                      <w:noProof/>
                                      <w:color w:val="00638C"/>
                                      <w:lang w:eastAsia="de-DE"/>
                                    </w:rPr>
                                    <w:drawing>
                                      <wp:inline distT="0" distB="0" distL="0" distR="0" wp14:anchorId="1E6AAF50" wp14:editId="7DD4652D">
                                        <wp:extent cx="615759" cy="871537"/>
                                        <wp:effectExtent l="0" t="0" r="0" b="5080"/>
                                        <wp:docPr id="10" name="Grafik 10" descr="Zebra 2">
                                          <a:hlinkClick xmlns:a="http://schemas.openxmlformats.org/drawingml/2006/main" r:id="rId1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Zebra 2">
                                                  <a:hlinkClick r:id="rId14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6026" cy="871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7" type="#_x0000_t202" style="position:absolute;margin-left:313.95pt;margin-top:-2.85pt;width:59.25pt;height:8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" filled="f" stroked="f">
                      <v:textbox>
                        <w:txbxContent>
                          <w:p w:rsidR="00355EBC" w:rsidRDefault="006C6679">
                            <w:r>
                              <w:rPr>
                                <w:rFonts w:ascii="PoloWeb" w:hAnsi="PoloWeb" w:cs="Arial"/>
                                <w:noProof/>
                                <w:color w:val="00638C"/>
                                <w:lang w:eastAsia="de-DE"/>
                              </w:rPr>
                              <w:drawing>
                                <wp:inline distT="0" distB="0" distL="0" distR="0" wp14:anchorId="1E6AAF50" wp14:editId="7DD4652D">
                                  <wp:extent cx="615759" cy="871537"/>
                                  <wp:effectExtent l="0" t="0" r="0" b="5080"/>
                                  <wp:docPr id="10" name="Grafik 10" descr="Zebra 2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Zebra 2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026" cy="871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277B">
              <w:rPr>
                <w:rFonts w:cs="DIN-Bold"/>
                <w:b/>
                <w:bCs/>
                <w:noProof/>
                <w:color w:val="009640"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7C2463" wp14:editId="158CE719">
                      <wp:simplePos x="0" y="0"/>
                      <wp:positionH relativeFrom="column">
                        <wp:posOffset>3272790</wp:posOffset>
                      </wp:positionH>
                      <wp:positionV relativeFrom="paragraph">
                        <wp:posOffset>-45402</wp:posOffset>
                      </wp:positionV>
                      <wp:extent cx="823595" cy="1047115"/>
                      <wp:effectExtent l="0" t="0" r="0" b="635"/>
                      <wp:wrapNone/>
                      <wp:docPr id="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3595" cy="10471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277B" w:rsidRDefault="004A277B">
                                  <w:r>
                                    <w:rPr>
                                      <w:rFonts w:ascii="PoloWeb" w:hAnsi="PoloWeb" w:cs="Arial"/>
                                      <w:noProof/>
                                      <w:color w:val="00638C"/>
                                      <w:lang w:eastAsia="de-DE"/>
                                    </w:rPr>
                                    <w:drawing>
                                      <wp:inline distT="0" distB="0" distL="0" distR="0" wp14:anchorId="36B1EBCC" wp14:editId="62AFC600">
                                        <wp:extent cx="619125" cy="876300"/>
                                        <wp:effectExtent l="0" t="0" r="9525" b="0"/>
                                        <wp:docPr id="7" name="Grafik 7" descr="Zebra 2">
                                          <a:hlinkClick xmlns:a="http://schemas.openxmlformats.org/drawingml/2006/main" r:id="rId18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Zebra 2">
                                                  <a:hlinkClick r:id="rId18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9125" cy="87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257.7pt;margin-top:-3.55pt;width:64.85pt;height:8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" filled="f" stroked="f">
                      <v:textbox>
                        <w:txbxContent>
                          <w:p w:rsidR="004A277B" w:rsidRDefault="004A277B">
                            <w:r>
                              <w:rPr>
                                <w:rFonts w:ascii="PoloWeb" w:hAnsi="PoloWeb" w:cs="Arial"/>
                                <w:noProof/>
                                <w:color w:val="00638C"/>
                                <w:lang w:eastAsia="de-DE"/>
                              </w:rPr>
                              <w:drawing>
                                <wp:inline distT="0" distB="0" distL="0" distR="0" wp14:anchorId="36B1EBCC" wp14:editId="62AFC600">
                                  <wp:extent cx="619125" cy="876300"/>
                                  <wp:effectExtent l="0" t="0" r="9525" b="0"/>
                                  <wp:docPr id="7" name="Grafik 7" descr="Zebra 2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Zebra 2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DIN-Light"/>
                <w:noProof/>
                <w:sz w:val="16"/>
                <w:szCs w:val="1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8A6A98" wp14:editId="2E28321F">
                      <wp:simplePos x="0" y="0"/>
                      <wp:positionH relativeFrom="column">
                        <wp:posOffset>2448560</wp:posOffset>
                      </wp:positionH>
                      <wp:positionV relativeFrom="paragraph">
                        <wp:posOffset>-50165</wp:posOffset>
                      </wp:positionV>
                      <wp:extent cx="823595" cy="1047115"/>
                      <wp:effectExtent l="0" t="0" r="0" b="635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3595" cy="10471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277B" w:rsidRDefault="004A277B">
                                  <w:r>
                                    <w:rPr>
                                      <w:rFonts w:ascii="PoloWeb" w:hAnsi="PoloWeb" w:cs="Arial"/>
                                      <w:noProof/>
                                      <w:color w:val="00638C"/>
                                      <w:lang w:eastAsia="de-DE"/>
                                    </w:rPr>
                                    <w:drawing>
                                      <wp:inline distT="0" distB="0" distL="0" distR="0" wp14:anchorId="6AC65CF6" wp14:editId="56E93DBB">
                                        <wp:extent cx="642369" cy="909199"/>
                                        <wp:effectExtent l="0" t="0" r="5715" b="5715"/>
                                        <wp:docPr id="5" name="Grafik 5" descr="Zebra 2">
                                          <a:hlinkClick xmlns:a="http://schemas.openxmlformats.org/drawingml/2006/main" r:id="rId22" tgtFrame="&quot;_blank&quot;" tooltip="&quot;Blättern im Buch Zebra 2 978-3-12-270942-6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Zebra 2">
                                                  <a:hlinkClick r:id="rId22" tgtFrame="&quot;_blank&quot;" tooltip="&quot;Blättern im Buch Zebra 2 978-3-12-270942-6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2369" cy="9091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4" o:spid="_x0000_s1029" type="#_x0000_t202" style="position:absolute;left:0;text-align:left;margin-left:192.8pt;margin-top:-3.95pt;width:64.85pt;height:8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" fillcolor="white [3201]" stroked="f" strokeweight=".5pt">
                      <v:textbox>
                        <w:txbxContent>
                          <w:p w:rsidR="004A277B" w:rsidRDefault="004A277B">
                            <w:r>
                              <w:rPr>
                                <w:rFonts w:ascii="PoloWeb" w:hAnsi="PoloWeb" w:cs="Arial"/>
                                <w:noProof/>
                                <w:color w:val="00638C"/>
                                <w:lang w:eastAsia="de-DE"/>
                              </w:rPr>
                              <w:drawing>
                                <wp:inline distT="0" distB="0" distL="0" distR="0" wp14:anchorId="22C155C2" wp14:editId="6E03A959">
                                  <wp:extent cx="642369" cy="909199"/>
                                  <wp:effectExtent l="0" t="0" r="5715" b="5715"/>
                                  <wp:docPr id="5" name="Grafik 5" descr="Zebra 2">
                                    <a:hlinkClick xmlns:a="http://schemas.openxmlformats.org/drawingml/2006/main" r:id="rId24" tgtFrame="&quot;_blank&quot;" tooltip="&quot;Blättern im Buch Zebra 2 978-3-12-270942-6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Zebra 2">
                                            <a:hlinkClick r:id="rId24" tgtFrame="&quot;_blank&quot;" tooltip="&quot;Blättern im Buch Zebra 2 978-3-12-270942-6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369" cy="909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277B">
              <w:rPr>
                <w:rFonts w:cs="DIN-Light"/>
                <w:noProof/>
                <w:sz w:val="16"/>
                <w:szCs w:val="1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178E20" wp14:editId="3DB44AAD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-49847</wp:posOffset>
                      </wp:positionV>
                      <wp:extent cx="956945" cy="1080770"/>
                      <wp:effectExtent l="0" t="0" r="0" b="508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945" cy="1080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277B" w:rsidRDefault="006C6679">
                                  <w:r>
                                    <w:rPr>
                                      <w:rFonts w:ascii="PoloWeb" w:hAnsi="PoloWeb" w:cs="Arial"/>
                                      <w:noProof/>
                                      <w:color w:val="00638C"/>
                                      <w:lang w:eastAsia="de-DE"/>
                                    </w:rPr>
                                    <w:drawing>
                                      <wp:inline distT="0" distB="0" distL="0" distR="0" wp14:anchorId="31F0BF91" wp14:editId="7BF1D8A4">
                                        <wp:extent cx="631597" cy="892784"/>
                                        <wp:effectExtent l="0" t="0" r="0" b="3175"/>
                                        <wp:docPr id="3" name="Grafik 3" descr="Zebra 1">
                                          <a:hlinkClick xmlns:a="http://schemas.openxmlformats.org/drawingml/2006/main" r:id="rId26" tgtFrame="&quot;_blank&quot;" tooltip="&quot;Blättern im Buch Zebra 1 978-3-12-270924-2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Zebra 1">
                                                  <a:hlinkClick r:id="rId26" tgtFrame="&quot;_blank&quot;" tooltip="&quot;Blättern im Buch Zebra 1 978-3-12-270924-2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1597" cy="892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28.7pt;margin-top:-3.9pt;width:75.35pt;height:8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" filled="f" stroked="f">
                      <v:textbox>
                        <w:txbxContent>
                          <w:p w:rsidR="004A277B" w:rsidRDefault="006C6679">
                            <w:r>
                              <w:rPr>
                                <w:rFonts w:ascii="PoloWeb" w:hAnsi="PoloWeb" w:cs="Arial"/>
                                <w:noProof/>
                                <w:color w:val="00638C"/>
                                <w:lang w:eastAsia="de-DE"/>
                              </w:rPr>
                              <w:drawing>
                                <wp:inline distT="0" distB="0" distL="0" distR="0" wp14:anchorId="31F0BF91" wp14:editId="7BF1D8A4">
                                  <wp:extent cx="631597" cy="892784"/>
                                  <wp:effectExtent l="0" t="0" r="0" b="3175"/>
                                  <wp:docPr id="3" name="Grafik 3" descr="Zebra 1">
                                    <a:hlinkClick xmlns:a="http://schemas.openxmlformats.org/drawingml/2006/main" r:id="rId28" tgtFrame="&quot;_blank&quot;" tooltip="&quot;Blättern im Buch Zebra 1 978-3-12-270924-2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Zebra 1">
                                            <a:hlinkClick r:id="rId28" tgtFrame="&quot;_blank&quot;" tooltip="&quot;Blättern im Buch Zebra 1 978-3-12-270924-2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597" cy="892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277B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A19BA6" wp14:editId="7ADD101C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-50165</wp:posOffset>
                      </wp:positionV>
                      <wp:extent cx="742950" cy="1023620"/>
                      <wp:effectExtent l="0" t="0" r="0" b="508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1023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A277B" w:rsidRPr="00613F06" w:rsidRDefault="006C6679" w:rsidP="00B512A6">
                                  <w:pPr>
                                    <w:jc w:val="center"/>
                                    <w:rPr>
                                      <w:color w:val="0070C0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PoloWeb" w:hAnsi="PoloWeb" w:cs="Arial"/>
                                      <w:noProof/>
                                      <w:color w:val="00638C"/>
                                      <w:lang w:eastAsia="de-DE"/>
                                    </w:rPr>
                                    <w:drawing>
                                      <wp:inline distT="0" distB="0" distL="0" distR="0" wp14:anchorId="128360B0" wp14:editId="5520E9D2">
                                        <wp:extent cx="641659" cy="907008"/>
                                        <wp:effectExtent l="0" t="0" r="6350" b="7620"/>
                                        <wp:docPr id="2" name="Grafik 2" descr="Zebra 1">
                                          <a:hlinkClick xmlns:a="http://schemas.openxmlformats.org/drawingml/2006/main" r:id="rId30" tgtFrame="&quot;_blank&quot;" tooltip="&quot;Blättern im Buch Zebra 1 978-3-12-270922-8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Zebra 1">
                                                  <a:hlinkClick r:id="rId30" tgtFrame="&quot;_blank&quot;" tooltip="&quot;Blättern im Buch Zebra 1 978-3-12-270922-8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6447" cy="9137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" o:spid="_x0000_s1031" type="#_x0000_t202" style="position:absolute;margin-left:70.2pt;margin-top:-3.95pt;width:58.5pt;height:8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" filled="f" stroked="f" strokeweight=".5pt">
                      <v:textbox>
                        <w:txbxContent>
                          <w:p w:rsidR="004A277B" w:rsidRPr="00613F06" w:rsidRDefault="006C6679" w:rsidP="00B512A6">
                            <w:pPr>
                              <w:jc w:val="center"/>
                              <w:rPr>
                                <w:color w:val="0070C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PoloWeb" w:hAnsi="PoloWeb" w:cs="Arial"/>
                                <w:noProof/>
                                <w:color w:val="00638C"/>
                                <w:lang w:eastAsia="de-DE"/>
                              </w:rPr>
                              <w:drawing>
                                <wp:inline distT="0" distB="0" distL="0" distR="0" wp14:anchorId="128360B0" wp14:editId="5520E9D2">
                                  <wp:extent cx="641659" cy="907008"/>
                                  <wp:effectExtent l="0" t="0" r="6350" b="7620"/>
                                  <wp:docPr id="2" name="Grafik 2" descr="Zebra 1">
                                    <a:hlinkClick xmlns:a="http://schemas.openxmlformats.org/drawingml/2006/main" r:id="rId32" tgtFrame="&quot;_blank&quot;" tooltip="&quot;Blättern im Buch Zebra 1 978-3-12-270922-8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Zebra 1">
                                            <a:hlinkClick r:id="rId32" tgtFrame="&quot;_blank&quot;" tooltip="&quot;Blättern im Buch Zebra 1 978-3-12-270922-8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447" cy="913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12A6">
              <w:t xml:space="preserve"> </w:t>
            </w:r>
            <w:r w:rsidR="00B512A6">
              <w:rPr>
                <w:noProof/>
                <w:lang w:eastAsia="de-DE"/>
              </w:rPr>
              <w:t xml:space="preserve"> </w:t>
            </w:r>
            <w:r w:rsidR="00B512A6">
              <w:rPr>
                <w:rFonts w:cs="Aharoni"/>
                <w:b/>
                <w:caps/>
                <w:sz w:val="32"/>
              </w:rPr>
              <w:t xml:space="preserve">                    </w:t>
            </w:r>
          </w:p>
        </w:tc>
      </w:tr>
    </w:tbl>
    <w:p w:rsidR="009A5469" w:rsidRDefault="009A5469" w:rsidP="006F6EF7">
      <w:pPr>
        <w:tabs>
          <w:tab w:val="right" w:pos="15704"/>
        </w:tabs>
        <w:spacing w:after="0"/>
        <w:rPr>
          <w:rFonts w:cs="Aharoni"/>
          <w:caps/>
          <w:sz w:val="14"/>
          <w:szCs w:val="10"/>
        </w:rPr>
      </w:pPr>
    </w:p>
    <w:p w:rsidR="00355EBC" w:rsidRPr="003764E7" w:rsidRDefault="00355EBC" w:rsidP="006F6EF7">
      <w:pPr>
        <w:tabs>
          <w:tab w:val="right" w:pos="15704"/>
        </w:tabs>
        <w:spacing w:after="0"/>
        <w:rPr>
          <w:rFonts w:cs="Aharoni"/>
          <w:caps/>
          <w:sz w:val="14"/>
          <w:szCs w:val="1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78"/>
        <w:gridCol w:w="3619"/>
        <w:gridCol w:w="3619"/>
        <w:gridCol w:w="3429"/>
        <w:gridCol w:w="3429"/>
      </w:tblGrid>
      <w:tr w:rsidR="007A7CA4" w:rsidRPr="00C32A79" w:rsidTr="0098043C">
        <w:tc>
          <w:tcPr>
            <w:tcW w:w="560" w:type="pct"/>
            <w:vMerge w:val="restar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:rsidR="00C71368" w:rsidRPr="004A1152" w:rsidRDefault="00C71368" w:rsidP="003706CE">
            <w:pPr>
              <w:pStyle w:val="Listenabsatz"/>
              <w:numPr>
                <w:ilvl w:val="0"/>
                <w:numId w:val="37"/>
              </w:numPr>
              <w:spacing w:before="60" w:after="40"/>
              <w:ind w:left="227" w:hanging="227"/>
              <w:contextualSpacing w:val="0"/>
              <w:jc w:val="both"/>
              <w:rPr>
                <w:b/>
                <w:smallCaps/>
                <w:color w:val="FFFFFF" w:themeColor="background1"/>
              </w:rPr>
            </w:pPr>
            <w:r w:rsidRPr="004A1152">
              <w:rPr>
                <w:b/>
                <w:smallCaps/>
                <w:color w:val="FFFFFF" w:themeColor="background1"/>
              </w:rPr>
              <w:t>Bedienen</w:t>
            </w:r>
            <w:r w:rsidRPr="004A1152">
              <w:rPr>
                <w:b/>
                <w:smallCaps/>
                <w:color w:val="FFFFFF" w:themeColor="background1"/>
              </w:rPr>
              <w:br/>
              <w:t>und</w:t>
            </w:r>
            <w:r w:rsidRPr="004A1152">
              <w:rPr>
                <w:b/>
                <w:smallCaps/>
                <w:color w:val="FFFFFF" w:themeColor="background1"/>
              </w:rPr>
              <w:br/>
              <w:t>Anwenden</w:t>
            </w:r>
          </w:p>
        </w:tc>
        <w:tc>
          <w:tcPr>
            <w:tcW w:w="1140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C71368" w:rsidRPr="00C71368" w:rsidRDefault="00C71368" w:rsidP="003706CE">
            <w:pPr>
              <w:pStyle w:val="Listenabsatz"/>
              <w:spacing w:before="60" w:after="40"/>
              <w:ind w:left="284" w:hanging="284"/>
              <w:contextualSpacing w:val="0"/>
              <w:rPr>
                <w:b/>
                <w:color w:val="009640"/>
                <w:sz w:val="19"/>
                <w:szCs w:val="19"/>
              </w:rPr>
            </w:pPr>
            <w:r w:rsidRPr="00C71368">
              <w:rPr>
                <w:b/>
                <w:color w:val="009640"/>
                <w:sz w:val="19"/>
                <w:szCs w:val="19"/>
              </w:rPr>
              <w:t>1.1 Medienausstattung (Hardware)</w:t>
            </w:r>
          </w:p>
        </w:tc>
        <w:tc>
          <w:tcPr>
            <w:tcW w:w="1140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C71368" w:rsidRPr="00C71368" w:rsidRDefault="00C71368" w:rsidP="003706CE">
            <w:pPr>
              <w:pStyle w:val="Listenabsatz"/>
              <w:spacing w:before="60" w:after="40"/>
              <w:ind w:left="284" w:hanging="284"/>
              <w:contextualSpacing w:val="0"/>
              <w:rPr>
                <w:b/>
                <w:color w:val="009640"/>
                <w:sz w:val="19"/>
                <w:szCs w:val="19"/>
              </w:rPr>
            </w:pPr>
            <w:r w:rsidRPr="00C71368">
              <w:rPr>
                <w:rFonts w:cs="DIN-Bold"/>
                <w:b/>
                <w:bCs/>
                <w:color w:val="009640"/>
                <w:sz w:val="19"/>
                <w:szCs w:val="19"/>
              </w:rPr>
              <w:t>1.2 Digitale Werkzeuge</w:t>
            </w:r>
          </w:p>
        </w:tc>
        <w:tc>
          <w:tcPr>
            <w:tcW w:w="1080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C71368" w:rsidRPr="00C71368" w:rsidRDefault="00C71368" w:rsidP="003706CE">
            <w:pPr>
              <w:pStyle w:val="Listenabsatz"/>
              <w:spacing w:before="60" w:after="40"/>
              <w:ind w:left="284" w:hanging="284"/>
              <w:contextualSpacing w:val="0"/>
              <w:rPr>
                <w:b/>
                <w:color w:val="009640"/>
                <w:sz w:val="19"/>
                <w:szCs w:val="19"/>
              </w:rPr>
            </w:pPr>
            <w:r w:rsidRPr="00C71368">
              <w:rPr>
                <w:rFonts w:cs="DIN-Bold"/>
                <w:b/>
                <w:bCs/>
                <w:color w:val="009640"/>
                <w:sz w:val="19"/>
                <w:szCs w:val="19"/>
              </w:rPr>
              <w:t>1.3 Datenorganisation</w:t>
            </w:r>
          </w:p>
        </w:tc>
        <w:tc>
          <w:tcPr>
            <w:tcW w:w="1080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C71368" w:rsidRPr="00C71368" w:rsidRDefault="00C71368" w:rsidP="003706CE">
            <w:pPr>
              <w:pStyle w:val="Listenabsatz"/>
              <w:spacing w:before="60" w:after="40"/>
              <w:ind w:left="284" w:hanging="284"/>
              <w:contextualSpacing w:val="0"/>
              <w:rPr>
                <w:b/>
                <w:color w:val="009640"/>
                <w:sz w:val="19"/>
                <w:szCs w:val="19"/>
              </w:rPr>
            </w:pPr>
            <w:r w:rsidRPr="00C71368">
              <w:rPr>
                <w:rFonts w:cs="DIN-Bold"/>
                <w:b/>
                <w:bCs/>
                <w:color w:val="009640"/>
                <w:sz w:val="19"/>
                <w:szCs w:val="19"/>
              </w:rPr>
              <w:t>1.4 Datenschutz und</w:t>
            </w:r>
            <w:r w:rsidRPr="00C71368">
              <w:rPr>
                <w:b/>
                <w:color w:val="009640"/>
                <w:sz w:val="19"/>
                <w:szCs w:val="19"/>
              </w:rPr>
              <w:t xml:space="preserve"> </w:t>
            </w:r>
            <w:r w:rsidRPr="00C71368">
              <w:rPr>
                <w:rFonts w:cs="DIN-Bold"/>
                <w:b/>
                <w:bCs/>
                <w:color w:val="009640"/>
                <w:sz w:val="19"/>
                <w:szCs w:val="19"/>
              </w:rPr>
              <w:t>Informations</w:t>
            </w:r>
            <w:r>
              <w:rPr>
                <w:rFonts w:cs="DIN-Bold"/>
                <w:b/>
                <w:bCs/>
                <w:color w:val="009640"/>
                <w:sz w:val="19"/>
                <w:szCs w:val="19"/>
              </w:rPr>
              <w:t>-</w:t>
            </w:r>
            <w:r w:rsidRPr="00C71368">
              <w:rPr>
                <w:rFonts w:cs="DIN-Bold"/>
                <w:b/>
                <w:bCs/>
                <w:color w:val="009640"/>
                <w:sz w:val="19"/>
                <w:szCs w:val="19"/>
              </w:rPr>
              <w:t>sicherheit</w:t>
            </w:r>
          </w:p>
        </w:tc>
      </w:tr>
      <w:tr w:rsidR="007A7CA4" w:rsidRPr="00C32A79" w:rsidTr="0042528B">
        <w:tc>
          <w:tcPr>
            <w:tcW w:w="560" w:type="pct"/>
            <w:vMerge/>
            <w:tcBorders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:rsidR="00C71368" w:rsidRPr="006C6B93" w:rsidRDefault="00C71368" w:rsidP="003706CE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DIN-Light"/>
                <w:sz w:val="16"/>
                <w:szCs w:val="16"/>
              </w:rPr>
            </w:pPr>
          </w:p>
        </w:tc>
        <w:tc>
          <w:tcPr>
            <w:tcW w:w="1140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C71368" w:rsidRPr="006C6B93" w:rsidRDefault="00C71368" w:rsidP="00363662">
            <w:pPr>
              <w:autoSpaceDE w:val="0"/>
              <w:autoSpaceDN w:val="0"/>
              <w:adjustRightInd w:val="0"/>
              <w:spacing w:after="40"/>
              <w:jc w:val="both"/>
              <w:rPr>
                <w:rFonts w:cs="DIN-Light"/>
                <w:sz w:val="16"/>
                <w:szCs w:val="16"/>
              </w:rPr>
            </w:pPr>
            <w:r w:rsidRPr="006C6B93">
              <w:rPr>
                <w:rFonts w:cs="DIN-Light"/>
                <w:sz w:val="16"/>
                <w:szCs w:val="16"/>
              </w:rPr>
              <w:t>Medienausstattung (Hardware)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6C6B93">
              <w:rPr>
                <w:rFonts w:cs="DIN-Light"/>
                <w:sz w:val="16"/>
                <w:szCs w:val="16"/>
              </w:rPr>
              <w:t>ke</w:t>
            </w:r>
            <w:r>
              <w:rPr>
                <w:rFonts w:cs="DIN-Light"/>
                <w:sz w:val="16"/>
                <w:szCs w:val="16"/>
              </w:rPr>
              <w:t>nnen, auswählen und reflektiert anwenden; mit dieser verantwor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>
              <w:rPr>
                <w:rFonts w:cs="DIN-Light"/>
                <w:sz w:val="16"/>
                <w:szCs w:val="16"/>
              </w:rPr>
              <w:t xml:space="preserve">tungsvoll </w:t>
            </w:r>
            <w:r w:rsidRPr="006C6B93">
              <w:rPr>
                <w:rFonts w:cs="DIN-Light"/>
                <w:sz w:val="16"/>
                <w:szCs w:val="16"/>
              </w:rPr>
              <w:t>umgehen</w:t>
            </w:r>
          </w:p>
        </w:tc>
        <w:tc>
          <w:tcPr>
            <w:tcW w:w="1140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C71368" w:rsidRPr="00263377" w:rsidRDefault="00C71368" w:rsidP="00363662">
            <w:pPr>
              <w:autoSpaceDE w:val="0"/>
              <w:autoSpaceDN w:val="0"/>
              <w:adjustRightInd w:val="0"/>
              <w:spacing w:after="40"/>
              <w:jc w:val="both"/>
              <w:rPr>
                <w:sz w:val="20"/>
                <w:szCs w:val="20"/>
              </w:rPr>
            </w:pPr>
            <w:r w:rsidRPr="00263377">
              <w:rPr>
                <w:rFonts w:cs="DIN-Light"/>
                <w:sz w:val="16"/>
                <w:szCs w:val="16"/>
              </w:rPr>
              <w:t>Verschiedene digitale Werkzeuge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und deren Funk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tionsumfang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kennen, auswählen sowie diese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kreativ, reflektiert und zielgerichtet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einsetzen</w:t>
            </w:r>
          </w:p>
        </w:tc>
        <w:tc>
          <w:tcPr>
            <w:tcW w:w="1080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C71368" w:rsidRPr="00263377" w:rsidRDefault="00C71368" w:rsidP="00363662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263377">
              <w:rPr>
                <w:rFonts w:cs="DIN-Light"/>
                <w:sz w:val="16"/>
                <w:szCs w:val="16"/>
              </w:rPr>
              <w:t>Informationen und Daten sicher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speichern, wie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derfinden und von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verschiedenen Orten abrufen;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Informationen und Daten zusammenfassen,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orga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nisieren und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strukturiert aufbewahren</w:t>
            </w:r>
          </w:p>
        </w:tc>
        <w:tc>
          <w:tcPr>
            <w:tcW w:w="1080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C71368" w:rsidRPr="00263377" w:rsidRDefault="00C71368" w:rsidP="007A7CA4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263377">
              <w:rPr>
                <w:rFonts w:cs="DIN-Light"/>
                <w:sz w:val="16"/>
                <w:szCs w:val="16"/>
              </w:rPr>
              <w:t>Verantwortungsvoll mit persönlichen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und frem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den Daten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umgehen; Datenschutz, Privatsphäre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="007A7CA4">
              <w:rPr>
                <w:rFonts w:cs="DIN-Light"/>
                <w:sz w:val="16"/>
                <w:szCs w:val="16"/>
              </w:rPr>
              <w:t xml:space="preserve">und </w:t>
            </w:r>
            <w:r w:rsidRPr="00263377">
              <w:rPr>
                <w:rFonts w:cs="DIN-Light"/>
                <w:sz w:val="16"/>
                <w:szCs w:val="16"/>
              </w:rPr>
              <w:t>Informationssicherheit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beachten</w:t>
            </w:r>
          </w:p>
        </w:tc>
      </w:tr>
      <w:tr w:rsidR="00212774" w:rsidRPr="00C32A79" w:rsidTr="0098043C">
        <w:trPr>
          <w:trHeight w:val="305"/>
        </w:trPr>
        <w:tc>
          <w:tcPr>
            <w:tcW w:w="56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  <w:shd w:val="clear" w:color="auto" w:fill="1CA75E"/>
          </w:tcPr>
          <w:p w:rsidR="00212774" w:rsidRPr="00B37241" w:rsidRDefault="00212774" w:rsidP="003706CE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cs="Vrinda"/>
                <w:color w:val="9900FF"/>
                <w:sz w:val="16"/>
                <w:szCs w:val="16"/>
              </w:rPr>
            </w:pPr>
          </w:p>
        </w:tc>
        <w:tc>
          <w:tcPr>
            <w:tcW w:w="114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2130B0" w:rsidRDefault="002130B0" w:rsidP="00185B9B">
            <w:pPr>
              <w:spacing w:before="4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-</w:t>
            </w:r>
          </w:p>
          <w:p w:rsidR="002130B0" w:rsidRPr="002130B0" w:rsidRDefault="002130B0" w:rsidP="00185B9B">
            <w:pPr>
              <w:spacing w:before="4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-</w:t>
            </w:r>
          </w:p>
          <w:p w:rsidR="002130B0" w:rsidRDefault="002130B0" w:rsidP="00185B9B">
            <w:pPr>
              <w:spacing w:before="40"/>
              <w:jc w:val="both"/>
              <w:rPr>
                <w:rFonts w:cs="Vrinda"/>
                <w:sz w:val="16"/>
                <w:szCs w:val="16"/>
                <w:u w:val="single"/>
              </w:rPr>
            </w:pPr>
          </w:p>
          <w:p w:rsidR="002130B0" w:rsidRPr="002130B0" w:rsidRDefault="002130B0" w:rsidP="00185B9B">
            <w:pPr>
              <w:spacing w:before="4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Default="002130B0" w:rsidP="00185B9B">
            <w:pPr>
              <w:spacing w:before="40"/>
              <w:jc w:val="both"/>
              <w:rPr>
                <w:rFonts w:cs="Vrinda"/>
                <w:sz w:val="16"/>
                <w:szCs w:val="16"/>
              </w:rPr>
            </w:pPr>
          </w:p>
          <w:p w:rsidR="005B6B73" w:rsidRPr="00BA38FC" w:rsidRDefault="005B6B73" w:rsidP="00AF6F1F">
            <w:pPr>
              <w:spacing w:before="40"/>
              <w:jc w:val="both"/>
              <w:rPr>
                <w:rFonts w:cs="Vrinda"/>
                <w:sz w:val="16"/>
                <w:szCs w:val="16"/>
              </w:rPr>
            </w:pPr>
            <w:r w:rsidRPr="00BA38FC">
              <w:rPr>
                <w:rFonts w:cs="Vrinda"/>
                <w:sz w:val="16"/>
                <w:szCs w:val="16"/>
              </w:rPr>
              <w:t>Zebra Lesebuch 1: S. 112f., 126f.</w:t>
            </w:r>
          </w:p>
          <w:p w:rsidR="00BA38FC" w:rsidRPr="00BA38FC" w:rsidRDefault="00BA38FC" w:rsidP="00AF6F1F">
            <w:pPr>
              <w:spacing w:before="40"/>
              <w:jc w:val="both"/>
              <w:rPr>
                <w:rFonts w:cs="Vrinda"/>
                <w:sz w:val="16"/>
                <w:szCs w:val="16"/>
              </w:rPr>
            </w:pPr>
            <w:r w:rsidRPr="00BA38FC">
              <w:rPr>
                <w:rFonts w:cs="Vrinda"/>
                <w:sz w:val="16"/>
                <w:szCs w:val="16"/>
              </w:rPr>
              <w:t>Zebra Arbeitsheft Lesen/Schreiben 1: S. 43, 44, 45, 46, 47, 48, 49</w:t>
            </w:r>
          </w:p>
          <w:p w:rsidR="002510AF" w:rsidRDefault="002510AF" w:rsidP="00AF6F1F">
            <w:pPr>
              <w:spacing w:before="4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Lesebuch 2: S. 152f., 159, 166, 167, 168, 170, 171, 172</w:t>
            </w:r>
            <w:r w:rsidR="00773B7E">
              <w:rPr>
                <w:rFonts w:cs="Vrinda"/>
                <w:sz w:val="16"/>
                <w:szCs w:val="16"/>
              </w:rPr>
              <w:t>, 178</w:t>
            </w:r>
          </w:p>
          <w:p w:rsidR="00185B9B" w:rsidRDefault="00AF6F1F" w:rsidP="00AF6F1F">
            <w:pPr>
              <w:spacing w:before="4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Arbeitsheft Lesen/Schreiben 1: S. 43, 44, 45, 46, 47, 48, 49</w:t>
            </w:r>
          </w:p>
          <w:p w:rsidR="00A663B5" w:rsidRDefault="00A663B5" w:rsidP="00AF6F1F">
            <w:pPr>
              <w:spacing w:before="4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 xml:space="preserve">Zebra Arbeitsheft Lesen/Schreiben 2: S. </w:t>
            </w:r>
            <w:r w:rsidR="00FA5826">
              <w:rPr>
                <w:rFonts w:cs="Vrinda"/>
                <w:sz w:val="16"/>
                <w:szCs w:val="16"/>
              </w:rPr>
              <w:t xml:space="preserve">51, </w:t>
            </w:r>
            <w:r w:rsidR="007A6BCF">
              <w:rPr>
                <w:rFonts w:cs="Vrinda"/>
                <w:sz w:val="16"/>
                <w:szCs w:val="16"/>
              </w:rPr>
              <w:t>57, 58</w:t>
            </w:r>
          </w:p>
          <w:p w:rsidR="0095182F" w:rsidRPr="00185B9B" w:rsidRDefault="0095182F" w:rsidP="00AF6F1F">
            <w:pPr>
              <w:spacing w:before="40"/>
              <w:jc w:val="both"/>
              <w:rPr>
                <w:rFonts w:cs="Vrinda"/>
                <w:color w:val="7030A0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Wissensbuch 2: S. 66</w:t>
            </w:r>
          </w:p>
        </w:tc>
        <w:tc>
          <w:tcPr>
            <w:tcW w:w="114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2130B0" w:rsidRDefault="002130B0" w:rsidP="002130B0">
            <w:pPr>
              <w:pStyle w:val="Listenabsatz"/>
              <w:spacing w:before="40"/>
              <w:ind w:left="17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-</w:t>
            </w:r>
          </w:p>
          <w:p w:rsidR="002130B0" w:rsidRPr="002130B0" w:rsidRDefault="002130B0" w:rsidP="002130B0">
            <w:pPr>
              <w:pStyle w:val="Listenabsatz"/>
              <w:spacing w:before="40"/>
              <w:ind w:left="17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-</w:t>
            </w:r>
          </w:p>
          <w:p w:rsidR="002130B0" w:rsidRDefault="002130B0" w:rsidP="002130B0">
            <w:pPr>
              <w:pStyle w:val="Listenabsatz"/>
              <w:spacing w:before="40"/>
              <w:ind w:left="170"/>
              <w:jc w:val="both"/>
              <w:rPr>
                <w:rFonts w:cs="Vrinda"/>
                <w:sz w:val="16"/>
                <w:szCs w:val="16"/>
                <w:u w:val="single"/>
              </w:rPr>
            </w:pPr>
          </w:p>
          <w:p w:rsidR="002130B0" w:rsidRPr="002130B0" w:rsidRDefault="002130B0" w:rsidP="002130B0">
            <w:pPr>
              <w:pStyle w:val="Listenabsatz"/>
              <w:spacing w:before="40"/>
              <w:ind w:left="17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Pr="002130B0" w:rsidRDefault="002130B0" w:rsidP="002130B0">
            <w:pPr>
              <w:pStyle w:val="Listenabsatz"/>
              <w:spacing w:before="40"/>
              <w:ind w:left="170"/>
              <w:jc w:val="both"/>
              <w:rPr>
                <w:rFonts w:cs="Vrinda"/>
                <w:b/>
                <w:bCs/>
                <w:sz w:val="16"/>
                <w:szCs w:val="16"/>
              </w:rPr>
            </w:pPr>
          </w:p>
          <w:p w:rsidR="00BA38FC" w:rsidRDefault="00BA38FC" w:rsidP="00BA38FC">
            <w:pPr>
              <w:pStyle w:val="Listenabsatz"/>
              <w:spacing w:before="40"/>
              <w:ind w:left="17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 xml:space="preserve">Zebra </w:t>
            </w:r>
            <w:r w:rsidRPr="001548AE">
              <w:rPr>
                <w:rFonts w:cs="Vrinda"/>
                <w:sz w:val="16"/>
                <w:szCs w:val="16"/>
              </w:rPr>
              <w:t>Lesebuch 1: S. 124f., S. 126f</w:t>
            </w:r>
            <w:r>
              <w:rPr>
                <w:rFonts w:cs="Vrinda"/>
                <w:sz w:val="16"/>
                <w:szCs w:val="16"/>
              </w:rPr>
              <w:t>., S. 128f.</w:t>
            </w:r>
          </w:p>
          <w:p w:rsidR="002510AF" w:rsidRDefault="002510AF" w:rsidP="00AF6F1F">
            <w:pPr>
              <w:pStyle w:val="Listenabsatz"/>
              <w:spacing w:before="40"/>
              <w:ind w:left="17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 xml:space="preserve">Zebra Lesebuch 2: 170, 171, 172, 173, </w:t>
            </w:r>
            <w:r w:rsidR="00773B7E">
              <w:rPr>
                <w:rFonts w:cs="Vrinda"/>
                <w:sz w:val="16"/>
                <w:szCs w:val="16"/>
              </w:rPr>
              <w:t>177</w:t>
            </w:r>
          </w:p>
          <w:p w:rsidR="00185B9B" w:rsidRDefault="007A6BCF" w:rsidP="00AF6F1F">
            <w:pPr>
              <w:pStyle w:val="Listenabsatz"/>
              <w:spacing w:before="40"/>
              <w:ind w:left="17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Arbeitsheft Lesen/Schreiben 2: S. 56, 57</w:t>
            </w:r>
          </w:p>
          <w:p w:rsidR="004D5B0D" w:rsidRDefault="004D5B0D" w:rsidP="00AF6F1F">
            <w:pPr>
              <w:pStyle w:val="Listenabsatz"/>
              <w:spacing w:before="40"/>
              <w:ind w:left="17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>Zebra Arbeitsheft Sprache 2: S. 26, 40, 47, 53, 59, 63, 68, 69, 84</w:t>
            </w:r>
          </w:p>
          <w:p w:rsidR="0095182F" w:rsidRPr="00185B9B" w:rsidRDefault="0095182F" w:rsidP="00AF6F1F">
            <w:pPr>
              <w:pStyle w:val="Listenabsatz"/>
              <w:spacing w:before="40"/>
              <w:ind w:left="170"/>
              <w:jc w:val="both"/>
              <w:rPr>
                <w:rFonts w:cs="Vrinda"/>
                <w:color w:val="7030A0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Wissensbuch 2: S. 66</w:t>
            </w:r>
          </w:p>
        </w:tc>
        <w:tc>
          <w:tcPr>
            <w:tcW w:w="108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212774" w:rsidRDefault="00212774" w:rsidP="00402AA1">
            <w:pPr>
              <w:pStyle w:val="Listenabsatz"/>
              <w:numPr>
                <w:ilvl w:val="0"/>
                <w:numId w:val="39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grundlegende EDV-Kenntnisse</w:t>
            </w:r>
          </w:p>
          <w:p w:rsidR="00185B9B" w:rsidRDefault="00185B9B" w:rsidP="00185B9B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130B0" w:rsidRPr="002130B0" w:rsidRDefault="002130B0" w:rsidP="00185B9B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Default="002130B0" w:rsidP="00185B9B">
            <w:pPr>
              <w:spacing w:before="40" w:after="40"/>
              <w:jc w:val="both"/>
              <w:rPr>
                <w:rFonts w:cs="Vrinda"/>
                <w:sz w:val="16"/>
                <w:szCs w:val="16"/>
              </w:rPr>
            </w:pPr>
          </w:p>
          <w:p w:rsidR="00773B7E" w:rsidRDefault="00773B7E" w:rsidP="00185B9B">
            <w:pPr>
              <w:spacing w:before="40" w:after="40"/>
              <w:jc w:val="both"/>
              <w:rPr>
                <w:rFonts w:cs="Vrinda"/>
                <w:sz w:val="16"/>
                <w:szCs w:val="16"/>
              </w:rPr>
            </w:pPr>
          </w:p>
          <w:p w:rsidR="00185B9B" w:rsidRPr="00185B9B" w:rsidRDefault="00185B9B" w:rsidP="00185B9B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2130B0" w:rsidRPr="002130B0" w:rsidRDefault="002130B0" w:rsidP="002130B0">
            <w:pPr>
              <w:pStyle w:val="Listenabsatz"/>
              <w:spacing w:before="40"/>
              <w:ind w:left="17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Pr="002130B0" w:rsidRDefault="002130B0" w:rsidP="002130B0">
            <w:pPr>
              <w:pStyle w:val="Listenabsatz"/>
              <w:spacing w:before="40"/>
              <w:ind w:left="170"/>
              <w:jc w:val="both"/>
              <w:rPr>
                <w:rFonts w:cs="Vrinda"/>
                <w:b/>
                <w:bCs/>
                <w:sz w:val="16"/>
                <w:szCs w:val="16"/>
              </w:rPr>
            </w:pPr>
          </w:p>
          <w:p w:rsidR="00185B9B" w:rsidRPr="00185B9B" w:rsidRDefault="00773B7E" w:rsidP="00AF6F1F">
            <w:pPr>
              <w:pStyle w:val="Listenabsatz"/>
              <w:spacing w:before="40"/>
              <w:ind w:left="17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Lesebuch 2: S. 172</w:t>
            </w:r>
          </w:p>
        </w:tc>
      </w:tr>
      <w:tr w:rsidR="007A7CA4" w:rsidRPr="00C32A79" w:rsidTr="000C16F7">
        <w:tc>
          <w:tcPr>
            <w:tcW w:w="560" w:type="pct"/>
            <w:tcBorders>
              <w:top w:val="single" w:sz="4" w:space="0" w:color="1CA75E"/>
              <w:bottom w:val="single" w:sz="4" w:space="0" w:color="59C6F2"/>
            </w:tcBorders>
            <w:shd w:val="clear" w:color="auto" w:fill="FFFFFF" w:themeFill="background1"/>
          </w:tcPr>
          <w:p w:rsidR="002F3E9C" w:rsidRPr="009F131F" w:rsidRDefault="002F3E9C" w:rsidP="002F3E9C">
            <w:pPr>
              <w:pStyle w:val="Listenabsatz"/>
              <w:ind w:left="227"/>
              <w:contextualSpacing w:val="0"/>
              <w:jc w:val="both"/>
              <w:rPr>
                <w:smallCaps/>
                <w:color w:val="FFFFFF" w:themeColor="background1"/>
              </w:rPr>
            </w:pPr>
          </w:p>
        </w:tc>
        <w:tc>
          <w:tcPr>
            <w:tcW w:w="1140" w:type="pct"/>
            <w:tcBorders>
              <w:top w:val="single" w:sz="4" w:space="0" w:color="1CA75E"/>
              <w:bottom w:val="single" w:sz="4" w:space="0" w:color="59C6F2"/>
            </w:tcBorders>
            <w:shd w:val="clear" w:color="auto" w:fill="FFFFFF" w:themeFill="background1"/>
          </w:tcPr>
          <w:p w:rsidR="002F3E9C" w:rsidRPr="009F131F" w:rsidRDefault="002F3E9C" w:rsidP="002F3E9C">
            <w:pPr>
              <w:pStyle w:val="Listenabsatz"/>
              <w:ind w:left="284" w:hanging="284"/>
              <w:contextualSpacing w:val="0"/>
              <w:rPr>
                <w:color w:val="009FE3"/>
              </w:rPr>
            </w:pPr>
          </w:p>
        </w:tc>
        <w:tc>
          <w:tcPr>
            <w:tcW w:w="1140" w:type="pct"/>
            <w:tcBorders>
              <w:top w:val="single" w:sz="4" w:space="0" w:color="1CA75E"/>
              <w:bottom w:val="single" w:sz="4" w:space="0" w:color="59C6F2"/>
            </w:tcBorders>
            <w:shd w:val="clear" w:color="auto" w:fill="FFFFFF" w:themeFill="background1"/>
          </w:tcPr>
          <w:p w:rsidR="002F3E9C" w:rsidRPr="009F131F" w:rsidRDefault="002F3E9C" w:rsidP="002F3E9C">
            <w:pPr>
              <w:pStyle w:val="Listenabsatz"/>
              <w:ind w:left="284" w:hanging="284"/>
              <w:contextualSpacing w:val="0"/>
              <w:rPr>
                <w:rFonts w:cs="DIN-Bold"/>
                <w:bCs/>
                <w:color w:val="009FE3"/>
              </w:rPr>
            </w:pPr>
          </w:p>
        </w:tc>
        <w:tc>
          <w:tcPr>
            <w:tcW w:w="1080" w:type="pct"/>
            <w:tcBorders>
              <w:top w:val="single" w:sz="4" w:space="0" w:color="1CA75E"/>
              <w:bottom w:val="single" w:sz="4" w:space="0" w:color="59C6F2"/>
            </w:tcBorders>
            <w:shd w:val="clear" w:color="auto" w:fill="FFFFFF" w:themeFill="background1"/>
          </w:tcPr>
          <w:p w:rsidR="002F3E9C" w:rsidRPr="009F131F" w:rsidRDefault="002F3E9C" w:rsidP="002F3E9C">
            <w:pPr>
              <w:pStyle w:val="Listenabsatz"/>
              <w:ind w:left="284" w:hanging="284"/>
              <w:contextualSpacing w:val="0"/>
              <w:rPr>
                <w:rFonts w:cs="DIN-Bold"/>
                <w:bCs/>
                <w:color w:val="009FE3"/>
              </w:rPr>
            </w:pPr>
          </w:p>
        </w:tc>
        <w:tc>
          <w:tcPr>
            <w:tcW w:w="1080" w:type="pct"/>
            <w:tcBorders>
              <w:top w:val="single" w:sz="4" w:space="0" w:color="1CA75E"/>
              <w:bottom w:val="single" w:sz="4" w:space="0" w:color="59C6F2"/>
            </w:tcBorders>
            <w:shd w:val="clear" w:color="auto" w:fill="FFFFFF" w:themeFill="background1"/>
          </w:tcPr>
          <w:p w:rsidR="002F3E9C" w:rsidRPr="009F131F" w:rsidRDefault="002F3E9C" w:rsidP="002F3E9C">
            <w:pPr>
              <w:pStyle w:val="Listenabsatz"/>
              <w:ind w:left="284" w:hanging="284"/>
              <w:contextualSpacing w:val="0"/>
              <w:rPr>
                <w:rFonts w:cs="DIN-Bold"/>
                <w:bCs/>
                <w:color w:val="009FE3"/>
              </w:rPr>
            </w:pPr>
          </w:p>
        </w:tc>
      </w:tr>
      <w:tr w:rsidR="007A7CA4" w:rsidRPr="00C32A79" w:rsidTr="00261AD8">
        <w:tc>
          <w:tcPr>
            <w:tcW w:w="560" w:type="pct"/>
            <w:vMerge w:val="restar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:rsidR="00C71368" w:rsidRPr="004A1152" w:rsidRDefault="00C71368" w:rsidP="003706CE">
            <w:pPr>
              <w:pStyle w:val="Listenabsatz"/>
              <w:numPr>
                <w:ilvl w:val="0"/>
                <w:numId w:val="37"/>
              </w:numPr>
              <w:spacing w:before="60" w:after="40"/>
              <w:ind w:left="227" w:hanging="227"/>
              <w:contextualSpacing w:val="0"/>
              <w:jc w:val="both"/>
              <w:rPr>
                <w:b/>
                <w:smallCaps/>
                <w:color w:val="FFFFFF" w:themeColor="background1"/>
              </w:rPr>
            </w:pPr>
            <w:r w:rsidRPr="004A1152">
              <w:rPr>
                <w:b/>
                <w:smallCaps/>
                <w:color w:val="FFFFFF" w:themeColor="background1"/>
              </w:rPr>
              <w:t>Informieren</w:t>
            </w:r>
            <w:r w:rsidRPr="004A1152">
              <w:rPr>
                <w:b/>
                <w:smallCaps/>
                <w:color w:val="FFFFFF" w:themeColor="background1"/>
              </w:rPr>
              <w:br/>
              <w:t>und</w:t>
            </w:r>
            <w:r w:rsidRPr="004A1152">
              <w:rPr>
                <w:b/>
                <w:smallCaps/>
                <w:color w:val="FFFFFF" w:themeColor="background1"/>
              </w:rPr>
              <w:br/>
              <w:t>Recherchieren</w:t>
            </w:r>
          </w:p>
        </w:tc>
        <w:tc>
          <w:tcPr>
            <w:tcW w:w="1140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C71368" w:rsidRPr="00C71368" w:rsidRDefault="00C71368" w:rsidP="003706CE">
            <w:pPr>
              <w:pStyle w:val="Listenabsatz"/>
              <w:spacing w:before="60" w:after="40"/>
              <w:ind w:left="284" w:hanging="284"/>
              <w:contextualSpacing w:val="0"/>
              <w:rPr>
                <w:b/>
                <w:color w:val="009FE3"/>
                <w:sz w:val="19"/>
                <w:szCs w:val="19"/>
              </w:rPr>
            </w:pPr>
            <w:r w:rsidRPr="00C71368">
              <w:rPr>
                <w:b/>
                <w:color w:val="009FE3"/>
                <w:sz w:val="19"/>
                <w:szCs w:val="19"/>
              </w:rPr>
              <w:t>2.1 Informationsrecherche</w:t>
            </w:r>
          </w:p>
        </w:tc>
        <w:tc>
          <w:tcPr>
            <w:tcW w:w="1140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C71368" w:rsidRPr="00C71368" w:rsidRDefault="00C71368" w:rsidP="003706CE">
            <w:pPr>
              <w:pStyle w:val="Listenabsatz"/>
              <w:spacing w:before="60" w:after="40"/>
              <w:ind w:left="284" w:hanging="284"/>
              <w:contextualSpacing w:val="0"/>
              <w:rPr>
                <w:b/>
                <w:color w:val="009FE3"/>
                <w:sz w:val="19"/>
                <w:szCs w:val="19"/>
              </w:rPr>
            </w:pPr>
            <w:r w:rsidRPr="00C71368">
              <w:rPr>
                <w:rFonts w:cs="DIN-Bold"/>
                <w:b/>
                <w:bCs/>
                <w:color w:val="009FE3"/>
                <w:sz w:val="19"/>
                <w:szCs w:val="19"/>
              </w:rPr>
              <w:t>2.2 Informationsauswertung</w:t>
            </w:r>
          </w:p>
        </w:tc>
        <w:tc>
          <w:tcPr>
            <w:tcW w:w="1080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C71368" w:rsidRPr="00C71368" w:rsidRDefault="00C71368" w:rsidP="003706CE">
            <w:pPr>
              <w:pStyle w:val="Listenabsatz"/>
              <w:spacing w:before="60" w:after="40"/>
              <w:ind w:left="284" w:hanging="284"/>
              <w:contextualSpacing w:val="0"/>
              <w:rPr>
                <w:b/>
                <w:color w:val="009FE3"/>
                <w:sz w:val="19"/>
                <w:szCs w:val="19"/>
              </w:rPr>
            </w:pPr>
            <w:r w:rsidRPr="00C71368">
              <w:rPr>
                <w:rFonts w:cs="DIN-Bold"/>
                <w:b/>
                <w:bCs/>
                <w:color w:val="009FE3"/>
                <w:sz w:val="19"/>
                <w:szCs w:val="19"/>
              </w:rPr>
              <w:t>2.3 Informationsbewertung</w:t>
            </w:r>
          </w:p>
        </w:tc>
        <w:tc>
          <w:tcPr>
            <w:tcW w:w="1080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C71368" w:rsidRPr="00C71368" w:rsidRDefault="00C71368" w:rsidP="003706CE">
            <w:pPr>
              <w:pStyle w:val="Listenabsatz"/>
              <w:spacing w:before="60" w:after="40"/>
              <w:ind w:left="284" w:hanging="284"/>
              <w:contextualSpacing w:val="0"/>
              <w:rPr>
                <w:b/>
                <w:color w:val="009FE3"/>
                <w:sz w:val="19"/>
                <w:szCs w:val="19"/>
              </w:rPr>
            </w:pPr>
            <w:r w:rsidRPr="00C71368">
              <w:rPr>
                <w:rFonts w:cs="DIN-Bold"/>
                <w:b/>
                <w:bCs/>
                <w:color w:val="009FE3"/>
                <w:sz w:val="19"/>
                <w:szCs w:val="19"/>
              </w:rPr>
              <w:t>2.4 Informationskritik</w:t>
            </w:r>
          </w:p>
        </w:tc>
      </w:tr>
      <w:tr w:rsidR="007A7CA4" w:rsidRPr="00C32A79" w:rsidTr="000C16F7">
        <w:tc>
          <w:tcPr>
            <w:tcW w:w="560" w:type="pct"/>
            <w:vMerge/>
            <w:tcBorders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:rsidR="00C71368" w:rsidRPr="00263377" w:rsidRDefault="00C71368" w:rsidP="003706CE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0"/>
                <w:szCs w:val="20"/>
              </w:rPr>
            </w:pPr>
          </w:p>
        </w:tc>
        <w:tc>
          <w:tcPr>
            <w:tcW w:w="1140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C71368" w:rsidRPr="006C6B93" w:rsidRDefault="00C71368" w:rsidP="00C565D4">
            <w:pPr>
              <w:autoSpaceDE w:val="0"/>
              <w:autoSpaceDN w:val="0"/>
              <w:adjustRightInd w:val="0"/>
              <w:spacing w:after="40"/>
              <w:jc w:val="both"/>
              <w:rPr>
                <w:rFonts w:cs="DIN-Light"/>
                <w:sz w:val="16"/>
                <w:szCs w:val="16"/>
              </w:rPr>
            </w:pPr>
            <w:r w:rsidRPr="006C6B93">
              <w:rPr>
                <w:rFonts w:cs="DIN-Light"/>
                <w:sz w:val="16"/>
                <w:szCs w:val="16"/>
              </w:rPr>
              <w:t>Infor</w:t>
            </w:r>
            <w:r>
              <w:rPr>
                <w:rFonts w:cs="DIN-Light"/>
                <w:sz w:val="16"/>
                <w:szCs w:val="16"/>
              </w:rPr>
              <w:t xml:space="preserve">mationsrecherchen zielgerichtet durchführen und dabei </w:t>
            </w:r>
            <w:r w:rsidRPr="006C6B93">
              <w:rPr>
                <w:rFonts w:cs="DIN-Light"/>
                <w:sz w:val="16"/>
                <w:szCs w:val="16"/>
              </w:rPr>
              <w:t>Suchstrategien anwenden</w:t>
            </w:r>
          </w:p>
        </w:tc>
        <w:tc>
          <w:tcPr>
            <w:tcW w:w="1140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C71368" w:rsidRPr="00263377" w:rsidRDefault="00C71368" w:rsidP="00363662">
            <w:pPr>
              <w:autoSpaceDE w:val="0"/>
              <w:autoSpaceDN w:val="0"/>
              <w:adjustRightInd w:val="0"/>
              <w:spacing w:after="40"/>
              <w:jc w:val="both"/>
              <w:rPr>
                <w:sz w:val="20"/>
                <w:szCs w:val="20"/>
              </w:rPr>
            </w:pPr>
            <w:r w:rsidRPr="00263377">
              <w:rPr>
                <w:rFonts w:cs="DIN-Light"/>
                <w:sz w:val="16"/>
                <w:szCs w:val="16"/>
              </w:rPr>
              <w:t>Themenrelevante Informationen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und Daten aus Me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dienangeboten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filtern, strukturieren, umwandeln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und aufbereiten</w:t>
            </w:r>
          </w:p>
        </w:tc>
        <w:tc>
          <w:tcPr>
            <w:tcW w:w="1080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C71368" w:rsidRPr="00263377" w:rsidRDefault="00C71368" w:rsidP="007A7CA4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263377">
              <w:rPr>
                <w:rFonts w:cs="DIN-Light"/>
                <w:sz w:val="16"/>
                <w:szCs w:val="16"/>
              </w:rPr>
              <w:t>Informationen, Daten und ihre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Quellen sowie da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hinterliegende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Strategien und Absichten erken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nen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und kritisch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bewerten</w:t>
            </w:r>
          </w:p>
        </w:tc>
        <w:tc>
          <w:tcPr>
            <w:tcW w:w="1080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C71368" w:rsidRPr="00263377" w:rsidRDefault="00C71368" w:rsidP="00363662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263377">
              <w:rPr>
                <w:rFonts w:cs="DIN-Light"/>
                <w:sz w:val="16"/>
                <w:szCs w:val="16"/>
              </w:rPr>
              <w:t>Unangemessene und gefährdende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Medieninhalte erkennen und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hinsichtlich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rechtlicher Grundlagen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sowie gesellschaftlicher Normen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und Werte ein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schätzen; Jugend- und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Verbraucherschutz kennen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und Hilfs- und Unterstützungsstrukturen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nutzen</w:t>
            </w:r>
          </w:p>
        </w:tc>
      </w:tr>
      <w:tr w:rsidR="007A7CA4" w:rsidRPr="00C32A79" w:rsidTr="000C16F7">
        <w:tc>
          <w:tcPr>
            <w:tcW w:w="56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  <w:shd w:val="clear" w:color="auto" w:fill="59C6F2"/>
          </w:tcPr>
          <w:p w:rsidR="0091496C" w:rsidRPr="00B37241" w:rsidRDefault="0091496C" w:rsidP="003706CE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cs="Vrinda"/>
                <w:color w:val="9900FF"/>
                <w:sz w:val="16"/>
                <w:szCs w:val="16"/>
              </w:rPr>
            </w:pPr>
          </w:p>
        </w:tc>
        <w:tc>
          <w:tcPr>
            <w:tcW w:w="114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682276" w:rsidRPr="00AE3EDC" w:rsidRDefault="00682276" w:rsidP="00682276">
            <w:pPr>
              <w:pStyle w:val="Listenabsatz"/>
              <w:numPr>
                <w:ilvl w:val="0"/>
                <w:numId w:val="39"/>
              </w:numPr>
              <w:spacing w:before="40"/>
              <w:ind w:left="170" w:hanging="170"/>
              <w:contextualSpacing w:val="0"/>
              <w:rPr>
                <w:rFonts w:cs="Vrinda"/>
                <w:color w:val="7030A0"/>
                <w:sz w:val="16"/>
                <w:szCs w:val="16"/>
              </w:rPr>
            </w:pPr>
          </w:p>
          <w:p w:rsidR="00682276" w:rsidRPr="009A6816" w:rsidRDefault="00682276" w:rsidP="00682276">
            <w:pPr>
              <w:pStyle w:val="Listenabsatz"/>
              <w:numPr>
                <w:ilvl w:val="0"/>
                <w:numId w:val="42"/>
              </w:numPr>
              <w:ind w:left="283" w:hanging="113"/>
              <w:contextualSpacing w:val="0"/>
              <w:rPr>
                <w:rFonts w:cs="Aharoni"/>
                <w:color w:val="7030A0"/>
                <w:sz w:val="16"/>
                <w:szCs w:val="16"/>
              </w:rPr>
            </w:pPr>
          </w:p>
          <w:p w:rsidR="002D4D5A" w:rsidRPr="00AE3EDC" w:rsidRDefault="002D4D5A" w:rsidP="002D4D5A">
            <w:pPr>
              <w:pStyle w:val="Listenabsatz"/>
              <w:numPr>
                <w:ilvl w:val="0"/>
                <w:numId w:val="39"/>
              </w:numPr>
              <w:spacing w:before="120"/>
              <w:ind w:left="170" w:hanging="170"/>
              <w:contextualSpacing w:val="0"/>
              <w:rPr>
                <w:rFonts w:cs="Vrinda"/>
                <w:color w:val="7030A0"/>
                <w:sz w:val="16"/>
                <w:szCs w:val="16"/>
              </w:rPr>
            </w:pPr>
          </w:p>
          <w:p w:rsidR="002D4D5A" w:rsidRPr="00905402" w:rsidRDefault="002D4D5A" w:rsidP="002D4D5A">
            <w:pPr>
              <w:pStyle w:val="Listenabsatz"/>
              <w:numPr>
                <w:ilvl w:val="0"/>
                <w:numId w:val="42"/>
              </w:numPr>
              <w:spacing w:after="40"/>
              <w:ind w:left="283" w:hanging="113"/>
              <w:contextualSpacing w:val="0"/>
              <w:rPr>
                <w:rFonts w:cs="Aharoni"/>
                <w:color w:val="7030A0"/>
                <w:sz w:val="16"/>
                <w:szCs w:val="16"/>
              </w:rPr>
            </w:pPr>
          </w:p>
          <w:p w:rsidR="00185B9B" w:rsidRDefault="0091496C" w:rsidP="00185B9B">
            <w:pPr>
              <w:pStyle w:val="Listenabsatz"/>
              <w:numPr>
                <w:ilvl w:val="0"/>
                <w:numId w:val="39"/>
              </w:numPr>
              <w:spacing w:before="8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Nutzung von Suchmaschinen und Wissensseiten im Internet,</w:t>
            </w:r>
            <w:r w:rsidR="00363662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Bibliotheken, Nachschlagewerken, 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Lexika 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sym w:font="Symbol" w:char="F0AE"/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S</w:t>
            </w:r>
            <w:r w:rsidR="00AA7E41"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achunterricht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; fächerübergreifend</w:t>
            </w:r>
          </w:p>
          <w:p w:rsidR="00185B9B" w:rsidRDefault="00185B9B" w:rsidP="00185B9B">
            <w:pPr>
              <w:pStyle w:val="Listenabsatz"/>
              <w:spacing w:before="80" w:after="40"/>
              <w:ind w:left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130B0" w:rsidRPr="002130B0" w:rsidRDefault="002130B0" w:rsidP="002130B0">
            <w:pPr>
              <w:pStyle w:val="Listenabsatz"/>
              <w:spacing w:before="80" w:after="40"/>
              <w:ind w:left="17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Default="002130B0" w:rsidP="00185B9B">
            <w:pPr>
              <w:pStyle w:val="Listenabsatz"/>
              <w:spacing w:before="80" w:after="40"/>
              <w:ind w:left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5B6B73" w:rsidRDefault="005B6B73" w:rsidP="00AF6F1F">
            <w:pPr>
              <w:pStyle w:val="Listenabsatz"/>
              <w:spacing w:before="80" w:after="40"/>
              <w:ind w:left="17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>Zebra Lesebuch 1: S. 112f., S. 126f., S. 128f.</w:t>
            </w:r>
          </w:p>
          <w:p w:rsidR="00773B7E" w:rsidRDefault="00773B7E" w:rsidP="00AF6F1F">
            <w:pPr>
              <w:pStyle w:val="Listenabsatz"/>
              <w:spacing w:before="80" w:after="40"/>
              <w:ind w:left="17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>Zebra Lesebuch 2: S. 154, 158, 159, 160, 162f., 173, 174, 175</w:t>
            </w:r>
          </w:p>
          <w:p w:rsidR="00185B9B" w:rsidRDefault="00AF6F1F" w:rsidP="00AF6F1F">
            <w:pPr>
              <w:pStyle w:val="Listenabsatz"/>
              <w:spacing w:before="80" w:after="40"/>
              <w:ind w:left="17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>Zebra Arbeitsheft Lesen/Schreiben 1: S. 48</w:t>
            </w:r>
          </w:p>
          <w:p w:rsidR="007A6BCF" w:rsidRDefault="007A6BCF" w:rsidP="00AF6F1F">
            <w:pPr>
              <w:pStyle w:val="Listenabsatz"/>
              <w:spacing w:before="80" w:after="40"/>
              <w:ind w:left="170"/>
              <w:jc w:val="both"/>
              <w:rPr>
                <w:rFonts w:cs="Vrinda"/>
                <w:bCs/>
                <w:sz w:val="16"/>
                <w:szCs w:val="16"/>
              </w:rPr>
            </w:pPr>
            <w:r w:rsidRPr="007A6BCF">
              <w:rPr>
                <w:rFonts w:cs="Vrinda"/>
                <w:bCs/>
                <w:sz w:val="16"/>
                <w:szCs w:val="16"/>
              </w:rPr>
              <w:t>Zebra Arbeitsheft Lesen/Schreiben 2</w:t>
            </w:r>
            <w:r>
              <w:rPr>
                <w:rFonts w:cs="Vrinda"/>
                <w:bCs/>
                <w:sz w:val="16"/>
                <w:szCs w:val="16"/>
              </w:rPr>
              <w:t>: S. 52, 58</w:t>
            </w:r>
          </w:p>
          <w:p w:rsidR="0095182F" w:rsidRDefault="0095182F" w:rsidP="00AF6F1F">
            <w:pPr>
              <w:pStyle w:val="Listenabsatz"/>
              <w:spacing w:before="80" w:after="40"/>
              <w:ind w:left="17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>Zebra Wissensbuch 2: S. 64</w:t>
            </w:r>
          </w:p>
          <w:p w:rsidR="00EE5EE7" w:rsidRPr="00AF6F1F" w:rsidRDefault="00EE5EE7" w:rsidP="00AF6F1F">
            <w:pPr>
              <w:pStyle w:val="Listenabsatz"/>
              <w:spacing w:before="80" w:after="40"/>
              <w:ind w:left="17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 xml:space="preserve">Zebra Arbeitsheft Sprache 2: S. 88, 90, </w:t>
            </w:r>
            <w:r w:rsidR="0076156E">
              <w:rPr>
                <w:rFonts w:cs="Vrinda"/>
                <w:bCs/>
                <w:sz w:val="16"/>
                <w:szCs w:val="16"/>
              </w:rPr>
              <w:t xml:space="preserve">94, 95, </w:t>
            </w:r>
            <w:r>
              <w:rPr>
                <w:rFonts w:cs="Vrinda"/>
                <w:bCs/>
                <w:sz w:val="16"/>
                <w:szCs w:val="16"/>
              </w:rPr>
              <w:t>96, 97</w:t>
            </w:r>
          </w:p>
        </w:tc>
        <w:tc>
          <w:tcPr>
            <w:tcW w:w="114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6D17A6" w:rsidRPr="00AE3EDC" w:rsidRDefault="006D17A6" w:rsidP="006D17A6">
            <w:pPr>
              <w:pStyle w:val="Listenabsatz"/>
              <w:numPr>
                <w:ilvl w:val="0"/>
                <w:numId w:val="39"/>
              </w:numPr>
              <w:spacing w:before="40"/>
              <w:ind w:left="170" w:hanging="170"/>
              <w:contextualSpacing w:val="0"/>
              <w:rPr>
                <w:rFonts w:cs="Vrinda"/>
                <w:color w:val="7030A0"/>
                <w:sz w:val="16"/>
                <w:szCs w:val="16"/>
              </w:rPr>
            </w:pPr>
          </w:p>
          <w:p w:rsidR="00905402" w:rsidRPr="002F3385" w:rsidRDefault="00905402" w:rsidP="00905402">
            <w:pPr>
              <w:pStyle w:val="Listenabsatz"/>
              <w:numPr>
                <w:ilvl w:val="0"/>
                <w:numId w:val="42"/>
              </w:numPr>
              <w:ind w:left="283" w:hanging="113"/>
              <w:contextualSpacing w:val="0"/>
              <w:rPr>
                <w:rFonts w:cs="Aharoni"/>
                <w:color w:val="000000" w:themeColor="text1"/>
                <w:sz w:val="16"/>
                <w:szCs w:val="16"/>
              </w:rPr>
            </w:pPr>
          </w:p>
          <w:p w:rsidR="00905402" w:rsidRPr="00AE3EDC" w:rsidRDefault="00905402" w:rsidP="002D4D5A">
            <w:pPr>
              <w:pStyle w:val="Listenabsatz"/>
              <w:numPr>
                <w:ilvl w:val="0"/>
                <w:numId w:val="39"/>
              </w:numPr>
              <w:spacing w:before="120"/>
              <w:ind w:left="170" w:hanging="170"/>
              <w:contextualSpacing w:val="0"/>
              <w:rPr>
                <w:rFonts w:cs="Vrinda"/>
                <w:color w:val="7030A0"/>
                <w:sz w:val="16"/>
                <w:szCs w:val="16"/>
              </w:rPr>
            </w:pPr>
          </w:p>
          <w:p w:rsidR="00905402" w:rsidRPr="00755886" w:rsidRDefault="00905402" w:rsidP="00905402">
            <w:pPr>
              <w:pStyle w:val="Listenabsatz"/>
              <w:numPr>
                <w:ilvl w:val="0"/>
                <w:numId w:val="42"/>
              </w:numPr>
              <w:ind w:left="283" w:hanging="113"/>
              <w:contextualSpacing w:val="0"/>
              <w:rPr>
                <w:rFonts w:cs="Aharoni"/>
                <w:color w:val="7030A0"/>
                <w:sz w:val="16"/>
                <w:szCs w:val="16"/>
              </w:rPr>
            </w:pPr>
          </w:p>
          <w:p w:rsidR="0091496C" w:rsidRDefault="0091496C" w:rsidP="002D4D5A">
            <w:pPr>
              <w:pStyle w:val="Listenabsatz"/>
              <w:numPr>
                <w:ilvl w:val="0"/>
                <w:numId w:val="39"/>
              </w:numPr>
              <w:spacing w:before="8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als Vorbereitung für das Planen und Ausarbeiten eigener Vorträge</w:t>
            </w:r>
            <w:r w:rsidR="00D21B0F"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5B1789"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(</w:t>
            </w:r>
            <w:r w:rsidR="00D21B0F"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fächerübe</w:t>
            </w:r>
            <w:r w:rsidR="005B1789"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rgreifend)</w:t>
            </w:r>
          </w:p>
          <w:p w:rsidR="00A16201" w:rsidRDefault="00A16201" w:rsidP="00A16201">
            <w:pPr>
              <w:pStyle w:val="Listenabsatz"/>
              <w:spacing w:before="80" w:after="40"/>
              <w:ind w:left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130B0" w:rsidRPr="002130B0" w:rsidRDefault="002130B0" w:rsidP="00A16201">
            <w:pPr>
              <w:pStyle w:val="Listenabsatz"/>
              <w:spacing w:before="80" w:after="40"/>
              <w:ind w:left="17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Default="002130B0" w:rsidP="002C0D72">
            <w:pPr>
              <w:pStyle w:val="Listenabsatz"/>
              <w:spacing w:before="80" w:after="40"/>
              <w:ind w:left="170"/>
              <w:jc w:val="both"/>
              <w:rPr>
                <w:rFonts w:cs="Vrinda"/>
                <w:sz w:val="16"/>
                <w:szCs w:val="16"/>
              </w:rPr>
            </w:pPr>
          </w:p>
          <w:p w:rsidR="00BA38FC" w:rsidRPr="00BA38FC" w:rsidRDefault="00BA38FC" w:rsidP="00BA38FC">
            <w:pPr>
              <w:pStyle w:val="Listenabsatz"/>
              <w:spacing w:before="80" w:after="40"/>
              <w:ind w:left="170"/>
              <w:jc w:val="both"/>
              <w:rPr>
                <w:rFonts w:cs="Vrinda"/>
                <w:bCs/>
                <w:sz w:val="16"/>
                <w:szCs w:val="16"/>
              </w:rPr>
            </w:pPr>
            <w:r w:rsidRPr="00BA38FC">
              <w:rPr>
                <w:rFonts w:cs="Vrinda"/>
                <w:bCs/>
                <w:sz w:val="16"/>
                <w:szCs w:val="16"/>
              </w:rPr>
              <w:t>Zebra Lesebuch 1: S. 126f.</w:t>
            </w:r>
          </w:p>
          <w:p w:rsidR="00773B7E" w:rsidRDefault="00773B7E" w:rsidP="00AF6F1F">
            <w:pPr>
              <w:pStyle w:val="Listenabsatz"/>
              <w:spacing w:before="80" w:after="40"/>
              <w:ind w:left="17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 xml:space="preserve">Zebra Lesebuch 2: S. 161, 162f., </w:t>
            </w:r>
            <w:r w:rsidR="003B517F">
              <w:rPr>
                <w:rFonts w:cs="Vrinda"/>
                <w:sz w:val="16"/>
                <w:szCs w:val="16"/>
              </w:rPr>
              <w:t>173, 174, 175, 180f.</w:t>
            </w:r>
          </w:p>
          <w:p w:rsidR="00A16201" w:rsidRDefault="007A6BCF" w:rsidP="00AF6F1F">
            <w:pPr>
              <w:pStyle w:val="Listenabsatz"/>
              <w:spacing w:before="80" w:after="40"/>
              <w:ind w:left="170"/>
              <w:jc w:val="both"/>
              <w:rPr>
                <w:rFonts w:cs="Vrinda"/>
                <w:sz w:val="16"/>
                <w:szCs w:val="16"/>
              </w:rPr>
            </w:pPr>
            <w:r w:rsidRPr="007A6BCF">
              <w:rPr>
                <w:rFonts w:cs="Vrinda"/>
                <w:sz w:val="16"/>
                <w:szCs w:val="16"/>
              </w:rPr>
              <w:t>Zebra Arbeitsheft Lesen/Schreiben 2</w:t>
            </w:r>
            <w:r>
              <w:rPr>
                <w:rFonts w:cs="Vrinda"/>
                <w:sz w:val="16"/>
                <w:szCs w:val="16"/>
              </w:rPr>
              <w:t>: S. 53, 54, 55, 58</w:t>
            </w:r>
          </w:p>
          <w:p w:rsidR="0095182F" w:rsidRPr="004945BE" w:rsidRDefault="0095182F" w:rsidP="00AF6F1F">
            <w:pPr>
              <w:pStyle w:val="Listenabsatz"/>
              <w:spacing w:before="80" w:after="40"/>
              <w:ind w:left="17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Wissensbuch 2, S. 65</w:t>
            </w:r>
          </w:p>
        </w:tc>
        <w:tc>
          <w:tcPr>
            <w:tcW w:w="108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AA7E41" w:rsidRPr="004945BE" w:rsidRDefault="00AA7E41" w:rsidP="003706CE">
            <w:pPr>
              <w:pStyle w:val="Listenabsatz"/>
              <w:numPr>
                <w:ilvl w:val="0"/>
                <w:numId w:val="41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lastRenderedPageBreak/>
              <w:t xml:space="preserve"> Sachunterricht; fächerübergreifend</w:t>
            </w:r>
          </w:p>
          <w:p w:rsidR="002C0D72" w:rsidRDefault="002C0D72" w:rsidP="003706CE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130B0" w:rsidRPr="002130B0" w:rsidRDefault="002130B0" w:rsidP="002C0D72">
            <w:pPr>
              <w:pStyle w:val="Listenabsatz"/>
              <w:spacing w:before="40" w:after="40"/>
              <w:ind w:left="17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Default="002130B0" w:rsidP="002C0D72">
            <w:pPr>
              <w:pStyle w:val="Listenabsatz"/>
              <w:spacing w:before="40" w:after="40"/>
              <w:ind w:left="170"/>
              <w:jc w:val="both"/>
              <w:rPr>
                <w:rFonts w:cs="Vrinda"/>
                <w:sz w:val="16"/>
                <w:szCs w:val="16"/>
              </w:rPr>
            </w:pPr>
          </w:p>
          <w:p w:rsidR="002C0D72" w:rsidRPr="00B55EC0" w:rsidRDefault="00B55EC0" w:rsidP="00AF6F1F">
            <w:pPr>
              <w:pStyle w:val="Listenabsatz"/>
              <w:spacing w:before="40" w:after="40"/>
              <w:ind w:left="17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Lesebuch 2: S. 173</w:t>
            </w:r>
          </w:p>
        </w:tc>
        <w:tc>
          <w:tcPr>
            <w:tcW w:w="108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AA5304" w:rsidRDefault="0091496C" w:rsidP="00363662">
            <w:pPr>
              <w:pStyle w:val="Listenabsatz"/>
              <w:numPr>
                <w:ilvl w:val="0"/>
                <w:numId w:val="39"/>
              </w:numPr>
              <w:tabs>
                <w:tab w:val="left" w:pos="369"/>
              </w:tabs>
              <w:spacing w:before="40" w:after="40"/>
              <w:ind w:left="170" w:hanging="170"/>
              <w:contextualSpacing w:val="0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kritischer Umgang mit Medien</w:t>
            </w:r>
            <w:r w:rsidR="00363662">
              <w:rPr>
                <w:rFonts w:cs="Vrinda"/>
                <w:color w:val="808080" w:themeColor="background1" w:themeShade="80"/>
                <w:sz w:val="16"/>
                <w:szCs w:val="16"/>
              </w:rPr>
              <w:br/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sym w:font="Symbol" w:char="F0AE"/>
            </w:r>
            <w:r w:rsidR="00070FE1">
              <w:tab/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S</w:t>
            </w:r>
            <w:r w:rsidR="00AA7E41"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achunterricht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(</w:t>
            </w:r>
            <w:r w:rsidR="00833FA2"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siehe 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L</w:t>
            </w:r>
            <w:r w:rsidR="00AA7E41"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ehrplan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2.5 / 3.5); </w:t>
            </w:r>
            <w:r w:rsidR="00070FE1">
              <w:tab/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fächerübergreifend</w:t>
            </w:r>
          </w:p>
          <w:p w:rsidR="002C0D72" w:rsidRDefault="002C0D72" w:rsidP="002C0D72">
            <w:pPr>
              <w:pStyle w:val="Listenabsatz"/>
              <w:tabs>
                <w:tab w:val="left" w:pos="369"/>
              </w:tabs>
              <w:spacing w:before="40" w:after="40"/>
              <w:ind w:left="170"/>
              <w:contextualSpacing w:val="0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C0D72" w:rsidRPr="002C0D72" w:rsidRDefault="002C0D72" w:rsidP="002C0D72">
            <w:pPr>
              <w:pStyle w:val="Listenabsatz"/>
              <w:tabs>
                <w:tab w:val="left" w:pos="369"/>
              </w:tabs>
              <w:spacing w:before="40" w:after="40"/>
              <w:ind w:left="170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C0D72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C0D72" w:rsidRPr="002C0D72" w:rsidRDefault="002C0D72" w:rsidP="002C0D72">
            <w:pPr>
              <w:pStyle w:val="Listenabsatz"/>
              <w:tabs>
                <w:tab w:val="left" w:pos="369"/>
              </w:tabs>
              <w:spacing w:before="40" w:after="40"/>
              <w:ind w:left="170"/>
              <w:rPr>
                <w:rFonts w:cs="Vrinda"/>
                <w:b/>
                <w:bCs/>
                <w:sz w:val="16"/>
                <w:szCs w:val="16"/>
              </w:rPr>
            </w:pPr>
          </w:p>
          <w:p w:rsidR="005B6B73" w:rsidRDefault="005B6B73" w:rsidP="00AF6F1F">
            <w:pPr>
              <w:pStyle w:val="Listenabsatz"/>
              <w:tabs>
                <w:tab w:val="left" w:pos="369"/>
              </w:tabs>
              <w:spacing w:before="40" w:after="40"/>
              <w:ind w:left="170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Lesebuch 1: S. 128f.</w:t>
            </w:r>
          </w:p>
          <w:p w:rsidR="00B55EC0" w:rsidRDefault="00B55EC0" w:rsidP="00AF6F1F">
            <w:pPr>
              <w:pStyle w:val="Listenabsatz"/>
              <w:tabs>
                <w:tab w:val="left" w:pos="369"/>
              </w:tabs>
              <w:spacing w:before="40" w:after="40"/>
              <w:ind w:left="170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Lesebuch 2: S. 172, 173, 174, 175</w:t>
            </w:r>
          </w:p>
          <w:p w:rsidR="002C0D72" w:rsidRPr="004945BE" w:rsidRDefault="00FA5826" w:rsidP="00AF6F1F">
            <w:pPr>
              <w:pStyle w:val="Listenabsatz"/>
              <w:tabs>
                <w:tab w:val="left" w:pos="369"/>
              </w:tabs>
              <w:spacing w:before="40" w:after="40"/>
              <w:ind w:left="170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lastRenderedPageBreak/>
              <w:t>Zebra Arbeitsheft Lesen/Schreiben 2: S. 58</w:t>
            </w:r>
          </w:p>
        </w:tc>
      </w:tr>
      <w:tr w:rsidR="00CC4583" w:rsidRPr="00C32A79" w:rsidTr="000C16F7">
        <w:tc>
          <w:tcPr>
            <w:tcW w:w="560" w:type="pct"/>
            <w:tcBorders>
              <w:top w:val="single" w:sz="4" w:space="0" w:color="59C6F2"/>
            </w:tcBorders>
            <w:shd w:val="clear" w:color="auto" w:fill="auto"/>
          </w:tcPr>
          <w:p w:rsidR="00CC4583" w:rsidRPr="00CC4583" w:rsidRDefault="00CC4583" w:rsidP="00CC4583">
            <w:pPr>
              <w:pStyle w:val="Listenabsatz"/>
              <w:ind w:left="227"/>
              <w:contextualSpacing w:val="0"/>
              <w:jc w:val="both"/>
              <w:rPr>
                <w:b/>
                <w:smallCap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59C6F2"/>
            </w:tcBorders>
            <w:shd w:val="clear" w:color="auto" w:fill="auto"/>
          </w:tcPr>
          <w:p w:rsidR="00CC4583" w:rsidRPr="00CC4583" w:rsidRDefault="00CC4583" w:rsidP="00CC4583">
            <w:pPr>
              <w:ind w:left="284" w:hanging="284"/>
              <w:rPr>
                <w:b/>
                <w:color w:val="15609C"/>
                <w:sz w:val="20"/>
                <w:szCs w:val="20"/>
              </w:rPr>
            </w:pPr>
          </w:p>
        </w:tc>
        <w:tc>
          <w:tcPr>
            <w:tcW w:w="1140" w:type="pct"/>
            <w:tcBorders>
              <w:top w:val="single" w:sz="4" w:space="0" w:color="59C6F2"/>
            </w:tcBorders>
            <w:shd w:val="clear" w:color="auto" w:fill="auto"/>
          </w:tcPr>
          <w:p w:rsidR="00CC4583" w:rsidRPr="00CC4583" w:rsidRDefault="00CC4583" w:rsidP="00CC4583">
            <w:pPr>
              <w:ind w:left="284" w:hanging="284"/>
              <w:rPr>
                <w:rFonts w:cs="DIN-Bold"/>
                <w:b/>
                <w:bCs/>
                <w:color w:val="15609C"/>
                <w:sz w:val="20"/>
                <w:szCs w:val="20"/>
              </w:rPr>
            </w:pPr>
          </w:p>
        </w:tc>
        <w:tc>
          <w:tcPr>
            <w:tcW w:w="1080" w:type="pct"/>
            <w:tcBorders>
              <w:top w:val="single" w:sz="4" w:space="0" w:color="59C6F2"/>
            </w:tcBorders>
            <w:shd w:val="clear" w:color="auto" w:fill="auto"/>
          </w:tcPr>
          <w:p w:rsidR="00CC4583" w:rsidRPr="00CC4583" w:rsidRDefault="00CC4583" w:rsidP="00CC4583">
            <w:pPr>
              <w:ind w:left="284" w:hanging="284"/>
              <w:rPr>
                <w:rFonts w:cs="DIN-Bold"/>
                <w:b/>
                <w:bCs/>
                <w:color w:val="15609C"/>
                <w:sz w:val="20"/>
                <w:szCs w:val="20"/>
              </w:rPr>
            </w:pPr>
          </w:p>
        </w:tc>
        <w:tc>
          <w:tcPr>
            <w:tcW w:w="1080" w:type="pct"/>
            <w:tcBorders>
              <w:top w:val="single" w:sz="4" w:space="0" w:color="59C6F2"/>
            </w:tcBorders>
            <w:shd w:val="clear" w:color="auto" w:fill="auto"/>
          </w:tcPr>
          <w:p w:rsidR="00CC4583" w:rsidRPr="00CC4583" w:rsidRDefault="00CC4583" w:rsidP="00CC4583">
            <w:pPr>
              <w:ind w:left="284" w:hanging="284"/>
              <w:rPr>
                <w:rFonts w:cs="DIN-Bold"/>
                <w:b/>
                <w:bCs/>
                <w:color w:val="15609C"/>
                <w:sz w:val="20"/>
                <w:szCs w:val="20"/>
              </w:rPr>
            </w:pPr>
          </w:p>
        </w:tc>
      </w:tr>
      <w:tr w:rsidR="007A7CA4" w:rsidRPr="00C32A79" w:rsidTr="0098043C">
        <w:tc>
          <w:tcPr>
            <w:tcW w:w="560" w:type="pct"/>
            <w:vMerge w:val="restar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:rsidR="00C71368" w:rsidRPr="004A1152" w:rsidRDefault="00C71368" w:rsidP="003706CE">
            <w:pPr>
              <w:pStyle w:val="Listenabsatz"/>
              <w:numPr>
                <w:ilvl w:val="0"/>
                <w:numId w:val="37"/>
              </w:numPr>
              <w:spacing w:before="60" w:after="40"/>
              <w:ind w:left="227" w:hanging="227"/>
              <w:contextualSpacing w:val="0"/>
              <w:jc w:val="both"/>
              <w:rPr>
                <w:b/>
                <w:smallCaps/>
                <w:color w:val="FFFFFF" w:themeColor="background1"/>
              </w:rPr>
            </w:pPr>
            <w:r w:rsidRPr="004A1152">
              <w:rPr>
                <w:b/>
                <w:smallCaps/>
                <w:color w:val="FFFFFF" w:themeColor="background1"/>
              </w:rPr>
              <w:t>Kommunizieren</w:t>
            </w:r>
            <w:r w:rsidRPr="004A1152">
              <w:rPr>
                <w:b/>
                <w:smallCaps/>
                <w:color w:val="FFFFFF" w:themeColor="background1"/>
              </w:rPr>
              <w:br/>
              <w:t>und</w:t>
            </w:r>
            <w:r w:rsidRPr="00404CE8">
              <w:rPr>
                <w:b/>
                <w:smallCaps/>
                <w:color w:val="FFFFFF" w:themeColor="background1"/>
                <w:shd w:val="clear" w:color="auto" w:fill="17728F"/>
              </w:rPr>
              <w:br/>
            </w:r>
            <w:r w:rsidRPr="004A1152">
              <w:rPr>
                <w:b/>
                <w:smallCaps/>
                <w:color w:val="FFFFFF" w:themeColor="background1"/>
              </w:rPr>
              <w:t>Kooperieren</w:t>
            </w:r>
          </w:p>
        </w:tc>
        <w:tc>
          <w:tcPr>
            <w:tcW w:w="1140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C71368" w:rsidRPr="00C71368" w:rsidRDefault="00C71368" w:rsidP="003706CE">
            <w:pPr>
              <w:spacing w:before="60" w:after="40"/>
              <w:ind w:left="284" w:hanging="284"/>
              <w:rPr>
                <w:b/>
                <w:color w:val="15609C"/>
                <w:sz w:val="19"/>
                <w:szCs w:val="19"/>
              </w:rPr>
            </w:pPr>
            <w:r w:rsidRPr="00C71368">
              <w:rPr>
                <w:b/>
                <w:color w:val="15609C"/>
                <w:sz w:val="19"/>
                <w:szCs w:val="19"/>
              </w:rPr>
              <w:t>3.1 Kommunikations- und Kooperations</w:t>
            </w:r>
            <w:r>
              <w:rPr>
                <w:b/>
                <w:color w:val="15609C"/>
                <w:sz w:val="19"/>
                <w:szCs w:val="19"/>
              </w:rPr>
              <w:t>-</w:t>
            </w:r>
            <w:r w:rsidRPr="00C71368">
              <w:rPr>
                <w:b/>
                <w:color w:val="15609C"/>
                <w:sz w:val="19"/>
                <w:szCs w:val="19"/>
              </w:rPr>
              <w:t>prozesse</w:t>
            </w:r>
          </w:p>
        </w:tc>
        <w:tc>
          <w:tcPr>
            <w:tcW w:w="1140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C71368" w:rsidRPr="00C71368" w:rsidRDefault="00C71368" w:rsidP="003706CE">
            <w:pPr>
              <w:spacing w:before="60" w:after="40"/>
              <w:ind w:left="284" w:hanging="284"/>
              <w:rPr>
                <w:b/>
                <w:color w:val="15609C"/>
                <w:sz w:val="19"/>
                <w:szCs w:val="19"/>
              </w:rPr>
            </w:pPr>
            <w:r w:rsidRPr="00C71368">
              <w:rPr>
                <w:rFonts w:cs="DIN-Bold"/>
                <w:b/>
                <w:bCs/>
                <w:color w:val="15609C"/>
                <w:sz w:val="19"/>
                <w:szCs w:val="19"/>
              </w:rPr>
              <w:t>3.2 Kommunikations- und</w:t>
            </w:r>
            <w:r w:rsidRPr="00C71368">
              <w:rPr>
                <w:b/>
                <w:color w:val="15609C"/>
                <w:sz w:val="19"/>
                <w:szCs w:val="19"/>
              </w:rPr>
              <w:t xml:space="preserve"> </w:t>
            </w:r>
            <w:r w:rsidRPr="00C71368">
              <w:rPr>
                <w:rFonts w:cs="DIN-Bold"/>
                <w:b/>
                <w:bCs/>
                <w:color w:val="15609C"/>
                <w:sz w:val="19"/>
                <w:szCs w:val="19"/>
              </w:rPr>
              <w:t>Kooperations</w:t>
            </w:r>
            <w:r>
              <w:rPr>
                <w:rFonts w:cs="DIN-Bold"/>
                <w:b/>
                <w:bCs/>
                <w:color w:val="15609C"/>
                <w:sz w:val="19"/>
                <w:szCs w:val="19"/>
              </w:rPr>
              <w:t>-</w:t>
            </w:r>
            <w:r w:rsidRPr="00C71368">
              <w:rPr>
                <w:rFonts w:cs="DIN-Bold"/>
                <w:b/>
                <w:bCs/>
                <w:color w:val="15609C"/>
                <w:sz w:val="19"/>
                <w:szCs w:val="19"/>
              </w:rPr>
              <w:t>regeln</w:t>
            </w:r>
          </w:p>
        </w:tc>
        <w:tc>
          <w:tcPr>
            <w:tcW w:w="1080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C71368" w:rsidRPr="00C71368" w:rsidRDefault="00C71368" w:rsidP="003706CE">
            <w:pPr>
              <w:spacing w:before="60" w:after="40"/>
              <w:ind w:left="284" w:hanging="284"/>
              <w:rPr>
                <w:b/>
                <w:color w:val="15609C"/>
                <w:sz w:val="19"/>
                <w:szCs w:val="19"/>
              </w:rPr>
            </w:pPr>
            <w:r w:rsidRPr="00C71368">
              <w:rPr>
                <w:rFonts w:cs="DIN-Bold"/>
                <w:b/>
                <w:bCs/>
                <w:color w:val="15609C"/>
                <w:sz w:val="19"/>
                <w:szCs w:val="19"/>
              </w:rPr>
              <w:t>3.3 Kommunikation und Kooperation</w:t>
            </w:r>
            <w:r>
              <w:rPr>
                <w:rFonts w:cs="DIN-Bold"/>
                <w:b/>
                <w:bCs/>
                <w:color w:val="15609C"/>
                <w:sz w:val="19"/>
                <w:szCs w:val="19"/>
              </w:rPr>
              <w:br/>
            </w:r>
            <w:r w:rsidRPr="00C71368">
              <w:rPr>
                <w:rFonts w:cs="DIN-Bold"/>
                <w:b/>
                <w:bCs/>
                <w:color w:val="15609C"/>
                <w:sz w:val="19"/>
                <w:szCs w:val="19"/>
              </w:rPr>
              <w:t>in der Gesellschaft</w:t>
            </w:r>
          </w:p>
        </w:tc>
        <w:tc>
          <w:tcPr>
            <w:tcW w:w="1080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C71368" w:rsidRPr="00C71368" w:rsidRDefault="00C71368" w:rsidP="003706CE">
            <w:pPr>
              <w:spacing w:before="60" w:after="40"/>
              <w:ind w:left="284" w:hanging="284"/>
              <w:rPr>
                <w:b/>
                <w:color w:val="15609C"/>
                <w:sz w:val="19"/>
                <w:szCs w:val="19"/>
              </w:rPr>
            </w:pPr>
            <w:r w:rsidRPr="00C71368">
              <w:rPr>
                <w:rFonts w:cs="DIN-Bold"/>
                <w:b/>
                <w:bCs/>
                <w:color w:val="15609C"/>
                <w:sz w:val="19"/>
                <w:szCs w:val="19"/>
              </w:rPr>
              <w:t>3.4 Cybergewalt und -kriminalität</w:t>
            </w:r>
          </w:p>
        </w:tc>
      </w:tr>
      <w:tr w:rsidR="00363662" w:rsidRPr="00C32A79" w:rsidTr="0098043C">
        <w:tc>
          <w:tcPr>
            <w:tcW w:w="560" w:type="pct"/>
            <w:vMerge/>
            <w:tcBorders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:rsidR="00C71368" w:rsidRPr="00263377" w:rsidRDefault="00C71368" w:rsidP="003706CE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140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C71368" w:rsidRPr="006C6B93" w:rsidRDefault="00C71368" w:rsidP="00C565D4">
            <w:pPr>
              <w:autoSpaceDE w:val="0"/>
              <w:autoSpaceDN w:val="0"/>
              <w:adjustRightInd w:val="0"/>
              <w:spacing w:after="40"/>
              <w:jc w:val="both"/>
              <w:rPr>
                <w:rFonts w:cs="DIN-Light"/>
                <w:sz w:val="16"/>
                <w:szCs w:val="16"/>
              </w:rPr>
            </w:pPr>
            <w:r w:rsidRPr="006C6B93">
              <w:rPr>
                <w:rFonts w:cs="DIN-Light"/>
                <w:sz w:val="16"/>
                <w:szCs w:val="16"/>
              </w:rPr>
              <w:t>Kommunikations- und Kooperationsprozesse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6C6B93">
              <w:rPr>
                <w:rFonts w:cs="DIN-Light"/>
                <w:sz w:val="16"/>
                <w:szCs w:val="16"/>
              </w:rPr>
              <w:t>mit di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 w:rsidRPr="006C6B93">
              <w:rPr>
                <w:rFonts w:cs="DIN-Light"/>
                <w:sz w:val="16"/>
                <w:szCs w:val="16"/>
              </w:rPr>
              <w:t>gitalen Werkzeugen</w:t>
            </w:r>
            <w:r>
              <w:rPr>
                <w:rFonts w:cs="DIN-Light"/>
                <w:sz w:val="16"/>
                <w:szCs w:val="16"/>
              </w:rPr>
              <w:t xml:space="preserve"> zielgerichtet gestalten </w:t>
            </w:r>
            <w:r w:rsidRPr="006C6B93">
              <w:rPr>
                <w:rFonts w:cs="DIN-Light"/>
                <w:sz w:val="16"/>
                <w:szCs w:val="16"/>
              </w:rPr>
              <w:t>sowie mediale Produkte und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6C6B93">
              <w:rPr>
                <w:rFonts w:cs="DIN-Light"/>
                <w:sz w:val="16"/>
                <w:szCs w:val="16"/>
              </w:rPr>
              <w:t>Informationen teilen</w:t>
            </w:r>
          </w:p>
        </w:tc>
        <w:tc>
          <w:tcPr>
            <w:tcW w:w="1140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C71368" w:rsidRPr="00263377" w:rsidRDefault="00C71368" w:rsidP="00363662">
            <w:pPr>
              <w:autoSpaceDE w:val="0"/>
              <w:autoSpaceDN w:val="0"/>
              <w:adjustRightInd w:val="0"/>
              <w:spacing w:after="40"/>
              <w:jc w:val="both"/>
              <w:rPr>
                <w:sz w:val="20"/>
                <w:szCs w:val="20"/>
              </w:rPr>
            </w:pPr>
            <w:r w:rsidRPr="00263377">
              <w:rPr>
                <w:rFonts w:cs="DIN-Light"/>
                <w:sz w:val="16"/>
                <w:szCs w:val="16"/>
              </w:rPr>
              <w:t>Regeln für digitale Kommunikation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und Kooperation kennen,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formulieren und einhalten</w:t>
            </w:r>
          </w:p>
        </w:tc>
        <w:tc>
          <w:tcPr>
            <w:tcW w:w="1080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C71368" w:rsidRPr="00263377" w:rsidRDefault="00C71368" w:rsidP="00C565D4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263377">
              <w:rPr>
                <w:rFonts w:cs="DIN-Light"/>
                <w:sz w:val="16"/>
                <w:szCs w:val="16"/>
              </w:rPr>
              <w:t>Kommunikations- und Kooperationsprozesse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im Sinne einer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aktiven Teilhabe an der Gesellschaft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gestalten und reflektieren;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ethische Grundsätze sowie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kulturell-gesellschaftliche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Normen beach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ten</w:t>
            </w:r>
          </w:p>
        </w:tc>
        <w:tc>
          <w:tcPr>
            <w:tcW w:w="1080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C71368" w:rsidRPr="00263377" w:rsidRDefault="00C71368" w:rsidP="00C565D4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263377">
              <w:rPr>
                <w:rFonts w:cs="DIN-Light"/>
                <w:sz w:val="16"/>
                <w:szCs w:val="16"/>
              </w:rPr>
              <w:t>Persönliche, gesellschaftliche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und wirtschaftliche Risiken und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Auswirkungen von Cybergewalt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 xml:space="preserve">und </w:t>
            </w:r>
            <w:r w:rsidR="00271163">
              <w:rPr>
                <w:rFonts w:cs="DIN-Light"/>
                <w:sz w:val="16"/>
                <w:szCs w:val="16"/>
              </w:rPr>
              <w:br/>
            </w:r>
            <w:r w:rsidRPr="00263377">
              <w:rPr>
                <w:rFonts w:cs="DIN-Light"/>
                <w:sz w:val="16"/>
                <w:szCs w:val="16"/>
              </w:rPr>
              <w:t>-</w:t>
            </w:r>
            <w:r>
              <w:rPr>
                <w:rFonts w:cs="DIN-Light"/>
                <w:sz w:val="16"/>
                <w:szCs w:val="16"/>
              </w:rPr>
              <w:t>k</w:t>
            </w:r>
            <w:r w:rsidRPr="00263377">
              <w:rPr>
                <w:rFonts w:cs="DIN-Light"/>
                <w:sz w:val="16"/>
                <w:szCs w:val="16"/>
              </w:rPr>
              <w:t>riminalität erkennen sowie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Ansprechpartner und Reaktionsmöglichkeiten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kennen und nutzen</w:t>
            </w:r>
          </w:p>
        </w:tc>
      </w:tr>
      <w:tr w:rsidR="007A7CA4" w:rsidRPr="00C32A79" w:rsidTr="0098043C">
        <w:tc>
          <w:tcPr>
            <w:tcW w:w="56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  <w:shd w:val="clear" w:color="auto" w:fill="7E97C3"/>
          </w:tcPr>
          <w:p w:rsidR="00AC71A1" w:rsidRPr="00B37241" w:rsidRDefault="00AC71A1" w:rsidP="003706CE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cs="Vrinda"/>
                <w:color w:val="9900FF"/>
                <w:sz w:val="16"/>
                <w:szCs w:val="16"/>
              </w:rPr>
            </w:pPr>
          </w:p>
        </w:tc>
        <w:tc>
          <w:tcPr>
            <w:tcW w:w="114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2C0D72" w:rsidRDefault="00AC71A1" w:rsidP="002C0D72">
            <w:pPr>
              <w:pStyle w:val="Listenabsatz"/>
              <w:numPr>
                <w:ilvl w:val="0"/>
                <w:numId w:val="39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Lernvideos für den Unterricht nutzen</w:t>
            </w:r>
            <w:r w:rsidR="00C47D01">
              <w:rPr>
                <w:rFonts w:cs="Vrinda"/>
                <w:color w:val="808080" w:themeColor="background1" w:themeShade="80"/>
                <w:sz w:val="16"/>
                <w:szCs w:val="16"/>
              </w:rPr>
              <w:t>,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selbst ge</w:t>
            </w:r>
            <w:r w:rsidR="006C0798">
              <w:rPr>
                <w:rFonts w:cs="Vrinda"/>
                <w:color w:val="808080" w:themeColor="background1" w:themeShade="80"/>
                <w:sz w:val="16"/>
                <w:szCs w:val="16"/>
              </w:rPr>
              <w:t>-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stalten</w:t>
            </w:r>
            <w:r w:rsidR="006376B4"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und veröffentlichen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(z.B. </w:t>
            </w:r>
            <w:r w:rsidRPr="004945BE">
              <w:rPr>
                <w:rFonts w:cs="Vrinda"/>
                <w:i/>
                <w:color w:val="808080" w:themeColor="background1" w:themeShade="80"/>
                <w:sz w:val="16"/>
                <w:szCs w:val="16"/>
              </w:rPr>
              <w:t>Primartorium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auf YouTube)</w:t>
            </w:r>
          </w:p>
          <w:p w:rsidR="002C0D72" w:rsidRDefault="002C0D72" w:rsidP="002C0D72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C0D72" w:rsidRPr="002C0D72" w:rsidRDefault="002C0D72" w:rsidP="002C0D72">
            <w:pPr>
              <w:pStyle w:val="Listenabsatz"/>
              <w:spacing w:before="40" w:after="40"/>
              <w:ind w:left="17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C0D72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C0D72" w:rsidRPr="002C0D72" w:rsidRDefault="002C0D72" w:rsidP="002C0D72">
            <w:pPr>
              <w:pStyle w:val="Listenabsatz"/>
              <w:spacing w:before="40" w:after="40"/>
              <w:ind w:left="170"/>
              <w:jc w:val="both"/>
              <w:rPr>
                <w:rFonts w:cs="Vrinda"/>
                <w:b/>
                <w:bCs/>
                <w:sz w:val="16"/>
                <w:szCs w:val="16"/>
              </w:rPr>
            </w:pPr>
          </w:p>
          <w:p w:rsidR="00BA38FC" w:rsidRPr="00BA38FC" w:rsidRDefault="00BA38FC" w:rsidP="00BA38FC">
            <w:pPr>
              <w:pStyle w:val="Listenabsatz"/>
              <w:spacing w:before="40" w:after="40"/>
              <w:ind w:left="17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 xml:space="preserve">Zebra </w:t>
            </w:r>
            <w:r w:rsidRPr="00BA38FC">
              <w:rPr>
                <w:rFonts w:cs="Vrinda"/>
                <w:sz w:val="16"/>
                <w:szCs w:val="16"/>
              </w:rPr>
              <w:t>Lesebuch 1: S. 124f.</w:t>
            </w:r>
          </w:p>
          <w:p w:rsidR="00BA38FC" w:rsidRPr="00BA38FC" w:rsidRDefault="00BA38FC" w:rsidP="00BA38FC">
            <w:pPr>
              <w:pStyle w:val="Listenabsatz"/>
              <w:spacing w:before="40" w:after="40"/>
              <w:ind w:left="170"/>
              <w:jc w:val="both"/>
              <w:rPr>
                <w:rFonts w:cs="Vrinda"/>
                <w:sz w:val="16"/>
                <w:szCs w:val="16"/>
              </w:rPr>
            </w:pPr>
            <w:r w:rsidRPr="00BA38FC">
              <w:rPr>
                <w:rFonts w:cs="Vrinda"/>
                <w:sz w:val="16"/>
                <w:szCs w:val="16"/>
              </w:rPr>
              <w:t>Zebra Arbeitsheft Lesen/Schreiben 1: S. 48</w:t>
            </w:r>
          </w:p>
          <w:p w:rsidR="008A3BF1" w:rsidRPr="00BA38FC" w:rsidRDefault="008A3BF1" w:rsidP="00AF6F1F">
            <w:pPr>
              <w:pStyle w:val="Listenabsatz"/>
              <w:spacing w:before="40" w:after="40"/>
              <w:ind w:left="170"/>
              <w:jc w:val="both"/>
              <w:rPr>
                <w:rFonts w:cs="Vrinda"/>
                <w:sz w:val="16"/>
                <w:szCs w:val="16"/>
              </w:rPr>
            </w:pPr>
            <w:r w:rsidRPr="00BA38FC">
              <w:rPr>
                <w:rFonts w:cs="Vrinda"/>
                <w:sz w:val="16"/>
                <w:szCs w:val="16"/>
              </w:rPr>
              <w:t>Zebra Lesebuch 2: 170, 171, 177</w:t>
            </w:r>
          </w:p>
          <w:p w:rsidR="002C0D72" w:rsidRPr="00BA38FC" w:rsidRDefault="00AF6F1F" w:rsidP="00AF6F1F">
            <w:pPr>
              <w:pStyle w:val="Listenabsatz"/>
              <w:spacing w:before="40" w:after="40"/>
              <w:ind w:left="170"/>
              <w:jc w:val="both"/>
              <w:rPr>
                <w:rFonts w:cs="Vrinda"/>
                <w:sz w:val="16"/>
                <w:szCs w:val="16"/>
              </w:rPr>
            </w:pPr>
            <w:r w:rsidRPr="00BA38FC">
              <w:rPr>
                <w:rFonts w:cs="Vrinda"/>
                <w:sz w:val="16"/>
                <w:szCs w:val="16"/>
              </w:rPr>
              <w:t>Zebra Arbeitsheft Lesen/Schreiben 1: S. 47</w:t>
            </w:r>
          </w:p>
          <w:p w:rsidR="00FA5826" w:rsidRDefault="00FA5826" w:rsidP="00AF6F1F">
            <w:pPr>
              <w:pStyle w:val="Listenabsatz"/>
              <w:spacing w:before="40" w:after="40"/>
              <w:ind w:left="170"/>
              <w:jc w:val="both"/>
              <w:rPr>
                <w:rFonts w:cs="Vrinda"/>
                <w:sz w:val="16"/>
                <w:szCs w:val="16"/>
              </w:rPr>
            </w:pPr>
            <w:r w:rsidRPr="00BA38FC">
              <w:rPr>
                <w:rFonts w:cs="Vrinda"/>
                <w:sz w:val="16"/>
                <w:szCs w:val="16"/>
              </w:rPr>
              <w:t xml:space="preserve">Zebra Arbeitsheft Lesen/Schreiben </w:t>
            </w:r>
            <w:r w:rsidRPr="00FA5826">
              <w:rPr>
                <w:rFonts w:cs="Vrinda"/>
                <w:sz w:val="16"/>
                <w:szCs w:val="16"/>
              </w:rPr>
              <w:t>2</w:t>
            </w:r>
            <w:r>
              <w:rPr>
                <w:rFonts w:cs="Vrinda"/>
                <w:sz w:val="16"/>
                <w:szCs w:val="16"/>
              </w:rPr>
              <w:t>: S. 57</w:t>
            </w:r>
          </w:p>
          <w:p w:rsidR="0095182F" w:rsidRPr="002C0D72" w:rsidRDefault="0095182F" w:rsidP="00AF6F1F">
            <w:pPr>
              <w:pStyle w:val="Listenabsatz"/>
              <w:spacing w:before="40" w:after="40"/>
              <w:ind w:left="17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Wissensbuch 2: S. 66</w:t>
            </w:r>
          </w:p>
        </w:tc>
        <w:tc>
          <w:tcPr>
            <w:tcW w:w="114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AC71A1" w:rsidRDefault="00AC71A1" w:rsidP="003706CE">
            <w:pPr>
              <w:pStyle w:val="Listenabsatz"/>
              <w:numPr>
                <w:ilvl w:val="0"/>
                <w:numId w:val="39"/>
              </w:numPr>
              <w:spacing w:before="40" w:after="40"/>
              <w:ind w:left="170" w:hanging="170"/>
              <w:contextualSpacing w:val="0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richtiges Verhalten („Netiquette“)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br/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sym w:font="Symbol" w:char="F0AE"/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Sachunterricht; fächerübergreifend</w:t>
            </w:r>
          </w:p>
          <w:p w:rsidR="002C0D72" w:rsidRDefault="002C0D72" w:rsidP="002C0D72">
            <w:pPr>
              <w:pStyle w:val="Listenabsatz"/>
              <w:spacing w:before="40" w:after="40"/>
              <w:ind w:left="170"/>
              <w:contextualSpacing w:val="0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C0D72" w:rsidRPr="002C0D72" w:rsidRDefault="002C0D72" w:rsidP="002C0D72">
            <w:pPr>
              <w:pStyle w:val="Listenabsatz"/>
              <w:spacing w:before="40" w:after="40"/>
              <w:ind w:left="170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C0D72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C0D72" w:rsidRPr="002C0D72" w:rsidRDefault="002C0D72" w:rsidP="002C0D72">
            <w:pPr>
              <w:pStyle w:val="Listenabsatz"/>
              <w:spacing w:before="40" w:after="40"/>
              <w:ind w:left="170"/>
              <w:rPr>
                <w:rFonts w:cs="Vrinda"/>
                <w:b/>
                <w:bCs/>
                <w:sz w:val="16"/>
                <w:szCs w:val="16"/>
              </w:rPr>
            </w:pPr>
          </w:p>
          <w:p w:rsidR="00BA38FC" w:rsidRDefault="00BA38FC" w:rsidP="00BA38FC">
            <w:pPr>
              <w:pStyle w:val="Listenabsatz"/>
              <w:spacing w:before="40" w:after="40"/>
              <w:ind w:left="170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Lesebuch 1: S</w:t>
            </w:r>
            <w:r w:rsidRPr="00BA38FC">
              <w:rPr>
                <w:rFonts w:cs="Vrinda"/>
                <w:sz w:val="16"/>
                <w:szCs w:val="16"/>
              </w:rPr>
              <w:t>. 124f.</w:t>
            </w:r>
          </w:p>
          <w:p w:rsidR="008A3BF1" w:rsidRPr="007F3EFE" w:rsidRDefault="008A3BF1" w:rsidP="00AF6F1F">
            <w:pPr>
              <w:pStyle w:val="Listenabsatz"/>
              <w:spacing w:before="40" w:after="40"/>
              <w:ind w:left="170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Lesebuch 2: S. 177</w:t>
            </w:r>
          </w:p>
        </w:tc>
        <w:tc>
          <w:tcPr>
            <w:tcW w:w="108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AC71A1" w:rsidRDefault="00AC71A1" w:rsidP="00E82FFA">
            <w:pPr>
              <w:pStyle w:val="Listenabsatz"/>
              <w:numPr>
                <w:ilvl w:val="0"/>
                <w:numId w:val="41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Sachunterricht, Religionslehre, Ethik</w:t>
            </w:r>
          </w:p>
          <w:p w:rsidR="002C0D72" w:rsidRDefault="002C0D72" w:rsidP="002C0D72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C0D72" w:rsidRPr="002C0D72" w:rsidRDefault="002C0D72" w:rsidP="002C0D72">
            <w:pPr>
              <w:pStyle w:val="Listenabsatz"/>
              <w:spacing w:before="40" w:after="40"/>
              <w:ind w:left="17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C0D72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C0D72" w:rsidRDefault="002C0D72" w:rsidP="002C0D72">
            <w:pPr>
              <w:pStyle w:val="Listenabsatz"/>
              <w:spacing w:before="40" w:after="40"/>
              <w:ind w:left="170"/>
              <w:jc w:val="both"/>
              <w:rPr>
                <w:rFonts w:cs="Vrinda"/>
                <w:b/>
                <w:bCs/>
                <w:sz w:val="16"/>
                <w:szCs w:val="16"/>
              </w:rPr>
            </w:pPr>
          </w:p>
          <w:p w:rsidR="008A3BF1" w:rsidRPr="008A3BF1" w:rsidRDefault="008A3BF1" w:rsidP="002C0D72">
            <w:pPr>
              <w:pStyle w:val="Listenabsatz"/>
              <w:spacing w:before="40" w:after="40"/>
              <w:ind w:left="170"/>
              <w:jc w:val="both"/>
              <w:rPr>
                <w:rFonts w:cs="Vrinda"/>
                <w:bCs/>
                <w:sz w:val="16"/>
                <w:szCs w:val="16"/>
              </w:rPr>
            </w:pPr>
            <w:r w:rsidRPr="008A3BF1">
              <w:rPr>
                <w:rFonts w:cs="Vrinda"/>
                <w:bCs/>
                <w:sz w:val="16"/>
                <w:szCs w:val="16"/>
              </w:rPr>
              <w:t xml:space="preserve">Zebra Lesebuch 2: </w:t>
            </w:r>
            <w:r>
              <w:rPr>
                <w:rFonts w:cs="Vrinda"/>
                <w:bCs/>
                <w:sz w:val="16"/>
                <w:szCs w:val="16"/>
              </w:rPr>
              <w:t>S. 177</w:t>
            </w:r>
          </w:p>
          <w:p w:rsidR="002C0D72" w:rsidRPr="002C0D72" w:rsidRDefault="002C0D72" w:rsidP="00AF6F1F">
            <w:pPr>
              <w:pStyle w:val="Listenabsatz"/>
              <w:spacing w:before="40" w:after="40"/>
              <w:ind w:left="170"/>
              <w:jc w:val="both"/>
              <w:rPr>
                <w:rFonts w:cs="Vrinda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AC71A1" w:rsidRDefault="00AC71A1" w:rsidP="00E82FFA">
            <w:pPr>
              <w:pStyle w:val="Listenabsatz"/>
              <w:numPr>
                <w:ilvl w:val="0"/>
                <w:numId w:val="41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Sachunterricht</w:t>
            </w:r>
            <w:r w:rsidR="004752DA"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; Sekundarstufe</w:t>
            </w:r>
          </w:p>
          <w:p w:rsidR="002C0D72" w:rsidRDefault="002C0D72" w:rsidP="002C0D72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C0D72" w:rsidRPr="002C0D72" w:rsidRDefault="002C0D72" w:rsidP="002C0D72">
            <w:pPr>
              <w:pStyle w:val="Listenabsatz"/>
              <w:spacing w:before="40" w:after="40"/>
              <w:ind w:left="17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C0D72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C0D72" w:rsidRPr="002C0D72" w:rsidRDefault="002C0D72" w:rsidP="002C0D72">
            <w:pPr>
              <w:pStyle w:val="Listenabsatz"/>
              <w:spacing w:before="40" w:after="40"/>
              <w:ind w:left="170"/>
              <w:jc w:val="both"/>
              <w:rPr>
                <w:rFonts w:cs="Vrinda"/>
                <w:b/>
                <w:bCs/>
                <w:sz w:val="16"/>
                <w:szCs w:val="16"/>
              </w:rPr>
            </w:pPr>
          </w:p>
          <w:p w:rsidR="002C0D72" w:rsidRPr="004945BE" w:rsidRDefault="002C0D72" w:rsidP="00AF6F1F">
            <w:pPr>
              <w:pStyle w:val="Listenabsatz"/>
              <w:spacing w:before="40" w:after="40"/>
              <w:ind w:left="17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</w:tc>
      </w:tr>
      <w:tr w:rsidR="007A7CA4" w:rsidRPr="00C32A79" w:rsidTr="0098043C">
        <w:tc>
          <w:tcPr>
            <w:tcW w:w="560" w:type="pct"/>
            <w:tcBorders>
              <w:top w:val="single" w:sz="4" w:space="0" w:color="7E97C3"/>
              <w:bottom w:val="single" w:sz="4" w:space="0" w:color="F087B6"/>
            </w:tcBorders>
            <w:shd w:val="clear" w:color="auto" w:fill="FFFFFF" w:themeFill="background1"/>
          </w:tcPr>
          <w:p w:rsidR="002F3E9C" w:rsidRPr="00E2337A" w:rsidRDefault="002F3E9C" w:rsidP="002F3E9C">
            <w:pPr>
              <w:pStyle w:val="Listenabsatz"/>
              <w:ind w:left="227"/>
              <w:contextualSpacing w:val="0"/>
              <w:jc w:val="both"/>
              <w:rPr>
                <w:smallCaps/>
                <w:color w:val="FFFFFF" w:themeColor="background1"/>
                <w:sz w:val="20"/>
                <w:szCs w:val="10"/>
              </w:rPr>
            </w:pPr>
          </w:p>
        </w:tc>
        <w:tc>
          <w:tcPr>
            <w:tcW w:w="1140" w:type="pct"/>
            <w:tcBorders>
              <w:top w:val="single" w:sz="4" w:space="0" w:color="7E97C3"/>
              <w:bottom w:val="single" w:sz="4" w:space="0" w:color="F087B6"/>
            </w:tcBorders>
            <w:shd w:val="clear" w:color="auto" w:fill="FFFFFF" w:themeFill="background1"/>
          </w:tcPr>
          <w:p w:rsidR="002F3E9C" w:rsidRPr="00E2337A" w:rsidRDefault="002F3E9C" w:rsidP="002F3E9C">
            <w:pPr>
              <w:ind w:left="284" w:hanging="284"/>
              <w:rPr>
                <w:rFonts w:cs="DIN-Bold"/>
                <w:bCs/>
                <w:color w:val="E6007E"/>
                <w:sz w:val="20"/>
                <w:szCs w:val="10"/>
              </w:rPr>
            </w:pPr>
          </w:p>
        </w:tc>
        <w:tc>
          <w:tcPr>
            <w:tcW w:w="1140" w:type="pct"/>
            <w:tcBorders>
              <w:top w:val="single" w:sz="4" w:space="0" w:color="7E97C3"/>
              <w:bottom w:val="single" w:sz="4" w:space="0" w:color="F087B6"/>
            </w:tcBorders>
            <w:shd w:val="clear" w:color="auto" w:fill="FFFFFF" w:themeFill="background1"/>
          </w:tcPr>
          <w:p w:rsidR="002F3E9C" w:rsidRPr="00E2337A" w:rsidRDefault="002F3E9C" w:rsidP="002F3E9C">
            <w:pPr>
              <w:ind w:left="284" w:hanging="284"/>
              <w:rPr>
                <w:rFonts w:cs="DIN-Bold"/>
                <w:bCs/>
                <w:color w:val="E6007E"/>
                <w:sz w:val="20"/>
                <w:szCs w:val="10"/>
              </w:rPr>
            </w:pPr>
          </w:p>
        </w:tc>
        <w:tc>
          <w:tcPr>
            <w:tcW w:w="1080" w:type="pct"/>
            <w:tcBorders>
              <w:top w:val="single" w:sz="4" w:space="0" w:color="7E97C3"/>
              <w:bottom w:val="single" w:sz="4" w:space="0" w:color="F087B6"/>
            </w:tcBorders>
            <w:shd w:val="clear" w:color="auto" w:fill="FFFFFF" w:themeFill="background1"/>
          </w:tcPr>
          <w:p w:rsidR="002F3E9C" w:rsidRPr="00E2337A" w:rsidRDefault="002F3E9C" w:rsidP="002F3E9C">
            <w:pPr>
              <w:ind w:left="284" w:hanging="284"/>
              <w:rPr>
                <w:rFonts w:cs="DIN-Bold"/>
                <w:bCs/>
                <w:color w:val="E6007E"/>
                <w:sz w:val="20"/>
                <w:szCs w:val="10"/>
              </w:rPr>
            </w:pPr>
          </w:p>
        </w:tc>
        <w:tc>
          <w:tcPr>
            <w:tcW w:w="1080" w:type="pct"/>
            <w:tcBorders>
              <w:top w:val="single" w:sz="4" w:space="0" w:color="7E97C3"/>
              <w:bottom w:val="single" w:sz="4" w:space="0" w:color="F087B6"/>
            </w:tcBorders>
            <w:shd w:val="clear" w:color="auto" w:fill="FFFFFF" w:themeFill="background1"/>
          </w:tcPr>
          <w:p w:rsidR="002F3E9C" w:rsidRPr="00E2337A" w:rsidRDefault="002F3E9C" w:rsidP="002F3E9C">
            <w:pPr>
              <w:ind w:left="284" w:hanging="284"/>
              <w:rPr>
                <w:rFonts w:cs="DIN-Bold"/>
                <w:bCs/>
                <w:color w:val="E6007E"/>
                <w:sz w:val="20"/>
                <w:szCs w:val="10"/>
              </w:rPr>
            </w:pPr>
          </w:p>
        </w:tc>
      </w:tr>
      <w:tr w:rsidR="007A7CA4" w:rsidRPr="00C32A79" w:rsidTr="0098043C">
        <w:tc>
          <w:tcPr>
            <w:tcW w:w="560" w:type="pct"/>
            <w:vMerge w:val="restar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:rsidR="00C71368" w:rsidRPr="004A1152" w:rsidRDefault="00C71368" w:rsidP="003706CE">
            <w:pPr>
              <w:pStyle w:val="Listenabsatz"/>
              <w:numPr>
                <w:ilvl w:val="0"/>
                <w:numId w:val="37"/>
              </w:numPr>
              <w:spacing w:before="60" w:after="40"/>
              <w:ind w:left="227" w:hanging="227"/>
              <w:contextualSpacing w:val="0"/>
              <w:jc w:val="both"/>
              <w:rPr>
                <w:b/>
                <w:smallCaps/>
                <w:color w:val="FFFFFF" w:themeColor="background1"/>
              </w:rPr>
            </w:pPr>
            <w:r w:rsidRPr="004A1152">
              <w:rPr>
                <w:b/>
                <w:smallCaps/>
                <w:color w:val="FFFFFF" w:themeColor="background1"/>
              </w:rPr>
              <w:t>Produzieren</w:t>
            </w:r>
            <w:r w:rsidRPr="004A1152">
              <w:rPr>
                <w:b/>
                <w:smallCaps/>
                <w:color w:val="FFFFFF" w:themeColor="background1"/>
              </w:rPr>
              <w:br/>
              <w:t>und</w:t>
            </w:r>
            <w:r w:rsidRPr="004A1152">
              <w:rPr>
                <w:b/>
                <w:smallCaps/>
                <w:color w:val="FFFFFF" w:themeColor="background1"/>
              </w:rPr>
              <w:br/>
              <w:t>Präsentieren</w:t>
            </w:r>
          </w:p>
        </w:tc>
        <w:tc>
          <w:tcPr>
            <w:tcW w:w="1140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C71368" w:rsidRPr="00271163" w:rsidRDefault="00C71368" w:rsidP="003706CE">
            <w:pPr>
              <w:spacing w:before="60" w:after="40"/>
              <w:ind w:left="284" w:hanging="284"/>
              <w:rPr>
                <w:b/>
                <w:color w:val="E6007E"/>
                <w:sz w:val="19"/>
                <w:szCs w:val="19"/>
              </w:rPr>
            </w:pPr>
            <w:r w:rsidRPr="00271163">
              <w:rPr>
                <w:rFonts w:cs="DIN-Bold"/>
                <w:b/>
                <w:bCs/>
                <w:color w:val="E6007E"/>
                <w:sz w:val="19"/>
                <w:szCs w:val="19"/>
              </w:rPr>
              <w:t>4.1 Medienproduktion und Präsentation</w:t>
            </w:r>
          </w:p>
        </w:tc>
        <w:tc>
          <w:tcPr>
            <w:tcW w:w="1140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C71368" w:rsidRPr="00271163" w:rsidRDefault="00C71368" w:rsidP="003706CE">
            <w:pPr>
              <w:spacing w:before="60" w:after="40"/>
              <w:ind w:left="284" w:hanging="284"/>
              <w:rPr>
                <w:b/>
                <w:color w:val="E6007E"/>
                <w:sz w:val="19"/>
                <w:szCs w:val="19"/>
              </w:rPr>
            </w:pPr>
            <w:r w:rsidRPr="00271163">
              <w:rPr>
                <w:rFonts w:cs="DIN-Bold"/>
                <w:b/>
                <w:bCs/>
                <w:color w:val="E6007E"/>
                <w:sz w:val="19"/>
                <w:szCs w:val="19"/>
              </w:rPr>
              <w:t>4.2 Gestaltungsmittel</w:t>
            </w:r>
          </w:p>
        </w:tc>
        <w:tc>
          <w:tcPr>
            <w:tcW w:w="1080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C71368" w:rsidRPr="00271163" w:rsidRDefault="00C71368" w:rsidP="003706CE">
            <w:pPr>
              <w:spacing w:before="60" w:after="40"/>
              <w:ind w:left="284" w:hanging="284"/>
              <w:rPr>
                <w:b/>
                <w:color w:val="E6007E"/>
                <w:sz w:val="19"/>
                <w:szCs w:val="19"/>
              </w:rPr>
            </w:pPr>
            <w:r w:rsidRPr="00271163">
              <w:rPr>
                <w:rFonts w:cs="DIN-Bold"/>
                <w:b/>
                <w:bCs/>
                <w:color w:val="E6007E"/>
                <w:sz w:val="19"/>
                <w:szCs w:val="19"/>
              </w:rPr>
              <w:t>4.3 Quellendokumentation</w:t>
            </w:r>
          </w:p>
        </w:tc>
        <w:tc>
          <w:tcPr>
            <w:tcW w:w="1080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C71368" w:rsidRPr="00271163" w:rsidRDefault="00C71368" w:rsidP="003706CE">
            <w:pPr>
              <w:spacing w:before="60" w:after="40"/>
              <w:ind w:left="284" w:hanging="284"/>
              <w:rPr>
                <w:b/>
                <w:color w:val="E6007E"/>
                <w:sz w:val="19"/>
                <w:szCs w:val="19"/>
              </w:rPr>
            </w:pPr>
            <w:r w:rsidRPr="00271163">
              <w:rPr>
                <w:rFonts w:cs="DIN-Bold"/>
                <w:b/>
                <w:bCs/>
                <w:color w:val="E6007E"/>
                <w:sz w:val="19"/>
                <w:szCs w:val="19"/>
              </w:rPr>
              <w:t>4.4 Rechtliche Grundlagen</w:t>
            </w:r>
          </w:p>
        </w:tc>
      </w:tr>
      <w:tr w:rsidR="007A7CA4" w:rsidRPr="00C32A79" w:rsidTr="0098043C">
        <w:tc>
          <w:tcPr>
            <w:tcW w:w="560" w:type="pct"/>
            <w:vMerge/>
            <w:tcBorders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:rsidR="00C71368" w:rsidRPr="00263377" w:rsidRDefault="00C71368" w:rsidP="003706CE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140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C71368" w:rsidRPr="007D0FB0" w:rsidRDefault="00C71368" w:rsidP="00C565D4">
            <w:pPr>
              <w:autoSpaceDE w:val="0"/>
              <w:autoSpaceDN w:val="0"/>
              <w:adjustRightInd w:val="0"/>
              <w:spacing w:after="40"/>
              <w:jc w:val="both"/>
              <w:rPr>
                <w:rFonts w:cs="DIN-Light"/>
                <w:sz w:val="16"/>
                <w:szCs w:val="16"/>
              </w:rPr>
            </w:pPr>
            <w:r w:rsidRPr="006C6B93">
              <w:rPr>
                <w:rFonts w:cs="DIN-Light"/>
                <w:sz w:val="16"/>
                <w:szCs w:val="16"/>
              </w:rPr>
              <w:t>Medienprodukte adressatengerecht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6C6B93">
              <w:rPr>
                <w:rFonts w:cs="DIN-Light"/>
                <w:sz w:val="16"/>
                <w:szCs w:val="16"/>
              </w:rPr>
              <w:t>planen, gestal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 w:rsidRPr="006C6B93">
              <w:rPr>
                <w:rFonts w:cs="DIN-Light"/>
                <w:sz w:val="16"/>
                <w:szCs w:val="16"/>
              </w:rPr>
              <w:t>ten und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6C6B93">
              <w:rPr>
                <w:rFonts w:cs="DIN-Light"/>
                <w:sz w:val="16"/>
                <w:szCs w:val="16"/>
              </w:rPr>
              <w:t>präsentieren; Möglichkeiten des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6C6B93">
              <w:rPr>
                <w:rFonts w:cs="DIN-Light"/>
                <w:sz w:val="16"/>
                <w:szCs w:val="16"/>
              </w:rPr>
              <w:t>Veröffent</w:t>
            </w:r>
            <w:r w:rsidR="00271163">
              <w:rPr>
                <w:rFonts w:cs="DIN-Light"/>
                <w:sz w:val="16"/>
                <w:szCs w:val="16"/>
              </w:rPr>
              <w:t>-</w:t>
            </w:r>
            <w:r w:rsidRPr="006C6B93">
              <w:rPr>
                <w:rFonts w:cs="DIN-Light"/>
                <w:sz w:val="16"/>
                <w:szCs w:val="16"/>
              </w:rPr>
              <w:t>lichens und Teilens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6C6B93">
              <w:rPr>
                <w:rFonts w:cs="DIN-Light"/>
                <w:sz w:val="16"/>
                <w:szCs w:val="16"/>
              </w:rPr>
              <w:t>kennen und nutzen</w:t>
            </w:r>
          </w:p>
        </w:tc>
        <w:tc>
          <w:tcPr>
            <w:tcW w:w="1140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C71368" w:rsidRPr="00263377" w:rsidRDefault="00C71368" w:rsidP="00C565D4">
            <w:pPr>
              <w:autoSpaceDE w:val="0"/>
              <w:autoSpaceDN w:val="0"/>
              <w:adjustRightInd w:val="0"/>
              <w:spacing w:after="40"/>
              <w:jc w:val="both"/>
              <w:rPr>
                <w:sz w:val="20"/>
                <w:szCs w:val="20"/>
              </w:rPr>
            </w:pPr>
            <w:r w:rsidRPr="00263377">
              <w:rPr>
                <w:rFonts w:cs="DIN-Light"/>
                <w:sz w:val="16"/>
                <w:szCs w:val="16"/>
              </w:rPr>
              <w:t>Gestaltungsmittel von Medienproduk</w:t>
            </w:r>
            <w:r w:rsidR="00271163">
              <w:rPr>
                <w:rFonts w:cs="DIN-Light"/>
                <w:sz w:val="16"/>
                <w:szCs w:val="16"/>
              </w:rPr>
              <w:t>t</w:t>
            </w:r>
            <w:r w:rsidRPr="00263377">
              <w:rPr>
                <w:rFonts w:cs="DIN-Light"/>
                <w:sz w:val="16"/>
                <w:szCs w:val="16"/>
              </w:rPr>
              <w:t>en</w:t>
            </w:r>
            <w:r>
              <w:rPr>
                <w:rFonts w:cs="DIN-Light"/>
                <w:sz w:val="16"/>
                <w:szCs w:val="16"/>
              </w:rPr>
              <w:t xml:space="preserve"> kennen, re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>
              <w:rPr>
                <w:rFonts w:cs="DIN-Light"/>
                <w:sz w:val="16"/>
                <w:szCs w:val="16"/>
              </w:rPr>
              <w:t xml:space="preserve">flektiert </w:t>
            </w:r>
            <w:r w:rsidRPr="00263377">
              <w:rPr>
                <w:rFonts w:cs="DIN-Light"/>
                <w:sz w:val="16"/>
                <w:szCs w:val="16"/>
              </w:rPr>
              <w:t>anwenden sowie hinsichtlich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ihrer Qualität, Wirkung und Aussageabsicht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beurteilen</w:t>
            </w:r>
          </w:p>
        </w:tc>
        <w:tc>
          <w:tcPr>
            <w:tcW w:w="1080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C71368" w:rsidRPr="00263377" w:rsidRDefault="00C71368" w:rsidP="00C565D4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263377">
              <w:rPr>
                <w:rFonts w:cs="DIN-Light"/>
                <w:sz w:val="16"/>
                <w:szCs w:val="16"/>
              </w:rPr>
              <w:t>Standards der Quellenangaben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beim Produzieren und Präsentieren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von eigenen und fremden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Inhal</w:t>
            </w:r>
            <w:r w:rsidR="00363662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ten kennen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und anwenden</w:t>
            </w:r>
          </w:p>
        </w:tc>
        <w:tc>
          <w:tcPr>
            <w:tcW w:w="1080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C71368" w:rsidRPr="00263377" w:rsidRDefault="00C71368" w:rsidP="00363662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263377">
              <w:rPr>
                <w:rFonts w:cs="DIN-Light"/>
                <w:sz w:val="16"/>
                <w:szCs w:val="16"/>
              </w:rPr>
              <w:t>Rechtliche Grundlagen des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Persönlichkeits- (u.</w:t>
            </w:r>
            <w:r w:rsidR="00363662"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a. des Bildrechts),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Urheber- und Nutzungsrechts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(u.</w:t>
            </w:r>
            <w:r w:rsidR="00363662"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a. Lizenzen) überprüfen,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bewerten und beachten</w:t>
            </w:r>
          </w:p>
        </w:tc>
      </w:tr>
      <w:tr w:rsidR="007A7CA4" w:rsidRPr="00C32A79" w:rsidTr="0098043C">
        <w:tc>
          <w:tcPr>
            <w:tcW w:w="56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  <w:shd w:val="clear" w:color="auto" w:fill="F087B6"/>
          </w:tcPr>
          <w:p w:rsidR="006376B4" w:rsidRPr="00B37241" w:rsidRDefault="006376B4" w:rsidP="003706CE">
            <w:pPr>
              <w:pStyle w:val="Listenabsatz"/>
              <w:spacing w:before="40" w:after="40"/>
              <w:ind w:left="170"/>
              <w:contextualSpacing w:val="0"/>
              <w:rPr>
                <w:rFonts w:cs="Vrinda"/>
                <w:color w:val="9900FF"/>
                <w:sz w:val="16"/>
                <w:szCs w:val="16"/>
              </w:rPr>
            </w:pPr>
          </w:p>
        </w:tc>
        <w:tc>
          <w:tcPr>
            <w:tcW w:w="114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212774" w:rsidRPr="00AE3EDC" w:rsidRDefault="00212774" w:rsidP="00212774">
            <w:pPr>
              <w:pStyle w:val="Listenabsatz"/>
              <w:numPr>
                <w:ilvl w:val="0"/>
                <w:numId w:val="39"/>
              </w:numPr>
              <w:spacing w:before="40"/>
              <w:ind w:left="170" w:hanging="170"/>
              <w:contextualSpacing w:val="0"/>
              <w:rPr>
                <w:rFonts w:cs="Vrinda"/>
                <w:color w:val="7030A0"/>
                <w:sz w:val="16"/>
                <w:szCs w:val="16"/>
              </w:rPr>
            </w:pPr>
          </w:p>
          <w:p w:rsidR="00212774" w:rsidRPr="009A6816" w:rsidRDefault="00212774" w:rsidP="00212774">
            <w:pPr>
              <w:pStyle w:val="Listenabsatz"/>
              <w:numPr>
                <w:ilvl w:val="0"/>
                <w:numId w:val="42"/>
              </w:numPr>
              <w:ind w:left="283" w:hanging="113"/>
              <w:contextualSpacing w:val="0"/>
              <w:rPr>
                <w:rFonts w:cs="Aharoni"/>
                <w:color w:val="7030A0"/>
                <w:sz w:val="16"/>
                <w:szCs w:val="16"/>
              </w:rPr>
            </w:pPr>
          </w:p>
          <w:p w:rsidR="00212774" w:rsidRPr="00AE3EDC" w:rsidRDefault="00212774" w:rsidP="00212774">
            <w:pPr>
              <w:pStyle w:val="Listenabsatz"/>
              <w:numPr>
                <w:ilvl w:val="0"/>
                <w:numId w:val="39"/>
              </w:numPr>
              <w:spacing w:before="120"/>
              <w:ind w:left="170" w:hanging="170"/>
              <w:contextualSpacing w:val="0"/>
              <w:rPr>
                <w:rFonts w:cs="Vrinda"/>
                <w:color w:val="7030A0"/>
                <w:sz w:val="16"/>
                <w:szCs w:val="16"/>
              </w:rPr>
            </w:pPr>
          </w:p>
          <w:p w:rsidR="002C0D72" w:rsidRDefault="002C0D72" w:rsidP="002C0D72">
            <w:pPr>
              <w:pStyle w:val="Listenabsatz"/>
              <w:numPr>
                <w:ilvl w:val="0"/>
                <w:numId w:val="42"/>
              </w:numPr>
              <w:spacing w:after="40"/>
              <w:ind w:left="283" w:hanging="113"/>
              <w:contextualSpacing w:val="0"/>
              <w:rPr>
                <w:rFonts w:cs="Aharoni"/>
                <w:color w:val="7030A0"/>
                <w:sz w:val="16"/>
                <w:szCs w:val="16"/>
              </w:rPr>
            </w:pPr>
            <w:r>
              <w:rPr>
                <w:rFonts w:cs="Aharoni"/>
                <w:color w:val="7030A0"/>
                <w:sz w:val="16"/>
                <w:szCs w:val="16"/>
              </w:rPr>
              <w:t xml:space="preserve">            </w:t>
            </w:r>
          </w:p>
          <w:p w:rsidR="002C0D72" w:rsidRDefault="002C0D72" w:rsidP="002C0D72">
            <w:pPr>
              <w:spacing w:after="40"/>
              <w:rPr>
                <w:rFonts w:cs="Aharoni"/>
                <w:color w:val="7030A0"/>
                <w:sz w:val="16"/>
                <w:szCs w:val="16"/>
              </w:rPr>
            </w:pPr>
          </w:p>
          <w:p w:rsidR="002C0D72" w:rsidRDefault="002C0D72" w:rsidP="002C0D72">
            <w:pPr>
              <w:spacing w:after="40"/>
              <w:rPr>
                <w:rFonts w:cs="Aharoni"/>
                <w:sz w:val="16"/>
                <w:szCs w:val="16"/>
                <w:u w:val="single"/>
              </w:rPr>
            </w:pPr>
            <w:r w:rsidRPr="002C0D72">
              <w:rPr>
                <w:rFonts w:cs="Aharoni"/>
                <w:color w:val="7030A0"/>
                <w:sz w:val="16"/>
                <w:szCs w:val="16"/>
              </w:rPr>
              <w:t xml:space="preserve"> </w:t>
            </w:r>
            <w:r w:rsidRPr="002C0D72">
              <w:rPr>
                <w:rFonts w:cs="Aharoni"/>
                <w:sz w:val="16"/>
                <w:szCs w:val="16"/>
                <w:u w:val="single"/>
              </w:rPr>
              <w:t>Jahrgangsstufe/Fach</w:t>
            </w:r>
          </w:p>
          <w:p w:rsidR="00FA5826" w:rsidRPr="002C0D72" w:rsidRDefault="00FA5826" w:rsidP="002C0D72">
            <w:pPr>
              <w:spacing w:after="40"/>
              <w:rPr>
                <w:rFonts w:cs="Aharoni"/>
                <w:b/>
                <w:bCs/>
                <w:sz w:val="16"/>
                <w:szCs w:val="16"/>
                <w:u w:val="single"/>
              </w:rPr>
            </w:pPr>
          </w:p>
          <w:p w:rsidR="00BA38FC" w:rsidRPr="00BA38FC" w:rsidRDefault="00BA38FC" w:rsidP="00BA38FC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lastRenderedPageBreak/>
              <w:t>Zebra Lesebuch 1</w:t>
            </w:r>
            <w:r w:rsidRPr="00BA38FC">
              <w:rPr>
                <w:rFonts w:cs="Vrinda"/>
                <w:bCs/>
                <w:sz w:val="16"/>
                <w:szCs w:val="16"/>
              </w:rPr>
              <w:t>: S. 88f., 122f., 124f., 132f.</w:t>
            </w:r>
          </w:p>
          <w:p w:rsidR="007F3EFE" w:rsidRPr="00BA38FC" w:rsidRDefault="00BA38FC" w:rsidP="00BA38FC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 w:rsidRPr="00BA38FC">
              <w:rPr>
                <w:rFonts w:cs="Vrinda"/>
                <w:bCs/>
                <w:sz w:val="16"/>
                <w:szCs w:val="16"/>
              </w:rPr>
              <w:t xml:space="preserve">Zebra Arbeitsheft Lesen/Schreiben 1: S. 50 </w:t>
            </w:r>
          </w:p>
          <w:p w:rsidR="008A3BF1" w:rsidRDefault="008A3BF1" w:rsidP="002C0D72">
            <w:pPr>
              <w:spacing w:after="40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 xml:space="preserve">Zebra Lesebuch 2: S. 155, 161, 165, </w:t>
            </w:r>
            <w:r w:rsidR="00E91E5E">
              <w:rPr>
                <w:rFonts w:cs="Vrinda"/>
                <w:sz w:val="16"/>
                <w:szCs w:val="16"/>
              </w:rPr>
              <w:t>170, 171, 180f.</w:t>
            </w:r>
          </w:p>
          <w:p w:rsidR="00FA5826" w:rsidRDefault="001709C6" w:rsidP="002C0D72">
            <w:pPr>
              <w:spacing w:after="40"/>
              <w:rPr>
                <w:rFonts w:cs="Aharoni"/>
                <w:color w:val="7030A0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Arbeitsheft Lesen/Schreiben</w:t>
            </w:r>
            <w:r w:rsidR="00A663B5">
              <w:rPr>
                <w:rFonts w:cs="Vrinda"/>
                <w:sz w:val="16"/>
                <w:szCs w:val="16"/>
              </w:rPr>
              <w:t xml:space="preserve"> 1</w:t>
            </w:r>
            <w:r>
              <w:rPr>
                <w:rFonts w:cs="Vrinda"/>
                <w:sz w:val="16"/>
                <w:szCs w:val="16"/>
              </w:rPr>
              <w:t>: S. 50</w:t>
            </w:r>
            <w:r w:rsidR="002C0D72" w:rsidRPr="002C0D72">
              <w:rPr>
                <w:rFonts w:cs="Aharoni"/>
                <w:color w:val="7030A0"/>
                <w:sz w:val="16"/>
                <w:szCs w:val="16"/>
              </w:rPr>
              <w:t xml:space="preserve"> </w:t>
            </w:r>
          </w:p>
          <w:p w:rsidR="00FA5826" w:rsidRDefault="00FA5826" w:rsidP="002C0D72">
            <w:pPr>
              <w:spacing w:after="40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Arbeitsheft Lesen/Schreiben 2: S. 54, 55, 56, 57</w:t>
            </w:r>
          </w:p>
          <w:p w:rsidR="002D4D5A" w:rsidRPr="002C0D72" w:rsidRDefault="0095182F" w:rsidP="002C0D72">
            <w:pPr>
              <w:spacing w:after="40"/>
              <w:rPr>
                <w:rFonts w:cs="Aharoni"/>
                <w:color w:val="7030A0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Wissensbuch 2: S. 65, 66</w:t>
            </w:r>
            <w:r w:rsidR="002C0D72" w:rsidRPr="002C0D72">
              <w:rPr>
                <w:rFonts w:cs="Aharoni"/>
                <w:color w:val="7030A0"/>
                <w:sz w:val="16"/>
                <w:szCs w:val="16"/>
              </w:rPr>
              <w:t xml:space="preserve">             </w:t>
            </w:r>
          </w:p>
        </w:tc>
        <w:tc>
          <w:tcPr>
            <w:tcW w:w="114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2C0D72" w:rsidRDefault="006376B4" w:rsidP="002C0D72">
            <w:pPr>
              <w:pStyle w:val="Listenabsatz"/>
              <w:numPr>
                <w:ilvl w:val="0"/>
                <w:numId w:val="39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lastRenderedPageBreak/>
              <w:t>Erstellung von Lernvideos zu Lehrinhalten</w:t>
            </w:r>
          </w:p>
          <w:p w:rsidR="002C0D72" w:rsidRDefault="002C0D72" w:rsidP="002C0D72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C0D72" w:rsidRPr="002C0D72" w:rsidRDefault="002C0D72" w:rsidP="002C0D72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C0D72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C0D72" w:rsidRPr="002C0D72" w:rsidRDefault="002C0D72" w:rsidP="002C0D72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</w:rPr>
            </w:pPr>
          </w:p>
          <w:p w:rsidR="007F3EFE" w:rsidRDefault="007F3EFE" w:rsidP="002C0D72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>Zebra Lesebuch 1: S. 122f., 132f.</w:t>
            </w:r>
          </w:p>
          <w:p w:rsidR="00BA38FC" w:rsidRPr="00BA38FC" w:rsidRDefault="00BA38FC" w:rsidP="00BA38FC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 w:rsidRPr="00BA38FC">
              <w:rPr>
                <w:rFonts w:cs="Vrinda"/>
                <w:bCs/>
                <w:sz w:val="16"/>
                <w:szCs w:val="16"/>
              </w:rPr>
              <w:t>Zebra Arbeitsheft Lesen/Schreiben 1: S. 45, 46</w:t>
            </w:r>
          </w:p>
          <w:p w:rsidR="00640121" w:rsidRDefault="00640121" w:rsidP="002C0D72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>Zebra Lesebuch 2: S. 154, 161, 164f., 166, 170, 171, 177, 180f.</w:t>
            </w:r>
          </w:p>
          <w:p w:rsidR="00FA5826" w:rsidRDefault="001709C6" w:rsidP="002C0D72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 w:rsidRPr="001709C6">
              <w:rPr>
                <w:rFonts w:cs="Vrinda"/>
                <w:bCs/>
                <w:sz w:val="16"/>
                <w:szCs w:val="16"/>
              </w:rPr>
              <w:lastRenderedPageBreak/>
              <w:t>Zebra Arbeitsheft Lesen/Schreiben</w:t>
            </w:r>
            <w:r w:rsidR="00A663B5">
              <w:rPr>
                <w:rFonts w:cs="Vrinda"/>
                <w:bCs/>
                <w:sz w:val="16"/>
                <w:szCs w:val="16"/>
              </w:rPr>
              <w:t xml:space="preserve"> 1</w:t>
            </w:r>
            <w:r w:rsidRPr="001709C6">
              <w:rPr>
                <w:rFonts w:cs="Vrinda"/>
                <w:bCs/>
                <w:sz w:val="16"/>
                <w:szCs w:val="16"/>
              </w:rPr>
              <w:t xml:space="preserve">: S. 50 </w:t>
            </w:r>
          </w:p>
          <w:p w:rsidR="00FA5826" w:rsidRDefault="00FA5826" w:rsidP="002C0D72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>Zebra Arbeitsheft Lesen/Schreiben 2: S. 56, 57</w:t>
            </w:r>
          </w:p>
          <w:p w:rsidR="0095182F" w:rsidRDefault="0095182F" w:rsidP="002C0D72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>Zebra Wissensbuch: S. 66</w:t>
            </w:r>
          </w:p>
          <w:p w:rsidR="002C0D72" w:rsidRPr="0037136F" w:rsidRDefault="001709C6" w:rsidP="002C0D72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 w:rsidRPr="001709C6">
              <w:rPr>
                <w:rFonts w:cs="Vrinda"/>
                <w:bCs/>
                <w:sz w:val="16"/>
                <w:szCs w:val="16"/>
              </w:rPr>
              <w:t xml:space="preserve">                                                                         </w:t>
            </w:r>
          </w:p>
        </w:tc>
        <w:tc>
          <w:tcPr>
            <w:tcW w:w="108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2C0D72" w:rsidRDefault="006376B4" w:rsidP="002C0D72">
            <w:pPr>
              <w:pStyle w:val="Listenabsatz"/>
              <w:numPr>
                <w:ilvl w:val="0"/>
                <w:numId w:val="39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lastRenderedPageBreak/>
              <w:t>bei der Vorbereitung eigener Vorträge (fächer-übergreifend)</w:t>
            </w:r>
          </w:p>
          <w:p w:rsidR="002C0D72" w:rsidRDefault="002C0D72" w:rsidP="002C0D72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C0D72" w:rsidRPr="002C0D72" w:rsidRDefault="002C0D72" w:rsidP="002C0D72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C0D72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C0D72" w:rsidRDefault="002C0D72" w:rsidP="002C0D72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</w:p>
          <w:p w:rsidR="001E0D48" w:rsidRDefault="001E0D48" w:rsidP="002C0D72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>Zebra Lesebuch 1: S. 119</w:t>
            </w:r>
          </w:p>
          <w:p w:rsidR="00BA38FC" w:rsidRPr="00BA38FC" w:rsidRDefault="00BA38FC" w:rsidP="00BA38FC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 w:rsidRPr="00BA38FC">
              <w:rPr>
                <w:rFonts w:cs="Vrinda"/>
                <w:bCs/>
                <w:sz w:val="16"/>
                <w:szCs w:val="16"/>
              </w:rPr>
              <w:t>Zebra Arbeitsheft Lesen/Schreiben 1: S. 45</w:t>
            </w:r>
          </w:p>
          <w:p w:rsidR="00640121" w:rsidRDefault="00640121" w:rsidP="002C0D72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 xml:space="preserve">Zebra Lesebuch 2: </w:t>
            </w:r>
            <w:r w:rsidR="00942838">
              <w:rPr>
                <w:rFonts w:cs="Vrinda"/>
                <w:bCs/>
                <w:sz w:val="16"/>
                <w:szCs w:val="16"/>
              </w:rPr>
              <w:t>S. 154, 180f.</w:t>
            </w:r>
          </w:p>
          <w:p w:rsidR="001709C6" w:rsidRDefault="001709C6" w:rsidP="002C0D72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lastRenderedPageBreak/>
              <w:t>Zebra Arbeitsheft Lesen/Schreiben 1: S. 45</w:t>
            </w:r>
          </w:p>
          <w:p w:rsidR="00FA5826" w:rsidRDefault="00FA5826" w:rsidP="002C0D72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 w:rsidRPr="00FA5826">
              <w:rPr>
                <w:rFonts w:cs="Vrinda"/>
                <w:bCs/>
                <w:sz w:val="16"/>
                <w:szCs w:val="16"/>
              </w:rPr>
              <w:t>Zebra Arbeitsheft Lesen/Schreiben 2</w:t>
            </w:r>
            <w:r>
              <w:rPr>
                <w:rFonts w:cs="Vrinda"/>
                <w:bCs/>
                <w:sz w:val="16"/>
                <w:szCs w:val="16"/>
              </w:rPr>
              <w:t xml:space="preserve">: S. </w:t>
            </w:r>
            <w:r w:rsidR="00113296">
              <w:rPr>
                <w:rFonts w:cs="Vrinda"/>
                <w:bCs/>
                <w:sz w:val="16"/>
                <w:szCs w:val="16"/>
              </w:rPr>
              <w:t>51, 54, 55</w:t>
            </w:r>
          </w:p>
          <w:p w:rsidR="0095182F" w:rsidRPr="001709C6" w:rsidRDefault="0095182F" w:rsidP="002C0D72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>Zebra Wissensbuch: S. 54</w:t>
            </w:r>
          </w:p>
          <w:p w:rsidR="002C0D72" w:rsidRPr="002C0D72" w:rsidRDefault="002C0D72" w:rsidP="00620FCF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2130B0" w:rsidRDefault="006376B4" w:rsidP="002130B0">
            <w:pPr>
              <w:pStyle w:val="Listenabsatz"/>
              <w:numPr>
                <w:ilvl w:val="0"/>
                <w:numId w:val="40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lastRenderedPageBreak/>
              <w:t xml:space="preserve"> Sekundarstufe</w:t>
            </w:r>
          </w:p>
          <w:p w:rsidR="002130B0" w:rsidRDefault="002130B0" w:rsidP="002130B0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130B0" w:rsidRPr="002130B0" w:rsidRDefault="002130B0" w:rsidP="002130B0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Pr="002130B0" w:rsidRDefault="002130B0" w:rsidP="002130B0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</w:rPr>
            </w:pPr>
          </w:p>
          <w:p w:rsidR="002130B0" w:rsidRPr="002130B0" w:rsidRDefault="002130B0" w:rsidP="001709C6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</w:tc>
      </w:tr>
      <w:tr w:rsidR="00363662" w:rsidRPr="006C6B93" w:rsidTr="0098043C">
        <w:tc>
          <w:tcPr>
            <w:tcW w:w="560" w:type="pct"/>
            <w:tcBorders>
              <w:top w:val="single" w:sz="4" w:space="0" w:color="F087B6"/>
              <w:bottom w:val="single" w:sz="4" w:space="0" w:color="F08262"/>
            </w:tcBorders>
            <w:shd w:val="clear" w:color="auto" w:fill="FFFFFF" w:themeFill="background1"/>
          </w:tcPr>
          <w:p w:rsidR="002F3E9C" w:rsidRPr="00E2337A" w:rsidRDefault="002F3E9C" w:rsidP="002F3E9C">
            <w:pPr>
              <w:pStyle w:val="Listenabsatz"/>
              <w:ind w:left="227"/>
              <w:contextualSpacing w:val="0"/>
              <w:jc w:val="both"/>
              <w:rPr>
                <w:smallCaps/>
                <w:color w:val="FFFFFF" w:themeColor="background1"/>
                <w:sz w:val="20"/>
                <w:szCs w:val="10"/>
              </w:rPr>
            </w:pPr>
          </w:p>
        </w:tc>
        <w:tc>
          <w:tcPr>
            <w:tcW w:w="1140" w:type="pct"/>
            <w:tcBorders>
              <w:top w:val="single" w:sz="4" w:space="0" w:color="F087B6"/>
              <w:bottom w:val="single" w:sz="4" w:space="0" w:color="F08262"/>
            </w:tcBorders>
            <w:shd w:val="clear" w:color="auto" w:fill="FFFFFF" w:themeFill="background1"/>
          </w:tcPr>
          <w:p w:rsidR="002F3E9C" w:rsidRPr="00E2337A" w:rsidRDefault="002F3E9C" w:rsidP="002F3E9C">
            <w:pPr>
              <w:ind w:left="284" w:hanging="284"/>
              <w:rPr>
                <w:rFonts w:cs="DIN-Bold"/>
                <w:bCs/>
                <w:color w:val="E30613"/>
                <w:sz w:val="20"/>
                <w:szCs w:val="10"/>
              </w:rPr>
            </w:pPr>
          </w:p>
        </w:tc>
        <w:tc>
          <w:tcPr>
            <w:tcW w:w="1140" w:type="pct"/>
            <w:tcBorders>
              <w:top w:val="single" w:sz="4" w:space="0" w:color="F087B6"/>
              <w:bottom w:val="single" w:sz="4" w:space="0" w:color="F08262"/>
            </w:tcBorders>
            <w:shd w:val="clear" w:color="auto" w:fill="FFFFFF" w:themeFill="background1"/>
          </w:tcPr>
          <w:p w:rsidR="002F3E9C" w:rsidRPr="00E2337A" w:rsidRDefault="002F3E9C" w:rsidP="002F3E9C">
            <w:pPr>
              <w:ind w:left="284" w:hanging="284"/>
              <w:rPr>
                <w:rFonts w:cs="DIN-Bold"/>
                <w:bCs/>
                <w:color w:val="E30613"/>
                <w:sz w:val="20"/>
                <w:szCs w:val="10"/>
              </w:rPr>
            </w:pPr>
          </w:p>
        </w:tc>
        <w:tc>
          <w:tcPr>
            <w:tcW w:w="1080" w:type="pct"/>
            <w:tcBorders>
              <w:top w:val="single" w:sz="4" w:space="0" w:color="F087B6"/>
              <w:bottom w:val="single" w:sz="4" w:space="0" w:color="F08262"/>
            </w:tcBorders>
            <w:shd w:val="clear" w:color="auto" w:fill="FFFFFF" w:themeFill="background1"/>
          </w:tcPr>
          <w:p w:rsidR="002F3E9C" w:rsidRPr="00E2337A" w:rsidRDefault="002F3E9C" w:rsidP="002F3E9C">
            <w:pPr>
              <w:ind w:left="284" w:hanging="284"/>
              <w:rPr>
                <w:rFonts w:cs="DIN-Bold"/>
                <w:bCs/>
                <w:color w:val="E30613"/>
                <w:sz w:val="20"/>
                <w:szCs w:val="10"/>
              </w:rPr>
            </w:pPr>
          </w:p>
        </w:tc>
        <w:tc>
          <w:tcPr>
            <w:tcW w:w="1080" w:type="pct"/>
            <w:tcBorders>
              <w:top w:val="single" w:sz="4" w:space="0" w:color="F087B6"/>
              <w:bottom w:val="single" w:sz="4" w:space="0" w:color="F08262"/>
            </w:tcBorders>
            <w:shd w:val="clear" w:color="auto" w:fill="FFFFFF" w:themeFill="background1"/>
          </w:tcPr>
          <w:p w:rsidR="002F3E9C" w:rsidRPr="00E2337A" w:rsidRDefault="002F3E9C" w:rsidP="002F3E9C">
            <w:pPr>
              <w:ind w:left="284" w:hanging="284"/>
              <w:rPr>
                <w:rFonts w:cs="DIN-Bold"/>
                <w:bCs/>
                <w:color w:val="E30613"/>
                <w:sz w:val="20"/>
                <w:szCs w:val="10"/>
              </w:rPr>
            </w:pPr>
          </w:p>
        </w:tc>
      </w:tr>
      <w:tr w:rsidR="007A7CA4" w:rsidRPr="006C6B93" w:rsidTr="0098043C">
        <w:tc>
          <w:tcPr>
            <w:tcW w:w="560" w:type="pct"/>
            <w:vMerge w:val="restar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:rsidR="00C71368" w:rsidRPr="004A1152" w:rsidRDefault="00C71368" w:rsidP="003706CE">
            <w:pPr>
              <w:pStyle w:val="Listenabsatz"/>
              <w:numPr>
                <w:ilvl w:val="0"/>
                <w:numId w:val="37"/>
              </w:numPr>
              <w:spacing w:before="60" w:after="40"/>
              <w:ind w:left="227" w:hanging="227"/>
              <w:contextualSpacing w:val="0"/>
              <w:jc w:val="both"/>
              <w:rPr>
                <w:b/>
                <w:smallCaps/>
                <w:color w:val="FFFFFF" w:themeColor="background1"/>
              </w:rPr>
            </w:pPr>
            <w:r w:rsidRPr="004A1152">
              <w:rPr>
                <w:b/>
                <w:smallCaps/>
                <w:color w:val="FFFFFF" w:themeColor="background1"/>
              </w:rPr>
              <w:t>Analysieren</w:t>
            </w:r>
            <w:r w:rsidRPr="004A1152">
              <w:rPr>
                <w:b/>
                <w:smallCaps/>
                <w:color w:val="FFFFFF" w:themeColor="background1"/>
              </w:rPr>
              <w:br/>
              <w:t>und</w:t>
            </w:r>
            <w:r w:rsidRPr="004A1152">
              <w:rPr>
                <w:b/>
                <w:smallCaps/>
                <w:color w:val="FFFFFF" w:themeColor="background1"/>
              </w:rPr>
              <w:br/>
              <w:t>Reflektieren</w:t>
            </w:r>
          </w:p>
        </w:tc>
        <w:tc>
          <w:tcPr>
            <w:tcW w:w="1140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C71368" w:rsidRPr="00271163" w:rsidRDefault="00C71368" w:rsidP="003706CE">
            <w:pPr>
              <w:spacing w:before="60" w:after="40"/>
              <w:ind w:left="284" w:hanging="284"/>
              <w:rPr>
                <w:b/>
                <w:color w:val="E30613"/>
                <w:sz w:val="19"/>
                <w:szCs w:val="19"/>
              </w:rPr>
            </w:pPr>
            <w:r w:rsidRPr="00271163">
              <w:rPr>
                <w:rFonts w:cs="DIN-Bold"/>
                <w:b/>
                <w:bCs/>
                <w:color w:val="E30613"/>
                <w:sz w:val="19"/>
                <w:szCs w:val="19"/>
              </w:rPr>
              <w:t>5.1 Medienanalyse</w:t>
            </w:r>
          </w:p>
        </w:tc>
        <w:tc>
          <w:tcPr>
            <w:tcW w:w="1140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C71368" w:rsidRPr="00271163" w:rsidRDefault="00C71368" w:rsidP="003706CE">
            <w:pPr>
              <w:spacing w:before="60" w:after="40"/>
              <w:ind w:left="284" w:hanging="284"/>
              <w:rPr>
                <w:b/>
                <w:color w:val="E30613"/>
                <w:sz w:val="19"/>
                <w:szCs w:val="19"/>
              </w:rPr>
            </w:pPr>
            <w:r w:rsidRPr="00271163">
              <w:rPr>
                <w:rFonts w:cs="DIN-Bold"/>
                <w:b/>
                <w:bCs/>
                <w:color w:val="E30613"/>
                <w:sz w:val="19"/>
                <w:szCs w:val="19"/>
              </w:rPr>
              <w:t>5.2 Meinungsbildung</w:t>
            </w:r>
          </w:p>
        </w:tc>
        <w:tc>
          <w:tcPr>
            <w:tcW w:w="1080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C71368" w:rsidRPr="00271163" w:rsidRDefault="00C71368" w:rsidP="003706CE">
            <w:pPr>
              <w:spacing w:before="60" w:after="40"/>
              <w:ind w:left="284" w:hanging="284"/>
              <w:rPr>
                <w:b/>
                <w:color w:val="E30613"/>
                <w:sz w:val="19"/>
                <w:szCs w:val="19"/>
              </w:rPr>
            </w:pPr>
            <w:r w:rsidRPr="00271163">
              <w:rPr>
                <w:rFonts w:cs="DIN-Bold"/>
                <w:b/>
                <w:bCs/>
                <w:color w:val="E30613"/>
                <w:sz w:val="19"/>
                <w:szCs w:val="19"/>
              </w:rPr>
              <w:t>5.3 Identitätsbildung</w:t>
            </w:r>
          </w:p>
        </w:tc>
        <w:tc>
          <w:tcPr>
            <w:tcW w:w="1080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C71368" w:rsidRPr="00271163" w:rsidRDefault="00C71368" w:rsidP="003706CE">
            <w:pPr>
              <w:spacing w:before="60" w:after="40"/>
              <w:ind w:left="284" w:hanging="284"/>
              <w:rPr>
                <w:b/>
                <w:color w:val="E30613"/>
                <w:sz w:val="19"/>
                <w:szCs w:val="19"/>
              </w:rPr>
            </w:pPr>
            <w:r w:rsidRPr="00271163">
              <w:rPr>
                <w:rFonts w:cs="DIN-Bold"/>
                <w:b/>
                <w:bCs/>
                <w:color w:val="E30613"/>
                <w:sz w:val="19"/>
                <w:szCs w:val="19"/>
              </w:rPr>
              <w:t>5.4 Selbstregulierte</w:t>
            </w:r>
            <w:r w:rsidRPr="00271163">
              <w:rPr>
                <w:b/>
                <w:color w:val="E30613"/>
                <w:sz w:val="19"/>
                <w:szCs w:val="19"/>
              </w:rPr>
              <w:t xml:space="preserve"> </w:t>
            </w:r>
            <w:r w:rsidRPr="00271163">
              <w:rPr>
                <w:rFonts w:cs="DIN-Bold"/>
                <w:b/>
                <w:bCs/>
                <w:color w:val="E30613"/>
                <w:sz w:val="19"/>
                <w:szCs w:val="19"/>
              </w:rPr>
              <w:t>Mediennutzung</w:t>
            </w:r>
          </w:p>
        </w:tc>
      </w:tr>
      <w:tr w:rsidR="007A7CA4" w:rsidRPr="00263377" w:rsidTr="0098043C">
        <w:tc>
          <w:tcPr>
            <w:tcW w:w="560" w:type="pct"/>
            <w:vMerge/>
            <w:tcBorders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:rsidR="00C71368" w:rsidRPr="006C6B93" w:rsidRDefault="00C71368" w:rsidP="003706CE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140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C71368" w:rsidRPr="006C6B93" w:rsidRDefault="00C71368" w:rsidP="008C06D3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6C6B93">
              <w:rPr>
                <w:rFonts w:cs="DIN-Light"/>
                <w:sz w:val="16"/>
                <w:szCs w:val="16"/>
              </w:rPr>
              <w:t xml:space="preserve">Die </w:t>
            </w:r>
            <w:r>
              <w:rPr>
                <w:rFonts w:cs="DIN-Light"/>
                <w:sz w:val="16"/>
                <w:szCs w:val="16"/>
              </w:rPr>
              <w:t>Vielfalt der Medien, ihre Ent</w:t>
            </w:r>
            <w:r w:rsidRPr="006C6B93">
              <w:rPr>
                <w:rFonts w:cs="DIN-Light"/>
                <w:sz w:val="16"/>
                <w:szCs w:val="16"/>
              </w:rPr>
              <w:t>wicklung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6C6B93">
              <w:rPr>
                <w:rFonts w:cs="DIN-Light"/>
                <w:sz w:val="16"/>
                <w:szCs w:val="16"/>
              </w:rPr>
              <w:t>und Bedeu</w:t>
            </w:r>
            <w:r w:rsidR="008C06D3">
              <w:rPr>
                <w:rFonts w:cs="DIN-Light"/>
                <w:sz w:val="16"/>
                <w:szCs w:val="16"/>
              </w:rPr>
              <w:t>-</w:t>
            </w:r>
            <w:r w:rsidRPr="006C6B93">
              <w:rPr>
                <w:rFonts w:cs="DIN-Light"/>
                <w:sz w:val="16"/>
                <w:szCs w:val="16"/>
              </w:rPr>
              <w:t>tungen kennen,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6C6B93">
              <w:rPr>
                <w:rFonts w:cs="DIN-Light"/>
                <w:sz w:val="16"/>
                <w:szCs w:val="16"/>
              </w:rPr>
              <w:t>analysieren und reflektieren</w:t>
            </w:r>
          </w:p>
        </w:tc>
        <w:tc>
          <w:tcPr>
            <w:tcW w:w="1140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C71368" w:rsidRPr="00263377" w:rsidRDefault="00C71368" w:rsidP="00C565D4">
            <w:pPr>
              <w:autoSpaceDE w:val="0"/>
              <w:autoSpaceDN w:val="0"/>
              <w:adjustRightInd w:val="0"/>
              <w:spacing w:after="40"/>
              <w:jc w:val="both"/>
              <w:rPr>
                <w:sz w:val="20"/>
                <w:szCs w:val="20"/>
              </w:rPr>
            </w:pPr>
            <w:r w:rsidRPr="00263377">
              <w:rPr>
                <w:rFonts w:cs="DIN-Light"/>
                <w:sz w:val="16"/>
                <w:szCs w:val="16"/>
              </w:rPr>
              <w:t>Die interessengeleitete Setzung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und Verbreitung von Themen in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Medien erkennen sowie in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Bezug auf die Meinungsbildung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beurteilen</w:t>
            </w:r>
          </w:p>
        </w:tc>
        <w:tc>
          <w:tcPr>
            <w:tcW w:w="1080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C71368" w:rsidRPr="00263377" w:rsidRDefault="00C71368" w:rsidP="008C06D3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263377">
              <w:rPr>
                <w:rFonts w:cs="DIN-Light"/>
                <w:sz w:val="16"/>
                <w:szCs w:val="16"/>
              </w:rPr>
              <w:t>Chancen und Herausforderungen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von Medien für die Realitätswahrnehmung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erkennen und analy</w:t>
            </w:r>
            <w:r w:rsidR="008C06D3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sieren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sowie für die eigene Identitätsbildung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nut</w:t>
            </w:r>
            <w:r w:rsidR="008C06D3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zen</w:t>
            </w:r>
          </w:p>
        </w:tc>
        <w:tc>
          <w:tcPr>
            <w:tcW w:w="1080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C71368" w:rsidRPr="00263377" w:rsidRDefault="00C71368" w:rsidP="00C565D4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263377">
              <w:rPr>
                <w:rFonts w:cs="DIN-Light"/>
                <w:sz w:val="16"/>
                <w:szCs w:val="16"/>
              </w:rPr>
              <w:t>Medien und ihre Wirkungen beschreiben,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kritisch reflektieren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und deren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Nutzung selbstverantwort</w:t>
            </w:r>
            <w:r w:rsidR="008C06D3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lich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regulieren; andere bei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ihrer Mediennutzung unterstützen</w:t>
            </w:r>
          </w:p>
        </w:tc>
      </w:tr>
      <w:tr w:rsidR="007A7CA4" w:rsidRPr="00B37241" w:rsidTr="0098043C">
        <w:tc>
          <w:tcPr>
            <w:tcW w:w="56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  <w:shd w:val="clear" w:color="auto" w:fill="F08262"/>
          </w:tcPr>
          <w:p w:rsidR="009E2E6E" w:rsidRPr="00B37241" w:rsidRDefault="009E2E6E" w:rsidP="003706CE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cs="Vrinda"/>
                <w:color w:val="9900FF"/>
                <w:sz w:val="16"/>
                <w:szCs w:val="16"/>
              </w:rPr>
            </w:pPr>
          </w:p>
        </w:tc>
        <w:tc>
          <w:tcPr>
            <w:tcW w:w="114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9E2E6E" w:rsidRDefault="009E2E6E" w:rsidP="00E82FFA">
            <w:pPr>
              <w:pStyle w:val="Listenabsatz"/>
              <w:numPr>
                <w:ilvl w:val="0"/>
                <w:numId w:val="41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Sachunterricht; Sekundarstufe</w:t>
            </w:r>
          </w:p>
          <w:p w:rsidR="002130B0" w:rsidRDefault="002130B0" w:rsidP="002130B0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130B0" w:rsidRPr="002130B0" w:rsidRDefault="002130B0" w:rsidP="002130B0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Pr="002130B0" w:rsidRDefault="002130B0" w:rsidP="002130B0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</w:rPr>
            </w:pPr>
          </w:p>
          <w:p w:rsidR="00BA38FC" w:rsidRPr="00BA38FC" w:rsidRDefault="00BA38FC" w:rsidP="00BA38FC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 xml:space="preserve">Zebra Lesebuch 1: S. 112f., </w:t>
            </w:r>
            <w:r w:rsidRPr="00BA38FC">
              <w:rPr>
                <w:rFonts w:cs="Vrinda"/>
                <w:bCs/>
                <w:sz w:val="16"/>
                <w:szCs w:val="16"/>
              </w:rPr>
              <w:t>118, 119, 122f., 124f., 126f., 128f.</w:t>
            </w:r>
          </w:p>
          <w:p w:rsidR="00BA38FC" w:rsidRPr="00BA38FC" w:rsidRDefault="00BA38FC" w:rsidP="00BA38FC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 w:rsidRPr="00BA38FC">
              <w:rPr>
                <w:rFonts w:cs="Vrinda"/>
                <w:bCs/>
                <w:sz w:val="16"/>
                <w:szCs w:val="16"/>
              </w:rPr>
              <w:t>Zebra Arbeitsheft Lesen/Schreiben 1: S. 43, 47, 48</w:t>
            </w:r>
          </w:p>
          <w:p w:rsidR="00941E1F" w:rsidRDefault="00941E1F" w:rsidP="002159C1">
            <w:pPr>
              <w:spacing w:before="40" w:after="4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Lesebuch 2: S. 152f., 155, 179</w:t>
            </w:r>
          </w:p>
          <w:p w:rsidR="00113296" w:rsidRPr="0037136F" w:rsidRDefault="002159C1" w:rsidP="002159C1">
            <w:pPr>
              <w:spacing w:before="40" w:after="4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Arbeitsheft Lesen/Schreiben</w:t>
            </w:r>
            <w:r w:rsidR="00A663B5">
              <w:rPr>
                <w:rFonts w:cs="Vrinda"/>
                <w:sz w:val="16"/>
                <w:szCs w:val="16"/>
              </w:rPr>
              <w:t xml:space="preserve"> 1</w:t>
            </w:r>
            <w:r>
              <w:rPr>
                <w:rFonts w:cs="Vrinda"/>
                <w:sz w:val="16"/>
                <w:szCs w:val="16"/>
              </w:rPr>
              <w:t>: S. 43</w:t>
            </w:r>
            <w:r w:rsidR="00A663B5">
              <w:rPr>
                <w:rFonts w:cs="Vrinda"/>
                <w:sz w:val="16"/>
                <w:szCs w:val="16"/>
              </w:rPr>
              <w:t>, 47, 48</w:t>
            </w:r>
          </w:p>
        </w:tc>
        <w:tc>
          <w:tcPr>
            <w:tcW w:w="114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9E2E6E" w:rsidRDefault="009E2E6E" w:rsidP="00E82FFA">
            <w:pPr>
              <w:pStyle w:val="Listenabsatz"/>
              <w:numPr>
                <w:ilvl w:val="0"/>
                <w:numId w:val="41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Sachunterricht; Sekundarstufe</w:t>
            </w:r>
          </w:p>
          <w:p w:rsidR="002130B0" w:rsidRDefault="002130B0" w:rsidP="002130B0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130B0" w:rsidRPr="002130B0" w:rsidRDefault="002130B0" w:rsidP="002130B0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Pr="002130B0" w:rsidRDefault="002130B0" w:rsidP="002130B0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</w:rPr>
            </w:pPr>
          </w:p>
          <w:p w:rsidR="00BA38FC" w:rsidRPr="00BA38FC" w:rsidRDefault="00BA38FC" w:rsidP="00812F01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 w:rsidRPr="00BA38FC">
              <w:rPr>
                <w:rFonts w:cs="Vrinda"/>
                <w:bCs/>
                <w:sz w:val="16"/>
                <w:szCs w:val="16"/>
              </w:rPr>
              <w:t>Zebra Lesebuch 1: S. 128f.</w:t>
            </w:r>
          </w:p>
          <w:p w:rsidR="00812F01" w:rsidRPr="00812F01" w:rsidRDefault="00812F01" w:rsidP="00812F01">
            <w:pPr>
              <w:spacing w:before="40" w:after="40"/>
              <w:jc w:val="both"/>
              <w:rPr>
                <w:rFonts w:cs="Vrinda"/>
                <w:sz w:val="16"/>
                <w:szCs w:val="16"/>
              </w:rPr>
            </w:pPr>
            <w:r w:rsidRPr="00812F01">
              <w:rPr>
                <w:rFonts w:cs="Vrinda"/>
                <w:sz w:val="16"/>
                <w:szCs w:val="16"/>
              </w:rPr>
              <w:t>Zebra Lesebuch 2: S. 175</w:t>
            </w:r>
          </w:p>
          <w:p w:rsidR="002130B0" w:rsidRPr="002130B0" w:rsidRDefault="00812F01" w:rsidP="00812F01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812F01">
              <w:rPr>
                <w:rFonts w:cs="Vrinda"/>
                <w:sz w:val="16"/>
                <w:szCs w:val="16"/>
              </w:rPr>
              <w:t>Zebra Arbeitsheft Lesen/Schreiben 2: S. 58</w:t>
            </w:r>
          </w:p>
        </w:tc>
        <w:tc>
          <w:tcPr>
            <w:tcW w:w="108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9E2E6E" w:rsidRDefault="009E2E6E" w:rsidP="00E82FFA">
            <w:pPr>
              <w:pStyle w:val="Listenabsatz"/>
              <w:numPr>
                <w:ilvl w:val="0"/>
                <w:numId w:val="41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fächerübergreifend</w:t>
            </w:r>
          </w:p>
          <w:p w:rsidR="002130B0" w:rsidRDefault="002130B0" w:rsidP="002130B0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130B0" w:rsidRPr="002130B0" w:rsidRDefault="002130B0" w:rsidP="002130B0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Pr="002130B0" w:rsidRDefault="002130B0" w:rsidP="002130B0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</w:rPr>
            </w:pPr>
          </w:p>
          <w:p w:rsidR="002130B0" w:rsidRPr="002130B0" w:rsidRDefault="00941E1F" w:rsidP="00A663B5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941E1F">
              <w:rPr>
                <w:rFonts w:cs="Vrinda"/>
                <w:sz w:val="16"/>
                <w:szCs w:val="16"/>
              </w:rPr>
              <w:t>Zebra Lesebuch 2: S. 156 f.</w:t>
            </w:r>
          </w:p>
        </w:tc>
        <w:tc>
          <w:tcPr>
            <w:tcW w:w="108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9E2E6E" w:rsidRDefault="009E2E6E" w:rsidP="00E82FFA">
            <w:pPr>
              <w:pStyle w:val="Listenabsatz"/>
              <w:numPr>
                <w:ilvl w:val="0"/>
                <w:numId w:val="39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Medienkonsum 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sym w:font="Symbol" w:char="F0AE"/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Sachunterricht (</w:t>
            </w:r>
            <w:r w:rsidR="00833FA2"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siehe Lehr-plan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2.4)</w:t>
            </w:r>
          </w:p>
          <w:p w:rsidR="002130B0" w:rsidRDefault="002130B0" w:rsidP="002130B0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130B0" w:rsidRPr="002130B0" w:rsidRDefault="002130B0" w:rsidP="002130B0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Pr="002130B0" w:rsidRDefault="002130B0" w:rsidP="002130B0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</w:rPr>
            </w:pPr>
          </w:p>
          <w:p w:rsidR="00BA38FC" w:rsidRPr="00BA38FC" w:rsidRDefault="00BA38FC" w:rsidP="00BA38FC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 w:rsidRPr="00BA38FC">
              <w:rPr>
                <w:rFonts w:cs="Vrinda"/>
                <w:bCs/>
                <w:sz w:val="16"/>
                <w:szCs w:val="16"/>
              </w:rPr>
              <w:t>Zebra Lesebuch 1: S. 118, 128f</w:t>
            </w:r>
          </w:p>
          <w:p w:rsidR="00BA38FC" w:rsidRPr="00BA38FC" w:rsidRDefault="00BA38FC" w:rsidP="00BA38FC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 w:rsidRPr="00BA38FC">
              <w:rPr>
                <w:rFonts w:cs="Vrinda"/>
                <w:bCs/>
                <w:sz w:val="16"/>
                <w:szCs w:val="16"/>
              </w:rPr>
              <w:t>Zebra Arbeitsheft Lesen/Schreiben 1: S. 49</w:t>
            </w:r>
          </w:p>
          <w:p w:rsidR="00941E1F" w:rsidRDefault="00941E1F" w:rsidP="00A663B5">
            <w:pPr>
              <w:spacing w:before="40" w:after="4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 xml:space="preserve">Zebra Lesebuch 2: </w:t>
            </w:r>
            <w:r w:rsidR="00530FF0">
              <w:rPr>
                <w:rFonts w:cs="Vrinda"/>
                <w:sz w:val="16"/>
                <w:szCs w:val="16"/>
              </w:rPr>
              <w:t>S. 167, 172, 174f., 176</w:t>
            </w:r>
          </w:p>
          <w:p w:rsidR="002130B0" w:rsidRDefault="00A663B5" w:rsidP="00A663B5">
            <w:pPr>
              <w:spacing w:before="40" w:after="4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Arbeitsheft Lesen/Schreiben 1: S. 49</w:t>
            </w:r>
          </w:p>
          <w:p w:rsidR="00113296" w:rsidRPr="002130B0" w:rsidRDefault="00113296" w:rsidP="00A663B5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113296">
              <w:rPr>
                <w:rFonts w:cs="Vrinda"/>
                <w:sz w:val="16"/>
                <w:szCs w:val="16"/>
              </w:rPr>
              <w:t>Zebra Arbeitsheft Lesen/Schreiben 2</w:t>
            </w:r>
            <w:r>
              <w:rPr>
                <w:rFonts w:cs="Vrinda"/>
                <w:sz w:val="16"/>
                <w:szCs w:val="16"/>
              </w:rPr>
              <w:t>: S. 58</w:t>
            </w:r>
          </w:p>
        </w:tc>
      </w:tr>
      <w:tr w:rsidR="007A7CA4" w:rsidRPr="00B37241" w:rsidTr="005015A0">
        <w:tc>
          <w:tcPr>
            <w:tcW w:w="560" w:type="pct"/>
            <w:tcBorders>
              <w:top w:val="single" w:sz="4" w:space="0" w:color="F08262"/>
              <w:bottom w:val="single" w:sz="4" w:space="0" w:color="FDD58C"/>
            </w:tcBorders>
            <w:shd w:val="clear" w:color="auto" w:fill="FFFFFF" w:themeFill="background1"/>
          </w:tcPr>
          <w:p w:rsidR="00AF5F5C" w:rsidRPr="00E2337A" w:rsidRDefault="00AF5F5C" w:rsidP="00AF5F5C">
            <w:pPr>
              <w:pStyle w:val="Listenabsatz"/>
              <w:ind w:left="170"/>
              <w:contextualSpacing w:val="0"/>
              <w:jc w:val="both"/>
              <w:rPr>
                <w:rFonts w:cs="Vrinda"/>
                <w:color w:val="9900FF"/>
                <w:sz w:val="20"/>
                <w:szCs w:val="10"/>
              </w:rPr>
            </w:pPr>
          </w:p>
        </w:tc>
        <w:tc>
          <w:tcPr>
            <w:tcW w:w="1140" w:type="pct"/>
            <w:tcBorders>
              <w:top w:val="single" w:sz="4" w:space="0" w:color="F08262"/>
              <w:bottom w:val="single" w:sz="4" w:space="0" w:color="FDD58C"/>
            </w:tcBorders>
            <w:shd w:val="clear" w:color="auto" w:fill="FFFFFF" w:themeFill="background1"/>
          </w:tcPr>
          <w:p w:rsidR="00AF5F5C" w:rsidRPr="00E2337A" w:rsidRDefault="00AF5F5C" w:rsidP="00AF5F5C">
            <w:pPr>
              <w:pStyle w:val="Listenabsatz"/>
              <w:ind w:left="170"/>
              <w:contextualSpacing w:val="0"/>
              <w:jc w:val="both"/>
              <w:rPr>
                <w:rFonts w:cs="Vrinda"/>
                <w:color w:val="808080" w:themeColor="background1" w:themeShade="80"/>
                <w:sz w:val="20"/>
                <w:szCs w:val="10"/>
              </w:rPr>
            </w:pPr>
          </w:p>
        </w:tc>
        <w:tc>
          <w:tcPr>
            <w:tcW w:w="1140" w:type="pct"/>
            <w:tcBorders>
              <w:top w:val="single" w:sz="4" w:space="0" w:color="F08262"/>
              <w:bottom w:val="single" w:sz="4" w:space="0" w:color="FDD58C"/>
            </w:tcBorders>
            <w:shd w:val="clear" w:color="auto" w:fill="FFFFFF" w:themeFill="background1"/>
          </w:tcPr>
          <w:p w:rsidR="00AF5F5C" w:rsidRPr="00E2337A" w:rsidRDefault="00AF5F5C" w:rsidP="00AF5F5C">
            <w:pPr>
              <w:pStyle w:val="Listenabsatz"/>
              <w:ind w:left="170"/>
              <w:contextualSpacing w:val="0"/>
              <w:jc w:val="both"/>
              <w:rPr>
                <w:rFonts w:cs="Vrinda"/>
                <w:color w:val="808080" w:themeColor="background1" w:themeShade="80"/>
                <w:sz w:val="20"/>
                <w:szCs w:val="10"/>
              </w:rPr>
            </w:pPr>
          </w:p>
        </w:tc>
        <w:tc>
          <w:tcPr>
            <w:tcW w:w="1080" w:type="pct"/>
            <w:tcBorders>
              <w:top w:val="single" w:sz="4" w:space="0" w:color="F08262"/>
              <w:bottom w:val="single" w:sz="4" w:space="0" w:color="FDD58C"/>
            </w:tcBorders>
            <w:shd w:val="clear" w:color="auto" w:fill="FFFFFF" w:themeFill="background1"/>
          </w:tcPr>
          <w:p w:rsidR="00AF5F5C" w:rsidRPr="00E2337A" w:rsidRDefault="00AF5F5C" w:rsidP="00AF5F5C">
            <w:pPr>
              <w:pStyle w:val="Listenabsatz"/>
              <w:ind w:left="170"/>
              <w:contextualSpacing w:val="0"/>
              <w:jc w:val="both"/>
              <w:rPr>
                <w:rFonts w:cs="Vrinda"/>
                <w:color w:val="808080" w:themeColor="background1" w:themeShade="80"/>
                <w:sz w:val="20"/>
                <w:szCs w:val="10"/>
              </w:rPr>
            </w:pPr>
          </w:p>
        </w:tc>
        <w:tc>
          <w:tcPr>
            <w:tcW w:w="1080" w:type="pct"/>
            <w:tcBorders>
              <w:top w:val="single" w:sz="4" w:space="0" w:color="F08262"/>
              <w:bottom w:val="single" w:sz="4" w:space="0" w:color="FDD58C"/>
            </w:tcBorders>
            <w:shd w:val="clear" w:color="auto" w:fill="FFFFFF" w:themeFill="background1"/>
          </w:tcPr>
          <w:p w:rsidR="00AF5F5C" w:rsidRPr="00E2337A" w:rsidRDefault="00AF5F5C" w:rsidP="00AF5F5C">
            <w:pPr>
              <w:pStyle w:val="Listenabsatz"/>
              <w:ind w:left="170"/>
              <w:contextualSpacing w:val="0"/>
              <w:jc w:val="both"/>
              <w:rPr>
                <w:rFonts w:cs="Vrinda"/>
                <w:color w:val="808080" w:themeColor="background1" w:themeShade="80"/>
                <w:sz w:val="20"/>
                <w:szCs w:val="10"/>
              </w:rPr>
            </w:pPr>
          </w:p>
        </w:tc>
      </w:tr>
      <w:tr w:rsidR="007A7CA4" w:rsidRPr="006C6B93" w:rsidTr="005015A0">
        <w:tblPrEx>
          <w:tblBorders>
            <w:top w:val="single" w:sz="4" w:space="0" w:color="FDD58C"/>
            <w:left w:val="single" w:sz="4" w:space="0" w:color="FDD58C"/>
            <w:bottom w:val="single" w:sz="4" w:space="0" w:color="FDD58C"/>
            <w:right w:val="single" w:sz="4" w:space="0" w:color="FDD58C"/>
            <w:insideV w:val="single" w:sz="4" w:space="0" w:color="FDD58C"/>
          </w:tblBorders>
        </w:tblPrEx>
        <w:tc>
          <w:tcPr>
            <w:tcW w:w="560" w:type="pct"/>
            <w:vMerge w:val="restart"/>
            <w:tcBorders>
              <w:top w:val="single" w:sz="4" w:space="0" w:color="FDD58C"/>
              <w:bottom w:val="nil"/>
            </w:tcBorders>
            <w:shd w:val="clear" w:color="auto" w:fill="FAB72D"/>
          </w:tcPr>
          <w:p w:rsidR="00C71368" w:rsidRPr="004A1152" w:rsidRDefault="002D4D5A" w:rsidP="003706CE">
            <w:pPr>
              <w:pStyle w:val="Listenabsatz"/>
              <w:numPr>
                <w:ilvl w:val="0"/>
                <w:numId w:val="37"/>
              </w:numPr>
              <w:spacing w:before="60" w:after="40"/>
              <w:ind w:left="227" w:hanging="227"/>
              <w:contextualSpacing w:val="0"/>
              <w:jc w:val="both"/>
              <w:rPr>
                <w:b/>
                <w:smallCaps/>
                <w:color w:val="FFFFFF" w:themeColor="background1"/>
              </w:rPr>
            </w:pPr>
            <w:r>
              <w:br w:type="page"/>
            </w:r>
            <w:r w:rsidR="00C71368" w:rsidRPr="004A1152">
              <w:rPr>
                <w:b/>
                <w:smallCaps/>
                <w:color w:val="FFFFFF" w:themeColor="background1"/>
              </w:rPr>
              <w:t>Problemlösen</w:t>
            </w:r>
            <w:r w:rsidR="00C71368" w:rsidRPr="004A1152">
              <w:rPr>
                <w:b/>
                <w:smallCaps/>
                <w:color w:val="FFFFFF" w:themeColor="background1"/>
              </w:rPr>
              <w:br/>
              <w:t>und</w:t>
            </w:r>
            <w:r w:rsidR="00C71368" w:rsidRPr="004A1152">
              <w:rPr>
                <w:b/>
                <w:smallCaps/>
                <w:color w:val="FFFFFF" w:themeColor="background1"/>
              </w:rPr>
              <w:br/>
              <w:t>Modellieren</w:t>
            </w:r>
          </w:p>
        </w:tc>
        <w:tc>
          <w:tcPr>
            <w:tcW w:w="1140" w:type="pct"/>
            <w:tcBorders>
              <w:top w:val="single" w:sz="4" w:space="0" w:color="FDD58C"/>
              <w:bottom w:val="nil"/>
            </w:tcBorders>
            <w:shd w:val="clear" w:color="auto" w:fill="FEF8ED"/>
          </w:tcPr>
          <w:p w:rsidR="00C71368" w:rsidRPr="00271163" w:rsidRDefault="00C71368" w:rsidP="003706CE">
            <w:pPr>
              <w:spacing w:before="60" w:after="40"/>
              <w:ind w:left="284" w:hanging="284"/>
              <w:rPr>
                <w:b/>
                <w:color w:val="FAB72D"/>
                <w:sz w:val="19"/>
                <w:szCs w:val="19"/>
              </w:rPr>
            </w:pPr>
            <w:r w:rsidRPr="00271163">
              <w:rPr>
                <w:rFonts w:cs="DIN-Bold"/>
                <w:b/>
                <w:bCs/>
                <w:color w:val="FAB72D"/>
                <w:sz w:val="19"/>
                <w:szCs w:val="19"/>
              </w:rPr>
              <w:t>6.1 Prinzipien der digitalen Welt</w:t>
            </w:r>
          </w:p>
        </w:tc>
        <w:tc>
          <w:tcPr>
            <w:tcW w:w="1140" w:type="pct"/>
            <w:tcBorders>
              <w:top w:val="single" w:sz="4" w:space="0" w:color="FDD58C"/>
              <w:bottom w:val="nil"/>
            </w:tcBorders>
            <w:shd w:val="clear" w:color="auto" w:fill="FEF8ED"/>
          </w:tcPr>
          <w:p w:rsidR="00C71368" w:rsidRPr="00271163" w:rsidRDefault="00C71368" w:rsidP="003706CE">
            <w:pPr>
              <w:spacing w:before="60" w:after="40"/>
              <w:ind w:left="284" w:hanging="284"/>
              <w:rPr>
                <w:b/>
                <w:color w:val="FAB72D"/>
                <w:sz w:val="19"/>
                <w:szCs w:val="19"/>
              </w:rPr>
            </w:pPr>
            <w:r w:rsidRPr="00271163">
              <w:rPr>
                <w:rFonts w:cs="DIN-Bold"/>
                <w:b/>
                <w:bCs/>
                <w:color w:val="FAB72D"/>
                <w:sz w:val="19"/>
                <w:szCs w:val="19"/>
              </w:rPr>
              <w:t>6.2 Algorithmen erkennen</w:t>
            </w:r>
          </w:p>
        </w:tc>
        <w:tc>
          <w:tcPr>
            <w:tcW w:w="1080" w:type="pct"/>
            <w:tcBorders>
              <w:top w:val="single" w:sz="4" w:space="0" w:color="FDD58C"/>
              <w:bottom w:val="nil"/>
            </w:tcBorders>
            <w:shd w:val="clear" w:color="auto" w:fill="FEF8ED"/>
          </w:tcPr>
          <w:p w:rsidR="00C71368" w:rsidRPr="00271163" w:rsidRDefault="00C71368" w:rsidP="003706CE">
            <w:pPr>
              <w:spacing w:before="60" w:after="40"/>
              <w:ind w:left="284" w:hanging="284"/>
              <w:rPr>
                <w:b/>
                <w:color w:val="FAB72D"/>
                <w:sz w:val="19"/>
                <w:szCs w:val="19"/>
              </w:rPr>
            </w:pPr>
            <w:r w:rsidRPr="00271163">
              <w:rPr>
                <w:rFonts w:cs="DIN-Bold"/>
                <w:b/>
                <w:bCs/>
                <w:color w:val="FAB72D"/>
                <w:sz w:val="19"/>
                <w:szCs w:val="19"/>
              </w:rPr>
              <w:t>6.3 Modellieren und</w:t>
            </w:r>
            <w:r w:rsidRPr="00271163">
              <w:rPr>
                <w:b/>
                <w:color w:val="FAB72D"/>
                <w:sz w:val="19"/>
                <w:szCs w:val="19"/>
              </w:rPr>
              <w:t xml:space="preserve"> </w:t>
            </w:r>
            <w:r w:rsidRPr="00271163">
              <w:rPr>
                <w:rFonts w:cs="DIN-Bold"/>
                <w:b/>
                <w:bCs/>
                <w:color w:val="FAB72D"/>
                <w:sz w:val="19"/>
                <w:szCs w:val="19"/>
              </w:rPr>
              <w:t>Programmieren</w:t>
            </w:r>
          </w:p>
        </w:tc>
        <w:tc>
          <w:tcPr>
            <w:tcW w:w="1080" w:type="pct"/>
            <w:tcBorders>
              <w:top w:val="single" w:sz="4" w:space="0" w:color="FDD58C"/>
              <w:bottom w:val="nil"/>
            </w:tcBorders>
            <w:shd w:val="clear" w:color="auto" w:fill="FEF8ED"/>
          </w:tcPr>
          <w:p w:rsidR="00C71368" w:rsidRPr="00271163" w:rsidRDefault="00C71368" w:rsidP="003706CE">
            <w:pPr>
              <w:spacing w:before="60" w:after="40"/>
              <w:ind w:left="284" w:hanging="284"/>
              <w:rPr>
                <w:b/>
                <w:color w:val="FAB72D"/>
                <w:sz w:val="19"/>
                <w:szCs w:val="19"/>
              </w:rPr>
            </w:pPr>
            <w:r w:rsidRPr="00271163">
              <w:rPr>
                <w:rFonts w:cs="DIN-Bold"/>
                <w:b/>
                <w:bCs/>
                <w:color w:val="FAB72D"/>
                <w:sz w:val="19"/>
                <w:szCs w:val="19"/>
              </w:rPr>
              <w:t>6.4 Bedeutung von Algorithmen</w:t>
            </w:r>
          </w:p>
        </w:tc>
      </w:tr>
      <w:tr w:rsidR="007A7CA4" w:rsidRPr="00263377" w:rsidTr="005015A0">
        <w:tblPrEx>
          <w:tblBorders>
            <w:top w:val="single" w:sz="4" w:space="0" w:color="FDD58C"/>
            <w:left w:val="single" w:sz="4" w:space="0" w:color="FDD58C"/>
            <w:bottom w:val="single" w:sz="4" w:space="0" w:color="FDD58C"/>
            <w:right w:val="single" w:sz="4" w:space="0" w:color="FDD58C"/>
            <w:insideV w:val="single" w:sz="4" w:space="0" w:color="FDD58C"/>
          </w:tblBorders>
        </w:tblPrEx>
        <w:tc>
          <w:tcPr>
            <w:tcW w:w="560" w:type="pct"/>
            <w:vMerge/>
            <w:tcBorders>
              <w:top w:val="nil"/>
              <w:bottom w:val="nil"/>
            </w:tcBorders>
            <w:shd w:val="clear" w:color="auto" w:fill="FAB72D"/>
          </w:tcPr>
          <w:p w:rsidR="00C71368" w:rsidRPr="006C6B93" w:rsidRDefault="00C71368" w:rsidP="003706CE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140" w:type="pct"/>
            <w:tcBorders>
              <w:top w:val="nil"/>
              <w:bottom w:val="nil"/>
            </w:tcBorders>
            <w:shd w:val="clear" w:color="auto" w:fill="FEF8ED"/>
          </w:tcPr>
          <w:p w:rsidR="00C71368" w:rsidRPr="006C6B93" w:rsidRDefault="00C71368" w:rsidP="00C565D4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6C6B93">
              <w:rPr>
                <w:rFonts w:cs="DIN-Light"/>
                <w:sz w:val="16"/>
                <w:szCs w:val="16"/>
              </w:rPr>
              <w:t>Grundlegende Prinzipien und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6C6B93">
              <w:rPr>
                <w:rFonts w:cs="DIN-Light"/>
                <w:sz w:val="16"/>
                <w:szCs w:val="16"/>
              </w:rPr>
              <w:t>Funktionsweisen der digitalen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6C6B93">
              <w:rPr>
                <w:rFonts w:cs="DIN-Light"/>
                <w:sz w:val="16"/>
                <w:szCs w:val="16"/>
              </w:rPr>
              <w:t>Welt identifizieren, kennen,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6C6B93">
              <w:rPr>
                <w:rFonts w:cs="DIN-Light"/>
                <w:sz w:val="16"/>
                <w:szCs w:val="16"/>
              </w:rPr>
              <w:t>verstehen und bewusst nutzen</w:t>
            </w:r>
          </w:p>
        </w:tc>
        <w:tc>
          <w:tcPr>
            <w:tcW w:w="1140" w:type="pct"/>
            <w:tcBorders>
              <w:top w:val="nil"/>
              <w:bottom w:val="nil"/>
            </w:tcBorders>
            <w:shd w:val="clear" w:color="auto" w:fill="FEF8ED"/>
          </w:tcPr>
          <w:p w:rsidR="00C71368" w:rsidRPr="00263377" w:rsidRDefault="00C71368" w:rsidP="00C565D4">
            <w:pPr>
              <w:autoSpaceDE w:val="0"/>
              <w:autoSpaceDN w:val="0"/>
              <w:adjustRightInd w:val="0"/>
              <w:spacing w:after="40"/>
              <w:jc w:val="both"/>
              <w:rPr>
                <w:sz w:val="20"/>
                <w:szCs w:val="20"/>
              </w:rPr>
            </w:pPr>
            <w:r w:rsidRPr="00263377">
              <w:rPr>
                <w:rFonts w:cs="DIN-Light"/>
                <w:sz w:val="16"/>
                <w:szCs w:val="16"/>
              </w:rPr>
              <w:t>Algorithmische Muster und Strukturen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in verschie</w:t>
            </w:r>
            <w:r w:rsidR="00271163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denen Kontexten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erkennen, nachvollziehen und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re</w:t>
            </w:r>
            <w:r w:rsidR="00FB18BE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flektieren</w:t>
            </w:r>
          </w:p>
        </w:tc>
        <w:tc>
          <w:tcPr>
            <w:tcW w:w="1080" w:type="pct"/>
            <w:tcBorders>
              <w:top w:val="nil"/>
              <w:bottom w:val="nil"/>
            </w:tcBorders>
            <w:shd w:val="clear" w:color="auto" w:fill="FEF8ED"/>
          </w:tcPr>
          <w:p w:rsidR="00C71368" w:rsidRPr="00263377" w:rsidRDefault="00C71368" w:rsidP="00C565D4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263377">
              <w:rPr>
                <w:rFonts w:cs="DIN-Light"/>
                <w:sz w:val="16"/>
                <w:szCs w:val="16"/>
              </w:rPr>
              <w:t>Probleme formalisiert beschreiben,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Problemlöse</w:t>
            </w:r>
            <w:r w:rsidR="00271163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strategien entwickeln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und dazu eine strukturierte,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algorithmische Sequenz planen;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diese auch durch Programmieren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umsetzen und die gefundene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Lö</w:t>
            </w:r>
            <w:r w:rsidR="00271163">
              <w:rPr>
                <w:rFonts w:cs="DIN-Light"/>
                <w:sz w:val="16"/>
                <w:szCs w:val="16"/>
              </w:rPr>
              <w:t>-</w:t>
            </w:r>
            <w:r w:rsidRPr="00263377">
              <w:rPr>
                <w:rFonts w:cs="DIN-Light"/>
                <w:sz w:val="16"/>
                <w:szCs w:val="16"/>
              </w:rPr>
              <w:t>sungsstrategie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beurteilen</w:t>
            </w:r>
          </w:p>
        </w:tc>
        <w:tc>
          <w:tcPr>
            <w:tcW w:w="1080" w:type="pct"/>
            <w:tcBorders>
              <w:top w:val="nil"/>
              <w:bottom w:val="nil"/>
            </w:tcBorders>
            <w:shd w:val="clear" w:color="auto" w:fill="FEF8ED"/>
          </w:tcPr>
          <w:p w:rsidR="00C71368" w:rsidRPr="00263377" w:rsidRDefault="00C71368" w:rsidP="00FB18BE">
            <w:pPr>
              <w:autoSpaceDE w:val="0"/>
              <w:autoSpaceDN w:val="0"/>
              <w:adjustRightInd w:val="0"/>
              <w:spacing w:after="40"/>
              <w:jc w:val="both"/>
              <w:rPr>
                <w:sz w:val="16"/>
                <w:szCs w:val="16"/>
              </w:rPr>
            </w:pPr>
            <w:r w:rsidRPr="00263377">
              <w:rPr>
                <w:rFonts w:cs="DIN-Light"/>
                <w:sz w:val="16"/>
                <w:szCs w:val="16"/>
              </w:rPr>
              <w:t>Einflüsse von Algorithmen und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Auswirkung der Automatisierung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von Prozessen in der digitalen Welt</w:t>
            </w:r>
            <w:r>
              <w:rPr>
                <w:rFonts w:cs="DIN-Light"/>
                <w:sz w:val="16"/>
                <w:szCs w:val="16"/>
              </w:rPr>
              <w:t xml:space="preserve"> </w:t>
            </w:r>
            <w:r w:rsidRPr="00263377">
              <w:rPr>
                <w:rFonts w:cs="DIN-Light"/>
                <w:sz w:val="16"/>
                <w:szCs w:val="16"/>
              </w:rPr>
              <w:t>beschreiben und reflektieren</w:t>
            </w:r>
          </w:p>
        </w:tc>
      </w:tr>
      <w:tr w:rsidR="007A7CA4" w:rsidRPr="00B37241" w:rsidTr="005015A0">
        <w:tblPrEx>
          <w:tblBorders>
            <w:top w:val="single" w:sz="4" w:space="0" w:color="FDD58C"/>
            <w:left w:val="single" w:sz="4" w:space="0" w:color="FDD58C"/>
            <w:bottom w:val="single" w:sz="4" w:space="0" w:color="FDD58C"/>
            <w:right w:val="single" w:sz="4" w:space="0" w:color="FDD58C"/>
            <w:insideV w:val="single" w:sz="4" w:space="0" w:color="FDD58C"/>
          </w:tblBorders>
        </w:tblPrEx>
        <w:tc>
          <w:tcPr>
            <w:tcW w:w="560" w:type="pct"/>
            <w:tcBorders>
              <w:top w:val="nil"/>
            </w:tcBorders>
            <w:shd w:val="clear" w:color="auto" w:fill="FDD58C"/>
          </w:tcPr>
          <w:p w:rsidR="00F618FD" w:rsidRPr="00B37241" w:rsidRDefault="00F618FD" w:rsidP="003706CE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cs="Vrinda"/>
                <w:color w:val="9900FF"/>
                <w:sz w:val="16"/>
                <w:szCs w:val="16"/>
              </w:rPr>
            </w:pPr>
          </w:p>
        </w:tc>
        <w:tc>
          <w:tcPr>
            <w:tcW w:w="1140" w:type="pct"/>
            <w:tcBorders>
              <w:top w:val="nil"/>
            </w:tcBorders>
          </w:tcPr>
          <w:p w:rsidR="00F618FD" w:rsidRDefault="00C47D01" w:rsidP="00E82FFA">
            <w:pPr>
              <w:pStyle w:val="Listenabsatz"/>
              <w:numPr>
                <w:ilvl w:val="0"/>
                <w:numId w:val="39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Hintergründe verstehen (z. B. </w:t>
            </w:r>
            <w:r w:rsidR="00F618FD"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Dennis Digital</w:t>
            </w:r>
            <w:r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- Planet Schule)</w:t>
            </w:r>
          </w:p>
          <w:p w:rsidR="002130B0" w:rsidRDefault="002130B0" w:rsidP="002130B0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130B0" w:rsidRDefault="002130B0" w:rsidP="002130B0">
            <w:pPr>
              <w:spacing w:before="40" w:after="40"/>
              <w:jc w:val="both"/>
              <w:rPr>
                <w:rFonts w:cs="Vrinda"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113296" w:rsidRDefault="00113296" w:rsidP="002130B0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</w:p>
          <w:p w:rsidR="00BA38FC" w:rsidRPr="00BA38FC" w:rsidRDefault="00BA38FC" w:rsidP="00BA38FC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 w:rsidRPr="00BA38FC">
              <w:rPr>
                <w:rFonts w:cs="Vrinda"/>
                <w:bCs/>
                <w:sz w:val="16"/>
                <w:szCs w:val="16"/>
              </w:rPr>
              <w:t>Zebra Lesebuch 1: S. 13</w:t>
            </w:r>
          </w:p>
          <w:p w:rsidR="00BA38FC" w:rsidRPr="00BA38FC" w:rsidRDefault="00BA38FC" w:rsidP="00BA38FC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 w:rsidRPr="00BA38FC">
              <w:rPr>
                <w:rFonts w:cs="Vrinda"/>
                <w:bCs/>
                <w:sz w:val="16"/>
                <w:szCs w:val="16"/>
              </w:rPr>
              <w:t>Zebra Arbeitsheft Lesen/Schreiben 1: S. 7</w:t>
            </w:r>
          </w:p>
          <w:p w:rsidR="00530FF0" w:rsidRPr="00530FF0" w:rsidRDefault="00530FF0" w:rsidP="002130B0">
            <w:pPr>
              <w:spacing w:before="40" w:after="40"/>
              <w:jc w:val="both"/>
              <w:rPr>
                <w:rFonts w:cs="Vrinda"/>
                <w:bCs/>
                <w:sz w:val="16"/>
                <w:szCs w:val="16"/>
              </w:rPr>
            </w:pPr>
            <w:r w:rsidRPr="00530FF0">
              <w:rPr>
                <w:rFonts w:cs="Vrinda"/>
                <w:bCs/>
                <w:sz w:val="16"/>
                <w:szCs w:val="16"/>
              </w:rPr>
              <w:t xml:space="preserve">Zebra Lesebuch 2: S. </w:t>
            </w:r>
            <w:r>
              <w:rPr>
                <w:rFonts w:cs="Vrinda"/>
                <w:bCs/>
                <w:sz w:val="16"/>
                <w:szCs w:val="16"/>
              </w:rPr>
              <w:t xml:space="preserve">159, </w:t>
            </w:r>
            <w:r w:rsidRPr="00530FF0">
              <w:rPr>
                <w:rFonts w:cs="Vrinda"/>
                <w:bCs/>
                <w:sz w:val="16"/>
                <w:szCs w:val="16"/>
              </w:rPr>
              <w:t>172</w:t>
            </w:r>
          </w:p>
          <w:p w:rsidR="002130B0" w:rsidRPr="002130B0" w:rsidRDefault="002130B0" w:rsidP="00A663B5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140" w:type="pct"/>
            <w:tcBorders>
              <w:top w:val="nil"/>
            </w:tcBorders>
          </w:tcPr>
          <w:p w:rsidR="00F618FD" w:rsidRDefault="00EC45BE" w:rsidP="009F131F">
            <w:pPr>
              <w:pStyle w:val="Listenabsatz"/>
              <w:numPr>
                <w:ilvl w:val="0"/>
                <w:numId w:val="41"/>
              </w:numPr>
              <w:spacing w:before="12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Vertiefung in </w:t>
            </w:r>
            <w:r w:rsidR="00F618FD" w:rsidRPr="00E3181E">
              <w:rPr>
                <w:rFonts w:cs="Vrinda"/>
                <w:color w:val="808080" w:themeColor="background1" w:themeShade="80"/>
                <w:sz w:val="16"/>
                <w:szCs w:val="16"/>
              </w:rPr>
              <w:t>Sekundarstufe (Informatik, Technik)</w:t>
            </w:r>
          </w:p>
          <w:p w:rsidR="002130B0" w:rsidRDefault="002130B0" w:rsidP="002130B0">
            <w:pPr>
              <w:spacing w:before="12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130B0" w:rsidRPr="002130B0" w:rsidRDefault="002130B0" w:rsidP="002130B0">
            <w:pPr>
              <w:spacing w:before="120" w:after="4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37136F" w:rsidRDefault="0037136F" w:rsidP="0037136F">
            <w:pPr>
              <w:jc w:val="both"/>
              <w:rPr>
                <w:rFonts w:cs="Vrinda"/>
                <w:bCs/>
                <w:sz w:val="16"/>
                <w:szCs w:val="16"/>
              </w:rPr>
            </w:pPr>
          </w:p>
          <w:p w:rsidR="002510AF" w:rsidRDefault="002510AF" w:rsidP="0037136F">
            <w:pPr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bCs/>
                <w:sz w:val="16"/>
                <w:szCs w:val="16"/>
              </w:rPr>
              <w:t>Zebra Lesebuch 1: S. 112f., 125, 128f</w:t>
            </w:r>
            <w:r>
              <w:rPr>
                <w:rFonts w:cs="Vrinda"/>
                <w:sz w:val="16"/>
                <w:szCs w:val="16"/>
              </w:rPr>
              <w:t>.</w:t>
            </w:r>
          </w:p>
          <w:p w:rsidR="00530FF0" w:rsidRDefault="00530FF0" w:rsidP="0037136F">
            <w:pPr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Lesebuch 2: S. 154, 158, 170, 171, 173, 174, 175, 177</w:t>
            </w:r>
          </w:p>
          <w:p w:rsidR="002130B0" w:rsidRDefault="00113296" w:rsidP="0037136F">
            <w:pPr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Arbeitsheft Lesen/Schreiben 2: S. 57</w:t>
            </w:r>
          </w:p>
          <w:p w:rsidR="0095182F" w:rsidRPr="002130B0" w:rsidRDefault="0095182F" w:rsidP="0037136F">
            <w:pPr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>Zebra Wissensbuch 2: S. 66</w:t>
            </w:r>
          </w:p>
        </w:tc>
        <w:tc>
          <w:tcPr>
            <w:tcW w:w="1080" w:type="pct"/>
            <w:tcBorders>
              <w:top w:val="nil"/>
            </w:tcBorders>
          </w:tcPr>
          <w:p w:rsidR="00371AF7" w:rsidRDefault="00F618FD" w:rsidP="009F131F">
            <w:pPr>
              <w:pStyle w:val="Listenabsatz"/>
              <w:numPr>
                <w:ilvl w:val="0"/>
                <w:numId w:val="39"/>
              </w:numPr>
              <w:spacing w:before="12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>Nutzung einfacher Programmierumgebungen</w:t>
            </w:r>
            <w:r w:rsidR="00371AF7">
              <w:rPr>
                <w:rFonts w:cs="Vrinda"/>
                <w:color w:val="808080" w:themeColor="background1" w:themeShade="80"/>
                <w:sz w:val="16"/>
                <w:szCs w:val="16"/>
              </w:rPr>
              <w:br/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(z. B. bei Robotern, </w:t>
            </w:r>
            <w:r w:rsidRPr="004945BE">
              <w:rPr>
                <w:rFonts w:cs="Vrinda"/>
                <w:i/>
                <w:color w:val="808080" w:themeColor="background1" w:themeShade="80"/>
                <w:sz w:val="16"/>
                <w:szCs w:val="16"/>
              </w:rPr>
              <w:t>HTML</w:t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4945BE">
              <w:rPr>
                <w:rFonts w:cs="Vrinda"/>
                <w:i/>
                <w:color w:val="808080" w:themeColor="background1" w:themeShade="80"/>
                <w:sz w:val="16"/>
                <w:szCs w:val="16"/>
              </w:rPr>
              <w:t>Python</w:t>
            </w:r>
            <w:r w:rsidR="00371AF7">
              <w:rPr>
                <w:rFonts w:cs="Vrinda"/>
                <w:color w:val="808080" w:themeColor="background1" w:themeShade="80"/>
                <w:sz w:val="16"/>
                <w:szCs w:val="16"/>
              </w:rPr>
              <w:t>)</w:t>
            </w:r>
          </w:p>
          <w:p w:rsidR="002130B0" w:rsidRDefault="00F618FD" w:rsidP="00E82FFA">
            <w:pPr>
              <w:pStyle w:val="Listenabsatz"/>
              <w:spacing w:after="40"/>
              <w:ind w:left="170"/>
              <w:contextualSpacing w:val="0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sym w:font="Symbol" w:char="F0AE"/>
            </w: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Sekundarstufe (Informatik, Technik)</w:t>
            </w:r>
          </w:p>
          <w:p w:rsidR="002130B0" w:rsidRDefault="002130B0" w:rsidP="00E82FFA">
            <w:pPr>
              <w:pStyle w:val="Listenabsatz"/>
              <w:spacing w:after="40"/>
              <w:ind w:left="170"/>
              <w:contextualSpacing w:val="0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130B0" w:rsidRPr="002130B0" w:rsidRDefault="002130B0" w:rsidP="002130B0">
            <w:pPr>
              <w:pStyle w:val="Listenabsatz"/>
              <w:spacing w:after="40"/>
              <w:ind w:left="170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Pr="004945BE" w:rsidRDefault="002130B0" w:rsidP="00E82FFA">
            <w:pPr>
              <w:pStyle w:val="Listenabsatz"/>
              <w:spacing w:after="40"/>
              <w:ind w:left="170"/>
              <w:contextualSpacing w:val="0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top w:val="nil"/>
            </w:tcBorders>
          </w:tcPr>
          <w:p w:rsidR="002130B0" w:rsidRDefault="00F618FD" w:rsidP="002130B0">
            <w:pPr>
              <w:pStyle w:val="Listenabsatz"/>
              <w:numPr>
                <w:ilvl w:val="0"/>
                <w:numId w:val="41"/>
              </w:numPr>
              <w:spacing w:before="40" w:after="40"/>
              <w:ind w:left="170" w:hanging="170"/>
              <w:contextualSpacing w:val="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  <w:r w:rsidRPr="004945BE">
              <w:rPr>
                <w:rFonts w:cs="Vrinda"/>
                <w:color w:val="808080" w:themeColor="background1" w:themeShade="80"/>
                <w:sz w:val="16"/>
                <w:szCs w:val="16"/>
              </w:rPr>
              <w:t xml:space="preserve"> Sachunterricht</w:t>
            </w:r>
          </w:p>
          <w:p w:rsidR="002130B0" w:rsidRDefault="002130B0" w:rsidP="002130B0">
            <w:pPr>
              <w:spacing w:before="40" w:after="40"/>
              <w:jc w:val="both"/>
              <w:rPr>
                <w:rFonts w:cs="Vrinda"/>
                <w:color w:val="808080" w:themeColor="background1" w:themeShade="80"/>
                <w:sz w:val="16"/>
                <w:szCs w:val="16"/>
              </w:rPr>
            </w:pPr>
          </w:p>
          <w:p w:rsidR="002130B0" w:rsidRPr="002130B0" w:rsidRDefault="002130B0" w:rsidP="002130B0">
            <w:pPr>
              <w:spacing w:before="40" w:after="40"/>
              <w:jc w:val="both"/>
              <w:rPr>
                <w:rFonts w:cs="Vrinda"/>
                <w:b/>
                <w:bCs/>
                <w:sz w:val="16"/>
                <w:szCs w:val="16"/>
                <w:u w:val="single"/>
              </w:rPr>
            </w:pPr>
            <w:r w:rsidRPr="002130B0">
              <w:rPr>
                <w:rFonts w:cs="Vrinda"/>
                <w:sz w:val="16"/>
                <w:szCs w:val="16"/>
                <w:u w:val="single"/>
              </w:rPr>
              <w:t>Jahrgangsstufe/Fach</w:t>
            </w:r>
          </w:p>
          <w:p w:rsidR="002130B0" w:rsidRPr="002130B0" w:rsidRDefault="002130B0" w:rsidP="002130B0">
            <w:pPr>
              <w:spacing w:before="40" w:after="40"/>
              <w:jc w:val="both"/>
              <w:rPr>
                <w:rFonts w:cs="Vrinda"/>
                <w:b/>
                <w:bCs/>
                <w:color w:val="808080" w:themeColor="background1" w:themeShade="80"/>
                <w:sz w:val="16"/>
                <w:szCs w:val="16"/>
              </w:rPr>
            </w:pPr>
          </w:p>
          <w:p w:rsidR="002130B0" w:rsidRDefault="002510AF" w:rsidP="002130B0">
            <w:pPr>
              <w:spacing w:before="40" w:after="4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 xml:space="preserve">Zebra Lesebuch 1: S. 128f. </w:t>
            </w:r>
          </w:p>
          <w:p w:rsidR="00530FF0" w:rsidRPr="002510AF" w:rsidRDefault="00530FF0" w:rsidP="002130B0">
            <w:pPr>
              <w:spacing w:before="40" w:after="40"/>
              <w:jc w:val="both"/>
              <w:rPr>
                <w:rFonts w:cs="Vrinda"/>
                <w:sz w:val="16"/>
                <w:szCs w:val="16"/>
              </w:rPr>
            </w:pPr>
            <w:r>
              <w:rPr>
                <w:rFonts w:cs="Vrinda"/>
                <w:sz w:val="16"/>
                <w:szCs w:val="16"/>
              </w:rPr>
              <w:t xml:space="preserve">Zebra Lesebuch 2: S. 173 </w:t>
            </w:r>
          </w:p>
        </w:tc>
      </w:tr>
    </w:tbl>
    <w:p w:rsidR="007F7C07" w:rsidRPr="003948A9" w:rsidRDefault="007F7C07" w:rsidP="003948A9">
      <w:pPr>
        <w:tabs>
          <w:tab w:val="right" w:pos="10773"/>
          <w:tab w:val="right" w:pos="12049"/>
          <w:tab w:val="right" w:pos="14317"/>
          <w:tab w:val="right" w:pos="15704"/>
        </w:tabs>
        <w:spacing w:after="0"/>
        <w:rPr>
          <w:sz w:val="14"/>
        </w:rPr>
      </w:pPr>
    </w:p>
    <w:p w:rsidR="003948A9" w:rsidRDefault="003948A9" w:rsidP="00893411">
      <w:pPr>
        <w:pStyle w:val="Listenabsatz"/>
        <w:ind w:left="170"/>
        <w:contextualSpacing w:val="0"/>
        <w:rPr>
          <w:rFonts w:cs="Aharoni"/>
          <w:color w:val="000000" w:themeColor="text1"/>
          <w:sz w:val="16"/>
          <w:szCs w:val="16"/>
        </w:rPr>
      </w:pPr>
    </w:p>
    <w:sectPr w:rsidR="003948A9" w:rsidSect="009F131F">
      <w:footerReference w:type="default" r:id="rId34"/>
      <w:pgSz w:w="16838" w:h="11906" w:orient="landscape"/>
      <w:pgMar w:top="964" w:right="567" w:bottom="1134" w:left="567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9A3" w:rsidRDefault="00E039A3" w:rsidP="006F6EF7">
      <w:pPr>
        <w:spacing w:after="0" w:line="240" w:lineRule="auto"/>
      </w:pPr>
      <w:r>
        <w:separator/>
      </w:r>
    </w:p>
  </w:endnote>
  <w:endnote w:type="continuationSeparator" w:id="0">
    <w:p w:rsidR="00E039A3" w:rsidRDefault="00E039A3" w:rsidP="006F6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PoloWeb">
    <w:altName w:val="Times New Roman"/>
    <w:charset w:val="00"/>
    <w:family w:val="auto"/>
    <w:pitch w:val="default"/>
  </w:font>
  <w:font w:name="DIN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823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9923"/>
      <w:gridCol w:w="4451"/>
      <w:gridCol w:w="372"/>
    </w:tblGrid>
    <w:tr w:rsidR="006F6EF7" w:rsidTr="006F6EF7"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6F6EF7" w:rsidRDefault="006F6EF7" w:rsidP="006723CA">
          <w:pPr>
            <w:pStyle w:val="pdffusszeile"/>
            <w:spacing w:before="0" w:line="240" w:lineRule="auto"/>
          </w:pPr>
          <w:r>
            <w:drawing>
              <wp:inline distT="0" distB="0" distL="0" distR="0" wp14:anchorId="2ED2DD83" wp14:editId="6A88C4E0">
                <wp:extent cx="466725" cy="238125"/>
                <wp:effectExtent l="0" t="0" r="9525" b="9525"/>
                <wp:docPr id="9" name="Bild 4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6F6EF7" w:rsidRDefault="006F6EF7" w:rsidP="006F6EF7">
          <w:pPr>
            <w:pStyle w:val="pdffusszeile"/>
          </w:pPr>
          <w:r>
            <w:t>© Ernst Klett Verlag GmbH, Stuttgart 2018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4451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6F6EF7" w:rsidRDefault="006F6EF7" w:rsidP="006723CA">
          <w:pPr>
            <w:pStyle w:val="pdffusszeile"/>
          </w:pPr>
          <w:r>
            <w:rPr>
              <w:b/>
            </w:rPr>
            <w:t>Autor:</w:t>
          </w:r>
          <w:r>
            <w:t xml:space="preserve"> Ernst Klett Verlag GmbH</w:t>
          </w:r>
        </w:p>
      </w:tc>
      <w:tc>
        <w:tcPr>
          <w:tcW w:w="37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6F6EF7" w:rsidRDefault="006F6EF7" w:rsidP="006723CA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</w:instrText>
          </w:r>
          <w:r>
            <w:rPr>
              <w:rStyle w:val="pdfpagina"/>
            </w:rPr>
            <w:fldChar w:fldCharType="separate"/>
          </w:r>
          <w:r w:rsidR="007C11F4"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:rsidR="006F6EF7" w:rsidRPr="006F6EF7" w:rsidRDefault="006F6EF7" w:rsidP="006F6EF7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9A3" w:rsidRDefault="00E039A3" w:rsidP="006F6EF7">
      <w:pPr>
        <w:spacing w:after="0" w:line="240" w:lineRule="auto"/>
      </w:pPr>
      <w:r>
        <w:separator/>
      </w:r>
    </w:p>
  </w:footnote>
  <w:footnote w:type="continuationSeparator" w:id="0">
    <w:p w:rsidR="00E039A3" w:rsidRDefault="00E039A3" w:rsidP="006F6E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A2AE4"/>
    <w:multiLevelType w:val="hybridMultilevel"/>
    <w:tmpl w:val="6AD4D176"/>
    <w:lvl w:ilvl="0" w:tplc="9BF69FAA">
      <w:start w:val="1"/>
      <w:numFmt w:val="decimal"/>
      <w:lvlText w:val="%1.1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F1A85"/>
    <w:multiLevelType w:val="hybridMultilevel"/>
    <w:tmpl w:val="C6BA80B4"/>
    <w:lvl w:ilvl="0" w:tplc="FB78CFE6">
      <w:start w:val="1"/>
      <w:numFmt w:val="decimal"/>
      <w:lvlText w:val="%1.2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767B0"/>
    <w:multiLevelType w:val="hybridMultilevel"/>
    <w:tmpl w:val="48A40F5E"/>
    <w:lvl w:ilvl="0" w:tplc="E4D21044">
      <w:start w:val="1"/>
      <w:numFmt w:val="decimal"/>
      <w:lvlText w:val="%1.6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D127A"/>
    <w:multiLevelType w:val="hybridMultilevel"/>
    <w:tmpl w:val="44E8E176"/>
    <w:lvl w:ilvl="0" w:tplc="146CB172">
      <w:start w:val="1"/>
      <w:numFmt w:val="decimal"/>
      <w:lvlText w:val="%1.3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930F5"/>
    <w:multiLevelType w:val="hybridMultilevel"/>
    <w:tmpl w:val="9F2272C0"/>
    <w:lvl w:ilvl="0" w:tplc="B352C622">
      <w:start w:val="1"/>
      <w:numFmt w:val="decimal"/>
      <w:lvlText w:val="%1.2"/>
      <w:lvlJc w:val="left"/>
      <w:pPr>
        <w:ind w:left="1440" w:hanging="360"/>
      </w:pPr>
      <w:rPr>
        <w:rFonts w:hint="default"/>
        <w:color w:val="06BDD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A829C4"/>
    <w:multiLevelType w:val="hybridMultilevel"/>
    <w:tmpl w:val="A3ACAF00"/>
    <w:lvl w:ilvl="0" w:tplc="0B3092E4">
      <w:start w:val="1"/>
      <w:numFmt w:val="decimal"/>
      <w:lvlText w:val="%1.3"/>
      <w:lvlJc w:val="left"/>
      <w:pPr>
        <w:ind w:left="1440" w:hanging="360"/>
      </w:pPr>
      <w:rPr>
        <w:rFonts w:hint="default"/>
        <w:color w:val="06BDD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E82737"/>
    <w:multiLevelType w:val="hybridMultilevel"/>
    <w:tmpl w:val="BB2629FA"/>
    <w:lvl w:ilvl="0" w:tplc="BFE2EFB2">
      <w:start w:val="1"/>
      <w:numFmt w:val="decimal"/>
      <w:lvlText w:val="%1.4"/>
      <w:lvlJc w:val="left"/>
      <w:pPr>
        <w:ind w:left="1440" w:hanging="360"/>
      </w:pPr>
      <w:rPr>
        <w:rFonts w:hint="default"/>
        <w:color w:val="06BDD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6301E"/>
    <w:multiLevelType w:val="hybridMultilevel"/>
    <w:tmpl w:val="90686B70"/>
    <w:lvl w:ilvl="0" w:tplc="4D90E660">
      <w:start w:val="2"/>
      <w:numFmt w:val="decimal"/>
      <w:lvlText w:val="%1.1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6F0FFA"/>
    <w:multiLevelType w:val="hybridMultilevel"/>
    <w:tmpl w:val="0FA0B272"/>
    <w:lvl w:ilvl="0" w:tplc="EDFC8656">
      <w:start w:val="1"/>
      <w:numFmt w:val="decimal"/>
      <w:lvlText w:val="%1.3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C20D8A"/>
    <w:multiLevelType w:val="hybridMultilevel"/>
    <w:tmpl w:val="D990F20C"/>
    <w:lvl w:ilvl="0" w:tplc="1C900D7E">
      <w:start w:val="1"/>
      <w:numFmt w:val="decimal"/>
      <w:lvlText w:val="%1.3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CC6811"/>
    <w:multiLevelType w:val="hybridMultilevel"/>
    <w:tmpl w:val="9F2272C0"/>
    <w:lvl w:ilvl="0" w:tplc="B352C622">
      <w:start w:val="1"/>
      <w:numFmt w:val="decimal"/>
      <w:lvlText w:val="%1.2"/>
      <w:lvlJc w:val="left"/>
      <w:pPr>
        <w:ind w:left="1440" w:hanging="360"/>
      </w:pPr>
      <w:rPr>
        <w:rFonts w:hint="default"/>
        <w:color w:val="06BDD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0E5EA1"/>
    <w:multiLevelType w:val="hybridMultilevel"/>
    <w:tmpl w:val="446E811C"/>
    <w:lvl w:ilvl="0" w:tplc="1F58F8B8">
      <w:start w:val="1"/>
      <w:numFmt w:val="decimal"/>
      <w:lvlText w:val="%1.4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2E7958"/>
    <w:multiLevelType w:val="hybridMultilevel"/>
    <w:tmpl w:val="2A9E4B0E"/>
    <w:lvl w:ilvl="0" w:tplc="D4E4BE22">
      <w:start w:val="2"/>
      <w:numFmt w:val="decimal"/>
      <w:lvlText w:val="%1.1"/>
      <w:lvlJc w:val="left"/>
      <w:pPr>
        <w:ind w:left="1440" w:hanging="360"/>
      </w:pPr>
      <w:rPr>
        <w:rFonts w:hint="default"/>
        <w:color w:val="06BDD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9A6114"/>
    <w:multiLevelType w:val="hybridMultilevel"/>
    <w:tmpl w:val="0FA0B272"/>
    <w:lvl w:ilvl="0" w:tplc="EDFC8656">
      <w:start w:val="1"/>
      <w:numFmt w:val="decimal"/>
      <w:lvlText w:val="%1.3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9C2219"/>
    <w:multiLevelType w:val="hybridMultilevel"/>
    <w:tmpl w:val="976EEAA4"/>
    <w:lvl w:ilvl="0" w:tplc="CB065BA0">
      <w:start w:val="1"/>
      <w:numFmt w:val="bullet"/>
      <w:lvlText w:val="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5">
    <w:nsid w:val="2763310F"/>
    <w:multiLevelType w:val="hybridMultilevel"/>
    <w:tmpl w:val="A48E7478"/>
    <w:lvl w:ilvl="0" w:tplc="94006D90">
      <w:start w:val="1"/>
      <w:numFmt w:val="decimal"/>
      <w:lvlText w:val="%1.4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35A16"/>
    <w:multiLevelType w:val="hybridMultilevel"/>
    <w:tmpl w:val="9B92BB7C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357F04E1"/>
    <w:multiLevelType w:val="hybridMultilevel"/>
    <w:tmpl w:val="967EF096"/>
    <w:lvl w:ilvl="0" w:tplc="CB065B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3ACD7E3E"/>
    <w:multiLevelType w:val="hybridMultilevel"/>
    <w:tmpl w:val="144ADC38"/>
    <w:lvl w:ilvl="0" w:tplc="7F80B348">
      <w:start w:val="2"/>
      <w:numFmt w:val="decimal"/>
      <w:lvlText w:val="%1.1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4C1583"/>
    <w:multiLevelType w:val="hybridMultilevel"/>
    <w:tmpl w:val="0FA0B272"/>
    <w:lvl w:ilvl="0" w:tplc="EDFC8656">
      <w:start w:val="1"/>
      <w:numFmt w:val="decimal"/>
      <w:lvlText w:val="%1.3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D46B16"/>
    <w:multiLevelType w:val="hybridMultilevel"/>
    <w:tmpl w:val="6400B3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4E209708">
      <w:start w:val="1"/>
      <w:numFmt w:val="decimal"/>
      <w:lvlText w:val="%2.1"/>
      <w:lvlJc w:val="left"/>
      <w:pPr>
        <w:ind w:left="1440" w:hanging="360"/>
      </w:pPr>
      <w:rPr>
        <w:rFonts w:hint="default"/>
        <w:color w:val="1E9A47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645483"/>
    <w:multiLevelType w:val="hybridMultilevel"/>
    <w:tmpl w:val="9A58CF66"/>
    <w:lvl w:ilvl="0" w:tplc="34E4A08E">
      <w:start w:val="1"/>
      <w:numFmt w:val="decimal"/>
      <w:lvlText w:val="%1.2"/>
      <w:lvlJc w:val="left"/>
      <w:pPr>
        <w:ind w:left="1440" w:hanging="360"/>
      </w:pPr>
      <w:rPr>
        <w:rFonts w:hint="default"/>
        <w:color w:val="1E9A47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00077E"/>
    <w:multiLevelType w:val="hybridMultilevel"/>
    <w:tmpl w:val="08E6A300"/>
    <w:lvl w:ilvl="0" w:tplc="476209E6">
      <w:start w:val="1"/>
      <w:numFmt w:val="decimal"/>
      <w:lvlText w:val="%1.5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38508B"/>
    <w:multiLevelType w:val="hybridMultilevel"/>
    <w:tmpl w:val="A48E7478"/>
    <w:lvl w:ilvl="0" w:tplc="94006D90">
      <w:start w:val="1"/>
      <w:numFmt w:val="decimal"/>
      <w:lvlText w:val="%1.4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5520E8"/>
    <w:multiLevelType w:val="hybridMultilevel"/>
    <w:tmpl w:val="90686B70"/>
    <w:lvl w:ilvl="0" w:tplc="4D90E660">
      <w:start w:val="2"/>
      <w:numFmt w:val="decimal"/>
      <w:lvlText w:val="%1.1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7D1FCC"/>
    <w:multiLevelType w:val="hybridMultilevel"/>
    <w:tmpl w:val="A3ACAF00"/>
    <w:lvl w:ilvl="0" w:tplc="0B3092E4">
      <w:start w:val="1"/>
      <w:numFmt w:val="decimal"/>
      <w:lvlText w:val="%1.3"/>
      <w:lvlJc w:val="left"/>
      <w:pPr>
        <w:ind w:left="1440" w:hanging="360"/>
      </w:pPr>
      <w:rPr>
        <w:rFonts w:hint="default"/>
        <w:color w:val="06BDD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BA6D26"/>
    <w:multiLevelType w:val="hybridMultilevel"/>
    <w:tmpl w:val="315CF1B0"/>
    <w:lvl w:ilvl="0" w:tplc="D420772E">
      <w:start w:val="1"/>
      <w:numFmt w:val="bullet"/>
      <w:lvlText w:val="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A875FA"/>
    <w:multiLevelType w:val="hybridMultilevel"/>
    <w:tmpl w:val="28E090FC"/>
    <w:lvl w:ilvl="0" w:tplc="710EA3B6">
      <w:start w:val="1"/>
      <w:numFmt w:val="decimal"/>
      <w:lvlText w:val="%1.2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B207F2"/>
    <w:multiLevelType w:val="hybridMultilevel"/>
    <w:tmpl w:val="28E090FC"/>
    <w:lvl w:ilvl="0" w:tplc="710EA3B6">
      <w:start w:val="1"/>
      <w:numFmt w:val="decimal"/>
      <w:lvlText w:val="%1.2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F61B58"/>
    <w:multiLevelType w:val="hybridMultilevel"/>
    <w:tmpl w:val="BB2629FA"/>
    <w:lvl w:ilvl="0" w:tplc="BFE2EFB2">
      <w:start w:val="1"/>
      <w:numFmt w:val="decimal"/>
      <w:lvlText w:val="%1.4"/>
      <w:lvlJc w:val="left"/>
      <w:pPr>
        <w:ind w:left="1440" w:hanging="360"/>
      </w:pPr>
      <w:rPr>
        <w:rFonts w:hint="default"/>
        <w:color w:val="06BDD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E84D03"/>
    <w:multiLevelType w:val="hybridMultilevel"/>
    <w:tmpl w:val="950C76F8"/>
    <w:lvl w:ilvl="0" w:tplc="6DCA44AE">
      <w:start w:val="1"/>
      <w:numFmt w:val="decimal"/>
      <w:lvlText w:val="%1.4"/>
      <w:lvlJc w:val="left"/>
      <w:pPr>
        <w:ind w:left="1440" w:hanging="360"/>
      </w:pPr>
      <w:rPr>
        <w:rFonts w:hint="default"/>
        <w:color w:val="1E9A47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B11D3"/>
    <w:multiLevelType w:val="hybridMultilevel"/>
    <w:tmpl w:val="6400B3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4E209708">
      <w:start w:val="1"/>
      <w:numFmt w:val="decimal"/>
      <w:lvlText w:val="%2.1"/>
      <w:lvlJc w:val="left"/>
      <w:pPr>
        <w:ind w:left="1440" w:hanging="360"/>
      </w:pPr>
      <w:rPr>
        <w:rFonts w:hint="default"/>
        <w:color w:val="1E9A47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130774"/>
    <w:multiLevelType w:val="hybridMultilevel"/>
    <w:tmpl w:val="2A9E4B0E"/>
    <w:lvl w:ilvl="0" w:tplc="D4E4BE22">
      <w:start w:val="2"/>
      <w:numFmt w:val="decimal"/>
      <w:lvlText w:val="%1.1"/>
      <w:lvlJc w:val="left"/>
      <w:pPr>
        <w:ind w:left="1440" w:hanging="360"/>
      </w:pPr>
      <w:rPr>
        <w:rFonts w:hint="default"/>
        <w:color w:val="06BDD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D77E96"/>
    <w:multiLevelType w:val="hybridMultilevel"/>
    <w:tmpl w:val="90686B70"/>
    <w:lvl w:ilvl="0" w:tplc="4D90E660">
      <w:start w:val="2"/>
      <w:numFmt w:val="decimal"/>
      <w:lvlText w:val="%1.1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D510AD"/>
    <w:multiLevelType w:val="hybridMultilevel"/>
    <w:tmpl w:val="00066540"/>
    <w:lvl w:ilvl="0" w:tplc="D5603BDE">
      <w:start w:val="1"/>
      <w:numFmt w:val="decimal"/>
      <w:lvlText w:val="%1.4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D4005A"/>
    <w:multiLevelType w:val="hybridMultilevel"/>
    <w:tmpl w:val="FD46F206"/>
    <w:lvl w:ilvl="0" w:tplc="70AE21CA">
      <w:start w:val="1"/>
      <w:numFmt w:val="decimal"/>
      <w:lvlText w:val="%1.3"/>
      <w:lvlJc w:val="left"/>
      <w:pPr>
        <w:ind w:left="1440" w:hanging="360"/>
      </w:pPr>
      <w:rPr>
        <w:rFonts w:hint="default"/>
        <w:color w:val="1E9A47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BB23A6"/>
    <w:multiLevelType w:val="hybridMultilevel"/>
    <w:tmpl w:val="8A5EC818"/>
    <w:lvl w:ilvl="0" w:tplc="34E4A08E">
      <w:start w:val="1"/>
      <w:numFmt w:val="decimal"/>
      <w:lvlText w:val="%1.2"/>
      <w:lvlJc w:val="left"/>
      <w:pPr>
        <w:ind w:left="720" w:hanging="360"/>
      </w:pPr>
      <w:rPr>
        <w:rFonts w:hint="default"/>
        <w:color w:val="1E9A47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1605A7"/>
    <w:multiLevelType w:val="hybridMultilevel"/>
    <w:tmpl w:val="F3DA71D6"/>
    <w:lvl w:ilvl="0" w:tplc="F58EF9E2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8">
    <w:nsid w:val="74F536A3"/>
    <w:multiLevelType w:val="hybridMultilevel"/>
    <w:tmpl w:val="A48E7478"/>
    <w:lvl w:ilvl="0" w:tplc="94006D90">
      <w:start w:val="1"/>
      <w:numFmt w:val="decimal"/>
      <w:lvlText w:val="%1.4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49324F"/>
    <w:multiLevelType w:val="hybridMultilevel"/>
    <w:tmpl w:val="761218E2"/>
    <w:lvl w:ilvl="0" w:tplc="5B5EB602">
      <w:start w:val="1"/>
      <w:numFmt w:val="decimal"/>
      <w:lvlText w:val="%1.2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A84A94"/>
    <w:multiLevelType w:val="hybridMultilevel"/>
    <w:tmpl w:val="28E090FC"/>
    <w:lvl w:ilvl="0" w:tplc="710EA3B6">
      <w:start w:val="1"/>
      <w:numFmt w:val="decimal"/>
      <w:lvlText w:val="%1.2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3B621F"/>
    <w:multiLevelType w:val="hybridMultilevel"/>
    <w:tmpl w:val="FA7889BE"/>
    <w:lvl w:ilvl="0" w:tplc="F58EF9E2">
      <w:start w:val="1"/>
      <w:numFmt w:val="bullet"/>
      <w:lvlText w:val="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2">
    <w:nsid w:val="7E7F23D3"/>
    <w:multiLevelType w:val="hybridMultilevel"/>
    <w:tmpl w:val="235AACE6"/>
    <w:lvl w:ilvl="0" w:tplc="F454EAD8">
      <w:start w:val="1"/>
      <w:numFmt w:val="decimal"/>
      <w:lvlText w:val="%1.2"/>
      <w:lvlJc w:val="left"/>
      <w:pPr>
        <w:ind w:left="1440" w:hanging="360"/>
      </w:pPr>
      <w:rPr>
        <w:rFonts w:hint="default"/>
        <w:color w:val="048A2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1"/>
  </w:num>
  <w:num w:numId="3">
    <w:abstractNumId w:val="35"/>
  </w:num>
  <w:num w:numId="4">
    <w:abstractNumId w:val="39"/>
  </w:num>
  <w:num w:numId="5">
    <w:abstractNumId w:val="30"/>
  </w:num>
  <w:num w:numId="6">
    <w:abstractNumId w:val="22"/>
  </w:num>
  <w:num w:numId="7">
    <w:abstractNumId w:val="2"/>
  </w:num>
  <w:num w:numId="8">
    <w:abstractNumId w:val="0"/>
  </w:num>
  <w:num w:numId="9">
    <w:abstractNumId w:val="1"/>
  </w:num>
  <w:num w:numId="10">
    <w:abstractNumId w:val="3"/>
  </w:num>
  <w:num w:numId="11">
    <w:abstractNumId w:val="34"/>
  </w:num>
  <w:num w:numId="12">
    <w:abstractNumId w:val="12"/>
  </w:num>
  <w:num w:numId="13">
    <w:abstractNumId w:val="18"/>
  </w:num>
  <w:num w:numId="14">
    <w:abstractNumId w:val="42"/>
  </w:num>
  <w:num w:numId="15">
    <w:abstractNumId w:val="9"/>
  </w:num>
  <w:num w:numId="16">
    <w:abstractNumId w:val="11"/>
  </w:num>
  <w:num w:numId="17">
    <w:abstractNumId w:val="33"/>
  </w:num>
  <w:num w:numId="18">
    <w:abstractNumId w:val="28"/>
  </w:num>
  <w:num w:numId="19">
    <w:abstractNumId w:val="8"/>
  </w:num>
  <w:num w:numId="20">
    <w:abstractNumId w:val="15"/>
  </w:num>
  <w:num w:numId="21">
    <w:abstractNumId w:val="7"/>
  </w:num>
  <w:num w:numId="22">
    <w:abstractNumId w:val="27"/>
  </w:num>
  <w:num w:numId="23">
    <w:abstractNumId w:val="13"/>
  </w:num>
  <w:num w:numId="24">
    <w:abstractNumId w:val="23"/>
  </w:num>
  <w:num w:numId="25">
    <w:abstractNumId w:val="24"/>
  </w:num>
  <w:num w:numId="26">
    <w:abstractNumId w:val="40"/>
  </w:num>
  <w:num w:numId="27">
    <w:abstractNumId w:val="19"/>
  </w:num>
  <w:num w:numId="28">
    <w:abstractNumId w:val="38"/>
  </w:num>
  <w:num w:numId="29">
    <w:abstractNumId w:val="10"/>
  </w:num>
  <w:num w:numId="30">
    <w:abstractNumId w:val="25"/>
  </w:num>
  <w:num w:numId="31">
    <w:abstractNumId w:val="29"/>
  </w:num>
  <w:num w:numId="32">
    <w:abstractNumId w:val="32"/>
  </w:num>
  <w:num w:numId="33">
    <w:abstractNumId w:val="4"/>
  </w:num>
  <w:num w:numId="34">
    <w:abstractNumId w:val="5"/>
  </w:num>
  <w:num w:numId="35">
    <w:abstractNumId w:val="6"/>
  </w:num>
  <w:num w:numId="36">
    <w:abstractNumId w:val="36"/>
  </w:num>
  <w:num w:numId="37">
    <w:abstractNumId w:val="20"/>
  </w:num>
  <w:num w:numId="38">
    <w:abstractNumId w:val="16"/>
  </w:num>
  <w:num w:numId="39">
    <w:abstractNumId w:val="17"/>
  </w:num>
  <w:num w:numId="40">
    <w:abstractNumId w:val="41"/>
  </w:num>
  <w:num w:numId="41">
    <w:abstractNumId w:val="37"/>
  </w:num>
  <w:num w:numId="42">
    <w:abstractNumId w:val="26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F06"/>
    <w:rsid w:val="00006C0B"/>
    <w:rsid w:val="0003753D"/>
    <w:rsid w:val="00041A05"/>
    <w:rsid w:val="00060CB4"/>
    <w:rsid w:val="00070FE1"/>
    <w:rsid w:val="000743B7"/>
    <w:rsid w:val="00083D5B"/>
    <w:rsid w:val="00097FA8"/>
    <w:rsid w:val="000B27D0"/>
    <w:rsid w:val="000B4B65"/>
    <w:rsid w:val="000B7D17"/>
    <w:rsid w:val="000C0892"/>
    <w:rsid w:val="000C16F7"/>
    <w:rsid w:val="000D6C5F"/>
    <w:rsid w:val="000E5567"/>
    <w:rsid w:val="000E58B5"/>
    <w:rsid w:val="00113296"/>
    <w:rsid w:val="00115914"/>
    <w:rsid w:val="00115A9A"/>
    <w:rsid w:val="001363CD"/>
    <w:rsid w:val="00147F3E"/>
    <w:rsid w:val="001521A5"/>
    <w:rsid w:val="00153A7B"/>
    <w:rsid w:val="001548AE"/>
    <w:rsid w:val="00154CA3"/>
    <w:rsid w:val="001709C6"/>
    <w:rsid w:val="00185B9B"/>
    <w:rsid w:val="00186711"/>
    <w:rsid w:val="001902A5"/>
    <w:rsid w:val="001905E7"/>
    <w:rsid w:val="001940BF"/>
    <w:rsid w:val="001A41AB"/>
    <w:rsid w:val="001B7180"/>
    <w:rsid w:val="001E0D48"/>
    <w:rsid w:val="001F116A"/>
    <w:rsid w:val="0020794F"/>
    <w:rsid w:val="00212774"/>
    <w:rsid w:val="002130B0"/>
    <w:rsid w:val="00213A29"/>
    <w:rsid w:val="002159C1"/>
    <w:rsid w:val="00234EF4"/>
    <w:rsid w:val="00237178"/>
    <w:rsid w:val="0024236E"/>
    <w:rsid w:val="0024507F"/>
    <w:rsid w:val="00250148"/>
    <w:rsid w:val="002505B5"/>
    <w:rsid w:val="002510AF"/>
    <w:rsid w:val="00261AD8"/>
    <w:rsid w:val="00263377"/>
    <w:rsid w:val="00267588"/>
    <w:rsid w:val="00271163"/>
    <w:rsid w:val="002717A7"/>
    <w:rsid w:val="0029534E"/>
    <w:rsid w:val="002A037D"/>
    <w:rsid w:val="002C0D72"/>
    <w:rsid w:val="002D22B8"/>
    <w:rsid w:val="002D409B"/>
    <w:rsid w:val="002D4D5A"/>
    <w:rsid w:val="002F0442"/>
    <w:rsid w:val="002F0462"/>
    <w:rsid w:val="002F3E9C"/>
    <w:rsid w:val="00301E99"/>
    <w:rsid w:val="00310464"/>
    <w:rsid w:val="003218C0"/>
    <w:rsid w:val="003221D8"/>
    <w:rsid w:val="0032573E"/>
    <w:rsid w:val="00341CAA"/>
    <w:rsid w:val="0035415C"/>
    <w:rsid w:val="00355EBC"/>
    <w:rsid w:val="0035714E"/>
    <w:rsid w:val="00363662"/>
    <w:rsid w:val="003706CE"/>
    <w:rsid w:val="0037136F"/>
    <w:rsid w:val="00371947"/>
    <w:rsid w:val="00371AF7"/>
    <w:rsid w:val="003764E7"/>
    <w:rsid w:val="003813C5"/>
    <w:rsid w:val="003948A9"/>
    <w:rsid w:val="003B517F"/>
    <w:rsid w:val="003D53CA"/>
    <w:rsid w:val="003D7FE6"/>
    <w:rsid w:val="003F2195"/>
    <w:rsid w:val="003F236F"/>
    <w:rsid w:val="00404CE8"/>
    <w:rsid w:val="00413495"/>
    <w:rsid w:val="004139E0"/>
    <w:rsid w:val="0042528B"/>
    <w:rsid w:val="00426538"/>
    <w:rsid w:val="004313FF"/>
    <w:rsid w:val="00437296"/>
    <w:rsid w:val="0047098D"/>
    <w:rsid w:val="00471598"/>
    <w:rsid w:val="004752DA"/>
    <w:rsid w:val="00491766"/>
    <w:rsid w:val="004945BE"/>
    <w:rsid w:val="0049751A"/>
    <w:rsid w:val="004A1152"/>
    <w:rsid w:val="004A277B"/>
    <w:rsid w:val="004A3E53"/>
    <w:rsid w:val="004D5B0D"/>
    <w:rsid w:val="004F3DED"/>
    <w:rsid w:val="005015A0"/>
    <w:rsid w:val="00503712"/>
    <w:rsid w:val="00520AE7"/>
    <w:rsid w:val="0052399C"/>
    <w:rsid w:val="005266C1"/>
    <w:rsid w:val="00530FF0"/>
    <w:rsid w:val="0054180D"/>
    <w:rsid w:val="005451A2"/>
    <w:rsid w:val="00564BD2"/>
    <w:rsid w:val="005A754F"/>
    <w:rsid w:val="005B1789"/>
    <w:rsid w:val="005B210E"/>
    <w:rsid w:val="005B6B73"/>
    <w:rsid w:val="005D47BF"/>
    <w:rsid w:val="005F6699"/>
    <w:rsid w:val="00601960"/>
    <w:rsid w:val="00603E71"/>
    <w:rsid w:val="00620FCF"/>
    <w:rsid w:val="006227CC"/>
    <w:rsid w:val="006326B0"/>
    <w:rsid w:val="00636A37"/>
    <w:rsid w:val="006376B4"/>
    <w:rsid w:val="00640121"/>
    <w:rsid w:val="0064092F"/>
    <w:rsid w:val="006505EB"/>
    <w:rsid w:val="00656F8F"/>
    <w:rsid w:val="006737E3"/>
    <w:rsid w:val="00682276"/>
    <w:rsid w:val="00686490"/>
    <w:rsid w:val="0069361C"/>
    <w:rsid w:val="006A5EF0"/>
    <w:rsid w:val="006B3957"/>
    <w:rsid w:val="006B556F"/>
    <w:rsid w:val="006B5EC5"/>
    <w:rsid w:val="006B640C"/>
    <w:rsid w:val="006C0798"/>
    <w:rsid w:val="006C1D0C"/>
    <w:rsid w:val="006C45E9"/>
    <w:rsid w:val="006C6679"/>
    <w:rsid w:val="006C6B93"/>
    <w:rsid w:val="006D17A6"/>
    <w:rsid w:val="006E1B99"/>
    <w:rsid w:val="006E1EDD"/>
    <w:rsid w:val="006E304E"/>
    <w:rsid w:val="006E4B83"/>
    <w:rsid w:val="006E730E"/>
    <w:rsid w:val="006F6EF7"/>
    <w:rsid w:val="007101CC"/>
    <w:rsid w:val="00712E66"/>
    <w:rsid w:val="007216A0"/>
    <w:rsid w:val="00723F30"/>
    <w:rsid w:val="007416E2"/>
    <w:rsid w:val="00756C78"/>
    <w:rsid w:val="0076156E"/>
    <w:rsid w:val="00765C98"/>
    <w:rsid w:val="007709AA"/>
    <w:rsid w:val="00771F06"/>
    <w:rsid w:val="00773B7E"/>
    <w:rsid w:val="00783B4A"/>
    <w:rsid w:val="007A3B35"/>
    <w:rsid w:val="007A6192"/>
    <w:rsid w:val="007A6BCF"/>
    <w:rsid w:val="007A7CA4"/>
    <w:rsid w:val="007C11F4"/>
    <w:rsid w:val="007D0FB0"/>
    <w:rsid w:val="007E7BBF"/>
    <w:rsid w:val="007F3EFE"/>
    <w:rsid w:val="007F7C07"/>
    <w:rsid w:val="00800823"/>
    <w:rsid w:val="0080437A"/>
    <w:rsid w:val="00810047"/>
    <w:rsid w:val="00812F01"/>
    <w:rsid w:val="00833FA2"/>
    <w:rsid w:val="00834210"/>
    <w:rsid w:val="00844CEE"/>
    <w:rsid w:val="00893411"/>
    <w:rsid w:val="008A3BF1"/>
    <w:rsid w:val="008C06D3"/>
    <w:rsid w:val="008C0DCD"/>
    <w:rsid w:val="008C13E1"/>
    <w:rsid w:val="008D276F"/>
    <w:rsid w:val="008E41AA"/>
    <w:rsid w:val="008E651E"/>
    <w:rsid w:val="00905402"/>
    <w:rsid w:val="00905664"/>
    <w:rsid w:val="00911DFF"/>
    <w:rsid w:val="00913559"/>
    <w:rsid w:val="0091496C"/>
    <w:rsid w:val="00924558"/>
    <w:rsid w:val="00933DBE"/>
    <w:rsid w:val="00940F26"/>
    <w:rsid w:val="00941E1F"/>
    <w:rsid w:val="00942838"/>
    <w:rsid w:val="00950C23"/>
    <w:rsid w:val="0095182F"/>
    <w:rsid w:val="009543C6"/>
    <w:rsid w:val="00965DAE"/>
    <w:rsid w:val="009771C7"/>
    <w:rsid w:val="0098043C"/>
    <w:rsid w:val="009951CB"/>
    <w:rsid w:val="009A095E"/>
    <w:rsid w:val="009A5469"/>
    <w:rsid w:val="009B47A9"/>
    <w:rsid w:val="009E2E6E"/>
    <w:rsid w:val="009E575B"/>
    <w:rsid w:val="009F131F"/>
    <w:rsid w:val="00A06A37"/>
    <w:rsid w:val="00A16201"/>
    <w:rsid w:val="00A17840"/>
    <w:rsid w:val="00A40C33"/>
    <w:rsid w:val="00A46A4A"/>
    <w:rsid w:val="00A470AF"/>
    <w:rsid w:val="00A634CE"/>
    <w:rsid w:val="00A663B5"/>
    <w:rsid w:val="00A72F54"/>
    <w:rsid w:val="00A75761"/>
    <w:rsid w:val="00A76D89"/>
    <w:rsid w:val="00A914B3"/>
    <w:rsid w:val="00A920D3"/>
    <w:rsid w:val="00A92353"/>
    <w:rsid w:val="00AA5304"/>
    <w:rsid w:val="00AA7E41"/>
    <w:rsid w:val="00AB02DE"/>
    <w:rsid w:val="00AB3B33"/>
    <w:rsid w:val="00AC07B4"/>
    <w:rsid w:val="00AC71A1"/>
    <w:rsid w:val="00AE3EDC"/>
    <w:rsid w:val="00AE4701"/>
    <w:rsid w:val="00AF184D"/>
    <w:rsid w:val="00AF5F5C"/>
    <w:rsid w:val="00AF6F1F"/>
    <w:rsid w:val="00B10C46"/>
    <w:rsid w:val="00B3225E"/>
    <w:rsid w:val="00B337E6"/>
    <w:rsid w:val="00B37241"/>
    <w:rsid w:val="00B44B74"/>
    <w:rsid w:val="00B512A6"/>
    <w:rsid w:val="00B54F60"/>
    <w:rsid w:val="00B55EC0"/>
    <w:rsid w:val="00B7108A"/>
    <w:rsid w:val="00B94B17"/>
    <w:rsid w:val="00BA38FC"/>
    <w:rsid w:val="00BB3D43"/>
    <w:rsid w:val="00BD0D00"/>
    <w:rsid w:val="00BF2886"/>
    <w:rsid w:val="00C215E1"/>
    <w:rsid w:val="00C23702"/>
    <w:rsid w:val="00C32A79"/>
    <w:rsid w:val="00C47D01"/>
    <w:rsid w:val="00C47F84"/>
    <w:rsid w:val="00C565D4"/>
    <w:rsid w:val="00C62E63"/>
    <w:rsid w:val="00C71368"/>
    <w:rsid w:val="00C90892"/>
    <w:rsid w:val="00CC0E93"/>
    <w:rsid w:val="00CC4583"/>
    <w:rsid w:val="00CE3207"/>
    <w:rsid w:val="00D21B0F"/>
    <w:rsid w:val="00D21E4A"/>
    <w:rsid w:val="00D262A8"/>
    <w:rsid w:val="00D27DE8"/>
    <w:rsid w:val="00D3190F"/>
    <w:rsid w:val="00D45380"/>
    <w:rsid w:val="00D476F1"/>
    <w:rsid w:val="00D55380"/>
    <w:rsid w:val="00D61E31"/>
    <w:rsid w:val="00D75539"/>
    <w:rsid w:val="00DA18BA"/>
    <w:rsid w:val="00DB58AF"/>
    <w:rsid w:val="00DC04AE"/>
    <w:rsid w:val="00DD2F63"/>
    <w:rsid w:val="00DD3097"/>
    <w:rsid w:val="00DF1CF6"/>
    <w:rsid w:val="00DF3248"/>
    <w:rsid w:val="00DF428E"/>
    <w:rsid w:val="00E02D2C"/>
    <w:rsid w:val="00E039A3"/>
    <w:rsid w:val="00E06687"/>
    <w:rsid w:val="00E1435F"/>
    <w:rsid w:val="00E2337A"/>
    <w:rsid w:val="00E2749D"/>
    <w:rsid w:val="00E3181E"/>
    <w:rsid w:val="00E34B79"/>
    <w:rsid w:val="00E47993"/>
    <w:rsid w:val="00E55534"/>
    <w:rsid w:val="00E7074D"/>
    <w:rsid w:val="00E74A80"/>
    <w:rsid w:val="00E82FFA"/>
    <w:rsid w:val="00E85D18"/>
    <w:rsid w:val="00E9078B"/>
    <w:rsid w:val="00E91E5E"/>
    <w:rsid w:val="00E92485"/>
    <w:rsid w:val="00E92D13"/>
    <w:rsid w:val="00E9421F"/>
    <w:rsid w:val="00EA25B2"/>
    <w:rsid w:val="00EA5275"/>
    <w:rsid w:val="00EB65D7"/>
    <w:rsid w:val="00EC45BE"/>
    <w:rsid w:val="00ED67DB"/>
    <w:rsid w:val="00ED721D"/>
    <w:rsid w:val="00EE1503"/>
    <w:rsid w:val="00EE3511"/>
    <w:rsid w:val="00EE55AD"/>
    <w:rsid w:val="00EE5EE7"/>
    <w:rsid w:val="00F16881"/>
    <w:rsid w:val="00F23101"/>
    <w:rsid w:val="00F30B85"/>
    <w:rsid w:val="00F3420A"/>
    <w:rsid w:val="00F36014"/>
    <w:rsid w:val="00F46307"/>
    <w:rsid w:val="00F52427"/>
    <w:rsid w:val="00F618FD"/>
    <w:rsid w:val="00F8134A"/>
    <w:rsid w:val="00F94692"/>
    <w:rsid w:val="00FA5826"/>
    <w:rsid w:val="00FB18BE"/>
    <w:rsid w:val="00FB27EA"/>
    <w:rsid w:val="00FC5D65"/>
    <w:rsid w:val="00FD5190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4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47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6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6EF7"/>
  </w:style>
  <w:style w:type="paragraph" w:styleId="Fuzeile">
    <w:name w:val="footer"/>
    <w:basedOn w:val="Standard"/>
    <w:link w:val="FuzeileZchn"/>
    <w:unhideWhenUsed/>
    <w:rsid w:val="006F6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6EF7"/>
  </w:style>
  <w:style w:type="paragraph" w:customStyle="1" w:styleId="pdffusszeile">
    <w:name w:val="pdf.fusszeile"/>
    <w:rsid w:val="006F6EF7"/>
    <w:pPr>
      <w:spacing w:before="20" w:after="0" w:line="118" w:lineRule="exact"/>
    </w:pPr>
    <w:rPr>
      <w:rFonts w:ascii="Arial" w:eastAsia="Times New Roman" w:hAnsi="Arial" w:cs="Times New Roman"/>
      <w:noProof/>
      <w:sz w:val="10"/>
      <w:szCs w:val="24"/>
      <w:lang w:eastAsia="de-DE"/>
    </w:rPr>
  </w:style>
  <w:style w:type="character" w:customStyle="1" w:styleId="pdfpagina">
    <w:name w:val="pdf.pagina"/>
    <w:rsid w:val="006F6EF7"/>
    <w:rPr>
      <w:rFonts w:ascii="Arial" w:hAnsi="Arial"/>
      <w:b/>
      <w:sz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6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4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47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6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6EF7"/>
  </w:style>
  <w:style w:type="paragraph" w:styleId="Fuzeile">
    <w:name w:val="footer"/>
    <w:basedOn w:val="Standard"/>
    <w:link w:val="FuzeileZchn"/>
    <w:unhideWhenUsed/>
    <w:rsid w:val="006F6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6EF7"/>
  </w:style>
  <w:style w:type="paragraph" w:customStyle="1" w:styleId="pdffusszeile">
    <w:name w:val="pdf.fusszeile"/>
    <w:rsid w:val="006F6EF7"/>
    <w:pPr>
      <w:spacing w:before="20" w:after="0" w:line="118" w:lineRule="exact"/>
    </w:pPr>
    <w:rPr>
      <w:rFonts w:ascii="Arial" w:eastAsia="Times New Roman" w:hAnsi="Arial" w:cs="Times New Roman"/>
      <w:noProof/>
      <w:sz w:val="10"/>
      <w:szCs w:val="24"/>
      <w:lang w:eastAsia="de-DE"/>
    </w:rPr>
  </w:style>
  <w:style w:type="character" w:customStyle="1" w:styleId="pdfpagina">
    <w:name w:val="pdf.pagina"/>
    <w:rsid w:val="006F6EF7"/>
    <w:rPr>
      <w:rFonts w:ascii="Arial" w:hAnsi="Arial"/>
      <w:b/>
      <w:sz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6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9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eg"/><Relationship Id="rId18" Type="http://schemas.openxmlformats.org/officeDocument/2006/relationships/hyperlink" Target="https://www.klett.de/lehrwerk/zebra-ausgabe-ab-2018/produkt/isbn/978-3-12-270948-8" TargetMode="External"/><Relationship Id="rId26" Type="http://schemas.openxmlformats.org/officeDocument/2006/relationships/hyperlink" Target="https://klettbib.livebook.de/978-3-12-270924-2/" TargetMode="External"/><Relationship Id="rId3" Type="http://schemas.openxmlformats.org/officeDocument/2006/relationships/styles" Target="styles.xml"/><Relationship Id="rId21" Type="http://schemas.openxmlformats.org/officeDocument/2006/relationships/image" Target="media/image41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klett.de/lehrwerk/zebra-ausgabe-ab-2018/produkt/isbn/978-3-12-270944-0" TargetMode="External"/><Relationship Id="rId17" Type="http://schemas.openxmlformats.org/officeDocument/2006/relationships/image" Target="media/image30.png"/><Relationship Id="rId25" Type="http://schemas.openxmlformats.org/officeDocument/2006/relationships/image" Target="media/image40.png"/><Relationship Id="rId33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hyperlink" Target="https://www.klett.de/lehrwerk/zebra-ausgabe-ab-2018/produkt/isbn/978-3-12-270946-4" TargetMode="External"/><Relationship Id="rId20" Type="http://schemas.openxmlformats.org/officeDocument/2006/relationships/hyperlink" Target="https://www.klett.de/lehrwerk/zebra-ausgabe-ab-2018/produkt/isbn/978-3-12-270948-8" TargetMode="External"/><Relationship Id="rId29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klettbib.livebook.de/978-3-12-270942-6/" TargetMode="External"/><Relationship Id="rId32" Type="http://schemas.openxmlformats.org/officeDocument/2006/relationships/hyperlink" Target="https://klettbib.livebook.de/978-3-12-270922-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hyperlink" Target="https://klettbib.livebook.de/978-3-12-270924-2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klett.de/lehrwerk/zebra-ausgabe-ab-2018/produkt/isbn/978-3-12-270944-0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klett.de/lehrwerk/zebra-ausgabe-ab-2018/produkt/isbn/978-3-12-270946-4" TargetMode="External"/><Relationship Id="rId22" Type="http://schemas.openxmlformats.org/officeDocument/2006/relationships/hyperlink" Target="https://klettbib.livebook.de/978-3-12-270942-6/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klettbib.livebook.de/978-3-12-270922-8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910D6-A187-41B4-8E91-691604DE2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1261</Words>
  <Characters>7948</Characters>
  <Application>Microsoft Office Word</Application>
  <DocSecurity>4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9191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Franke, Denise</dc:creator>
  <cp:lastModifiedBy>Eckart, Monique</cp:lastModifiedBy>
  <cp:revision>2</cp:revision>
  <cp:lastPrinted>2018-08-29T11:21:00Z</cp:lastPrinted>
  <dcterms:created xsi:type="dcterms:W3CDTF">2018-11-28T15:01:00Z</dcterms:created>
  <dcterms:modified xsi:type="dcterms:W3CDTF">2018-11-28T15:01:00Z</dcterms:modified>
</cp:coreProperties>
</file>