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E6287D" w:rsidRPr="004A64EC" w14:paraId="09950512" w14:textId="77777777" w:rsidTr="00E6287D"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AB736" w14:textId="77777777" w:rsidR="00E6287D" w:rsidRPr="004A64EC" w:rsidRDefault="00E6287D" w:rsidP="00990E04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4A64EC">
              <w:rPr>
                <w:rFonts w:ascii="Arial" w:hAnsi="Arial"/>
                <w:sz w:val="20"/>
                <w:szCs w:val="20"/>
              </w:rPr>
              <w:t>Kapitel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337A18" w14:textId="77777777" w:rsidR="00E6287D" w:rsidRPr="004A64EC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36DFBEB7" w14:textId="37AAB668" w:rsidR="00E6287D" w:rsidRPr="004A64EC" w:rsidRDefault="00154760" w:rsidP="00BF52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(nach den Bildungsstan</w:t>
            </w:r>
            <w:r w:rsidR="00E6287D" w:rsidRPr="004A64EC">
              <w:rPr>
                <w:rFonts w:ascii="Arial" w:hAnsi="Arial"/>
                <w:sz w:val="16"/>
                <w:szCs w:val="16"/>
              </w:rPr>
              <w:t>dards der KMK)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A43DB5" w14:textId="0D87F9FF" w:rsidR="00E6287D" w:rsidRPr="004A64EC" w:rsidRDefault="00E6287D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E030AD" w14:textId="348E53A6" w:rsidR="00E6287D" w:rsidRPr="004A64EC" w:rsidRDefault="00E6287D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B85A93" w14:textId="532BE0FE" w:rsidR="00E6287D" w:rsidRPr="004A64EC" w:rsidRDefault="00E6287D" w:rsidP="00A3559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</w:tr>
      <w:tr w:rsidR="00E6287D" w:rsidRPr="004A64EC" w14:paraId="25C94A3C" w14:textId="77777777" w:rsidTr="00391FA1">
        <w:tc>
          <w:tcPr>
            <w:tcW w:w="26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45750A" w14:textId="5AD2B3CA" w:rsidR="00E6287D" w:rsidRPr="007E02B9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 Umwelt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7A6FF" w14:textId="7AC4FDDC" w:rsidR="00E6287D" w:rsidRPr="004A64EC" w:rsidRDefault="00E6287D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63BE5E7A" w14:textId="71678282" w:rsidR="00E6287D" w:rsidRPr="004A64EC" w:rsidRDefault="00E6287D" w:rsidP="006257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 w:rsidR="006C5F57">
              <w:rPr>
                <w:rFonts w:ascii="Arial" w:hAnsi="Arial" w:cs="Arial"/>
                <w:color w:val="000000"/>
                <w:sz w:val="20"/>
                <w:szCs w:val="20"/>
              </w:rPr>
              <w:t>entnehme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aus authentischen Texten und </w:t>
            </w:r>
            <w:r w:rsidR="006C5F57">
              <w:rPr>
                <w:rFonts w:ascii="Arial" w:hAnsi="Arial" w:cs="Arial"/>
                <w:color w:val="000000"/>
                <w:sz w:val="20"/>
                <w:szCs w:val="20"/>
              </w:rPr>
              <w:t>Grafiken Informationen</w:t>
            </w: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193B56FF" w14:textId="74FD9514" w:rsidR="00E6287D" w:rsidRPr="004A64EC" w:rsidRDefault="00E6287D" w:rsidP="00391F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nutze mathematische W</w:t>
            </w:r>
            <w:r w:rsidR="00391FA1">
              <w:rPr>
                <w:rFonts w:ascii="Arial" w:hAnsi="Arial" w:cs="Arial"/>
                <w:color w:val="000000"/>
                <w:sz w:val="20"/>
                <w:szCs w:val="20"/>
              </w:rPr>
              <w:t>erkzeuge 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Fragen zu beantworten</w:t>
            </w:r>
            <w:r w:rsidR="00391FA1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Probleme zu lösen</w:t>
            </w:r>
            <w:r w:rsidRPr="003217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48544F6" w14:textId="14703C8F" w:rsidR="00E6287D" w:rsidRPr="004A64EC" w:rsidRDefault="00E62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87F" w:rsidRPr="004A64EC" w14:paraId="4C931635" w14:textId="77777777" w:rsidTr="00F145CA"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F9706A" w14:textId="0E47F92F" w:rsidR="00B0187F" w:rsidRPr="004A64EC" w:rsidRDefault="00B0187F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 Konstruieren und Projizieren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A54F8" w14:textId="24B54BE7" w:rsidR="00B0187F" w:rsidRPr="004A64EC" w:rsidRDefault="00B0187F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A8C5A" w14:textId="4681923B" w:rsidR="00B0187F" w:rsidRPr="004A64EC" w:rsidRDefault="006C5F57" w:rsidP="006257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erkenne und erzeuge</w:t>
            </w:r>
            <w:r w:rsidR="00B0187F">
              <w:rPr>
                <w:rFonts w:ascii="Arial" w:hAnsi="Arial" w:cs="Arial"/>
                <w:color w:val="000000"/>
                <w:sz w:val="20"/>
                <w:szCs w:val="20"/>
              </w:rPr>
              <w:t xml:space="preserve"> ähnlic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Figuren</w:t>
            </w:r>
            <w:r w:rsidR="00B018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67D5D83B" w14:textId="3C169C5A" w:rsidR="00B0187F" w:rsidRPr="004A64EC" w:rsidRDefault="00B0187F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675CDE" w14:textId="77777777" w:rsidR="00B0187F" w:rsidRPr="004A64EC" w:rsidRDefault="00B018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31629A60" w14:textId="77777777" w:rsidR="00B0187F" w:rsidRPr="004A64EC" w:rsidRDefault="00B0187F" w:rsidP="007E02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0187F" w:rsidRPr="004A64EC" w14:paraId="66AE7C57" w14:textId="77777777" w:rsidTr="00F145CA">
        <w:tc>
          <w:tcPr>
            <w:tcW w:w="2608" w:type="dxa"/>
            <w:vMerge/>
            <w:shd w:val="clear" w:color="auto" w:fill="BFBFBF" w:themeFill="background1" w:themeFillShade="BF"/>
            <w:vAlign w:val="center"/>
          </w:tcPr>
          <w:p w14:paraId="5FE8E882" w14:textId="77777777" w:rsidR="00B0187F" w:rsidRDefault="00B0187F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CA397" w14:textId="6F6C7626" w:rsidR="00B0187F" w:rsidRDefault="00B0187F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</w:tcPr>
          <w:p w14:paraId="1C8C7B99" w14:textId="77777777" w:rsidR="00B0187F" w:rsidRDefault="00B0187F" w:rsidP="007E0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6E68B5" w14:textId="57A0EE37" w:rsidR="00B0187F" w:rsidRPr="007D5CD6" w:rsidRDefault="006C5F57" w:rsidP="006257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</w:t>
            </w:r>
            <w:r w:rsidR="00B0187F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Strahl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ensätze situationsgerecht</w:t>
            </w:r>
            <w:r w:rsidR="00B018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</w:tcPr>
          <w:p w14:paraId="2AB3D693" w14:textId="77777777" w:rsidR="00B0187F" w:rsidRPr="004A64EC" w:rsidRDefault="00B0187F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187F" w:rsidRPr="004A64EC" w14:paraId="314495E4" w14:textId="77777777" w:rsidTr="00627A6A">
        <w:trPr>
          <w:trHeight w:val="940"/>
        </w:trPr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C7CBDE" w14:textId="6517EEBB" w:rsidR="00B0187F" w:rsidRPr="004A64EC" w:rsidRDefault="00B0187F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 Tarife und Kosten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4CA9B" w14:textId="3AF24EE3" w:rsidR="00B0187F" w:rsidRPr="004A64EC" w:rsidRDefault="00B0187F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D76AB" w14:textId="3B0F9615" w:rsidR="00B0187F" w:rsidRPr="00B0187F" w:rsidRDefault="00B0187F" w:rsidP="00B367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kenne</w:t>
            </w:r>
            <w:r w:rsidR="005222D7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nutze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lineare Funkt</w:t>
            </w:r>
            <w:r w:rsidR="005222D7">
              <w:rPr>
                <w:rFonts w:ascii="Arial" w:hAnsi="Arial" w:cs="Arial"/>
                <w:color w:val="000000"/>
                <w:sz w:val="20"/>
                <w:szCs w:val="20"/>
              </w:rPr>
              <w:t>ionen</w:t>
            </w:r>
            <w:r w:rsidR="00B367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C5F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E8093" w14:textId="773D722B" w:rsidR="00B0187F" w:rsidRPr="004A64EC" w:rsidRDefault="00627A6A" w:rsidP="00627A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ermittle Schnittpunkte linearer Funktionen</w:t>
            </w:r>
            <w:r w:rsidR="00B367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74406" w14:textId="10CA9EC4" w:rsidR="00B0187F" w:rsidRPr="004A64EC" w:rsidRDefault="00B36725" w:rsidP="00627A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Ich löse Gleichungssysteme rechnerisch.</w:t>
            </w:r>
          </w:p>
        </w:tc>
      </w:tr>
      <w:tr w:rsidR="008E48E4" w:rsidRPr="004A64EC" w14:paraId="77D80133" w14:textId="77777777" w:rsidTr="004338A5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027CFF" w14:textId="77777777" w:rsidR="008E48E4" w:rsidRPr="004A64EC" w:rsidRDefault="008E48E4" w:rsidP="008E48E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Der Satz des Pythagoras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51821D13" w14:textId="77777777" w:rsidR="008E48E4" w:rsidRPr="004A64EC" w:rsidRDefault="008E48E4" w:rsidP="004338A5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88B2F53" w14:textId="77777777" w:rsidR="004338A5" w:rsidRDefault="004338A5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A35A39" w14:textId="35635177" w:rsidR="008E48E4" w:rsidRDefault="008E48E4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 w:rsidR="00902D71">
              <w:rPr>
                <w:rFonts w:ascii="Arial" w:hAnsi="Arial" w:cs="Arial"/>
                <w:color w:val="000000"/>
                <w:sz w:val="20"/>
                <w:szCs w:val="20"/>
              </w:rPr>
              <w:t>nutze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2410">
              <w:rPr>
                <w:rFonts w:ascii="Arial" w:hAnsi="Arial" w:cs="Arial"/>
                <w:color w:val="000000"/>
                <w:sz w:val="20"/>
                <w:szCs w:val="20"/>
              </w:rPr>
              <w:t>den Satz des Pythagoras und erläutere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2410">
              <w:rPr>
                <w:rFonts w:ascii="Arial" w:hAnsi="Arial" w:cs="Arial"/>
                <w:color w:val="000000"/>
                <w:sz w:val="20"/>
                <w:szCs w:val="20"/>
              </w:rPr>
              <w:t>ihn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73C49C9" w14:textId="537B9EE2" w:rsidR="004338A5" w:rsidRPr="004338A5" w:rsidRDefault="004338A5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EE79B9B" w14:textId="77777777" w:rsidR="008E48E4" w:rsidRPr="004A64EC" w:rsidRDefault="008E48E4" w:rsidP="002D11C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6495F40" w14:textId="77777777" w:rsidR="008E48E4" w:rsidRPr="004A64EC" w:rsidRDefault="008E48E4" w:rsidP="002D11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8E4" w:rsidRPr="004A64EC" w14:paraId="6082DF82" w14:textId="77777777" w:rsidTr="004338A5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608" w:type="dxa"/>
            <w:vMerge/>
            <w:shd w:val="clear" w:color="auto" w:fill="BFBFBF" w:themeFill="background1" w:themeFillShade="BF"/>
          </w:tcPr>
          <w:p w14:paraId="34B2F18C" w14:textId="77777777" w:rsidR="008E48E4" w:rsidRDefault="008E48E4" w:rsidP="002D11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FE9509D" w14:textId="77777777" w:rsidR="008E48E4" w:rsidRPr="004A64EC" w:rsidRDefault="008E48E4" w:rsidP="004338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608" w:type="dxa"/>
          </w:tcPr>
          <w:p w14:paraId="44C67F2F" w14:textId="77777777" w:rsidR="008E48E4" w:rsidRPr="00156878" w:rsidRDefault="008E48E4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0A1A59" w14:textId="77777777" w:rsidR="008E48E4" w:rsidRPr="004A64EC" w:rsidRDefault="008E48E4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79E4B69" w14:textId="77777777" w:rsidR="004338A5" w:rsidRDefault="004338A5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18DDE" w14:textId="2356E510" w:rsidR="008E48E4" w:rsidRPr="004338A5" w:rsidRDefault="008E48E4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nutze Quadratwurzeln für Berechnungen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4CC46B4" w14:textId="77777777" w:rsidR="008E48E4" w:rsidRPr="004A64EC" w:rsidRDefault="008E48E4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EBFE89D" w14:textId="77777777" w:rsidR="004338A5" w:rsidRDefault="004338A5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C1450E" w14:textId="3984A888" w:rsidR="008E48E4" w:rsidRPr="004A64EC" w:rsidRDefault="00902D71" w:rsidP="002D1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erläutere irrationale Zahlen</w:t>
            </w:r>
            <w:r w:rsidR="008E48E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59BCA38" w14:textId="77777777" w:rsidR="00CE7081" w:rsidRDefault="00CE7081">
      <w:r>
        <w:br w:type="page"/>
      </w:r>
    </w:p>
    <w:tbl>
      <w:tblPr>
        <w:tblStyle w:val="Tabellenraster1"/>
        <w:tblW w:w="0" w:type="auto"/>
        <w:tblBorders>
          <w:bottom w:val="single" w:sz="1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E6287D" w:rsidRPr="004A64EC" w14:paraId="016F2006" w14:textId="77777777" w:rsidTr="00E6287D"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6D5BEFF8" w14:textId="77777777" w:rsidR="00E6287D" w:rsidRPr="004A64EC" w:rsidRDefault="00E6287D" w:rsidP="00D0360E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lastRenderedPageBreak/>
              <w:t>Kapitel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7B11FF51" w14:textId="77777777" w:rsidR="00E6287D" w:rsidRPr="004A64EC" w:rsidRDefault="00E6287D" w:rsidP="00D0360E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Mathematische Leitidee</w:t>
            </w:r>
          </w:p>
          <w:p w14:paraId="7C7CBAF0" w14:textId="332EEBE2" w:rsidR="00E6287D" w:rsidRPr="004A64EC" w:rsidRDefault="00154760" w:rsidP="00D0360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(nach den Bildungsstan</w:t>
            </w:r>
            <w:r w:rsidR="00E6287D" w:rsidRPr="004A64EC">
              <w:rPr>
                <w:rFonts w:ascii="Arial" w:hAnsi="Arial"/>
                <w:sz w:val="16"/>
                <w:szCs w:val="16"/>
              </w:rPr>
              <w:t>dards der KMK)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581C7469" w14:textId="77777777" w:rsidR="00E6287D" w:rsidRPr="004A64EC" w:rsidRDefault="00E6287D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1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56AAB749" w14:textId="77777777" w:rsidR="00E6287D" w:rsidRPr="004A64EC" w:rsidRDefault="00E6287D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2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6E464EDF" w14:textId="77777777" w:rsidR="00E6287D" w:rsidRPr="004A64EC" w:rsidRDefault="00E6287D" w:rsidP="00D0360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Lernziel 3</w:t>
            </w:r>
          </w:p>
        </w:tc>
      </w:tr>
    </w:tbl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4D47C3" w:rsidRPr="004A64EC" w14:paraId="77D4F887" w14:textId="77777777" w:rsidTr="004D47C3"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0BC456" w14:textId="2BA0DBA1" w:rsidR="004D47C3" w:rsidRPr="004A64EC" w:rsidRDefault="004D47C3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 Unter Dach und Fach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E48E6" w14:textId="77777777" w:rsidR="004D47C3" w:rsidRDefault="004D47C3" w:rsidP="00BF5258">
            <w:pPr>
              <w:rPr>
                <w:rFonts w:ascii="Arial" w:hAnsi="Arial"/>
                <w:sz w:val="20"/>
                <w:szCs w:val="20"/>
              </w:rPr>
            </w:pPr>
          </w:p>
          <w:p w14:paraId="1B2F69F6" w14:textId="77777777" w:rsidR="004D47C3" w:rsidRDefault="004D47C3" w:rsidP="00BF5258">
            <w:pPr>
              <w:rPr>
                <w:rFonts w:ascii="Arial" w:hAnsi="Arial"/>
                <w:sz w:val="20"/>
                <w:szCs w:val="20"/>
              </w:rPr>
            </w:pPr>
            <w:r w:rsidRPr="004A64EC">
              <w:rPr>
                <w:rFonts w:ascii="Arial" w:hAnsi="Arial"/>
                <w:sz w:val="20"/>
                <w:szCs w:val="20"/>
              </w:rPr>
              <w:t>Messen</w:t>
            </w:r>
          </w:p>
          <w:p w14:paraId="01780ADC" w14:textId="68C48309" w:rsidR="004D47C3" w:rsidRPr="004A64EC" w:rsidRDefault="004D47C3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754557E2" w14:textId="7D9BB584" w:rsidR="004D47C3" w:rsidRPr="00E84ECE" w:rsidRDefault="004D47C3" w:rsidP="004D47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nutze geometrische Sätze und Werkzeuge zur Lösung komplexer Aufgaben.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004981A0" w14:textId="77777777" w:rsidR="004D47C3" w:rsidRPr="004A64EC" w:rsidRDefault="004D47C3" w:rsidP="00E84E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14:paraId="1EFE9432" w14:textId="77777777" w:rsidR="004D47C3" w:rsidRPr="004A64EC" w:rsidRDefault="004D47C3" w:rsidP="00E84EC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47C3" w:rsidRPr="004A64EC" w14:paraId="4E8F412F" w14:textId="77777777" w:rsidTr="00E6287D">
        <w:tc>
          <w:tcPr>
            <w:tcW w:w="2608" w:type="dxa"/>
            <w:vMerge/>
            <w:shd w:val="clear" w:color="auto" w:fill="BFBFBF" w:themeFill="background1" w:themeFillShade="BF"/>
            <w:vAlign w:val="center"/>
          </w:tcPr>
          <w:p w14:paraId="49A78773" w14:textId="77777777" w:rsidR="004D47C3" w:rsidRPr="004A64EC" w:rsidRDefault="004D47C3" w:rsidP="00990E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177A" w14:textId="2D54E5A8" w:rsidR="004D47C3" w:rsidRPr="004A64EC" w:rsidRDefault="004D47C3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14:paraId="270585DA" w14:textId="77777777" w:rsidR="004D47C3" w:rsidRPr="004A64EC" w:rsidRDefault="004D47C3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9ECD091" w14:textId="737E9FD3" w:rsidR="004D47C3" w:rsidRPr="00D0360E" w:rsidRDefault="00257FEB" w:rsidP="00E84E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gebe</w:t>
            </w:r>
            <w:r w:rsidR="004D47C3">
              <w:rPr>
                <w:rFonts w:ascii="Arial" w:hAnsi="Arial" w:cs="Arial"/>
                <w:color w:val="000000"/>
                <w:sz w:val="20"/>
                <w:szCs w:val="20"/>
              </w:rPr>
              <w:t xml:space="preserve"> den Oberfläc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heninhalt von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Pyramide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</w:t>
            </w:r>
            <w:r w:rsidR="004D47C3"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14:paraId="2D0A1262" w14:textId="77777777" w:rsidR="004D47C3" w:rsidRPr="004A64EC" w:rsidRDefault="004D47C3" w:rsidP="00E84E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87D" w:rsidRPr="004A64EC" w14:paraId="4EF32601" w14:textId="77777777" w:rsidTr="00E6287D">
        <w:tc>
          <w:tcPr>
            <w:tcW w:w="260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DA3494" w14:textId="34D49542" w:rsidR="00E6287D" w:rsidRPr="004A64EC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 Mathematik aus der Zeitung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77A" w14:textId="39C164AF" w:rsidR="00E6287D" w:rsidRPr="004A64EC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Daten und Zufall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2ECBBADF" w14:textId="7F287662" w:rsidR="00E6287D" w:rsidRPr="004A64EC" w:rsidRDefault="00257FEB" w:rsidP="00257F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interpretiere und beurteile</w:t>
            </w:r>
            <w:r w:rsidR="00E6287D">
              <w:rPr>
                <w:rFonts w:ascii="Arial" w:hAnsi="Arial" w:cs="Arial"/>
                <w:color w:val="000000"/>
                <w:sz w:val="20"/>
                <w:szCs w:val="20"/>
              </w:rPr>
              <w:t xml:space="preserve"> authentische Quellen </w:t>
            </w:r>
            <w:r w:rsidR="004D47C3">
              <w:rPr>
                <w:rFonts w:ascii="Arial" w:hAnsi="Arial" w:cs="Arial"/>
                <w:color w:val="000000"/>
                <w:sz w:val="20"/>
                <w:szCs w:val="20"/>
              </w:rPr>
              <w:t>mithilfe der Mathematik</w:t>
            </w:r>
            <w:r w:rsidR="00E628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6582D046" w14:textId="4CF68249" w:rsidR="00E6287D" w:rsidRPr="004A64EC" w:rsidRDefault="00E6287D" w:rsidP="006A01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CCD80C" w14:textId="77777777" w:rsidR="00E6287D" w:rsidRPr="004A64EC" w:rsidRDefault="00E6287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458938CC" w14:textId="77777777" w:rsidR="00E6287D" w:rsidRPr="004A64EC" w:rsidRDefault="00E6287D" w:rsidP="00F27CA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6287D" w:rsidRPr="004A64EC" w14:paraId="6D0513DF" w14:textId="77777777" w:rsidTr="00E6287D"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F78E64" w14:textId="416C9D72" w:rsidR="00E6287D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 Brücken und mehr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E71B6" w14:textId="097A974D" w:rsidR="00E6287D" w:rsidRPr="004A64EC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Funktionaler Zusammenhang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16FD35BA" w14:textId="707AA278" w:rsidR="00E6287D" w:rsidRPr="004A64EC" w:rsidRDefault="00E6287D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identifiziere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Graph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en quadratischer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Funktion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0B02D58C" w14:textId="3D31CBB9" w:rsidR="00E6287D" w:rsidRPr="004A64EC" w:rsidRDefault="00257FEB" w:rsidP="00DA7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modelliere</w:t>
            </w:r>
            <w:r w:rsidR="00E6287D">
              <w:rPr>
                <w:rFonts w:ascii="Arial" w:hAnsi="Arial" w:cs="Arial"/>
                <w:color w:val="000000"/>
                <w:sz w:val="20"/>
                <w:szCs w:val="20"/>
              </w:rPr>
              <w:t xml:space="preserve"> mithilfe quad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ratischer Funktionen</w:t>
            </w:r>
            <w:r w:rsidR="00E6287D"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06C71F73" w14:textId="5ACFE6EB" w:rsidR="00E6287D" w:rsidRPr="00F23559" w:rsidRDefault="00E6287D" w:rsidP="00FA62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löse einfache quadratische Gleichungen.</w:t>
            </w:r>
          </w:p>
        </w:tc>
      </w:tr>
      <w:tr w:rsidR="00E6287D" w:rsidRPr="004A64EC" w14:paraId="2FA41D6A" w14:textId="77777777" w:rsidTr="00E6287D">
        <w:tc>
          <w:tcPr>
            <w:tcW w:w="2608" w:type="dxa"/>
            <w:vMerge/>
            <w:shd w:val="clear" w:color="auto" w:fill="BFBFBF" w:themeFill="background1" w:themeFillShade="BF"/>
            <w:vAlign w:val="center"/>
          </w:tcPr>
          <w:p w14:paraId="5491067C" w14:textId="77777777" w:rsidR="00E6287D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0910" w14:textId="77777777" w:rsidR="002D69AE" w:rsidRDefault="002D69AE" w:rsidP="00BF5258">
            <w:pPr>
              <w:rPr>
                <w:rFonts w:ascii="Arial" w:hAnsi="Arial"/>
                <w:sz w:val="20"/>
                <w:szCs w:val="20"/>
              </w:rPr>
            </w:pPr>
          </w:p>
          <w:p w14:paraId="4EFD54FF" w14:textId="77777777" w:rsidR="00E6287D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  <w:p w14:paraId="5AB2A61A" w14:textId="474F6133" w:rsidR="002D69AE" w:rsidRPr="004A64EC" w:rsidRDefault="002D69AE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29B123C" w14:textId="77777777" w:rsidR="00E6287D" w:rsidRPr="004A64EC" w:rsidRDefault="00E6287D" w:rsidP="006A0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14:paraId="621732A7" w14:textId="19EF20EE" w:rsidR="00E6287D" w:rsidRPr="00F23559" w:rsidRDefault="00E6287D" w:rsidP="00F27C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EFF2CFA" w14:textId="74DA9FCF" w:rsidR="00E6287D" w:rsidRPr="004A64EC" w:rsidRDefault="00E6287D" w:rsidP="00FA62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87D" w:rsidRPr="004A64EC" w14:paraId="33EDBFB5" w14:textId="77777777" w:rsidTr="00E6287D">
        <w:tc>
          <w:tcPr>
            <w:tcW w:w="260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77B9E" w14:textId="2473F0F4" w:rsidR="00E6287D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 Rund um den Kreis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29E97" w14:textId="77777777" w:rsidR="002D69AE" w:rsidRDefault="002D69AE" w:rsidP="00BF5258">
            <w:pPr>
              <w:rPr>
                <w:rFonts w:ascii="Arial" w:hAnsi="Arial"/>
                <w:sz w:val="20"/>
                <w:szCs w:val="20"/>
              </w:rPr>
            </w:pPr>
          </w:p>
          <w:p w14:paraId="4A7AEC88" w14:textId="77777777" w:rsidR="00E6287D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Raum und Form</w:t>
            </w:r>
          </w:p>
          <w:p w14:paraId="02CE1679" w14:textId="3BD914B9" w:rsidR="002D69AE" w:rsidRPr="004A64EC" w:rsidRDefault="002D69AE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3740CAAB" w14:textId="24A5456A" w:rsidR="00E6287D" w:rsidRPr="004A64EC" w:rsidRDefault="00E6287D" w:rsidP="00ED6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 xml:space="preserve">Ich </w:t>
            </w:r>
            <w:r w:rsidR="00257FEB">
              <w:rPr>
                <w:rFonts w:ascii="Arial" w:hAnsi="Arial" w:cs="Arial"/>
                <w:color w:val="000000"/>
                <w:sz w:val="20"/>
                <w:szCs w:val="20"/>
              </w:rPr>
              <w:t>gebe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 xml:space="preserve">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Umfang und 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 xml:space="preserve">den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Flä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cheninhalt von Kreisen</w:t>
            </w:r>
            <w:r w:rsidR="00257FEB">
              <w:rPr>
                <w:rFonts w:ascii="Arial" w:hAnsi="Arial" w:cs="Arial"/>
                <w:color w:val="000000"/>
                <w:sz w:val="20"/>
                <w:szCs w:val="20"/>
              </w:rPr>
              <w:t xml:space="preserve"> an</w:t>
            </w:r>
            <w:r w:rsidRPr="001568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4BABD5A0" w14:textId="1A5B064F" w:rsidR="00E6287D" w:rsidRPr="00F01F0A" w:rsidRDefault="0086293B" w:rsidP="00ED65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 Kreisausschnitte und die Mantelfläche des Kegels</w:t>
            </w:r>
            <w:r w:rsidR="00E628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14:paraId="1A2F4201" w14:textId="56C6A110" w:rsidR="00E6287D" w:rsidRPr="00F01F0A" w:rsidRDefault="00257FEB" w:rsidP="00ED65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berechne</w:t>
            </w:r>
            <w:r w:rsidR="00E6287D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Ober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 xml:space="preserve">fläche </w:t>
            </w:r>
            <w:r w:rsidR="00493651">
              <w:rPr>
                <w:rFonts w:ascii="Arial" w:hAnsi="Arial" w:cs="Arial"/>
                <w:color w:val="000000"/>
                <w:sz w:val="20"/>
                <w:szCs w:val="20"/>
              </w:rPr>
              <w:t xml:space="preserve">und das Volumen </w:t>
            </w:r>
            <w:r w:rsidR="001F308B">
              <w:rPr>
                <w:rFonts w:ascii="Arial" w:hAnsi="Arial" w:cs="Arial"/>
                <w:color w:val="000000"/>
                <w:sz w:val="20"/>
                <w:szCs w:val="20"/>
              </w:rPr>
              <w:t>von Zylindern</w:t>
            </w:r>
            <w:r w:rsidR="00E628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6287D" w:rsidRPr="004A64EC" w14:paraId="249C9084" w14:textId="77777777" w:rsidTr="00E6287D">
        <w:tc>
          <w:tcPr>
            <w:tcW w:w="2608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FEA534" w14:textId="77777777" w:rsidR="00E6287D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109E6" w14:textId="77777777" w:rsidR="002D69AE" w:rsidRDefault="002D69AE" w:rsidP="00BF5258">
            <w:pPr>
              <w:rPr>
                <w:rFonts w:ascii="Arial" w:hAnsi="Arial"/>
                <w:sz w:val="20"/>
                <w:szCs w:val="20"/>
              </w:rPr>
            </w:pPr>
          </w:p>
          <w:p w14:paraId="3675BD5B" w14:textId="77777777" w:rsidR="00E6287D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Messen</w:t>
            </w:r>
          </w:p>
          <w:p w14:paraId="721482FF" w14:textId="7D1849FF" w:rsidR="002D69AE" w:rsidRDefault="002D69AE" w:rsidP="00BF52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  <w:vAlign w:val="center"/>
          </w:tcPr>
          <w:p w14:paraId="17F258F1" w14:textId="77777777" w:rsidR="00E6287D" w:rsidRPr="00156878" w:rsidRDefault="00E6287D" w:rsidP="00ED6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  <w:vAlign w:val="center"/>
          </w:tcPr>
          <w:p w14:paraId="474AC308" w14:textId="77777777" w:rsidR="00E6287D" w:rsidRDefault="00E6287D" w:rsidP="00ED6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12" w:space="0" w:color="auto"/>
            </w:tcBorders>
            <w:vAlign w:val="center"/>
          </w:tcPr>
          <w:p w14:paraId="1A28ED90" w14:textId="77777777" w:rsidR="00E6287D" w:rsidRDefault="00E6287D" w:rsidP="00ED6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87D" w:rsidRPr="004A64EC" w14:paraId="370403CA" w14:textId="77777777" w:rsidTr="003953AB"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CFC57" w14:textId="40FC7176" w:rsidR="00E6287D" w:rsidRDefault="00E6287D" w:rsidP="00990E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 Ganz groß – ganz klein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736A" w14:textId="73ED9A2F" w:rsidR="00E6287D" w:rsidRDefault="00E6287D" w:rsidP="00BF52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Zahl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BD933C" w14:textId="101087D2" w:rsidR="00E6287D" w:rsidRPr="00156878" w:rsidRDefault="00E6287D" w:rsidP="00395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kenne und nutze die Potenzschreibweise.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5FC623A9" w14:textId="6537351D" w:rsidR="00E6287D" w:rsidRDefault="00E6287D" w:rsidP="006F4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gebe große und kleine Zahlen in Zehnerpotenzschreibweise an.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4" w:space="0" w:color="auto"/>
            </w:tcBorders>
          </w:tcPr>
          <w:p w14:paraId="4F52F372" w14:textId="77777777" w:rsidR="00E6287D" w:rsidRDefault="00E6287D" w:rsidP="006F4E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4F4C0D" w14:textId="77777777" w:rsidR="001D0571" w:rsidRPr="004A64EC" w:rsidRDefault="001D0571">
      <w:pPr>
        <w:rPr>
          <w:rFonts w:ascii="Arial" w:hAnsi="Arial"/>
          <w:sz w:val="20"/>
          <w:szCs w:val="20"/>
        </w:rPr>
      </w:pPr>
    </w:p>
    <w:sectPr w:rsidR="001D0571" w:rsidRPr="004A64EC" w:rsidSect="00F064E0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C3410" w14:textId="77777777" w:rsidR="00786B4C" w:rsidRDefault="00786B4C" w:rsidP="00933E13">
      <w:r>
        <w:separator/>
      </w:r>
    </w:p>
  </w:endnote>
  <w:endnote w:type="continuationSeparator" w:id="0">
    <w:p w14:paraId="3D067272" w14:textId="77777777" w:rsidR="00786B4C" w:rsidRDefault="00786B4C" w:rsidP="0093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3EB1" w14:textId="77777777" w:rsidR="00ED65AC" w:rsidRDefault="00ED65AC" w:rsidP="00D036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ADDEC1" w14:textId="77777777" w:rsidR="00ED65AC" w:rsidRDefault="00ED65AC" w:rsidP="00933E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7CA2" w14:textId="77777777" w:rsidR="00ED65AC" w:rsidRPr="00933E13" w:rsidRDefault="00ED65AC" w:rsidP="00B03940">
    <w:pPr>
      <w:pStyle w:val="Fuzeile"/>
      <w:framePr w:wrap="around" w:vAnchor="text" w:hAnchor="page" w:x="15881" w:y="540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0C445C">
      <w:rPr>
        <w:rStyle w:val="Seitenzahl"/>
        <w:rFonts w:ascii="Arial" w:hAnsi="Arial"/>
        <w:noProof/>
        <w:sz w:val="20"/>
        <w:szCs w:val="20"/>
      </w:rPr>
      <w:t>2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ED65AC" w:rsidRPr="0021115C" w14:paraId="710DAD07" w14:textId="77777777" w:rsidTr="00CE7081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ED65AC" w:rsidRPr="0021115C" w14:paraId="3C896D4B" w14:textId="77777777" w:rsidTr="00D0360E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00439A77" w14:textId="2FD20DE5" w:rsidR="00ED65AC" w:rsidRPr="00B03940" w:rsidRDefault="00ED65AC" w:rsidP="00CE70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>end</w:t>
                </w:r>
                <w:r w:rsidR="0064059A">
                  <w:rPr>
                    <w:rFonts w:ascii="Arial" w:hAnsi="Arial" w:cs="Arial"/>
                    <w:sz w:val="14"/>
                    <w:szCs w:val="16"/>
                  </w:rPr>
                  <w:t xml:space="preserve"> zum Schülerbuch mathe live 9E W (978-3-12-720660-9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7F32BA93" w14:textId="77777777" w:rsidR="00ED65AC" w:rsidRPr="0021115C" w:rsidRDefault="00ED65AC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82C89F2" w14:textId="77777777" w:rsidR="00ED65AC" w:rsidRPr="0021115C" w:rsidRDefault="00ED65AC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B3DF87" wp14:editId="73930CCA">
                <wp:extent cx="495300" cy="247650"/>
                <wp:effectExtent l="0" t="0" r="0" b="0"/>
                <wp:docPr id="6" name="Grafik 6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B4DC29" w14:textId="64C04833" w:rsidR="00ED65AC" w:rsidRPr="0021115C" w:rsidRDefault="00ED65AC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64059A">
            <w:rPr>
              <w:rFonts w:ascii="PoloAN11K-Buch" w:hAnsi="PoloAN11K-Buch"/>
              <w:color w:val="000000"/>
              <w:sz w:val="12"/>
              <w:szCs w:val="12"/>
            </w:rPr>
            <w:t>lett Verlag GmbH, Stuttgart 2018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186EE32B" w14:textId="77777777" w:rsidR="00ED65AC" w:rsidRPr="0021115C" w:rsidRDefault="00ED65AC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47859DA4" w14:textId="45123D46" w:rsidR="00ED65AC" w:rsidRPr="00731CBA" w:rsidRDefault="00ED65AC" w:rsidP="00CE7081">
    <w:pPr>
      <w:pStyle w:val="Kopfzeile"/>
      <w:rPr>
        <w:rFonts w:ascii="PoloAN11K-Buch" w:hAnsi="PoloAN11K-Buch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1116"/>
      <w:gridCol w:w="5954"/>
    </w:tblGrid>
    <w:tr w:rsidR="00ED65AC" w:rsidRPr="0021115C" w14:paraId="4FE95A24" w14:textId="77777777" w:rsidTr="00D0360E">
      <w:trPr>
        <w:trHeight w:val="454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ED65AC" w:rsidRPr="0021115C" w14:paraId="2C32BDDF" w14:textId="77777777" w:rsidTr="00D0360E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14:paraId="5BE99CD7" w14:textId="5E826EDF" w:rsidR="00ED65AC" w:rsidRPr="00B03940" w:rsidRDefault="00ED65AC" w:rsidP="00D0360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03940">
                  <w:rPr>
                    <w:rFonts w:ascii="Arial" w:hAnsi="Arial" w:cs="Arial"/>
                    <w:sz w:val="14"/>
                    <w:szCs w:val="16"/>
                  </w:rPr>
                  <w:t>Pass</w:t>
                </w:r>
                <w:r>
                  <w:rPr>
                    <w:rFonts w:ascii="Arial" w:hAnsi="Arial" w:cs="Arial"/>
                    <w:sz w:val="14"/>
                    <w:szCs w:val="16"/>
                  </w:rPr>
                  <w:t>end</w:t>
                </w:r>
                <w:r w:rsidR="0064059A">
                  <w:rPr>
                    <w:rFonts w:ascii="Arial" w:hAnsi="Arial" w:cs="Arial"/>
                    <w:sz w:val="14"/>
                    <w:szCs w:val="16"/>
                  </w:rPr>
                  <w:t xml:space="preserve"> zum Schülerbuch mathe live 9E W (978-3-12-720660-9</w:t>
                </w:r>
                <w:r w:rsidRPr="00B03940">
                  <w:rPr>
                    <w:rFonts w:ascii="Arial" w:hAnsi="Arial" w:cs="Arial"/>
                    <w:sz w:val="14"/>
                    <w:szCs w:val="16"/>
                  </w:rPr>
                  <w:t>) und den zugehörigen Begleitmaterialien.</w:t>
                </w:r>
              </w:p>
            </w:tc>
          </w:tr>
        </w:tbl>
        <w:p w14:paraId="31AADEB7" w14:textId="77777777" w:rsidR="00ED65AC" w:rsidRPr="0021115C" w:rsidRDefault="00ED65AC" w:rsidP="00D0360E">
          <w:pPr>
            <w:rPr>
              <w:rFonts w:cs="Arial"/>
              <w:sz w:val="22"/>
              <w:szCs w:val="22"/>
            </w:rPr>
          </w:pPr>
        </w:p>
      </w:tc>
      <w:tc>
        <w:tcPr>
          <w:tcW w:w="11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2EEFFF" w14:textId="77777777" w:rsidR="00ED65AC" w:rsidRPr="0021115C" w:rsidRDefault="00ED65AC" w:rsidP="00D0360E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633ED06" wp14:editId="5118CB3B">
                <wp:extent cx="495300" cy="247650"/>
                <wp:effectExtent l="0" t="0" r="0" b="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B9B120" w14:textId="6C8F0D97" w:rsidR="00ED65AC" w:rsidRPr="0021115C" w:rsidRDefault="00ED65AC" w:rsidP="00D0360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64059A">
            <w:rPr>
              <w:rFonts w:ascii="PoloAN11K-Buch" w:hAnsi="PoloAN11K-Buch"/>
              <w:color w:val="000000"/>
              <w:sz w:val="12"/>
              <w:szCs w:val="12"/>
            </w:rPr>
            <w:t>lett Verlag GmbH, Stuttgart 2018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14:paraId="00CCE7E8" w14:textId="77777777" w:rsidR="00ED65AC" w:rsidRPr="0021115C" w:rsidRDefault="00ED65AC" w:rsidP="00D0360E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3DE1128E" w14:textId="77777777" w:rsidR="00ED65AC" w:rsidRPr="00933E13" w:rsidRDefault="00ED65AC" w:rsidP="00B03940">
    <w:pPr>
      <w:pStyle w:val="Fuzeile"/>
      <w:framePr w:wrap="around" w:vAnchor="text" w:hAnchor="margin" w:xAlign="right" w:y="1"/>
      <w:rPr>
        <w:rStyle w:val="Seitenzahl"/>
        <w:rFonts w:ascii="Arial" w:hAnsi="Arial"/>
        <w:sz w:val="20"/>
        <w:szCs w:val="20"/>
      </w:rPr>
    </w:pPr>
    <w:r w:rsidRPr="00933E13">
      <w:rPr>
        <w:rStyle w:val="Seitenzahl"/>
        <w:rFonts w:ascii="Arial" w:hAnsi="Arial"/>
        <w:sz w:val="20"/>
        <w:szCs w:val="20"/>
      </w:rPr>
      <w:fldChar w:fldCharType="begin"/>
    </w:r>
    <w:r w:rsidRPr="00933E13">
      <w:rPr>
        <w:rStyle w:val="Seitenzahl"/>
        <w:rFonts w:ascii="Arial" w:hAnsi="Arial"/>
        <w:sz w:val="20"/>
        <w:szCs w:val="20"/>
      </w:rPr>
      <w:instrText xml:space="preserve">PAGE  </w:instrText>
    </w:r>
    <w:r w:rsidRPr="00933E13">
      <w:rPr>
        <w:rStyle w:val="Seitenzahl"/>
        <w:rFonts w:ascii="Arial" w:hAnsi="Arial"/>
        <w:sz w:val="20"/>
        <w:szCs w:val="20"/>
      </w:rPr>
      <w:fldChar w:fldCharType="separate"/>
    </w:r>
    <w:r w:rsidR="000C445C">
      <w:rPr>
        <w:rStyle w:val="Seitenzahl"/>
        <w:rFonts w:ascii="Arial" w:hAnsi="Arial"/>
        <w:noProof/>
        <w:sz w:val="20"/>
        <w:szCs w:val="20"/>
      </w:rPr>
      <w:t>1</w:t>
    </w:r>
    <w:r w:rsidRPr="00933E13">
      <w:rPr>
        <w:rStyle w:val="Seitenzahl"/>
        <w:rFonts w:ascii="Arial" w:hAnsi="Arial"/>
        <w:sz w:val="20"/>
        <w:szCs w:val="20"/>
      </w:rPr>
      <w:fldChar w:fldCharType="end"/>
    </w:r>
  </w:p>
  <w:p w14:paraId="1AA67D8B" w14:textId="77777777" w:rsidR="00ED65AC" w:rsidRDefault="00ED65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7A29" w14:textId="77777777" w:rsidR="00786B4C" w:rsidRDefault="00786B4C" w:rsidP="00933E13">
      <w:r>
        <w:separator/>
      </w:r>
    </w:p>
  </w:footnote>
  <w:footnote w:type="continuationSeparator" w:id="0">
    <w:p w14:paraId="4030B3BB" w14:textId="77777777" w:rsidR="00786B4C" w:rsidRDefault="00786B4C" w:rsidP="0093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E034" w14:textId="10FF2FE6" w:rsidR="00ED65AC" w:rsidRPr="00F064E0" w:rsidRDefault="00ED65AC" w:rsidP="00F064E0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Lernziel-Raster mathe live 9</w:t>
    </w:r>
    <w:r w:rsidRPr="00295CDD">
      <w:rPr>
        <w:rFonts w:ascii="Arial" w:hAnsi="Arial" w:cs="Arial"/>
        <w:b/>
        <w:sz w:val="20"/>
        <w:szCs w:val="20"/>
      </w:rPr>
      <w:t>E</w:t>
    </w:r>
    <w:r w:rsidR="0064059A">
      <w:rPr>
        <w:rFonts w:ascii="Arial" w:hAnsi="Arial" w:cs="Arial"/>
        <w:b/>
      </w:rPr>
      <w:t xml:space="preserve"> W</w:t>
    </w:r>
  </w:p>
  <w:p w14:paraId="7FBA60C3" w14:textId="77777777" w:rsidR="00ED65AC" w:rsidRDefault="00ED65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9"/>
    <w:rsid w:val="0006021E"/>
    <w:rsid w:val="000C0461"/>
    <w:rsid w:val="000C445C"/>
    <w:rsid w:val="00154760"/>
    <w:rsid w:val="001D0571"/>
    <w:rsid w:val="001F006E"/>
    <w:rsid w:val="001F308B"/>
    <w:rsid w:val="001F3FBE"/>
    <w:rsid w:val="00257FEB"/>
    <w:rsid w:val="00295CDD"/>
    <w:rsid w:val="002D69AE"/>
    <w:rsid w:val="00391FA1"/>
    <w:rsid w:val="003953AB"/>
    <w:rsid w:val="003F3566"/>
    <w:rsid w:val="0041672A"/>
    <w:rsid w:val="004338A5"/>
    <w:rsid w:val="00493651"/>
    <w:rsid w:val="004A64EC"/>
    <w:rsid w:val="004D47C3"/>
    <w:rsid w:val="005222D7"/>
    <w:rsid w:val="00534695"/>
    <w:rsid w:val="00573716"/>
    <w:rsid w:val="006257F7"/>
    <w:rsid w:val="00627A6A"/>
    <w:rsid w:val="0064059A"/>
    <w:rsid w:val="0066745A"/>
    <w:rsid w:val="0067197B"/>
    <w:rsid w:val="006A013F"/>
    <w:rsid w:val="006B546F"/>
    <w:rsid w:val="006C5F57"/>
    <w:rsid w:val="006F4E05"/>
    <w:rsid w:val="00731CBA"/>
    <w:rsid w:val="00786B4C"/>
    <w:rsid w:val="007A3E07"/>
    <w:rsid w:val="007D5CD6"/>
    <w:rsid w:val="007E02B9"/>
    <w:rsid w:val="0086293B"/>
    <w:rsid w:val="00882410"/>
    <w:rsid w:val="008C738C"/>
    <w:rsid w:val="008E48E4"/>
    <w:rsid w:val="00902D71"/>
    <w:rsid w:val="00933E13"/>
    <w:rsid w:val="009746EC"/>
    <w:rsid w:val="00990E04"/>
    <w:rsid w:val="009D2007"/>
    <w:rsid w:val="009F6C2E"/>
    <w:rsid w:val="00A35598"/>
    <w:rsid w:val="00A73C49"/>
    <w:rsid w:val="00AA2C98"/>
    <w:rsid w:val="00AC747E"/>
    <w:rsid w:val="00B0187F"/>
    <w:rsid w:val="00B03940"/>
    <w:rsid w:val="00B36725"/>
    <w:rsid w:val="00B50C99"/>
    <w:rsid w:val="00BE50E1"/>
    <w:rsid w:val="00BF5258"/>
    <w:rsid w:val="00C42193"/>
    <w:rsid w:val="00C638AC"/>
    <w:rsid w:val="00CE7081"/>
    <w:rsid w:val="00D0360E"/>
    <w:rsid w:val="00D55DC6"/>
    <w:rsid w:val="00DA73F2"/>
    <w:rsid w:val="00E03E1A"/>
    <w:rsid w:val="00E07670"/>
    <w:rsid w:val="00E6287D"/>
    <w:rsid w:val="00E77717"/>
    <w:rsid w:val="00E84ECE"/>
    <w:rsid w:val="00ED65AC"/>
    <w:rsid w:val="00EE074D"/>
    <w:rsid w:val="00F01F0A"/>
    <w:rsid w:val="00F064E0"/>
    <w:rsid w:val="00F23559"/>
    <w:rsid w:val="00F27CAB"/>
    <w:rsid w:val="00FA6273"/>
    <w:rsid w:val="00FB5F71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E9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E13"/>
  </w:style>
  <w:style w:type="character" w:styleId="Seitenzahl">
    <w:name w:val="page number"/>
    <w:basedOn w:val="Absatz-Standardschriftart"/>
    <w:uiPriority w:val="99"/>
    <w:semiHidden/>
    <w:unhideWhenUsed/>
    <w:rsid w:val="00933E13"/>
  </w:style>
  <w:style w:type="paragraph" w:styleId="Kopfzeile">
    <w:name w:val="header"/>
    <w:basedOn w:val="Standard"/>
    <w:link w:val="KopfzeileZchn"/>
    <w:uiPriority w:val="99"/>
    <w:unhideWhenUsed/>
    <w:rsid w:val="00933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E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4E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E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F38A-F5F4-44D0-BC54-E7353E0C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Römer</dc:creator>
  <cp:lastModifiedBy>Goblirsch, Ramona</cp:lastModifiedBy>
  <cp:revision>2</cp:revision>
  <cp:lastPrinted>2015-06-26T08:08:00Z</cp:lastPrinted>
  <dcterms:created xsi:type="dcterms:W3CDTF">2018-06-22T08:55:00Z</dcterms:created>
  <dcterms:modified xsi:type="dcterms:W3CDTF">2018-06-22T08:55:00Z</dcterms:modified>
</cp:coreProperties>
</file>