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4110"/>
        <w:gridCol w:w="426"/>
      </w:tblGrid>
      <w:tr w:rsidR="00871B53" w:rsidTr="00871B53">
        <w:tc>
          <w:tcPr>
            <w:tcW w:w="212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B53" w:rsidRDefault="00871B53" w:rsidP="008A5DF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7177AB6" wp14:editId="4ACB55A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-37465</wp:posOffset>
                  </wp:positionV>
                  <wp:extent cx="1163320" cy="1574800"/>
                  <wp:effectExtent l="0" t="0" r="0" b="6350"/>
                  <wp:wrapNone/>
                  <wp:docPr id="35" name="Grafik 35" descr="https://asset.klett.de/assets/5bd884b0/Cover_622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sset.klett.de/assets/5bd884b0/Cover_622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71B53" w:rsidRPr="00FD410D" w:rsidRDefault="00871B53" w:rsidP="008A5DF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D410D">
              <w:rPr>
                <w:rFonts w:ascii="Arial" w:hAnsi="Arial" w:cs="Arial"/>
                <w:b/>
                <w:color w:val="000080"/>
                <w:sz w:val="24"/>
                <w:szCs w:val="24"/>
              </w:rPr>
              <w:t>Stoffverteilungs- und Arbeitsplan für Nordrhein-Westfalen</w:t>
            </w:r>
          </w:p>
        </w:tc>
      </w:tr>
      <w:tr w:rsidR="00871B53" w:rsidTr="00871B53">
        <w:tc>
          <w:tcPr>
            <w:tcW w:w="2127" w:type="dxa"/>
            <w:vMerge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71B53" w:rsidRDefault="00871B53" w:rsidP="008A5DF5"/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71B53" w:rsidRDefault="00871B53" w:rsidP="008A5DF5"/>
          <w:p w:rsidR="00871B53" w:rsidRDefault="00871B53" w:rsidP="008A5DF5"/>
        </w:tc>
      </w:tr>
      <w:tr w:rsidR="00871B53" w:rsidTr="00871B53">
        <w:tc>
          <w:tcPr>
            <w:tcW w:w="2127" w:type="dxa"/>
            <w:vMerge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71B53" w:rsidRDefault="00871B53" w:rsidP="008A5DF5"/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71B53" w:rsidRPr="00A307D7" w:rsidRDefault="00871B53" w:rsidP="008A5DF5">
            <w:pPr>
              <w:rPr>
                <w:rFonts w:ascii="Arial" w:hAnsi="Arial" w:cs="Arial"/>
                <w:sz w:val="24"/>
                <w:szCs w:val="24"/>
              </w:rPr>
            </w:pPr>
            <w:r w:rsidRPr="00A307D7">
              <w:rPr>
                <w:rFonts w:ascii="Arial" w:hAnsi="Arial" w:cs="Arial"/>
                <w:b/>
                <w:color w:val="000080"/>
                <w:sz w:val="24"/>
                <w:szCs w:val="24"/>
              </w:rPr>
              <w:t>Pontes</w:t>
            </w:r>
          </w:p>
        </w:tc>
      </w:tr>
      <w:tr w:rsidR="00871B53" w:rsidTr="00871B53">
        <w:trPr>
          <w:gridAfter w:val="1"/>
          <w:wAfter w:w="426" w:type="dxa"/>
          <w:trHeight w:val="425"/>
        </w:trPr>
        <w:tc>
          <w:tcPr>
            <w:tcW w:w="2127" w:type="dxa"/>
            <w:vMerge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71B53" w:rsidRDefault="00871B53" w:rsidP="008A5DF5"/>
        </w:tc>
        <w:tc>
          <w:tcPr>
            <w:tcW w:w="340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71B53" w:rsidRPr="00FD410D" w:rsidRDefault="00871B53" w:rsidP="008A5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 3</w:t>
            </w:r>
          </w:p>
        </w:tc>
        <w:tc>
          <w:tcPr>
            <w:tcW w:w="41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71B53" w:rsidRPr="00FD410D" w:rsidRDefault="00871B53" w:rsidP="008A5DF5">
            <w:pPr>
              <w:tabs>
                <w:tab w:val="left" w:pos="1026"/>
              </w:tabs>
              <w:ind w:right="459"/>
              <w:rPr>
                <w:rFonts w:ascii="Arial" w:hAnsi="Arial" w:cs="Arial"/>
                <w:color w:val="808080"/>
              </w:rPr>
            </w:pPr>
            <w:r w:rsidRPr="00FD410D">
              <w:rPr>
                <w:rFonts w:ascii="Arial" w:hAnsi="Arial" w:cs="Arial"/>
              </w:rPr>
              <w:t xml:space="preserve">Schule: </w:t>
            </w:r>
            <w:r w:rsidRPr="00FD410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_____________________</w:t>
            </w:r>
          </w:p>
          <w:p w:rsidR="00871B53" w:rsidRPr="00FD410D" w:rsidRDefault="00871B53" w:rsidP="008A5DF5">
            <w:pPr>
              <w:tabs>
                <w:tab w:val="left" w:pos="1026"/>
                <w:tab w:val="left" w:pos="1185"/>
              </w:tabs>
              <w:ind w:right="459"/>
              <w:rPr>
                <w:rFonts w:ascii="Arial" w:hAnsi="Arial" w:cs="Arial"/>
              </w:rPr>
            </w:pPr>
          </w:p>
        </w:tc>
      </w:tr>
      <w:tr w:rsidR="00871B53" w:rsidTr="00871B53">
        <w:trPr>
          <w:gridAfter w:val="1"/>
          <w:wAfter w:w="426" w:type="dxa"/>
        </w:trPr>
        <w:tc>
          <w:tcPr>
            <w:tcW w:w="2127" w:type="dxa"/>
            <w:vMerge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71B53" w:rsidRDefault="00871B53" w:rsidP="008A5DF5"/>
        </w:tc>
        <w:tc>
          <w:tcPr>
            <w:tcW w:w="340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71B53" w:rsidRPr="002E484A" w:rsidRDefault="00871B53" w:rsidP="008A5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978-3-12-622321-8</w:t>
            </w:r>
          </w:p>
        </w:tc>
        <w:tc>
          <w:tcPr>
            <w:tcW w:w="41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71B53" w:rsidRPr="00A307D7" w:rsidRDefault="00871B53" w:rsidP="008A5DF5">
            <w:pPr>
              <w:tabs>
                <w:tab w:val="left" w:pos="1026"/>
              </w:tabs>
              <w:ind w:right="459"/>
              <w:rPr>
                <w:rFonts w:ascii="Arial" w:hAnsi="Arial" w:cs="Arial"/>
              </w:rPr>
            </w:pPr>
            <w:r w:rsidRPr="00FD410D">
              <w:rPr>
                <w:rFonts w:ascii="Arial" w:hAnsi="Arial" w:cs="Arial"/>
              </w:rPr>
              <w:t>Lehrkraft:</w:t>
            </w:r>
            <w:r>
              <w:rPr>
                <w:rFonts w:ascii="Arial" w:hAnsi="Arial" w:cs="Arial"/>
              </w:rPr>
              <w:tab/>
              <w:t>_____________________</w:t>
            </w:r>
          </w:p>
          <w:p w:rsidR="00871B53" w:rsidRPr="00FD410D" w:rsidRDefault="00871B53" w:rsidP="008A5DF5">
            <w:pPr>
              <w:tabs>
                <w:tab w:val="left" w:pos="1026"/>
                <w:tab w:val="left" w:pos="1185"/>
              </w:tabs>
              <w:ind w:right="459"/>
              <w:rPr>
                <w:rFonts w:ascii="Arial" w:hAnsi="Arial" w:cs="Arial"/>
                <w:color w:val="808080"/>
              </w:rPr>
            </w:pPr>
          </w:p>
        </w:tc>
      </w:tr>
    </w:tbl>
    <w:p w:rsidR="007A18A3" w:rsidRDefault="007A18A3" w:rsidP="007A18A3"/>
    <w:p w:rsidR="007A18A3" w:rsidRDefault="007A18A3" w:rsidP="007A18A3"/>
    <w:p w:rsidR="007A18A3" w:rsidRDefault="007A18A3" w:rsidP="007A18A3"/>
    <w:p w:rsidR="007A18A3" w:rsidRPr="00786E7A" w:rsidRDefault="007A18A3" w:rsidP="007A18A3">
      <w:pPr>
        <w:spacing w:line="276" w:lineRule="auto"/>
        <w:rPr>
          <w:rFonts w:ascii="Arial" w:hAnsi="Arial" w:cs="Arial"/>
          <w:b/>
        </w:rPr>
      </w:pPr>
      <w:r w:rsidRPr="00786E7A">
        <w:rPr>
          <w:rFonts w:ascii="Arial" w:hAnsi="Arial" w:cs="Arial"/>
          <w:b/>
        </w:rPr>
        <w:t>Vorbemerkungen</w:t>
      </w:r>
    </w:p>
    <w:p w:rsidR="007A18A3" w:rsidRDefault="007A18A3" w:rsidP="007A18A3">
      <w:pPr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 w:rsidRPr="0081318B">
        <w:rPr>
          <w:rFonts w:ascii="Arial" w:hAnsi="Arial" w:cs="Arial"/>
          <w:color w:val="0070C0"/>
          <w:sz w:val="18"/>
          <w:szCs w:val="18"/>
        </w:rPr>
        <w:sym w:font="Wingdings" w:char="F06C"/>
      </w:r>
      <w:r>
        <w:rPr>
          <w:rFonts w:ascii="Arial" w:hAnsi="Arial" w:cs="Arial"/>
          <w:sz w:val="18"/>
          <w:szCs w:val="18"/>
        </w:rPr>
        <w:tab/>
      </w:r>
      <w:r w:rsidRPr="00786E7A">
        <w:rPr>
          <w:rFonts w:ascii="Arial" w:hAnsi="Arial" w:cs="Arial"/>
          <w:sz w:val="18"/>
          <w:szCs w:val="18"/>
        </w:rPr>
        <w:t>Diese</w:t>
      </w:r>
      <w:r>
        <w:rPr>
          <w:rFonts w:ascii="Arial" w:hAnsi="Arial" w:cs="Arial"/>
          <w:sz w:val="18"/>
          <w:szCs w:val="18"/>
        </w:rPr>
        <w:t>r</w:t>
      </w:r>
      <w:r w:rsidRPr="00786E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Stoffverteilungs- und Arbeitsplan</w:t>
      </w:r>
      <w:r w:rsidRPr="00786E7A">
        <w:rPr>
          <w:rFonts w:ascii="Arial" w:hAnsi="Arial" w:cs="Arial"/>
          <w:sz w:val="18"/>
          <w:szCs w:val="18"/>
        </w:rPr>
        <w:t xml:space="preserve"> ordnet die im „Kernlehrplan für das Gymnasium – Sekundarstufe I in Nordrhein-Westfalen – Latein“ ausgewiesenen Kom</w:t>
      </w:r>
      <w:r>
        <w:rPr>
          <w:rFonts w:ascii="Arial" w:hAnsi="Arial" w:cs="Arial"/>
          <w:sz w:val="18"/>
          <w:szCs w:val="18"/>
        </w:rPr>
        <w:t>petenzen in der Regel wörtlich,</w:t>
      </w:r>
      <w:r w:rsidRPr="00786E7A">
        <w:rPr>
          <w:rFonts w:ascii="Arial" w:hAnsi="Arial" w:cs="Arial"/>
          <w:sz w:val="18"/>
          <w:szCs w:val="18"/>
        </w:rPr>
        <w:t xml:space="preserve"> in einigen Fällen gekürzt</w:t>
      </w:r>
      <w:r>
        <w:rPr>
          <w:rFonts w:ascii="Arial" w:hAnsi="Arial" w:cs="Arial"/>
          <w:sz w:val="18"/>
          <w:szCs w:val="18"/>
        </w:rPr>
        <w:t>,</w:t>
      </w:r>
      <w:r w:rsidRPr="00786E7A">
        <w:rPr>
          <w:rFonts w:ascii="Arial" w:hAnsi="Arial" w:cs="Arial"/>
          <w:sz w:val="18"/>
          <w:szCs w:val="18"/>
        </w:rPr>
        <w:t xml:space="preserve"> den einzelnen Lektionen des Lehrwerks </w:t>
      </w:r>
      <w:r>
        <w:rPr>
          <w:rFonts w:ascii="Arial" w:hAnsi="Arial" w:cs="Arial"/>
          <w:i/>
          <w:sz w:val="18"/>
          <w:szCs w:val="18"/>
        </w:rPr>
        <w:t xml:space="preserve">Pontes 3 </w:t>
      </w:r>
      <w:r>
        <w:rPr>
          <w:rFonts w:ascii="Arial" w:hAnsi="Arial" w:cs="Arial"/>
          <w:sz w:val="18"/>
          <w:szCs w:val="18"/>
        </w:rPr>
        <w:t>(Kl. 8</w:t>
      </w:r>
      <w:r w:rsidRPr="00786E7A">
        <w:rPr>
          <w:rFonts w:ascii="Arial" w:hAnsi="Arial" w:cs="Arial"/>
          <w:sz w:val="18"/>
          <w:szCs w:val="18"/>
        </w:rPr>
        <w:t>) zu.</w:t>
      </w:r>
    </w:p>
    <w:p w:rsidR="007A18A3" w:rsidRPr="0063644B" w:rsidRDefault="007A18A3" w:rsidP="007A18A3">
      <w:pPr>
        <w:tabs>
          <w:tab w:val="left" w:pos="709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 w:rsidRPr="0081318B">
        <w:rPr>
          <w:rFonts w:ascii="Arial" w:hAnsi="Arial" w:cs="Arial"/>
          <w:color w:val="0070C0"/>
          <w:sz w:val="18"/>
          <w:szCs w:val="18"/>
        </w:rPr>
        <w:sym w:font="Wingdings" w:char="F06C"/>
      </w:r>
      <w:r>
        <w:rPr>
          <w:rFonts w:ascii="Arial" w:hAnsi="Arial" w:cs="Arial"/>
          <w:sz w:val="18"/>
          <w:szCs w:val="18"/>
        </w:rPr>
        <w:tab/>
        <w:t>Kompetenzen, die übergeordnet für jede Lektion gelten, werden nicht extra ausgewiesen.</w:t>
      </w:r>
      <w:r>
        <w:rPr>
          <w:rFonts w:ascii="Arial" w:hAnsi="Arial" w:cs="Arial"/>
          <w:sz w:val="18"/>
          <w:szCs w:val="18"/>
        </w:rPr>
        <w:br/>
        <w:t>Dazu gehören vor allem</w:t>
      </w:r>
      <w:r>
        <w:rPr>
          <w:rFonts w:ascii="Arial" w:hAnsi="Arial" w:cs="Arial"/>
          <w:sz w:val="18"/>
          <w:szCs w:val="18"/>
        </w:rPr>
        <w:br/>
        <w:t>-</w:t>
      </w:r>
      <w:r>
        <w:rPr>
          <w:rFonts w:ascii="Arial" w:hAnsi="Arial" w:cs="Arial"/>
          <w:sz w:val="18"/>
          <w:szCs w:val="18"/>
        </w:rPr>
        <w:tab/>
      </w:r>
      <w:r w:rsidRPr="0063644B">
        <w:rPr>
          <w:rFonts w:ascii="Arial" w:hAnsi="Arial" w:cs="Arial"/>
          <w:sz w:val="18"/>
          <w:szCs w:val="18"/>
        </w:rPr>
        <w:t>das korre</w:t>
      </w:r>
      <w:r>
        <w:rPr>
          <w:rFonts w:ascii="Arial" w:hAnsi="Arial" w:cs="Arial"/>
          <w:sz w:val="18"/>
          <w:szCs w:val="18"/>
        </w:rPr>
        <w:t>kte Lesen von Texten sowie das Hörverstehen: alle Lektionstexte befinden sich in gesprochener Form auf der CD des Arbeitsheftes (</w:t>
      </w:r>
      <w:r w:rsidRPr="007D795F">
        <w:rPr>
          <w:rFonts w:ascii="Arial" w:hAnsi="Arial" w:cs="Arial"/>
          <w:sz w:val="18"/>
          <w:szCs w:val="18"/>
        </w:rPr>
        <w:t>978-3-12-622323-2</w:t>
      </w:r>
      <w:r>
        <w:rPr>
          <w:rFonts w:ascii="Arial" w:hAnsi="Arial" w:cs="Arial"/>
          <w:sz w:val="18"/>
          <w:szCs w:val="18"/>
        </w:rPr>
        <w:t xml:space="preserve"> und </w:t>
      </w:r>
      <w:r w:rsidRPr="007D795F">
        <w:rPr>
          <w:rFonts w:ascii="Arial" w:hAnsi="Arial" w:cs="Arial"/>
          <w:sz w:val="18"/>
          <w:szCs w:val="18"/>
        </w:rPr>
        <w:t>978-3-12-622324-9</w:t>
      </w:r>
      <w:r>
        <w:rPr>
          <w:rFonts w:ascii="Arial" w:hAnsi="Arial" w:cs="Arial"/>
          <w:sz w:val="18"/>
          <w:szCs w:val="18"/>
        </w:rPr>
        <w:t>),</w:t>
      </w:r>
      <w:r>
        <w:rPr>
          <w:rFonts w:ascii="Arial" w:hAnsi="Arial" w:cs="Arial"/>
          <w:sz w:val="18"/>
          <w:szCs w:val="18"/>
        </w:rPr>
        <w:br/>
        <w:t>-</w:t>
      </w:r>
      <w:r>
        <w:rPr>
          <w:rFonts w:ascii="Arial" w:hAnsi="Arial" w:cs="Arial"/>
          <w:sz w:val="18"/>
          <w:szCs w:val="18"/>
        </w:rPr>
        <w:tab/>
        <w:t>das Übersetzen von Texten ins Deutsche,</w:t>
      </w:r>
      <w:r>
        <w:rPr>
          <w:rFonts w:ascii="Arial" w:hAnsi="Arial" w:cs="Arial"/>
          <w:sz w:val="18"/>
          <w:szCs w:val="18"/>
        </w:rPr>
        <w:br/>
        <w:t>-</w:t>
      </w:r>
      <w:r>
        <w:rPr>
          <w:rFonts w:ascii="Arial" w:hAnsi="Arial" w:cs="Arial"/>
          <w:sz w:val="18"/>
          <w:szCs w:val="18"/>
        </w:rPr>
        <w:tab/>
        <w:t>d</w:t>
      </w:r>
      <w:r w:rsidRPr="0063644B">
        <w:rPr>
          <w:rFonts w:ascii="Arial" w:hAnsi="Arial" w:cs="Arial"/>
          <w:sz w:val="18"/>
          <w:szCs w:val="18"/>
        </w:rPr>
        <w:t>ie unterschiedliche Nutzung von Methoden für das Erlernen von Vokabeln, insbesondere die Nutzung der Zusatzinformationen in der 4. Spalte des Vokabulars (Wortverbindungen, Lehn- und Fremdwörter etc.)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br/>
        <w:t>-</w:t>
      </w:r>
      <w:r>
        <w:rPr>
          <w:rFonts w:ascii="Arial" w:hAnsi="Arial" w:cs="Arial"/>
          <w:sz w:val="18"/>
          <w:szCs w:val="18"/>
        </w:rPr>
        <w:tab/>
        <w:t>das Ermitteln von unbekannten Wörtern im Vokabelverzeichnis,</w:t>
      </w:r>
    </w:p>
    <w:p w:rsidR="007A18A3" w:rsidRDefault="007A18A3" w:rsidP="007A18A3">
      <w:pPr>
        <w:tabs>
          <w:tab w:val="left" w:pos="709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 w:rsidRPr="0063644B">
        <w:rPr>
          <w:rFonts w:ascii="Arial" w:hAnsi="Arial" w:cs="Arial"/>
          <w:sz w:val="18"/>
          <w:szCs w:val="18"/>
        </w:rPr>
        <w:tab/>
        <w:t>-</w:t>
      </w:r>
      <w:r w:rsidRPr="0063644B">
        <w:rPr>
          <w:rFonts w:ascii="Arial" w:hAnsi="Arial" w:cs="Arial"/>
          <w:sz w:val="18"/>
          <w:szCs w:val="18"/>
        </w:rPr>
        <w:tab/>
        <w:t>das Entnehmen von Informationen aus deutschen Sachtexten, auch wenn nicht expl</w:t>
      </w:r>
      <w:r>
        <w:rPr>
          <w:rFonts w:ascii="Arial" w:hAnsi="Arial" w:cs="Arial"/>
          <w:sz w:val="18"/>
          <w:szCs w:val="18"/>
        </w:rPr>
        <w:t xml:space="preserve">izit eine Aufgabe </w:t>
      </w:r>
      <w:r w:rsidRPr="0063644B">
        <w:rPr>
          <w:rFonts w:ascii="Arial" w:hAnsi="Arial" w:cs="Arial"/>
          <w:sz w:val="18"/>
          <w:szCs w:val="18"/>
        </w:rPr>
        <w:t xml:space="preserve">dazu </w:t>
      </w:r>
      <w:r>
        <w:rPr>
          <w:rFonts w:ascii="Arial" w:hAnsi="Arial" w:cs="Arial"/>
          <w:sz w:val="18"/>
          <w:szCs w:val="18"/>
        </w:rPr>
        <w:t>gestellt wird,</w:t>
      </w:r>
    </w:p>
    <w:p w:rsidR="007A18A3" w:rsidRDefault="007A18A3" w:rsidP="007A18A3">
      <w:pPr>
        <w:tabs>
          <w:tab w:val="left" w:pos="709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die Anwendung von Visualisierungstechniken sowie die Dokumentation und Präsentation von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  <w:t>Arbeitsergebnissen.</w:t>
      </w:r>
    </w:p>
    <w:p w:rsidR="007A18A3" w:rsidRDefault="007A18A3" w:rsidP="007A18A3">
      <w:pPr>
        <w:tabs>
          <w:tab w:val="left" w:pos="709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 w:rsidRPr="0081318B">
        <w:rPr>
          <w:rFonts w:ascii="Arial" w:hAnsi="Arial" w:cs="Arial"/>
          <w:color w:val="0070C0"/>
          <w:sz w:val="18"/>
          <w:szCs w:val="18"/>
        </w:rPr>
        <w:sym w:font="Wingdings" w:char="F06C"/>
      </w:r>
      <w:r>
        <w:rPr>
          <w:rFonts w:ascii="Arial" w:hAnsi="Arial" w:cs="Arial"/>
          <w:sz w:val="18"/>
          <w:szCs w:val="18"/>
        </w:rPr>
        <w:tab/>
        <w:t>Die Kompetenzen sind je Teilkompetenz nach dem Vorkommen der Belegstellen sortiert; bei mehreren Belegstellen gilt die erste.</w:t>
      </w:r>
    </w:p>
    <w:p w:rsidR="007A18A3" w:rsidRDefault="007A18A3" w:rsidP="007A18A3">
      <w:pPr>
        <w:tabs>
          <w:tab w:val="left" w:pos="709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 w:rsidRPr="0081318B">
        <w:rPr>
          <w:rFonts w:ascii="Arial" w:hAnsi="Arial" w:cs="Arial"/>
          <w:color w:val="0070C0"/>
          <w:sz w:val="18"/>
          <w:szCs w:val="18"/>
        </w:rPr>
        <w:sym w:font="Wingdings" w:char="F06C"/>
      </w:r>
      <w:r>
        <w:rPr>
          <w:rFonts w:ascii="Arial" w:hAnsi="Arial" w:cs="Arial"/>
          <w:sz w:val="18"/>
          <w:szCs w:val="18"/>
        </w:rPr>
        <w:tab/>
        <w:t xml:space="preserve">Für eine Übersicht über die eingeführten Methoden vgl. S. 100–103 des Lehrwerks. Über den Online-Code fp38nc, einzugeben auf </w:t>
      </w:r>
      <w:r w:rsidRPr="00B65624">
        <w:rPr>
          <w:rFonts w:ascii="Arial" w:hAnsi="Arial" w:cs="Arial"/>
          <w:sz w:val="18"/>
          <w:szCs w:val="18"/>
        </w:rPr>
        <w:t>www.klett.de</w:t>
      </w:r>
      <w:r>
        <w:rPr>
          <w:rFonts w:ascii="Arial" w:hAnsi="Arial" w:cs="Arial"/>
          <w:sz w:val="18"/>
          <w:szCs w:val="18"/>
        </w:rPr>
        <w:t>, ist darüber hinaus eine Methodenübersicht über alle drei Bände kostenlos abrufbar.</w:t>
      </w:r>
    </w:p>
    <w:p w:rsidR="007A18A3" w:rsidRPr="00786E7A" w:rsidRDefault="007A18A3" w:rsidP="007A18A3">
      <w:pPr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 w:rsidRPr="0081318B">
        <w:rPr>
          <w:rFonts w:ascii="Arial" w:hAnsi="Arial" w:cs="Arial"/>
          <w:color w:val="0070C0"/>
          <w:sz w:val="18"/>
          <w:szCs w:val="18"/>
        </w:rPr>
        <w:sym w:font="Wingdings" w:char="F06C"/>
      </w:r>
      <w:r>
        <w:rPr>
          <w:rFonts w:ascii="Arial" w:hAnsi="Arial" w:cs="Arial"/>
          <w:sz w:val="18"/>
          <w:szCs w:val="18"/>
        </w:rPr>
        <w:tab/>
        <w:t xml:space="preserve">Im Lehrerbuch zu </w:t>
      </w:r>
      <w:r>
        <w:rPr>
          <w:rFonts w:ascii="Arial" w:hAnsi="Arial" w:cs="Arial"/>
          <w:i/>
          <w:sz w:val="18"/>
          <w:szCs w:val="18"/>
        </w:rPr>
        <w:t xml:space="preserve">Pontes 3 </w:t>
      </w:r>
      <w:r>
        <w:rPr>
          <w:rFonts w:ascii="Arial" w:hAnsi="Arial" w:cs="Arial"/>
          <w:sz w:val="18"/>
          <w:szCs w:val="18"/>
        </w:rPr>
        <w:t>(</w:t>
      </w:r>
      <w:r w:rsidRPr="007D795F">
        <w:rPr>
          <w:rFonts w:ascii="Arial" w:hAnsi="Arial" w:cs="Arial"/>
          <w:sz w:val="18"/>
          <w:szCs w:val="18"/>
        </w:rPr>
        <w:t>978-3-12-622326-3</w:t>
      </w:r>
      <w:r>
        <w:rPr>
          <w:rFonts w:ascii="Arial" w:hAnsi="Arial" w:cs="Arial"/>
          <w:sz w:val="18"/>
          <w:szCs w:val="18"/>
        </w:rPr>
        <w:t xml:space="preserve">) </w:t>
      </w:r>
      <w:r w:rsidRPr="00786E7A">
        <w:rPr>
          <w:rFonts w:ascii="Arial" w:hAnsi="Arial" w:cs="Arial"/>
          <w:sz w:val="18"/>
          <w:szCs w:val="18"/>
        </w:rPr>
        <w:t xml:space="preserve">ist eine ungefähre Zeit für die Durchnahme einer Lektion angegeben. </w:t>
      </w:r>
      <w:r>
        <w:rPr>
          <w:rFonts w:ascii="Arial" w:hAnsi="Arial" w:cs="Arial"/>
          <w:sz w:val="18"/>
          <w:szCs w:val="18"/>
        </w:rPr>
        <w:t>Am Anfang jeder Lektion gibt es einen „Vorschlag zur Erarbeitung“ des Unterrichtsstoffes.</w:t>
      </w:r>
    </w:p>
    <w:p w:rsidR="00E3184A" w:rsidRPr="0063644B" w:rsidRDefault="005E3CF3" w:rsidP="0063644B">
      <w:pPr>
        <w:tabs>
          <w:tab w:val="left" w:pos="709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AE6A70" w:rsidRPr="00536CC4" w:rsidTr="005E3CF3">
        <w:trPr>
          <w:cantSplit/>
        </w:trPr>
        <w:tc>
          <w:tcPr>
            <w:tcW w:w="113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6F578F" w:rsidRDefault="005E3CF3" w:rsidP="007A18A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63644B">
              <w:br w:type="page"/>
            </w:r>
            <w:r w:rsidR="007A18A3" w:rsidRPr="007A18A3">
              <w:rPr>
                <w:rFonts w:ascii="Arial" w:hAnsi="Arial" w:cs="Arial"/>
                <w:b/>
                <w:sz w:val="18"/>
                <w:szCs w:val="18"/>
              </w:rPr>
              <w:t>Lektion 26</w:t>
            </w:r>
          </w:p>
          <w:p w:rsidR="007A18A3" w:rsidRPr="00536CC4" w:rsidRDefault="007A18A3" w:rsidP="007A18A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A18A3">
              <w:rPr>
                <w:rFonts w:ascii="Arial" w:hAnsi="Arial" w:cs="Arial"/>
                <w:b/>
                <w:sz w:val="18"/>
                <w:szCs w:val="18"/>
              </w:rPr>
              <w:t>(S. 12-17)</w:t>
            </w:r>
          </w:p>
          <w:p w:rsidR="00AE6A70" w:rsidRPr="00536CC4" w:rsidRDefault="00AE6A70" w:rsidP="004378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536CC4" w:rsidRDefault="00AE6A70" w:rsidP="007A18A3">
            <w:pPr>
              <w:widowControl w:val="0"/>
              <w:spacing w:before="120" w:after="120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  <w:r w:rsidRPr="00536CC4">
              <w:rPr>
                <w:rFonts w:ascii="Arial" w:hAnsi="Arial" w:cs="Arial"/>
                <w:b/>
                <w:sz w:val="18"/>
                <w:szCs w:val="18"/>
              </w:rPr>
              <w:t>Sprachkompetenz</w:t>
            </w:r>
          </w:p>
          <w:p w:rsidR="007A18A3" w:rsidRDefault="007A18A3" w:rsidP="007A18A3">
            <w:pPr>
              <w:widowControl w:val="0"/>
              <w:spacing w:before="120" w:after="120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7A18A3" w:rsidRDefault="007A18A3" w:rsidP="007A18A3">
            <w:pPr>
              <w:widowControl w:val="0"/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 Bedeutung einzelner Wörter, sofern sie noch in deutlicher Nähe zum lateinischen Ursprungswort stehen, ableiten (S. 13 Aufgabe 1) </w:t>
            </w:r>
          </w:p>
          <w:p w:rsidR="007A18A3" w:rsidRDefault="007A18A3" w:rsidP="007A18A3">
            <w:pPr>
              <w:widowControl w:val="0"/>
              <w:spacing w:before="120" w:after="120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7A18A3" w:rsidRPr="003D6CA7" w:rsidRDefault="007A18A3" w:rsidP="007A18A3">
            <w:pPr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45DBF">
              <w:rPr>
                <w:rFonts w:ascii="Arial" w:hAnsi="Arial" w:cs="Arial"/>
                <w:sz w:val="18"/>
                <w:szCs w:val="18"/>
              </w:rPr>
              <w:t>-</w:t>
            </w:r>
            <w:r w:rsidRPr="00545DB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schwieriger Formen sicher bestimmen; </w:t>
            </w:r>
            <w:r w:rsidRPr="003D6CA7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Anwendung der KöNiGs-Regel bei Partizip und Bezugswort (S. 16 Ü „Das kann ich schon“)</w:t>
            </w:r>
          </w:p>
          <w:p w:rsidR="007A18A3" w:rsidRDefault="007A18A3" w:rsidP="007A18A3">
            <w:pPr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45DBF">
              <w:rPr>
                <w:rFonts w:ascii="Arial" w:hAnsi="Arial" w:cs="Arial"/>
                <w:sz w:val="18"/>
                <w:szCs w:val="18"/>
              </w:rPr>
              <w:t>-</w:t>
            </w:r>
            <w:r w:rsidRPr="00545DB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Bestandteile von Partizipialkonstruktionen untersuchen (S. 12 Aufgabe B) und bei der Übersetzung eine begründete Auswahl an Übersetzungsvarianten treffen (S. 16 Ü „Das kann ich schon“)</w:t>
            </w:r>
          </w:p>
          <w:p w:rsidR="007A18A3" w:rsidRDefault="007A18A3" w:rsidP="007A18A3">
            <w:pPr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45DBF">
              <w:rPr>
                <w:rFonts w:ascii="Arial" w:hAnsi="Arial" w:cs="Arial"/>
                <w:sz w:val="18"/>
                <w:szCs w:val="18"/>
              </w:rPr>
              <w:t>-</w:t>
            </w:r>
            <w:r w:rsidRPr="00545DB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Partizipialkonstruktionen zielsprachengerecht wiedergeben (S. 16 Ü1a)</w:t>
            </w:r>
          </w:p>
          <w:p w:rsidR="007A18A3" w:rsidRDefault="007A18A3" w:rsidP="007A18A3">
            <w:pPr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45DBF">
              <w:rPr>
                <w:rFonts w:ascii="Arial" w:hAnsi="Arial" w:cs="Arial"/>
                <w:sz w:val="18"/>
                <w:szCs w:val="18"/>
              </w:rPr>
              <w:t>-</w:t>
            </w:r>
            <w:r w:rsidRPr="00545DB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Gliedsätze in ihrer Sinnrichtung und Funktion unterscheiden können und im Deutschen kontextgerecht wiedergeben; </w:t>
            </w:r>
            <w:r w:rsidRPr="00414759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>
              <w:rPr>
                <w:rFonts w:ascii="Arial" w:hAnsi="Arial" w:cs="Arial"/>
                <w:sz w:val="18"/>
                <w:szCs w:val="18"/>
              </w:rPr>
              <w:t>: konjunktivische Nebensätze (S. 16 Ü 2)</w:t>
            </w:r>
          </w:p>
          <w:p w:rsidR="007A18A3" w:rsidRDefault="007A18A3" w:rsidP="007A18A3">
            <w:pPr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45DBF">
              <w:rPr>
                <w:rFonts w:ascii="Arial" w:hAnsi="Arial" w:cs="Arial"/>
                <w:sz w:val="18"/>
                <w:szCs w:val="18"/>
              </w:rPr>
              <w:t>-</w:t>
            </w:r>
            <w:r w:rsidRPr="00545DBF">
              <w:rPr>
                <w:rFonts w:ascii="Arial" w:hAnsi="Arial" w:cs="Arial"/>
                <w:sz w:val="18"/>
                <w:szCs w:val="18"/>
              </w:rPr>
              <w:tab/>
            </w:r>
            <w:r w:rsidR="00564120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ie Mehrdeutigkeit einiger Gliedsätze auf die für den Kontext zutreffende Funktion reduzieren; </w:t>
            </w:r>
            <w:r w:rsidRPr="00414759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konjunktivische Nebensätze (S. 16 Ü2)</w:t>
            </w:r>
          </w:p>
          <w:p w:rsidR="007A18A3" w:rsidRDefault="007A18A3" w:rsidP="007A18A3">
            <w:pPr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45DBF">
              <w:rPr>
                <w:rFonts w:ascii="Arial" w:hAnsi="Arial" w:cs="Arial"/>
                <w:sz w:val="18"/>
                <w:szCs w:val="18"/>
              </w:rPr>
              <w:t>-</w:t>
            </w:r>
            <w:r w:rsidRPr="00545DB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verwechselbare Formen unterscheiden; </w:t>
            </w:r>
            <w:r w:rsidRPr="00414759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Prädikativum und Attribut (S. 17 Ü 3)</w:t>
            </w:r>
          </w:p>
          <w:p w:rsidR="00AE6A70" w:rsidRPr="00536CC4" w:rsidRDefault="007A18A3" w:rsidP="007A18A3">
            <w:pPr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45DBF">
              <w:rPr>
                <w:rFonts w:ascii="Arial" w:hAnsi="Arial" w:cs="Arial"/>
                <w:sz w:val="18"/>
                <w:szCs w:val="18"/>
              </w:rPr>
              <w:t>-</w:t>
            </w:r>
            <w:r w:rsidRPr="00545DB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 Mehrdeutigkeit einer Wortform unter Berücksichtigung des grammatischen und inhaltlichen Kontextes auf die zutreffende Wortfunktion reduzieren; </w:t>
            </w:r>
            <w:r w:rsidRPr="00E84C30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Prädikativum oder Attribut (S. 17 Ü3)</w:t>
            </w:r>
          </w:p>
        </w:tc>
      </w:tr>
      <w:tr w:rsidR="00AE6A70" w:rsidRPr="00545DBF" w:rsidTr="0081318B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545DBF" w:rsidRDefault="00AE6A70" w:rsidP="00437801">
            <w:pPr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545DBF" w:rsidRDefault="00AE6A70" w:rsidP="00536CC4">
            <w:pPr>
              <w:widowControl w:val="0"/>
              <w:spacing w:before="120" w:after="120"/>
              <w:ind w:left="28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Textkompetenz</w:t>
            </w:r>
          </w:p>
          <w:p w:rsidR="007A18A3" w:rsidRPr="004F1FAF" w:rsidRDefault="007A18A3" w:rsidP="00B42598">
            <w:pPr>
              <w:widowControl w:val="0"/>
              <w:spacing w:before="120" w:after="120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sz w:val="18"/>
                <w:szCs w:val="18"/>
              </w:rPr>
              <w:t>-</w:t>
            </w:r>
            <w:r w:rsidRPr="00545DB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zentrale Begriffe oder Wendungen im lateinischen Text herausarbeiten (S. 13 Aufgabe 2)</w:t>
            </w:r>
          </w:p>
          <w:p w:rsidR="007A18A3" w:rsidRDefault="007A18A3" w:rsidP="00B42598">
            <w:pPr>
              <w:widowControl w:val="0"/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45DBF">
              <w:rPr>
                <w:rFonts w:ascii="Arial" w:hAnsi="Arial" w:cs="Arial"/>
                <w:sz w:val="18"/>
                <w:szCs w:val="18"/>
              </w:rPr>
              <w:t>-</w:t>
            </w:r>
            <w:r w:rsidRPr="00545DB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den Inhalt von Texten mit eigenen Worten wiedergeben (S. 13 Aufgabe 3a)</w:t>
            </w:r>
          </w:p>
          <w:p w:rsidR="007A18A3" w:rsidRDefault="007A18A3" w:rsidP="00B42598">
            <w:pPr>
              <w:widowControl w:val="0"/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45DBF">
              <w:rPr>
                <w:rFonts w:ascii="Arial" w:hAnsi="Arial" w:cs="Arial"/>
                <w:sz w:val="18"/>
                <w:szCs w:val="18"/>
              </w:rPr>
              <w:t>-</w:t>
            </w:r>
            <w:r w:rsidRPr="00545DB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Textaussagen reflektieren (S. 13 Aufgabe 4)</w:t>
            </w:r>
          </w:p>
          <w:p w:rsidR="007A18A3" w:rsidRDefault="007A18A3" w:rsidP="00B42598">
            <w:pPr>
              <w:widowControl w:val="0"/>
              <w:spacing w:before="120" w:after="120" w:line="276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45DBF">
              <w:rPr>
                <w:rFonts w:ascii="Arial" w:hAnsi="Arial" w:cs="Arial"/>
                <w:sz w:val="18"/>
                <w:szCs w:val="18"/>
              </w:rPr>
              <w:t>-</w:t>
            </w:r>
            <w:r w:rsidRPr="00545DB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semantische und syntaktische Phänomene in der Regel sachgerecht bestimmen (S. 16 Aufgabe 1b)</w:t>
            </w:r>
          </w:p>
          <w:p w:rsidR="007A18A3" w:rsidRDefault="007A18A3" w:rsidP="00B42598">
            <w:pPr>
              <w:widowControl w:val="0"/>
              <w:spacing w:before="120" w:after="120" w:line="276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45DBF">
              <w:rPr>
                <w:rFonts w:ascii="Arial" w:hAnsi="Arial" w:cs="Arial"/>
                <w:sz w:val="18"/>
                <w:szCs w:val="18"/>
              </w:rPr>
              <w:t>-</w:t>
            </w:r>
            <w:r w:rsidRPr="00545DB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einzelne Sätze unter Berücksichtigung der Semantik sach- und kontextgerecht erschließen (S. 16 Ü 1a)</w:t>
            </w:r>
          </w:p>
          <w:p w:rsidR="007A18A3" w:rsidRDefault="007A18A3" w:rsidP="00B42598">
            <w:pPr>
              <w:widowControl w:val="0"/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45DBF">
              <w:rPr>
                <w:rFonts w:ascii="Arial" w:hAnsi="Arial" w:cs="Arial"/>
                <w:sz w:val="18"/>
                <w:szCs w:val="18"/>
              </w:rPr>
              <w:t>-</w:t>
            </w:r>
            <w:r w:rsidRPr="00545DB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sich von ausgangssprachlichen Strukturen lösen und treffende Formulierungen in der</w:t>
            </w:r>
            <w:r w:rsidR="00B4259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deutschen Sprache wählen (S. 17 Ü 4)</w:t>
            </w:r>
          </w:p>
          <w:p w:rsidR="0030467A" w:rsidRPr="00545DBF" w:rsidRDefault="007A18A3" w:rsidP="00B42598">
            <w:pPr>
              <w:widowControl w:val="0"/>
              <w:spacing w:before="120" w:after="120" w:line="276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45DBF">
              <w:rPr>
                <w:rFonts w:ascii="Arial" w:hAnsi="Arial" w:cs="Arial"/>
                <w:sz w:val="18"/>
                <w:szCs w:val="18"/>
              </w:rPr>
              <w:t>-</w:t>
            </w:r>
            <w:r w:rsidRPr="00545DB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Handlungsarten in komplexen Sätzen, insbesondere bei Infinitiv- und Partizipial-konstruktionen, bestimmen und in einer zielsprachengerechten Übersetzung wiedergeben (S. 17 Ü5)</w:t>
            </w:r>
          </w:p>
        </w:tc>
      </w:tr>
      <w:tr w:rsidR="00AE6A70" w:rsidRPr="00545DBF" w:rsidTr="0081318B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545DBF" w:rsidRDefault="00AE6A70" w:rsidP="00437801">
            <w:pPr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545DBF" w:rsidRDefault="00AE6A70" w:rsidP="00100574">
            <w:pPr>
              <w:widowControl w:val="0"/>
              <w:spacing w:before="120" w:after="120"/>
              <w:ind w:left="28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Kulturkompetenz</w:t>
            </w:r>
          </w:p>
          <w:p w:rsidR="00564D18" w:rsidRPr="00545DBF" w:rsidRDefault="007A18A3" w:rsidP="005E4A6C">
            <w:pPr>
              <w:widowControl w:val="0"/>
              <w:spacing w:after="120"/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Unterschiede zwischen der antiken und der heutigen Welt wahrnehmen und diese mit unterschiedlichen Bedingungsfaktoren erklären; </w:t>
            </w:r>
            <w:r w:rsidRPr="009727A9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="00F024CF">
              <w:rPr>
                <w:rFonts w:ascii="Arial" w:hAnsi="Arial" w:cs="Arial"/>
                <w:sz w:val="18"/>
                <w:szCs w:val="18"/>
              </w:rPr>
              <w:t xml:space="preserve"> Himmelserscheinungen</w:t>
            </w:r>
            <w:r>
              <w:rPr>
                <w:rFonts w:ascii="Arial" w:hAnsi="Arial" w:cs="Arial"/>
                <w:sz w:val="18"/>
                <w:szCs w:val="18"/>
              </w:rPr>
              <w:t xml:space="preserve"> (S. 13 Aufgabe 3 b)</w:t>
            </w:r>
          </w:p>
        </w:tc>
      </w:tr>
      <w:tr w:rsidR="00AE6A70" w:rsidRPr="00545DBF" w:rsidTr="0081318B">
        <w:tc>
          <w:tcPr>
            <w:tcW w:w="113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545DBF" w:rsidRDefault="00AE6A70" w:rsidP="00437801">
            <w:pPr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545DBF" w:rsidRDefault="00AE6A70" w:rsidP="006F578F">
            <w:pPr>
              <w:widowControl w:val="0"/>
              <w:spacing w:before="120" w:after="120"/>
              <w:ind w:left="28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  <w:p w:rsidR="007A18A3" w:rsidRDefault="007A18A3" w:rsidP="006F578F">
            <w:pPr>
              <w:widowControl w:val="0"/>
              <w:spacing w:before="120" w:after="120"/>
              <w:ind w:left="283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7A18A3" w:rsidRDefault="007A18A3" w:rsidP="006F578F">
            <w:pPr>
              <w:widowControl w:val="0"/>
              <w:tabs>
                <w:tab w:val="left" w:pos="284"/>
              </w:tabs>
              <w:spacing w:before="120" w:after="120"/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eigene Lernbedürfnisse berücksichtigen; </w:t>
            </w:r>
            <w:r w:rsidRPr="009B2916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>
              <w:rPr>
                <w:rFonts w:ascii="Arial" w:hAnsi="Arial" w:cs="Arial"/>
                <w:sz w:val="18"/>
                <w:szCs w:val="18"/>
              </w:rPr>
              <w:t>: Vokabeln als Tondokumente (S. 122 Hinweise)</w:t>
            </w:r>
          </w:p>
          <w:p w:rsidR="007A18A3" w:rsidRPr="006F578F" w:rsidRDefault="007A18A3" w:rsidP="006F578F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before="120" w:after="120"/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6F578F">
              <w:rPr>
                <w:rFonts w:ascii="Arial" w:hAnsi="Arial" w:cs="Arial"/>
                <w:sz w:val="18"/>
                <w:szCs w:val="18"/>
              </w:rPr>
              <w:t>geeignete Hilfen wie das Weiterleben lateinischer Wörter im Deutschen oder in anderen Sprachen (</w:t>
            </w:r>
            <w:r w:rsidRPr="006F578F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 w:rsidRPr="006F578F">
              <w:rPr>
                <w:rFonts w:ascii="Arial" w:hAnsi="Arial" w:cs="Arial"/>
                <w:sz w:val="18"/>
                <w:szCs w:val="18"/>
              </w:rPr>
              <w:t>: Englisch) vermehrt nutzen (S.122 Angaben in den Randspalten)</w:t>
            </w:r>
          </w:p>
          <w:p w:rsidR="007A18A3" w:rsidRPr="009B2916" w:rsidRDefault="007A18A3" w:rsidP="006F578F">
            <w:pPr>
              <w:widowControl w:val="0"/>
              <w:tabs>
                <w:tab w:val="left" w:pos="297"/>
              </w:tabs>
              <w:ind w:left="283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B2916">
              <w:rPr>
                <w:rFonts w:ascii="Arial" w:hAnsi="Arial" w:cs="Arial"/>
                <w:sz w:val="18"/>
                <w:szCs w:val="18"/>
              </w:rPr>
              <w:t>Elemente der Wortbildungslehre für die Erschließung neuer Wörter nutzen (S</w:t>
            </w:r>
            <w:r>
              <w:rPr>
                <w:rFonts w:ascii="Arial" w:hAnsi="Arial" w:cs="Arial"/>
                <w:sz w:val="18"/>
                <w:szCs w:val="18"/>
              </w:rPr>
              <w:t>. 123 Angaben</w:t>
            </w:r>
            <w:r w:rsidR="006F57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 den Randspalten</w:t>
            </w:r>
            <w:r w:rsidRPr="009B2916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7A18A3" w:rsidRDefault="007A18A3" w:rsidP="006F578F">
            <w:pPr>
              <w:widowControl w:val="0"/>
              <w:spacing w:before="120" w:after="120"/>
              <w:ind w:left="283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7A18A3" w:rsidRPr="009727A9" w:rsidRDefault="007A18A3" w:rsidP="00B42598">
            <w:pPr>
              <w:widowControl w:val="0"/>
              <w:tabs>
                <w:tab w:val="left" w:pos="290"/>
              </w:tabs>
              <w:spacing w:before="120" w:after="120"/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727A9">
              <w:rPr>
                <w:rFonts w:ascii="Arial" w:hAnsi="Arial" w:cs="Arial"/>
                <w:sz w:val="18"/>
                <w:szCs w:val="18"/>
              </w:rPr>
              <w:t>Paradigmata zur Bestimmung von Formen und Satzteilen benutzen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727A9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>
              <w:rPr>
                <w:rFonts w:ascii="Arial" w:hAnsi="Arial" w:cs="Arial"/>
                <w:sz w:val="18"/>
                <w:szCs w:val="18"/>
              </w:rPr>
              <w:t>: Prädikativum oder Attribut (S. 17 Ü3)</w:t>
            </w:r>
            <w:r w:rsidRPr="009727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18A3" w:rsidRDefault="007A18A3" w:rsidP="00B42598">
            <w:pPr>
              <w:widowControl w:val="0"/>
              <w:tabs>
                <w:tab w:val="left" w:pos="290"/>
              </w:tabs>
              <w:spacing w:before="120" w:after="120"/>
              <w:ind w:left="283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Umgang mit Texten und Medien</w:t>
            </w:r>
            <w:r w:rsidR="00B4259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A18A3" w:rsidRDefault="007A18A3" w:rsidP="00B42598">
            <w:pPr>
              <w:widowControl w:val="0"/>
              <w:tabs>
                <w:tab w:val="left" w:pos="290"/>
              </w:tabs>
              <w:spacing w:before="120" w:after="120"/>
              <w:ind w:left="283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Textinhalte paraphrasieren; </w:t>
            </w:r>
            <w:r w:rsidRPr="00414E25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Reaktionen auf Himmelskörper (S. 13 Aufgabe 3a)</w:t>
            </w:r>
          </w:p>
          <w:p w:rsidR="007A18A3" w:rsidRDefault="007A18A3" w:rsidP="00B42598">
            <w:pPr>
              <w:widowControl w:val="0"/>
              <w:tabs>
                <w:tab w:val="left" w:pos="290"/>
              </w:tabs>
              <w:spacing w:before="120" w:after="120"/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64120">
              <w:rPr>
                <w:rFonts w:ascii="Arial" w:hAnsi="Arial" w:cs="Arial"/>
                <w:sz w:val="18"/>
                <w:szCs w:val="18"/>
              </w:rPr>
              <w:t>z</w:t>
            </w:r>
            <w:r w:rsidRPr="007E41F2">
              <w:rPr>
                <w:rFonts w:ascii="Arial" w:hAnsi="Arial" w:cs="Arial"/>
                <w:sz w:val="18"/>
                <w:szCs w:val="18"/>
              </w:rPr>
              <w:t>entrale</w:t>
            </w:r>
            <w:r>
              <w:rPr>
                <w:rFonts w:ascii="Arial" w:hAnsi="Arial" w:cs="Arial"/>
                <w:sz w:val="18"/>
                <w:szCs w:val="18"/>
              </w:rPr>
              <w:t xml:space="preserve"> Begriffe heraussuchen und an ihnen den Thematik des Textes herausarbeiten (S. 13 Aufgabe 2)</w:t>
            </w:r>
          </w:p>
          <w:p w:rsidR="007A18A3" w:rsidRDefault="007A18A3" w:rsidP="00B42598">
            <w:pPr>
              <w:widowControl w:val="0"/>
              <w:tabs>
                <w:tab w:val="left" w:pos="290"/>
              </w:tabs>
              <w:spacing w:before="120" w:after="120"/>
              <w:ind w:left="28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produktiv mit Sachinformationen </w:t>
            </w:r>
            <w:r w:rsidR="00B42598">
              <w:rPr>
                <w:rFonts w:ascii="Arial" w:hAnsi="Arial" w:cs="Arial"/>
                <w:sz w:val="18"/>
                <w:szCs w:val="18"/>
              </w:rPr>
              <w:t xml:space="preserve">umgeben; </w:t>
            </w:r>
            <w:r w:rsidRPr="009727A9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Rollenspiel </w:t>
            </w:r>
            <w:r w:rsidR="00B4259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S. 15 Aufgabe 1)</w:t>
            </w:r>
          </w:p>
          <w:p w:rsidR="007A18A3" w:rsidRDefault="007A18A3" w:rsidP="00B42598">
            <w:pPr>
              <w:widowControl w:val="0"/>
              <w:tabs>
                <w:tab w:val="left" w:pos="290"/>
              </w:tabs>
              <w:spacing w:before="120" w:after="120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F7F">
              <w:rPr>
                <w:rFonts w:ascii="Arial" w:hAnsi="Arial" w:cs="Arial"/>
                <w:b/>
                <w:sz w:val="18"/>
                <w:szCs w:val="18"/>
              </w:rPr>
              <w:t>Kultur und Geschichte:</w:t>
            </w:r>
          </w:p>
          <w:p w:rsidR="007A18A3" w:rsidRDefault="007A18A3" w:rsidP="00B42598">
            <w:pPr>
              <w:widowControl w:val="0"/>
              <w:tabs>
                <w:tab w:val="left" w:pos="290"/>
              </w:tabs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aus Texten Informationen sachgerecht entnehmen und wiedergeben; </w:t>
            </w:r>
            <w:r w:rsidRPr="00AE474C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Prinzipat des Augustus (Informationen S. 15-16)</w:t>
            </w:r>
          </w:p>
          <w:p w:rsidR="00AE6A70" w:rsidRPr="00545DBF" w:rsidRDefault="007A18A3" w:rsidP="00B42598">
            <w:pPr>
              <w:widowControl w:val="0"/>
              <w:tabs>
                <w:tab w:val="left" w:pos="290"/>
              </w:tabs>
              <w:spacing w:before="120" w:after="120"/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verschiedenen Quellen zum zusätzli</w:t>
            </w:r>
            <w:r w:rsidR="00B42598">
              <w:rPr>
                <w:rFonts w:ascii="Arial" w:hAnsi="Arial" w:cs="Arial"/>
                <w:sz w:val="18"/>
                <w:szCs w:val="18"/>
              </w:rPr>
              <w:t xml:space="preserve">chen Informationserwerb nutzen; </w:t>
            </w:r>
            <w:r w:rsidRPr="009727A9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Abbildungen, Auszüge aus Biographien und Geschichtswerken zu Augustus </w:t>
            </w:r>
            <w:r w:rsidR="00B4259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S. 15-16)</w:t>
            </w:r>
          </w:p>
        </w:tc>
      </w:tr>
    </w:tbl>
    <w:p w:rsidR="0063644B" w:rsidRDefault="0063644B"/>
    <w:p w:rsidR="007A18A3" w:rsidRDefault="007A18A3">
      <w:r>
        <w:br w:type="page"/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AE6A70" w:rsidRPr="00545DBF" w:rsidTr="0068231A">
        <w:trPr>
          <w:cantSplit/>
        </w:trPr>
        <w:tc>
          <w:tcPr>
            <w:tcW w:w="113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6F578F" w:rsidRPr="00545DBF" w:rsidRDefault="006F578F" w:rsidP="006F578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Lektion 27</w:t>
            </w:r>
          </w:p>
          <w:p w:rsidR="00AE6A70" w:rsidRPr="00545DBF" w:rsidRDefault="006F578F" w:rsidP="006F578F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(S. 18-23)</w:t>
            </w: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545DBF" w:rsidRDefault="00AE6A70" w:rsidP="0081318B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Sprachkompetenz</w:t>
            </w:r>
          </w:p>
          <w:p w:rsidR="006F578F" w:rsidRPr="00545DBF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6F578F" w:rsidRDefault="006F578F" w:rsidP="006F578F">
            <w:pPr>
              <w:autoSpaceDE w:val="0"/>
              <w:autoSpaceDN w:val="0"/>
              <w:adjustRightInd w:val="0"/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im Deutschen häufig gebrauchte Fremd- und Lehnwörter auf die lateinische Ausgangsform zurückführen und ihre Bedeutung erklären (S. 23 Ü 5)</w:t>
            </w:r>
          </w:p>
          <w:p w:rsidR="006F578F" w:rsidRDefault="006F578F" w:rsidP="006F578F">
            <w:pPr>
              <w:autoSpaceDE w:val="0"/>
              <w:autoSpaceDN w:val="0"/>
              <w:adjustRightInd w:val="0"/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typisch semantisch-syntaktische Umfelder von Wörtern kennen (</w:t>
            </w:r>
            <w:r w:rsidRPr="00061AB4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2598">
              <w:rPr>
                <w:rFonts w:ascii="Arial" w:hAnsi="Arial" w:cs="Arial"/>
                <w:i/>
                <w:sz w:val="18"/>
                <w:szCs w:val="18"/>
              </w:rPr>
              <w:t>petere</w:t>
            </w:r>
            <w:r>
              <w:rPr>
                <w:rFonts w:ascii="Arial" w:hAnsi="Arial" w:cs="Arial"/>
                <w:sz w:val="18"/>
                <w:szCs w:val="18"/>
              </w:rPr>
              <w:t>, S. 125 Angaben in den Randbemerkungen)</w:t>
            </w:r>
          </w:p>
          <w:p w:rsidR="006F578F" w:rsidRDefault="006F578F" w:rsidP="006F578F">
            <w:pPr>
              <w:spacing w:before="120" w:after="120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6F578F" w:rsidRDefault="006F578F" w:rsidP="006F578F">
            <w:pPr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Elemente des lateinischen Formenaufbaus, die über die Grundelemente hinausgehen (</w:t>
            </w:r>
            <w:r w:rsidRPr="00DC63F7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Kennzeichen für den Konjunktiv Präsens) und ihre Funktion (</w:t>
            </w:r>
            <w:r w:rsidRPr="00DC63F7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598">
              <w:rPr>
                <w:rFonts w:ascii="Arial" w:hAnsi="Arial" w:cs="Arial"/>
                <w:sz w:val="18"/>
                <w:szCs w:val="18"/>
              </w:rPr>
              <w:t>indirekter Fragesatz) benennen (</w:t>
            </w:r>
            <w:r>
              <w:rPr>
                <w:rFonts w:ascii="Arial" w:hAnsi="Arial" w:cs="Arial"/>
                <w:sz w:val="18"/>
                <w:szCs w:val="18"/>
              </w:rPr>
              <w:t>S. 13 Aufgaben B + C)</w:t>
            </w:r>
          </w:p>
          <w:p w:rsidR="006F578F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besondere Füllungsarten unterscheiden (</w:t>
            </w:r>
            <w:r w:rsidRPr="00DC63F7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Partizip als Attribut, S 22 Ü 1)</w:t>
            </w:r>
          </w:p>
          <w:p w:rsidR="006F578F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Partizipialkonstruktionen auf verschiedene Weisen übersetzen (</w:t>
            </w:r>
            <w:r w:rsidRPr="00257E6D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mit Partizip oder Relativsatz, S. 22 Ü1)</w:t>
            </w:r>
          </w:p>
          <w:p w:rsidR="006F578F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B5B8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aus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der Best</w:t>
            </w:r>
            <w:r w:rsidR="00F024C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immung schwierigerer Wortformen</w:t>
            </w:r>
            <w:r w:rsidRPr="00FB5B8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Rückschlüsse auf die jeweilige Funktion der Formen im Satz ziehen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; </w:t>
            </w:r>
            <w:r w:rsidRPr="00A15297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hier: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Kongruenz von Partizip und Bezugswort (S. 22 Ü 2)</w:t>
            </w:r>
          </w:p>
          <w:p w:rsidR="006F578F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Handlungsarten in komplexen Sätzen, insbesondere bei Partizipialkonstruktionen, bestimmen und in einer zielsprachengerechten Übersetzung wiedergeben (S. 22 Ü 2, Ü6)</w:t>
            </w:r>
          </w:p>
          <w:p w:rsidR="006F578F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verwechselbare Formen unterscheiden; </w:t>
            </w:r>
            <w:r w:rsidRPr="00585CBC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Indikativ Präsens + Futur und Konjunktiv Präsens (S. 22 Ü 3)</w:t>
            </w:r>
          </w:p>
          <w:p w:rsidR="006F578F" w:rsidRPr="00FB5B87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schwierigere Formen sicher bestimmen; </w:t>
            </w:r>
            <w:r w:rsidRPr="009B2C25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>
              <w:rPr>
                <w:rFonts w:ascii="Arial" w:hAnsi="Arial" w:cs="Arial"/>
                <w:sz w:val="18"/>
                <w:szCs w:val="18"/>
              </w:rPr>
              <w:t>: Konjunktiv Präsens und Imperfekt (S. 23 Ü4)</w:t>
            </w:r>
          </w:p>
          <w:p w:rsidR="006F578F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Gliedsätze in ihrer Sinnrichtung und Funktion unterscheiden können und im Deutschen kontextgerecht wiedergeben; </w:t>
            </w:r>
            <w:r w:rsidRPr="00414759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>
              <w:rPr>
                <w:rFonts w:ascii="Arial" w:hAnsi="Arial" w:cs="Arial"/>
                <w:sz w:val="18"/>
                <w:szCs w:val="18"/>
              </w:rPr>
              <w:t>: konjunktivische ut-Sätze (S. 23 Ü4)</w:t>
            </w:r>
          </w:p>
          <w:p w:rsidR="006F578F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 lateinischen Modi in ihrer Funktion bestimmen und im Deutschen kontextgerecht wiedergeben; </w:t>
            </w:r>
            <w:r w:rsidRPr="009B2C25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>
              <w:rPr>
                <w:rFonts w:ascii="Arial" w:hAnsi="Arial" w:cs="Arial"/>
                <w:sz w:val="18"/>
                <w:szCs w:val="18"/>
              </w:rPr>
              <w:t>: gleichzeitige konjunktivische Nebensätze (S. 23 Ü4, Ü6)</w:t>
            </w:r>
          </w:p>
          <w:p w:rsidR="003A3587" w:rsidRPr="006F578F" w:rsidRDefault="006F578F" w:rsidP="00291D84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Zeitverhältnisse in konjunktivischen Nebensätzen berücksichtigen und eine dem deutschen Tempusgebrauch entsprechende Form der Wiedergabe wählen (S. 23 Ü6)</w:t>
            </w:r>
          </w:p>
        </w:tc>
      </w:tr>
      <w:tr w:rsidR="00AE6A70" w:rsidRPr="00545DBF" w:rsidTr="0081318B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545DBF" w:rsidRDefault="00AE6A70" w:rsidP="004378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545DBF" w:rsidRDefault="00AE6A70" w:rsidP="0081318B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Textkompetenz</w:t>
            </w:r>
          </w:p>
          <w:p w:rsidR="006F578F" w:rsidRDefault="006F578F" w:rsidP="006F578F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Textaussagen reflektieren, sie mit heutigen Lebens- und Denkweisen vergleichen sowie kritisch reflektieren (S. 19 Aufgabe 3, S. 21 Aufgabe 1)</w:t>
            </w:r>
          </w:p>
          <w:p w:rsidR="006F578F" w:rsidRDefault="006F578F" w:rsidP="006F578F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semantische und syntaktische Merkmale eines Textes benennen und eine begründete Erwartung an die Thematik und die Grobstruktur des Textes formulieren (S.19 Aufgabe 1)</w:t>
            </w:r>
          </w:p>
          <w:p w:rsidR="00AE6A70" w:rsidRPr="00545DBF" w:rsidRDefault="006F578F" w:rsidP="006F578F">
            <w:pPr>
              <w:widowControl w:val="0"/>
              <w:tabs>
                <w:tab w:val="left" w:pos="34"/>
              </w:tabs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die einzelnen Sätze unter Beachtung ihrer Syntax und Semantik in der Regel sach- und kontextgerecht erschließen (S. 23 Ü4)</w:t>
            </w:r>
          </w:p>
        </w:tc>
      </w:tr>
      <w:tr w:rsidR="00AE6A70" w:rsidRPr="00545DBF" w:rsidTr="0081318B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545DBF" w:rsidRDefault="00AE6A70" w:rsidP="004378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545DBF" w:rsidRDefault="00AE6A70" w:rsidP="002E05EF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Kulturkompetenz</w:t>
            </w:r>
          </w:p>
          <w:p w:rsidR="006F578F" w:rsidRDefault="006F578F" w:rsidP="006F578F">
            <w:pPr>
              <w:widowControl w:val="0"/>
              <w:tabs>
                <w:tab w:val="left" w:pos="34"/>
              </w:tabs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sich in Denk und Verhaltensweisen der Menschen der Antike hineinversetzen und die Bereitschaft zum Perspektivwechsel zeigen (S. 21 Aufgabe 1)</w:t>
            </w:r>
          </w:p>
          <w:p w:rsidR="00AE6A70" w:rsidRPr="00545DBF" w:rsidRDefault="006F578F" w:rsidP="006F578F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zentrale römische Ideen und Wertvorstellungen erläutern (S. 21 Aufgabe 1)</w:t>
            </w:r>
          </w:p>
        </w:tc>
      </w:tr>
      <w:tr w:rsidR="00AE6A70" w:rsidRPr="00545DBF" w:rsidTr="0081318B">
        <w:tc>
          <w:tcPr>
            <w:tcW w:w="113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545DBF" w:rsidRDefault="00AE6A70" w:rsidP="004378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2E05EF" w:rsidRDefault="00AE6A70" w:rsidP="0081318B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2E05EF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  <w:p w:rsidR="006F578F" w:rsidRDefault="006F578F" w:rsidP="006F578F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6F578F" w:rsidRPr="00545DBF" w:rsidRDefault="006F578F" w:rsidP="006F578F">
            <w:pPr>
              <w:pStyle w:val="Textkrper2"/>
              <w:spacing w:before="120" w:after="120"/>
              <w:ind w:left="317" w:hanging="28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5DB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545DBF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geeignete Hilfen wie das Weiterleben lateinischer Wörter im Deutschen oder auch in anderen Sprachen unter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Anleitung nutzen (S. 124-125, </w:t>
            </w:r>
            <w:r w:rsidRPr="00545DBF">
              <w:rPr>
                <w:rFonts w:ascii="Arial" w:hAnsi="Arial" w:cs="Arial"/>
                <w:color w:val="auto"/>
                <w:sz w:val="18"/>
                <w:szCs w:val="18"/>
              </w:rPr>
              <w:t>Angaben in der Randspalte)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6F578F" w:rsidRDefault="006F578F" w:rsidP="006F578F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6F578F" w:rsidRDefault="006F578F" w:rsidP="006F578F">
            <w:pPr>
              <w:widowControl w:val="0"/>
              <w:tabs>
                <w:tab w:val="left" w:pos="311"/>
              </w:tabs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ihre Kenntnisse von Sprache als System vermehrt auf andere Sprachen übertragen; </w:t>
            </w:r>
            <w:r w:rsidRPr="0055433C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Partizipien in attributiver Verwendung (S. 22 Ü 1)</w:t>
            </w:r>
          </w:p>
          <w:p w:rsidR="006F578F" w:rsidRPr="00D5371F" w:rsidRDefault="006F578F" w:rsidP="006F578F">
            <w:pPr>
              <w:widowControl w:val="0"/>
              <w:tabs>
                <w:tab w:val="left" w:pos="311"/>
              </w:tabs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Paradigmata zur Bestimmung von Formen und Satzteilen nutzen; </w:t>
            </w:r>
            <w:r w:rsidRPr="001E0DF1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Kennzeichen für den Konjunktiv Präsens (S. 22 Ü 3) oder Anwendung der KöNiGs-Regel bei Kongruenz von Partizip und Bezugswort (S. 22 Ü2)</w:t>
            </w:r>
          </w:p>
          <w:p w:rsidR="006F578F" w:rsidRDefault="006F578F" w:rsidP="006F578F">
            <w:pPr>
              <w:widowControl w:val="0"/>
              <w:tabs>
                <w:tab w:val="left" w:pos="311"/>
              </w:tabs>
              <w:spacing w:before="120" w:after="120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  <w:r w:rsidRPr="00564D18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545DBF">
              <w:rPr>
                <w:rFonts w:ascii="Arial" w:hAnsi="Arial" w:cs="Arial"/>
                <w:b/>
                <w:sz w:val="18"/>
                <w:szCs w:val="18"/>
              </w:rPr>
              <w:t>Umgang mit Texten und Medien:</w:t>
            </w:r>
          </w:p>
          <w:p w:rsidR="006F578F" w:rsidRDefault="006F578F" w:rsidP="006F578F">
            <w:pPr>
              <w:widowControl w:val="0"/>
              <w:tabs>
                <w:tab w:val="left" w:pos="311"/>
              </w:tabs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5371F">
              <w:rPr>
                <w:rFonts w:ascii="Arial" w:hAnsi="Arial" w:cs="Arial"/>
                <w:sz w:val="18"/>
                <w:szCs w:val="18"/>
              </w:rPr>
              <w:t>lateinische Texte produktiv in andere Darstellungsformen umsetzen</w:t>
            </w:r>
            <w:r w:rsidR="00B02098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71F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Collage/Nachdichtung (S. 19 Aufgabe 2)</w:t>
            </w:r>
          </w:p>
          <w:p w:rsidR="006F578F" w:rsidRDefault="006F578F" w:rsidP="006F578F">
            <w:pPr>
              <w:widowControl w:val="0"/>
              <w:tabs>
                <w:tab w:val="left" w:pos="311"/>
              </w:tabs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zentrale Begriffe heraussuchen und an ihnen die Thematik des Textes herausarbeiten</w:t>
            </w:r>
            <w:r w:rsidR="00B02098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71F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Horaz‘ Jahrhundertlied (S. 19 Aufgabe 1)</w:t>
            </w:r>
          </w:p>
          <w:p w:rsidR="006F578F" w:rsidRDefault="00B42598" w:rsidP="006F578F">
            <w:pPr>
              <w:widowControl w:val="0"/>
              <w:tabs>
                <w:tab w:val="left" w:pos="311"/>
              </w:tabs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s</w:t>
            </w:r>
            <w:r w:rsidR="006F578F">
              <w:rPr>
                <w:rFonts w:ascii="Arial" w:hAnsi="Arial" w:cs="Arial"/>
                <w:sz w:val="18"/>
                <w:szCs w:val="18"/>
              </w:rPr>
              <w:t xml:space="preserve">egmentieren: die sprachlichen Einzelerscheinungen in ihre konstitutiven Elemente zerlegen; </w:t>
            </w:r>
            <w:r w:rsidR="006F578F" w:rsidRPr="00AE474C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 w:rsidR="006F578F">
              <w:rPr>
                <w:rFonts w:ascii="Arial" w:hAnsi="Arial" w:cs="Arial"/>
                <w:sz w:val="18"/>
                <w:szCs w:val="18"/>
              </w:rPr>
              <w:t>: Kennzeichen für Tempora und Modi (S. 22 Ü 3, S. 23 Ü4)</w:t>
            </w:r>
          </w:p>
          <w:p w:rsidR="006F578F" w:rsidRDefault="00B42598" w:rsidP="006F578F">
            <w:pPr>
              <w:widowControl w:val="0"/>
              <w:tabs>
                <w:tab w:val="left" w:pos="311"/>
              </w:tabs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s</w:t>
            </w:r>
            <w:r w:rsidR="006F578F">
              <w:rPr>
                <w:rFonts w:ascii="Arial" w:hAnsi="Arial" w:cs="Arial"/>
                <w:sz w:val="18"/>
                <w:szCs w:val="18"/>
              </w:rPr>
              <w:t xml:space="preserve">emantisieren: den Bedeutungsinhalt sprachlicher Elemente als vorläufig ansehen und kontextbezogen präzisieren; </w:t>
            </w:r>
            <w:r w:rsidR="006F578F" w:rsidRPr="00AE474C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="006F578F">
              <w:rPr>
                <w:rFonts w:ascii="Arial" w:hAnsi="Arial" w:cs="Arial"/>
                <w:sz w:val="18"/>
                <w:szCs w:val="18"/>
              </w:rPr>
              <w:t xml:space="preserve"> Übersetzungsvarianten für Partizipien (S. 22 Ü 2, S. 23 Ü6)</w:t>
            </w:r>
          </w:p>
          <w:p w:rsidR="006F578F" w:rsidRPr="00545DBF" w:rsidRDefault="006F578F" w:rsidP="006F578F">
            <w:pPr>
              <w:widowControl w:val="0"/>
              <w:tabs>
                <w:tab w:val="left" w:pos="311"/>
              </w:tabs>
              <w:spacing w:before="120" w:after="120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 und Geschichte:</w:t>
            </w:r>
          </w:p>
          <w:p w:rsidR="006F578F" w:rsidRDefault="006F578F" w:rsidP="006F578F">
            <w:pPr>
              <w:tabs>
                <w:tab w:val="left" w:pos="311"/>
              </w:tabs>
              <w:autoSpaceDE w:val="0"/>
              <w:autoSpaceDN w:val="0"/>
              <w:adjustRightInd w:val="0"/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45DBF">
              <w:rPr>
                <w:rFonts w:ascii="Arial" w:hAnsi="Arial" w:cs="Arial"/>
                <w:sz w:val="18"/>
                <w:szCs w:val="18"/>
              </w:rPr>
              <w:t>-</w:t>
            </w:r>
            <w:r w:rsidRPr="00545DBF">
              <w:rPr>
                <w:rFonts w:ascii="Arial" w:hAnsi="Arial" w:cs="Arial"/>
                <w:sz w:val="18"/>
                <w:szCs w:val="18"/>
              </w:rPr>
              <w:tab/>
              <w:t>aus Texten Informationen sachgerecht entnehmen und wiedergeben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E74E7B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Pax Augusti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42598">
              <w:rPr>
                <w:rFonts w:ascii="Arial" w:hAnsi="Arial" w:cs="Arial"/>
                <w:i/>
                <w:sz w:val="18"/>
                <w:szCs w:val="18"/>
              </w:rPr>
              <w:t>Ara pacis</w:t>
            </w:r>
            <w:r>
              <w:rPr>
                <w:rFonts w:ascii="Arial" w:hAnsi="Arial" w:cs="Arial"/>
                <w:sz w:val="18"/>
                <w:szCs w:val="18"/>
              </w:rPr>
              <w:t xml:space="preserve"> (S. 20-21) </w:t>
            </w:r>
          </w:p>
          <w:p w:rsidR="00AE6A70" w:rsidRPr="003129A8" w:rsidRDefault="006F578F" w:rsidP="00B02098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verschiedenen Quellen zum zusätzlichen Informationserwerb nutzen</w:t>
            </w:r>
            <w:r w:rsidR="00B02098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27A9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Abbildungen, Sachbucheinträge (S. 20-21)</w:t>
            </w:r>
          </w:p>
        </w:tc>
      </w:tr>
    </w:tbl>
    <w:p w:rsidR="00437801" w:rsidRDefault="00437801">
      <w:pPr>
        <w:rPr>
          <w:rFonts w:ascii="Arial" w:hAnsi="Arial" w:cs="Arial"/>
          <w:b/>
          <w:sz w:val="18"/>
          <w:szCs w:val="18"/>
        </w:rPr>
      </w:pPr>
    </w:p>
    <w:p w:rsidR="006F578F" w:rsidRDefault="006F578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AE6A70" w:rsidRPr="00545DBF" w:rsidTr="0068231A">
        <w:trPr>
          <w:cantSplit/>
        </w:trPr>
        <w:tc>
          <w:tcPr>
            <w:tcW w:w="113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6F578F" w:rsidRPr="00545DBF" w:rsidRDefault="006F578F" w:rsidP="006F578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Lektion 28</w:t>
            </w:r>
          </w:p>
          <w:p w:rsidR="00AE6A70" w:rsidRPr="00545DBF" w:rsidRDefault="006F578F" w:rsidP="006F578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(S. 24-29)</w:t>
            </w: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545DBF" w:rsidRDefault="00AE6A70" w:rsidP="0081318B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Sprachkompetenz</w:t>
            </w:r>
          </w:p>
          <w:p w:rsidR="006F578F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6F578F" w:rsidRPr="009B65D3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typisch semantisch-syntaktische Umfelder von Wörtern nennen (</w:t>
            </w:r>
            <w:r w:rsidRPr="009B65D3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2598">
              <w:rPr>
                <w:rFonts w:ascii="Arial" w:hAnsi="Arial" w:cs="Arial"/>
                <w:i/>
                <w:sz w:val="18"/>
                <w:szCs w:val="18"/>
              </w:rPr>
              <w:t>pertinere ad</w:t>
            </w:r>
            <w:r>
              <w:rPr>
                <w:rFonts w:ascii="Arial" w:hAnsi="Arial" w:cs="Arial"/>
                <w:sz w:val="18"/>
                <w:szCs w:val="18"/>
              </w:rPr>
              <w:t xml:space="preserve"> + Akk.)</w:t>
            </w:r>
          </w:p>
          <w:p w:rsidR="006F578F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6F578F" w:rsidRPr="006B049F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Zeitverhältnisse in konjunktivischen Nebensätzen untersuchen und eine dem deutschen Tempusgebrauch entsprechende Form der Wiedergabe wählen (S. 28 „Da</w:t>
            </w:r>
            <w:r w:rsidR="00564120">
              <w:rPr>
                <w:rFonts w:ascii="Arial" w:hAnsi="Arial" w:cs="Arial"/>
                <w:sz w:val="18"/>
                <w:szCs w:val="18"/>
              </w:rPr>
              <w:t>s kann ich schon“, Ü2, S. 29 Ü6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F578F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schwierige Formen sicher bestimmen</w:t>
            </w:r>
            <w:r w:rsidR="00B02098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049F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Konjunktiv Perfekt (S. 28 Ü1a)</w:t>
            </w:r>
          </w:p>
          <w:p w:rsidR="006F578F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flektierte Formen auch in schwieriger zu erkennenden Formen auf die 1. P. Sg. im Präsens zurückführen (S. 28 Ü1b)</w:t>
            </w:r>
          </w:p>
          <w:p w:rsidR="006F578F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Gliedsätze erkennen und in ihrer Sinnrichtung und Funktion unterscheiden; </w:t>
            </w:r>
            <w:r w:rsidRPr="006B049F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cum-Sätze (S. 28 Ü2 )</w:t>
            </w:r>
          </w:p>
          <w:p w:rsidR="006F578F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 Mehrdeutigkeit einiger Gliedsätze auf die für den Kontext </w:t>
            </w:r>
            <w:r w:rsidR="00F024CF">
              <w:rPr>
                <w:rFonts w:ascii="Arial" w:hAnsi="Arial" w:cs="Arial"/>
                <w:sz w:val="18"/>
                <w:szCs w:val="18"/>
              </w:rPr>
              <w:t>zutreffende Funktion reduzieren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zielsprachengerecht übersetzen; </w:t>
            </w:r>
            <w:r w:rsidRPr="00606679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Relativsatz und indirekter Fragesatz (S. 29 Ü3)</w:t>
            </w:r>
          </w:p>
          <w:p w:rsidR="00DE44E6" w:rsidRPr="006F578F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 lateinischen Modi in ihrer Funktion bestimmen und zielsprachengerecht übersetzen; </w:t>
            </w:r>
            <w:r w:rsidRPr="00FD4FDE">
              <w:rPr>
                <w:rFonts w:ascii="Arial" w:hAnsi="Arial" w:cs="Arial"/>
                <w:i/>
                <w:sz w:val="18"/>
                <w:szCs w:val="18"/>
              </w:rPr>
              <w:t xml:space="preserve">hier: </w:t>
            </w:r>
            <w:r w:rsidRPr="00FD4FDE">
              <w:rPr>
                <w:rFonts w:ascii="Arial" w:hAnsi="Arial" w:cs="Arial"/>
                <w:sz w:val="18"/>
                <w:szCs w:val="18"/>
              </w:rPr>
              <w:t>konjunktivische Nebensätze</w:t>
            </w:r>
            <w:r>
              <w:rPr>
                <w:rFonts w:ascii="Arial" w:hAnsi="Arial" w:cs="Arial"/>
                <w:sz w:val="18"/>
                <w:szCs w:val="18"/>
              </w:rPr>
              <w:t xml:space="preserve"> (S. 29 Ü4)</w:t>
            </w:r>
          </w:p>
        </w:tc>
      </w:tr>
      <w:tr w:rsidR="00AE6A70" w:rsidRPr="00545DBF" w:rsidTr="0081318B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545DBF" w:rsidRDefault="00AE6A70" w:rsidP="004378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Default="00AE6A70" w:rsidP="0081318B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Textkompetenz</w:t>
            </w:r>
          </w:p>
          <w:p w:rsidR="006F578F" w:rsidRDefault="006F578F" w:rsidP="00564120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semantische und syntaktische Phänomene in der Regel sachgerecht bestimmen; </w:t>
            </w:r>
            <w:r w:rsidRPr="00FB0A5E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direkte und indirekte Fragesätze (S. 24 Aufgabe B)</w:t>
            </w:r>
          </w:p>
          <w:p w:rsidR="006F578F" w:rsidRDefault="006F578F" w:rsidP="00564120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für Textsorten typische Strukturelemente herausarbeiten (S. 25 Aufgabe 1)</w:t>
            </w:r>
          </w:p>
          <w:p w:rsidR="006F578F" w:rsidRDefault="006F578F" w:rsidP="00564120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den Inhalt der Texte mit eigenen Worten wiedergeben und ihren Aufbau beschreiben, Textverständnis vertiefen (S. 25 Aufgabe 2)</w:t>
            </w:r>
          </w:p>
          <w:p w:rsidR="00AE6A70" w:rsidRPr="00545DBF" w:rsidRDefault="006F578F" w:rsidP="00564120">
            <w:p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auffällige sprachlich-stilistische Mittel nachweisen und ihre Wirkung analysieren (S. 25 Aufgabe 3)</w:t>
            </w:r>
          </w:p>
        </w:tc>
      </w:tr>
      <w:tr w:rsidR="00AE6A70" w:rsidRPr="00545DBF" w:rsidTr="009A55F3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545DBF" w:rsidRDefault="00AE6A70" w:rsidP="004378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545DBF" w:rsidRDefault="00AE6A70" w:rsidP="0081318B">
            <w:pPr>
              <w:widowControl w:val="0"/>
              <w:spacing w:before="120" w:after="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Kulturkompetenz</w:t>
            </w:r>
          </w:p>
          <w:p w:rsidR="00AE6A70" w:rsidRPr="00545DBF" w:rsidRDefault="007256F3" w:rsidP="007256F3">
            <w:pPr>
              <w:pStyle w:val="Textkrper-Zeileneinzug"/>
              <w:tabs>
                <w:tab w:val="clear" w:pos="223"/>
              </w:tabs>
              <w:spacing w:after="120"/>
              <w:ind w:left="317" w:hanging="283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AE6A70" w:rsidRPr="00545DBF">
              <w:rPr>
                <w:color w:val="auto"/>
              </w:rPr>
              <w:tab/>
            </w:r>
            <w:r w:rsidR="006F578F">
              <w:rPr>
                <w:color w:val="000000"/>
              </w:rPr>
              <w:t>b</w:t>
            </w:r>
            <w:r w:rsidR="006F578F" w:rsidRPr="00B32561">
              <w:rPr>
                <w:color w:val="000000"/>
              </w:rPr>
              <w:t xml:space="preserve">erühmte Persönlichkeiten beschreiben und vergleichen; </w:t>
            </w:r>
            <w:r w:rsidR="006F578F" w:rsidRPr="00B32561">
              <w:rPr>
                <w:i/>
                <w:color w:val="000000"/>
              </w:rPr>
              <w:t>hier:</w:t>
            </w:r>
            <w:r w:rsidR="006F578F">
              <w:rPr>
                <w:color w:val="000000"/>
              </w:rPr>
              <w:t xml:space="preserve"> Kaiser Augustus und Nero (S. </w:t>
            </w:r>
            <w:r w:rsidR="006F578F" w:rsidRPr="00B32561">
              <w:rPr>
                <w:color w:val="000000"/>
              </w:rPr>
              <w:t>27 Aufgabe 1)</w:t>
            </w:r>
          </w:p>
        </w:tc>
      </w:tr>
      <w:tr w:rsidR="00AE6A70" w:rsidRPr="00545DBF" w:rsidTr="0081318B">
        <w:tc>
          <w:tcPr>
            <w:tcW w:w="113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545DBF" w:rsidRDefault="00AE6A70" w:rsidP="004378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E6A70" w:rsidRPr="00545DBF" w:rsidRDefault="00AE6A70" w:rsidP="0081318B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  <w:p w:rsidR="006F578F" w:rsidRPr="00545DBF" w:rsidRDefault="006F578F" w:rsidP="006F578F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6F578F" w:rsidRPr="00545DBF" w:rsidRDefault="006F578F" w:rsidP="006F578F">
            <w:pPr>
              <w:pStyle w:val="Textkrper2"/>
              <w:spacing w:before="120" w:after="120"/>
              <w:ind w:left="317" w:hanging="28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5DB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545DBF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geeignete Hilfen wie das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Weiterleben lateinischer Wörter im Deutschen und auch </w:t>
            </w:r>
            <w:r w:rsidRPr="00545DBF">
              <w:rPr>
                <w:rFonts w:ascii="Arial" w:hAnsi="Arial" w:cs="Arial"/>
                <w:color w:val="auto"/>
                <w:sz w:val="18"/>
                <w:szCs w:val="18"/>
              </w:rPr>
              <w:t>in anderen 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prachen (</w:t>
            </w:r>
            <w:r w:rsidRPr="00AB6A7C">
              <w:rPr>
                <w:rFonts w:ascii="Arial" w:hAnsi="Arial" w:cs="Arial"/>
                <w:i/>
                <w:color w:val="auto"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Englisch) unter Anleitung nutzen (S. 125-126,</w:t>
            </w:r>
            <w:r w:rsidRPr="00545DBF">
              <w:rPr>
                <w:rFonts w:ascii="Arial" w:hAnsi="Arial" w:cs="Arial"/>
                <w:color w:val="auto"/>
                <w:sz w:val="18"/>
                <w:szCs w:val="18"/>
              </w:rPr>
              <w:t xml:space="preserve"> Angaben in der Randspalte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6F578F" w:rsidRDefault="006F578F" w:rsidP="006F578F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6F578F" w:rsidRPr="006F578F" w:rsidRDefault="006F578F" w:rsidP="006F578F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6F578F">
              <w:rPr>
                <w:rFonts w:ascii="Arial" w:hAnsi="Arial" w:cs="Arial"/>
                <w:sz w:val="18"/>
                <w:szCs w:val="18"/>
              </w:rPr>
              <w:t>-</w:t>
            </w:r>
            <w:r w:rsidRPr="006F578F">
              <w:rPr>
                <w:rFonts w:ascii="Arial" w:hAnsi="Arial" w:cs="Arial"/>
                <w:sz w:val="18"/>
                <w:szCs w:val="18"/>
              </w:rPr>
              <w:tab/>
              <w:t xml:space="preserve">Paradigmata zur Bestimmung von Formen und Satzteilen nutzen; </w:t>
            </w:r>
            <w:r w:rsidRPr="006F578F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Pr="006F578F">
              <w:rPr>
                <w:rFonts w:ascii="Arial" w:hAnsi="Arial" w:cs="Arial"/>
                <w:sz w:val="18"/>
                <w:szCs w:val="18"/>
              </w:rPr>
              <w:t xml:space="preserve"> Bildungselemente des Konjunktiv Perfekt ( S. 28 Ü1)</w:t>
            </w:r>
          </w:p>
          <w:p w:rsidR="006F578F" w:rsidRPr="006F578F" w:rsidRDefault="006F578F" w:rsidP="006F578F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F578F">
              <w:rPr>
                <w:rFonts w:ascii="Arial" w:hAnsi="Arial" w:cs="Arial"/>
                <w:b/>
                <w:sz w:val="18"/>
                <w:szCs w:val="18"/>
              </w:rPr>
              <w:t>Umgang mit Texten und Medien:</w:t>
            </w:r>
          </w:p>
          <w:p w:rsidR="006F578F" w:rsidRPr="006F578F" w:rsidRDefault="006F578F" w:rsidP="006F578F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6F578F">
              <w:rPr>
                <w:rFonts w:ascii="Arial" w:hAnsi="Arial" w:cs="Arial"/>
                <w:sz w:val="18"/>
                <w:szCs w:val="18"/>
              </w:rPr>
              <w:t>-</w:t>
            </w:r>
            <w:r w:rsidRPr="006F578F">
              <w:rPr>
                <w:rFonts w:ascii="Arial" w:hAnsi="Arial" w:cs="Arial"/>
                <w:sz w:val="18"/>
                <w:szCs w:val="18"/>
              </w:rPr>
              <w:tab/>
              <w:t>gattungsspezifische Elemente heraussuchen und die Textsorte bestimmen (S. 33, Aufgabe 3)</w:t>
            </w:r>
          </w:p>
          <w:p w:rsidR="006F578F" w:rsidRPr="006F578F" w:rsidRDefault="006F578F" w:rsidP="006F578F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6F578F">
              <w:rPr>
                <w:rFonts w:ascii="Arial" w:hAnsi="Arial" w:cs="Arial"/>
                <w:sz w:val="18"/>
                <w:szCs w:val="18"/>
              </w:rPr>
              <w:t>-</w:t>
            </w:r>
            <w:r w:rsidRPr="006F578F">
              <w:rPr>
                <w:rFonts w:ascii="Arial" w:hAnsi="Arial" w:cs="Arial"/>
                <w:sz w:val="18"/>
                <w:szCs w:val="18"/>
              </w:rPr>
              <w:tab/>
              <w:t xml:space="preserve">segmentieren: die sprachlichen Einzelerscheinungen in ihre konstitutiven Elemente zerlegen; </w:t>
            </w:r>
            <w:r w:rsidRPr="006F578F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Pr="006F578F">
              <w:rPr>
                <w:rFonts w:ascii="Arial" w:hAnsi="Arial" w:cs="Arial"/>
                <w:sz w:val="18"/>
                <w:szCs w:val="18"/>
              </w:rPr>
              <w:t xml:space="preserve"> Verbformen (S. 28, Ü1a) </w:t>
            </w:r>
          </w:p>
          <w:p w:rsidR="006F578F" w:rsidRPr="006F578F" w:rsidRDefault="006F578F" w:rsidP="006F578F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6F578F">
              <w:rPr>
                <w:rFonts w:ascii="Arial" w:hAnsi="Arial" w:cs="Arial"/>
                <w:sz w:val="18"/>
                <w:szCs w:val="18"/>
              </w:rPr>
              <w:t>-</w:t>
            </w:r>
            <w:r w:rsidRPr="006F578F">
              <w:rPr>
                <w:rFonts w:ascii="Arial" w:hAnsi="Arial" w:cs="Arial"/>
                <w:sz w:val="18"/>
                <w:szCs w:val="18"/>
              </w:rPr>
              <w:tab/>
              <w:t>semantisieren: den Bedeutungsinhalt sprachlicher Elemente als vorläufig ansehen und kontextbezogen präzisieren (S. 29, Ü6)</w:t>
            </w:r>
          </w:p>
          <w:p w:rsidR="006F578F" w:rsidRPr="006F578F" w:rsidRDefault="006F578F" w:rsidP="006F578F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F578F">
              <w:rPr>
                <w:rFonts w:ascii="Arial" w:hAnsi="Arial" w:cs="Arial"/>
                <w:b/>
                <w:sz w:val="18"/>
                <w:szCs w:val="18"/>
              </w:rPr>
              <w:t>Kultur und Geschichte:</w:t>
            </w:r>
          </w:p>
          <w:p w:rsidR="006F578F" w:rsidRPr="006F578F" w:rsidRDefault="006F578F" w:rsidP="006F578F">
            <w:pPr>
              <w:pStyle w:val="Textkrper3"/>
              <w:spacing w:before="120" w:after="120"/>
              <w:ind w:left="317" w:hanging="283"/>
              <w:rPr>
                <w:color w:val="000000"/>
                <w:szCs w:val="18"/>
              </w:rPr>
            </w:pPr>
            <w:r w:rsidRPr="006F578F">
              <w:rPr>
                <w:color w:val="auto"/>
                <w:szCs w:val="18"/>
              </w:rPr>
              <w:t>-</w:t>
            </w:r>
            <w:r w:rsidRPr="006F578F">
              <w:rPr>
                <w:color w:val="auto"/>
                <w:szCs w:val="18"/>
              </w:rPr>
              <w:tab/>
            </w:r>
            <w:r w:rsidRPr="006F578F">
              <w:rPr>
                <w:color w:val="000000"/>
                <w:szCs w:val="18"/>
              </w:rPr>
              <w:t xml:space="preserve">aus Texten Informationen sachgerecht entnehmen und wiedergeben; </w:t>
            </w:r>
            <w:r w:rsidRPr="006F578F">
              <w:rPr>
                <w:i/>
                <w:color w:val="000000"/>
                <w:szCs w:val="18"/>
              </w:rPr>
              <w:t>hier:</w:t>
            </w:r>
            <w:r w:rsidRPr="006F578F">
              <w:rPr>
                <w:color w:val="000000"/>
                <w:szCs w:val="18"/>
              </w:rPr>
              <w:t xml:space="preserve"> Nero als Kaiser und Künstler (Informationen S. 26-27)</w:t>
            </w:r>
          </w:p>
          <w:p w:rsidR="00B05167" w:rsidRPr="00ED32C5" w:rsidRDefault="006F578F" w:rsidP="006F578F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6F578F">
              <w:rPr>
                <w:rFonts w:ascii="Arial" w:hAnsi="Arial" w:cs="Arial"/>
                <w:color w:val="404040"/>
                <w:sz w:val="18"/>
                <w:szCs w:val="18"/>
              </w:rPr>
              <w:t>-</w:t>
            </w:r>
            <w:r w:rsidRPr="006F578F">
              <w:rPr>
                <w:rFonts w:ascii="Arial" w:hAnsi="Arial" w:cs="Arial"/>
                <w:sz w:val="18"/>
                <w:szCs w:val="18"/>
              </w:rPr>
              <w:tab/>
            </w:r>
            <w:r w:rsidRPr="006F578F">
              <w:rPr>
                <w:rFonts w:ascii="Arial" w:hAnsi="Arial" w:cs="Arial"/>
                <w:color w:val="000000"/>
                <w:sz w:val="18"/>
                <w:szCs w:val="18"/>
              </w:rPr>
              <w:t xml:space="preserve">verschiedene Quellen als zusätzlichen Informationserwerb nutzen sowie gewonnene Informationen auswerten und präsentieren; </w:t>
            </w:r>
            <w:r w:rsidRPr="006F578F">
              <w:rPr>
                <w:rFonts w:ascii="Arial" w:hAnsi="Arial" w:cs="Arial"/>
                <w:i/>
                <w:color w:val="000000"/>
                <w:sz w:val="18"/>
                <w:szCs w:val="18"/>
              </w:rPr>
              <w:t>hier:</w:t>
            </w:r>
            <w:r w:rsidRPr="006F578F">
              <w:rPr>
                <w:rFonts w:ascii="Arial" w:hAnsi="Arial" w:cs="Arial"/>
                <w:color w:val="000000"/>
                <w:sz w:val="18"/>
                <w:szCs w:val="18"/>
              </w:rPr>
              <w:t xml:space="preserve"> berühmte Orte (S. 29, Aufgabe 5)</w:t>
            </w:r>
          </w:p>
        </w:tc>
      </w:tr>
      <w:tr w:rsidR="00BB6B67" w:rsidRPr="00BB6B67" w:rsidTr="0068231A">
        <w:trPr>
          <w:cantSplit/>
        </w:trPr>
        <w:tc>
          <w:tcPr>
            <w:tcW w:w="113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6F578F" w:rsidRPr="00BB6B67" w:rsidRDefault="0068231A" w:rsidP="006F578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63644B">
              <w:br w:type="page"/>
            </w:r>
            <w:r w:rsidR="006F578F">
              <w:rPr>
                <w:rFonts w:ascii="Arial" w:hAnsi="Arial" w:cs="Arial"/>
                <w:b/>
                <w:sz w:val="18"/>
                <w:szCs w:val="18"/>
              </w:rPr>
              <w:t>Lektion 29</w:t>
            </w:r>
          </w:p>
          <w:p w:rsidR="00BB6B67" w:rsidRPr="00BB6B67" w:rsidRDefault="006F578F" w:rsidP="006F578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B6B67">
              <w:rPr>
                <w:rFonts w:ascii="Arial" w:hAnsi="Arial" w:cs="Arial"/>
                <w:b/>
                <w:sz w:val="18"/>
                <w:szCs w:val="18"/>
              </w:rPr>
              <w:t>(S. 30-35)</w:t>
            </w: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B6B67" w:rsidRPr="00BB6B67" w:rsidRDefault="00BB6B67" w:rsidP="00BB6B67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BB6B67">
              <w:rPr>
                <w:rFonts w:ascii="Arial" w:hAnsi="Arial" w:cs="Arial"/>
                <w:b/>
                <w:sz w:val="18"/>
                <w:szCs w:val="18"/>
              </w:rPr>
              <w:t>Sprachkompetenz</w:t>
            </w:r>
          </w:p>
          <w:p w:rsidR="00BB6B67" w:rsidRPr="00BB6B67" w:rsidRDefault="00BB6B67" w:rsidP="00BB6B67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BB6B67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6F578F" w:rsidRDefault="006F578F" w:rsidP="00E26F3A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26F3A" w:rsidRPr="00E26F3A">
              <w:rPr>
                <w:rFonts w:ascii="Arial" w:hAnsi="Arial" w:cs="Arial"/>
                <w:sz w:val="18"/>
                <w:szCs w:val="18"/>
              </w:rPr>
              <w:t>flektierte Formen auf ihre lexikalische Grundform zurückführen</w:t>
            </w:r>
            <w:r w:rsidR="00B02098">
              <w:rPr>
                <w:rFonts w:ascii="Arial" w:hAnsi="Arial" w:cs="Arial"/>
                <w:sz w:val="18"/>
                <w:szCs w:val="18"/>
              </w:rPr>
              <w:t>;</w:t>
            </w:r>
            <w:r w:rsidR="00E26F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6F3A" w:rsidRPr="00E26F3A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 w:rsidR="00E26F3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26F3A" w:rsidRPr="00564120">
              <w:rPr>
                <w:rFonts w:ascii="Arial" w:hAnsi="Arial" w:cs="Arial"/>
                <w:i/>
                <w:sz w:val="18"/>
                <w:szCs w:val="18"/>
              </w:rPr>
              <w:t>ferre</w:t>
            </w:r>
          </w:p>
          <w:p w:rsidR="006F578F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6F578F" w:rsidRDefault="006F578F" w:rsidP="00564120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schwierigere Formen sicher bestimmen; </w:t>
            </w:r>
            <w:r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Konjunktivformen (S. 30 Aufgabe A, S. 35 Ü4) sowie verschiedene Formen von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ferre</w:t>
            </w:r>
            <w:r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portare</w:t>
            </w:r>
            <w:r>
              <w:rPr>
                <w:rFonts w:ascii="Arial" w:hAnsi="Arial" w:cs="Arial"/>
                <w:sz w:val="18"/>
                <w:szCs w:val="18"/>
              </w:rPr>
              <w:t xml:space="preserve"> (S. 34 Ü2)</w:t>
            </w:r>
          </w:p>
          <w:p w:rsidR="006F578F" w:rsidRDefault="006F578F" w:rsidP="006F578F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in überschaubaren Satzgefügen die Satzebenen bestimmen (S. 30 Aufgabe B, S.34 „Das kann ich schon“)</w:t>
            </w:r>
          </w:p>
          <w:p w:rsidR="006F578F" w:rsidRDefault="006F578F" w:rsidP="006F578F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 Mehrdeutigkeit einiger Gliedsätze auf die für den Kontext zutreffende Funktion reduzieren, Sinnrichtungen von Gliedsätzen unterscheiden; </w:t>
            </w:r>
            <w:r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ut-Sätze (S. 34 „Das kann ich schon“)</w:t>
            </w:r>
          </w:p>
          <w:p w:rsidR="006F578F" w:rsidRDefault="006F578F" w:rsidP="006F578F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 lateinischen Modi </w:t>
            </w:r>
            <w:r w:rsidR="00F024CF">
              <w:rPr>
                <w:rFonts w:ascii="Arial" w:hAnsi="Arial" w:cs="Arial"/>
                <w:sz w:val="18"/>
                <w:szCs w:val="18"/>
              </w:rPr>
              <w:t>in ihrer</w:t>
            </w:r>
            <w:r>
              <w:rPr>
                <w:rFonts w:ascii="Arial" w:hAnsi="Arial" w:cs="Arial"/>
                <w:sz w:val="18"/>
                <w:szCs w:val="18"/>
              </w:rPr>
              <w:t xml:space="preserve"> Funktion bestimmen und im Deutschen kontextgerecht wiedergeben; </w:t>
            </w:r>
            <w:r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Konjunktiv im Hauptsatz (S. 34 Ü2, S.35 Ü4+7)</w:t>
            </w:r>
          </w:p>
          <w:p w:rsidR="006F578F" w:rsidRDefault="006F578F" w:rsidP="006F578F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aus der Bestimmung der Wortformen die jeweilige Funktion der Formen im Satz weitgehend sicher erklären; </w:t>
            </w:r>
            <w:r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Akkusativ und Ablativ als Herkunfts-, Orts-, und Richtungsangaben (S.34 Ü3)</w:t>
            </w:r>
          </w:p>
          <w:p w:rsidR="006F578F" w:rsidRDefault="006F578F" w:rsidP="006F578F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Verbformen auf die 1. P. Sg. Präsens zurückführen (S. 35 Ü5)</w:t>
            </w:r>
          </w:p>
          <w:p w:rsidR="00BB6B67" w:rsidRPr="00BB6B67" w:rsidRDefault="006F578F" w:rsidP="006F578F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elementare, vom Deutschen abweichende Kasusfunktionen (</w:t>
            </w:r>
            <w:r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Akkusativ und Ablativ) beschreiben und zielsprachengerecht übersetzen (S. 34 Ü3)</w:t>
            </w:r>
          </w:p>
        </w:tc>
      </w:tr>
      <w:tr w:rsidR="00BB6B67" w:rsidRPr="00BB6B67" w:rsidTr="00811163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6B67" w:rsidRPr="00BB6B67" w:rsidRDefault="00BB6B67" w:rsidP="00BB6B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6FB9" w:rsidRDefault="00426FB9" w:rsidP="00426FB9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Textkompetenz</w:t>
            </w:r>
          </w:p>
          <w:p w:rsidR="00E26F3A" w:rsidRDefault="00E26F3A" w:rsidP="00E26F3A">
            <w:pPr>
              <w:widowControl w:val="0"/>
              <w:tabs>
                <w:tab w:val="left" w:pos="311"/>
              </w:tabs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Textaussagen zitatgestützt reflektieren (S. 31 Aufgab</w:t>
            </w:r>
            <w:r w:rsidR="00F024CF">
              <w:rPr>
                <w:rFonts w:ascii="Arial" w:hAnsi="Arial" w:cs="Arial"/>
                <w:sz w:val="18"/>
                <w:szCs w:val="18"/>
              </w:rPr>
              <w:t>e 1) sowie Vermutungen über den</w:t>
            </w:r>
            <w:r>
              <w:rPr>
                <w:rFonts w:ascii="Arial" w:hAnsi="Arial" w:cs="Arial"/>
                <w:sz w:val="18"/>
                <w:szCs w:val="18"/>
              </w:rPr>
              <w:t xml:space="preserve"> weiteren Handlungsverlauf anstellen (S. 31 Aufgabe 3)</w:t>
            </w:r>
          </w:p>
          <w:p w:rsidR="00E26F3A" w:rsidRDefault="00E26F3A" w:rsidP="00E26F3A">
            <w:pPr>
              <w:widowControl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auffällige sprachlich-stilistische Mittel nachweisen und ihre Wirkung erklären (S. 31 Aufgabe 2)</w:t>
            </w:r>
          </w:p>
          <w:p w:rsidR="00E26F3A" w:rsidRDefault="00E26F3A" w:rsidP="00E26F3A">
            <w:pPr>
              <w:widowControl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semantische und syntaktische Phänomene in der Regel sachgerecht bestimmen (S. 34 „Das kann ich schon“)</w:t>
            </w:r>
          </w:p>
          <w:p w:rsidR="002F37F2" w:rsidRPr="00426FB9" w:rsidRDefault="00E26F3A" w:rsidP="00E26F3A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sich von ausgangssprachlichen Ausdrücken, Wendungen und Strukturen lösen und treffende Formulierungen in der deutschen Sprache wählen (S. 35 Ü5)</w:t>
            </w:r>
          </w:p>
        </w:tc>
      </w:tr>
      <w:tr w:rsidR="00BB6B67" w:rsidRPr="00BB6B67" w:rsidTr="00811163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6B67" w:rsidRPr="00BB6B67" w:rsidRDefault="00BB6B67" w:rsidP="00BB6B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B6B67" w:rsidRPr="00BB6B67" w:rsidRDefault="00BB6B67" w:rsidP="00BB6B67">
            <w:pPr>
              <w:widowControl w:val="0"/>
              <w:spacing w:before="120" w:after="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BB6B67">
              <w:rPr>
                <w:rFonts w:ascii="Arial" w:hAnsi="Arial" w:cs="Arial"/>
                <w:b/>
                <w:sz w:val="18"/>
                <w:szCs w:val="18"/>
              </w:rPr>
              <w:t>Kulturkompetenz</w:t>
            </w:r>
          </w:p>
          <w:p w:rsidR="00E26F3A" w:rsidRDefault="00E26F3A" w:rsidP="00E26F3A">
            <w:pPr>
              <w:widowControl w:val="0"/>
              <w:spacing w:before="120" w:after="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Unterschiede zwischen antiken und der heutigen Welt wahrnehmen und diese mit unterschiedlichen Bedingungsfaktoren erklären; </w:t>
            </w:r>
            <w:r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Rechte der Frau (S. 33 Aufgabe 1+2)</w:t>
            </w:r>
          </w:p>
          <w:p w:rsidR="00BB6B67" w:rsidRPr="00BB6B67" w:rsidRDefault="00E26F3A" w:rsidP="00564120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vermehrt Offenheit und Akzeptanz gegenüber anderen Kulturen und Verständnis für die eigenen Kultur entwickeln; </w:t>
            </w:r>
            <w:r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Rechte von Frauen (S. 33 Aufgabe 1+2)</w:t>
            </w:r>
          </w:p>
        </w:tc>
      </w:tr>
      <w:tr w:rsidR="00BB6B67" w:rsidRPr="00BB6B67" w:rsidTr="00811163">
        <w:tc>
          <w:tcPr>
            <w:tcW w:w="113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B6B67" w:rsidRPr="00BB6B67" w:rsidRDefault="00BB6B67" w:rsidP="00BB6B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B6B67" w:rsidRPr="00BB6B67" w:rsidRDefault="00BB6B67" w:rsidP="00BB6B67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BB6B67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  <w:p w:rsidR="00E26F3A" w:rsidRDefault="00E26F3A" w:rsidP="00E26F3A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E26F3A" w:rsidRDefault="00E26F3A" w:rsidP="00E26F3A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systematisierte Vokabelverzeichnisse nutzen (S. 127-128)</w:t>
            </w:r>
          </w:p>
          <w:p w:rsidR="00E26F3A" w:rsidRDefault="00E26F3A" w:rsidP="00E26F3A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geeignete Hilfen wie das Weiterleben lateinischer Wörter im Deutschen oder auch in anderen Sprachen (</w:t>
            </w:r>
            <w:r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>
              <w:rPr>
                <w:rFonts w:ascii="Arial" w:hAnsi="Arial" w:cs="Arial"/>
                <w:sz w:val="18"/>
                <w:szCs w:val="18"/>
              </w:rPr>
              <w:t>: Englisch) vermehrt nutzen (S. 127-128 Randbemerkungen)</w:t>
            </w:r>
          </w:p>
          <w:p w:rsidR="00E26F3A" w:rsidRDefault="00E26F3A" w:rsidP="00E26F3A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Elemente der Wortbildungslehre zur Lernökonomie bei der Wiederholung und für die Erschließung neuer Wörter nutzen (S. 128 Randbemerkungen)</w:t>
            </w:r>
          </w:p>
          <w:p w:rsidR="00E26F3A" w:rsidRDefault="00E26F3A" w:rsidP="00E26F3A">
            <w:pPr>
              <w:widowControl w:val="0"/>
              <w:tabs>
                <w:tab w:val="left" w:pos="175"/>
              </w:tabs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E26F3A" w:rsidRDefault="00E26F3A" w:rsidP="00E26F3A">
            <w:pPr>
              <w:widowControl w:val="0"/>
              <w:tabs>
                <w:tab w:val="left" w:pos="318"/>
              </w:tabs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neue sprachliche Erscheinungen systematisieren; </w:t>
            </w:r>
            <w:r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Konjunktiv im Hauptsatz (S. 34 Ü1 sowie S. 35 Ü4)</w:t>
            </w:r>
          </w:p>
          <w:p w:rsidR="00E26F3A" w:rsidRDefault="00E26F3A" w:rsidP="00E26F3A">
            <w:pPr>
              <w:widowControl w:val="0"/>
              <w:tabs>
                <w:tab w:val="left" w:pos="318"/>
              </w:tabs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Paradigmata zur Bestimmung von Formen und Satzteilen nutzen; </w:t>
            </w:r>
            <w:r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Konjugation von ferre und portare (S.34 Ü2) sowie Deklination (S. 34 Ü3)</w:t>
            </w:r>
          </w:p>
          <w:p w:rsidR="00E26F3A" w:rsidRDefault="00E26F3A" w:rsidP="00E26F3A">
            <w:pPr>
              <w:widowControl w:val="0"/>
              <w:tabs>
                <w:tab w:val="left" w:pos="318"/>
              </w:tabs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Umgang mit Texten und Medien:</w:t>
            </w:r>
          </w:p>
          <w:p w:rsidR="00E26F3A" w:rsidRDefault="00B42598" w:rsidP="00E26F3A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s</w:t>
            </w:r>
            <w:r w:rsidR="00E26F3A">
              <w:rPr>
                <w:rFonts w:ascii="Arial" w:hAnsi="Arial" w:cs="Arial"/>
                <w:sz w:val="18"/>
                <w:szCs w:val="18"/>
              </w:rPr>
              <w:t xml:space="preserve">egmentieren: die sprachlichen Einzelerscheinungen in ihre konstitutiven Elemente zerlegen; </w:t>
            </w:r>
            <w:r w:rsidR="00E26F3A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="00E26F3A">
              <w:rPr>
                <w:rFonts w:ascii="Arial" w:hAnsi="Arial" w:cs="Arial"/>
                <w:sz w:val="18"/>
                <w:szCs w:val="18"/>
              </w:rPr>
              <w:t xml:space="preserve"> Verbformen (S. 34 Ü2)</w:t>
            </w:r>
          </w:p>
          <w:p w:rsidR="00E26F3A" w:rsidRDefault="00E26F3A" w:rsidP="00E26F3A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42598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emantisieren: den Bedeutungsinhalt sprachlicher Elemente als vorläufig ansehen und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kontextbezogen präzisieren; </w:t>
            </w:r>
            <w:r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ut-Sätze (S. 34 „Das kann ich schon“)</w:t>
            </w:r>
          </w:p>
          <w:p w:rsidR="00E26F3A" w:rsidRDefault="00E26F3A" w:rsidP="00E26F3A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Textinhalte paraphrasieren; </w:t>
            </w:r>
            <w:r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Einflussbereiche der römischen Frau (S. 33 Aufgabe 1)</w:t>
            </w:r>
          </w:p>
          <w:p w:rsidR="00E26F3A" w:rsidRDefault="00E26F3A" w:rsidP="00E26F3A">
            <w:pPr>
              <w:widowControl w:val="0"/>
              <w:tabs>
                <w:tab w:val="left" w:pos="175"/>
              </w:tabs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Kultur und Geschichte:</w:t>
            </w:r>
          </w:p>
          <w:p w:rsidR="00E26F3A" w:rsidRDefault="00E26F3A" w:rsidP="00E26F3A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aus Texten Informationen sachgerecht entnehmen (Informationen S. 32-33)</w:t>
            </w:r>
          </w:p>
          <w:p w:rsidR="00BB6B67" w:rsidRPr="00B40B07" w:rsidRDefault="00E26F3A" w:rsidP="00564120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verschiedene Quellen</w:t>
            </w:r>
            <w:r w:rsidR="00564120">
              <w:rPr>
                <w:rFonts w:ascii="Arial" w:hAnsi="Arial" w:cs="Arial"/>
                <w:sz w:val="18"/>
                <w:szCs w:val="18"/>
              </w:rPr>
              <w:t xml:space="preserve"> zum Informationserwerb nutzen; </w:t>
            </w:r>
            <w:r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Internet, Sachwörterbücher etc. zum Kurort Baiae, S. 30 Aufgabe D sowie Abbildungen, Grabinschrifte</w:t>
            </w:r>
            <w:r w:rsidR="00B40B07">
              <w:rPr>
                <w:rFonts w:ascii="Arial" w:hAnsi="Arial" w:cs="Arial"/>
                <w:sz w:val="18"/>
                <w:szCs w:val="18"/>
              </w:rPr>
              <w:t xml:space="preserve">n zur </w:t>
            </w:r>
            <w:r w:rsidR="00564120">
              <w:rPr>
                <w:rFonts w:ascii="Arial" w:hAnsi="Arial" w:cs="Arial"/>
                <w:sz w:val="18"/>
                <w:szCs w:val="18"/>
              </w:rPr>
              <w:t>römischen Frau (</w:t>
            </w:r>
            <w:r w:rsidR="00B40B07">
              <w:rPr>
                <w:rFonts w:ascii="Arial" w:hAnsi="Arial" w:cs="Arial"/>
                <w:sz w:val="18"/>
                <w:szCs w:val="18"/>
              </w:rPr>
              <w:t>S. 32-33)</w:t>
            </w:r>
          </w:p>
        </w:tc>
      </w:tr>
    </w:tbl>
    <w:p w:rsidR="00E26F3A" w:rsidRDefault="00E26F3A" w:rsidP="00E26F3A">
      <w:pPr>
        <w:widowControl w:val="0"/>
        <w:tabs>
          <w:tab w:val="left" w:pos="1242"/>
        </w:tabs>
        <w:spacing w:before="120" w:after="120"/>
        <w:ind w:left="108" w:hanging="283"/>
      </w:pPr>
      <w:r>
        <w:lastRenderedPageBreak/>
        <w:tab/>
      </w:r>
      <w:r>
        <w:br w:type="page"/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5B2C9D" w:rsidRPr="00545DBF" w:rsidTr="00811163">
        <w:tc>
          <w:tcPr>
            <w:tcW w:w="113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E26F3A" w:rsidRDefault="0063644B" w:rsidP="00E26F3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E26F3A">
              <w:rPr>
                <w:rFonts w:ascii="Arial" w:hAnsi="Arial" w:cs="Arial"/>
                <w:b/>
                <w:sz w:val="18"/>
                <w:szCs w:val="18"/>
              </w:rPr>
              <w:t>Lektion 30</w:t>
            </w:r>
          </w:p>
          <w:p w:rsidR="005B2C9D" w:rsidRPr="00545DBF" w:rsidRDefault="00E26F3A" w:rsidP="00E26F3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(S. 36-41)</w:t>
            </w: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B2C9D" w:rsidRPr="00545DBF" w:rsidRDefault="005B2C9D" w:rsidP="00811163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Sprachkompetenz</w:t>
            </w:r>
          </w:p>
          <w:p w:rsidR="00E26F3A" w:rsidRDefault="00E26F3A" w:rsidP="00E26F3A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8F279D" w:rsidRDefault="008F279D" w:rsidP="008F279D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6F3A">
              <w:rPr>
                <w:rFonts w:ascii="Arial" w:hAnsi="Arial" w:cs="Arial"/>
                <w:sz w:val="18"/>
                <w:szCs w:val="18"/>
              </w:rPr>
              <w:t>flektierte Formen auf ihre lexikalische Grundform zurückführen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E26F3A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fieri</w:t>
            </w:r>
          </w:p>
          <w:p w:rsidR="00E26F3A" w:rsidRDefault="00E26F3A" w:rsidP="00E26F3A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grundlegende parallele Gesetzmäßigkeiten im Wortschatz anderer Sprachen erkennen und für dessen Verständnis und lernen nutzen (S. 40 Ü3)</w:t>
            </w:r>
          </w:p>
          <w:p w:rsidR="00E26F3A" w:rsidRDefault="00E26F3A" w:rsidP="00E26F3A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E26F3A" w:rsidRPr="008F279D" w:rsidRDefault="00E26F3A" w:rsidP="00E26F3A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Formen sicher bestimmen; </w:t>
            </w:r>
            <w:r w:rsidRPr="00D87F7D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Pr</w:t>
            </w:r>
            <w:r w:rsidR="00B40B07">
              <w:rPr>
                <w:rFonts w:ascii="Arial" w:hAnsi="Arial" w:cs="Arial"/>
                <w:sz w:val="18"/>
                <w:szCs w:val="18"/>
              </w:rPr>
              <w:t>äsens Passiv (S. 36 Aufgabe A)</w:t>
            </w:r>
          </w:p>
          <w:p w:rsidR="00E26F3A" w:rsidRPr="00E26F3A" w:rsidRDefault="00E26F3A" w:rsidP="00E26F3A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79D">
              <w:rPr>
                <w:rFonts w:ascii="Arial" w:hAnsi="Arial" w:cs="Arial"/>
                <w:sz w:val="18"/>
                <w:szCs w:val="18"/>
              </w:rPr>
              <w:t>-</w:t>
            </w:r>
            <w:r w:rsidRPr="008F279D">
              <w:rPr>
                <w:rFonts w:ascii="Arial" w:hAnsi="Arial" w:cs="Arial"/>
                <w:sz w:val="18"/>
                <w:szCs w:val="18"/>
              </w:rPr>
              <w:tab/>
              <w:t>schwierigere Formen sicher bestimmen, verwechselbare Formen unt</w:t>
            </w:r>
            <w:r w:rsidRPr="00B32561">
              <w:rPr>
                <w:rFonts w:ascii="Arial" w:hAnsi="Arial" w:cs="Arial"/>
                <w:color w:val="000000"/>
                <w:sz w:val="18"/>
                <w:szCs w:val="18"/>
              </w:rPr>
              <w:t xml:space="preserve">erscheiden; </w:t>
            </w:r>
            <w:r w:rsidRPr="00B32561">
              <w:rPr>
                <w:rFonts w:ascii="Arial" w:hAnsi="Arial" w:cs="Arial"/>
                <w:i/>
                <w:color w:val="000000"/>
                <w:sz w:val="18"/>
                <w:szCs w:val="18"/>
              </w:rPr>
              <w:t>hier:</w:t>
            </w:r>
            <w:r w:rsidRPr="00B32561">
              <w:rPr>
                <w:rFonts w:ascii="Arial" w:hAnsi="Arial" w:cs="Arial"/>
                <w:color w:val="000000"/>
                <w:sz w:val="18"/>
                <w:szCs w:val="18"/>
              </w:rPr>
              <w:t xml:space="preserve"> Passivformen unterschiedlicher Zeitstufen und Modi (S. 40 „Das kann ich schon“) sowie </w:t>
            </w:r>
            <w:r w:rsidRPr="00E26F3A">
              <w:rPr>
                <w:rFonts w:ascii="Arial" w:hAnsi="Arial" w:cs="Arial"/>
                <w:color w:val="000000"/>
                <w:sz w:val="18"/>
                <w:szCs w:val="18"/>
              </w:rPr>
              <w:t>Formen von Deponentien (S. 40 Ü 1a +2)</w:t>
            </w:r>
          </w:p>
          <w:p w:rsidR="00E26F3A" w:rsidRPr="00B32561" w:rsidRDefault="00E26F3A" w:rsidP="00E26F3A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F3A">
              <w:rPr>
                <w:rFonts w:ascii="Arial" w:hAnsi="Arial" w:cs="Arial"/>
                <w:sz w:val="18"/>
                <w:szCs w:val="18"/>
              </w:rPr>
              <w:t>-</w:t>
            </w:r>
            <w:r w:rsidRPr="00E26F3A">
              <w:rPr>
                <w:rFonts w:ascii="Arial" w:hAnsi="Arial" w:cs="Arial"/>
                <w:sz w:val="18"/>
                <w:szCs w:val="18"/>
              </w:rPr>
              <w:tab/>
            </w:r>
            <w:r w:rsidRPr="00E26F3A">
              <w:rPr>
                <w:rFonts w:ascii="Arial" w:hAnsi="Arial" w:cs="Arial"/>
                <w:color w:val="000000"/>
                <w:sz w:val="18"/>
                <w:szCs w:val="18"/>
              </w:rPr>
              <w:t>den vom Deutschen abweichenden Gebrauch des Genus verbi bei Deponentien beschreiben und z</w:t>
            </w:r>
            <w:r w:rsidR="00564120">
              <w:rPr>
                <w:rFonts w:ascii="Arial" w:hAnsi="Arial" w:cs="Arial"/>
                <w:color w:val="000000"/>
                <w:sz w:val="18"/>
                <w:szCs w:val="18"/>
              </w:rPr>
              <w:t>ielsprachengerecht übersetzen (</w:t>
            </w:r>
            <w:r w:rsidRPr="00E26F3A">
              <w:rPr>
                <w:rFonts w:ascii="Arial" w:hAnsi="Arial" w:cs="Arial"/>
                <w:color w:val="000000"/>
                <w:sz w:val="18"/>
                <w:szCs w:val="18"/>
              </w:rPr>
              <w:t>S. 36 Aufgabe A+C, S. 40 Ü 1, S. 41 Ü5)</w:t>
            </w:r>
          </w:p>
          <w:p w:rsidR="00E26F3A" w:rsidRPr="00B32561" w:rsidRDefault="00E26F3A" w:rsidP="00E26F3A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32561">
              <w:rPr>
                <w:rFonts w:ascii="Arial" w:hAnsi="Arial" w:cs="Arial"/>
                <w:color w:val="000000"/>
                <w:sz w:val="18"/>
                <w:szCs w:val="18"/>
              </w:rPr>
              <w:t>Grundregeln der lateinischen Formenbildung mit denen in anderen Sprachen (</w:t>
            </w:r>
            <w:r w:rsidRPr="00E26F3A">
              <w:rPr>
                <w:rFonts w:ascii="Arial" w:hAnsi="Arial" w:cs="Arial"/>
                <w:i/>
                <w:color w:val="000000"/>
                <w:sz w:val="18"/>
                <w:szCs w:val="18"/>
              </w:rPr>
              <w:t>hier</w:t>
            </w:r>
            <w:r w:rsidRPr="00B32561">
              <w:rPr>
                <w:rFonts w:ascii="Arial" w:hAnsi="Arial" w:cs="Arial"/>
                <w:color w:val="000000"/>
                <w:sz w:val="18"/>
                <w:szCs w:val="18"/>
              </w:rPr>
              <w:t xml:space="preserve">: Deutsch) vergleichen sowie Gemeinsamkeiten und Unterschiede erkennen; </w:t>
            </w:r>
            <w:r w:rsidRPr="00B32561">
              <w:rPr>
                <w:rFonts w:ascii="Arial" w:hAnsi="Arial" w:cs="Arial"/>
                <w:i/>
                <w:color w:val="000000"/>
                <w:sz w:val="18"/>
                <w:szCs w:val="18"/>
              </w:rPr>
              <w:t>hier:</w:t>
            </w:r>
            <w:r w:rsidRPr="00B32561">
              <w:rPr>
                <w:rFonts w:ascii="Arial" w:hAnsi="Arial" w:cs="Arial"/>
                <w:color w:val="000000"/>
                <w:sz w:val="18"/>
                <w:szCs w:val="18"/>
              </w:rPr>
              <w:t xml:space="preserve"> aktive Wiedergabe von Deponentien (S. 36 Aufgabe A+C)</w:t>
            </w:r>
          </w:p>
          <w:p w:rsidR="00E26F3A" w:rsidRDefault="00E26F3A" w:rsidP="00E26F3A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024CF">
              <w:rPr>
                <w:rFonts w:ascii="Arial" w:hAnsi="Arial" w:cs="Arial"/>
                <w:sz w:val="18"/>
                <w:szCs w:val="18"/>
              </w:rPr>
              <w:t xml:space="preserve">die lateinischen Modi in ihrer </w:t>
            </w:r>
            <w:r>
              <w:rPr>
                <w:rFonts w:ascii="Arial" w:hAnsi="Arial" w:cs="Arial"/>
                <w:sz w:val="18"/>
                <w:szCs w:val="18"/>
              </w:rPr>
              <w:t xml:space="preserve">Funktion bestimmen und im Deutschen kontextgerecht wiedergeben; </w:t>
            </w:r>
            <w:r w:rsidRPr="0025154F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Konjunktiv im Hauptsatz (S. 41 Ü4 + Ü5)</w:t>
            </w:r>
          </w:p>
          <w:p w:rsidR="005B2C9D" w:rsidRPr="00E26F3A" w:rsidRDefault="00E26F3A" w:rsidP="00E26F3A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 Handlungsarten in komplexeren Sätzen in einer zielsprachengerechten Übersetzung wiedergeben; </w:t>
            </w:r>
            <w:r w:rsidRPr="00E32853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Partizip- und Infinitivkonstruktionen, Deponentien (S. 41 Ü5)</w:t>
            </w:r>
          </w:p>
        </w:tc>
      </w:tr>
      <w:tr w:rsidR="005B2C9D" w:rsidRPr="00545DBF" w:rsidTr="00811163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5B2C9D" w:rsidRPr="00545DBF" w:rsidRDefault="005B2C9D" w:rsidP="0081116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B2C9D" w:rsidRPr="00545DBF" w:rsidRDefault="005B2C9D" w:rsidP="00811163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Textkompetenz</w:t>
            </w:r>
          </w:p>
          <w:p w:rsidR="00E26F3A" w:rsidRPr="00B32561" w:rsidRDefault="00E26F3A" w:rsidP="00E26F3A">
            <w:pPr>
              <w:pStyle w:val="Textkrper-Zeileneinzug"/>
              <w:tabs>
                <w:tab w:val="clear" w:pos="223"/>
                <w:tab w:val="left" w:pos="293"/>
              </w:tabs>
              <w:spacing w:after="120"/>
              <w:ind w:left="34"/>
              <w:rPr>
                <w:color w:val="000000"/>
              </w:rPr>
            </w:pPr>
            <w:r w:rsidRPr="00817D9D">
              <w:rPr>
                <w:color w:val="404040"/>
              </w:rPr>
              <w:t>-</w:t>
            </w:r>
            <w:r>
              <w:tab/>
            </w:r>
            <w:r w:rsidRPr="00B32561">
              <w:rPr>
                <w:color w:val="000000"/>
              </w:rPr>
              <w:t>für Textsorten typische Strukturmerkmale herausarbeiten (</w:t>
            </w:r>
            <w:r w:rsidRPr="00B32561">
              <w:rPr>
                <w:i/>
                <w:color w:val="000000"/>
              </w:rPr>
              <w:t>hier:</w:t>
            </w:r>
            <w:r w:rsidRPr="00B32561">
              <w:rPr>
                <w:color w:val="000000"/>
              </w:rPr>
              <w:t xml:space="preserve"> Brief, S. 37 Aufgabe 2)</w:t>
            </w:r>
          </w:p>
          <w:p w:rsidR="005B2C9D" w:rsidRPr="00F6673A" w:rsidRDefault="00E26F3A" w:rsidP="00E26F3A">
            <w:pPr>
              <w:pStyle w:val="Textkrper-Zeileneinzug"/>
              <w:tabs>
                <w:tab w:val="clear" w:pos="223"/>
              </w:tabs>
              <w:spacing w:after="120"/>
              <w:ind w:left="318" w:hanging="284"/>
              <w:rPr>
                <w:color w:val="000000"/>
              </w:rPr>
            </w:pPr>
            <w:r w:rsidRPr="00817D9D">
              <w:rPr>
                <w:color w:val="404040"/>
              </w:rPr>
              <w:t>-</w:t>
            </w:r>
            <w:r>
              <w:tab/>
            </w:r>
            <w:r w:rsidRPr="00B32561">
              <w:rPr>
                <w:color w:val="000000"/>
              </w:rPr>
              <w:t xml:space="preserve">die Thematik und den Inhalt des Textes mit eigenen Worten wiedergeben; </w:t>
            </w:r>
            <w:r w:rsidRPr="00B32561">
              <w:rPr>
                <w:i/>
                <w:color w:val="000000"/>
              </w:rPr>
              <w:t>hier:</w:t>
            </w:r>
            <w:r w:rsidRPr="00B32561">
              <w:rPr>
                <w:color w:val="000000"/>
              </w:rPr>
              <w:t xml:space="preserve"> Vesuvausbruch und seine Folgen (S. 37 Aufgabe 4, 5)</w:t>
            </w:r>
          </w:p>
        </w:tc>
      </w:tr>
      <w:tr w:rsidR="005B2C9D" w:rsidRPr="00545DBF" w:rsidTr="00811163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5B2C9D" w:rsidRPr="00545DBF" w:rsidRDefault="005B2C9D" w:rsidP="0081116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B2C9D" w:rsidRPr="00545DBF" w:rsidRDefault="005B2C9D" w:rsidP="00811163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Kulturkompetenz</w:t>
            </w:r>
          </w:p>
          <w:p w:rsidR="00E26F3A" w:rsidRPr="00E26F3A" w:rsidRDefault="005B2C9D" w:rsidP="00E26F3A">
            <w:pPr>
              <w:tabs>
                <w:tab w:val="left" w:pos="293"/>
              </w:tabs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084298">
              <w:rPr>
                <w:rFonts w:ascii="Arial" w:hAnsi="Arial" w:cs="Arial"/>
                <w:sz w:val="18"/>
                <w:szCs w:val="18"/>
              </w:rPr>
              <w:t>-</w:t>
            </w:r>
            <w:r w:rsidR="00E26F3A">
              <w:rPr>
                <w:rFonts w:ascii="Arial" w:hAnsi="Arial" w:cs="Arial"/>
                <w:sz w:val="18"/>
                <w:szCs w:val="18"/>
              </w:rPr>
              <w:t>-</w:t>
            </w:r>
            <w:r w:rsidR="00E26F3A">
              <w:rPr>
                <w:rFonts w:ascii="Arial" w:hAnsi="Arial" w:cs="Arial"/>
                <w:sz w:val="18"/>
                <w:szCs w:val="18"/>
              </w:rPr>
              <w:tab/>
              <w:t xml:space="preserve">herausragende Ereignisse benennen und beschreiben können; </w:t>
            </w:r>
            <w:r w:rsidR="00E26F3A" w:rsidRPr="00E82274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="00F024CF">
              <w:rPr>
                <w:rFonts w:ascii="Arial" w:hAnsi="Arial" w:cs="Arial"/>
                <w:sz w:val="18"/>
                <w:szCs w:val="18"/>
              </w:rPr>
              <w:t xml:space="preserve"> Vesuvausbruch</w:t>
            </w:r>
            <w:r w:rsidR="00E26F3A">
              <w:rPr>
                <w:rFonts w:ascii="Arial" w:hAnsi="Arial" w:cs="Arial"/>
                <w:sz w:val="18"/>
                <w:szCs w:val="18"/>
              </w:rPr>
              <w:t xml:space="preserve"> (Informationen S.</w:t>
            </w:r>
            <w:r w:rsidR="00E26F3A" w:rsidRPr="00E26F3A">
              <w:rPr>
                <w:rFonts w:ascii="Arial" w:hAnsi="Arial" w:cs="Arial"/>
                <w:sz w:val="18"/>
                <w:szCs w:val="18"/>
              </w:rPr>
              <w:t xml:space="preserve"> 38-39)</w:t>
            </w:r>
          </w:p>
          <w:p w:rsidR="005B2C9D" w:rsidRPr="00545DBF" w:rsidRDefault="00E26F3A" w:rsidP="00E26F3A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E26F3A">
              <w:rPr>
                <w:rFonts w:ascii="Arial" w:hAnsi="Arial" w:cs="Arial"/>
                <w:sz w:val="18"/>
                <w:szCs w:val="18"/>
              </w:rPr>
              <w:t>-</w:t>
            </w:r>
            <w:r w:rsidRPr="00E26F3A">
              <w:rPr>
                <w:rFonts w:ascii="Arial" w:hAnsi="Arial" w:cs="Arial"/>
                <w:sz w:val="18"/>
                <w:szCs w:val="18"/>
              </w:rPr>
              <w:tab/>
              <w:t>sich in Denk- und Verh</w:t>
            </w:r>
            <w:r>
              <w:rPr>
                <w:rFonts w:ascii="Arial" w:hAnsi="Arial" w:cs="Arial"/>
                <w:sz w:val="18"/>
                <w:szCs w:val="18"/>
              </w:rPr>
              <w:t xml:space="preserve">altensweisen der Menschen der Antike hineinversetzen und die Bereitschaft zum Perspektivwechsel zeigen; </w:t>
            </w:r>
            <w:r w:rsidRPr="00E82274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Zeitzeuge des Vesuvausbruchs (S. 39 Aufgabe 1)</w:t>
            </w:r>
          </w:p>
        </w:tc>
      </w:tr>
      <w:tr w:rsidR="005B2C9D" w:rsidRPr="00545DBF" w:rsidTr="00811163">
        <w:tc>
          <w:tcPr>
            <w:tcW w:w="113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B2C9D" w:rsidRPr="00545DBF" w:rsidRDefault="005B2C9D" w:rsidP="0081116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B2C9D" w:rsidRPr="00545DBF" w:rsidRDefault="005B2C9D" w:rsidP="00811163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  <w:p w:rsidR="00E26F3A" w:rsidRDefault="00E26F3A" w:rsidP="00E26F3A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E26F3A" w:rsidRDefault="00E26F3A" w:rsidP="00E26F3A">
            <w:pPr>
              <w:widowControl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90C67">
              <w:rPr>
                <w:rFonts w:ascii="Arial" w:hAnsi="Arial" w:cs="Arial"/>
                <w:sz w:val="18"/>
                <w:szCs w:val="18"/>
              </w:rPr>
              <w:t xml:space="preserve">verstärkt eigene Lernbedürfnisse berücksichtigen; </w:t>
            </w:r>
            <w:r w:rsidRPr="00E90C67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Pr="00E90C67">
              <w:rPr>
                <w:rFonts w:ascii="Arial" w:hAnsi="Arial" w:cs="Arial"/>
                <w:sz w:val="18"/>
                <w:szCs w:val="18"/>
              </w:rPr>
              <w:t xml:space="preserve"> Lernen in W</w:t>
            </w:r>
            <w:r>
              <w:rPr>
                <w:rFonts w:ascii="Arial" w:hAnsi="Arial" w:cs="Arial"/>
                <w:sz w:val="18"/>
                <w:szCs w:val="18"/>
              </w:rPr>
              <w:t>ortverbindungen und mit Bildern (Randbemerkungen S. 128-129)</w:t>
            </w:r>
          </w:p>
          <w:p w:rsidR="00E26F3A" w:rsidRDefault="00E26F3A" w:rsidP="00E26F3A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geeignete Hilfen wie das Weiterleben lateinischer Wörter im Deutschen oder auch in anderen Sprachen (</w:t>
            </w:r>
            <w:r w:rsidRPr="00AF0030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Englisch) vermehrt nutzen (S. 128-129 Randbemerkungen)</w:t>
            </w:r>
          </w:p>
          <w:p w:rsidR="00E26F3A" w:rsidRPr="00E26F3A" w:rsidRDefault="00E26F3A" w:rsidP="00E26F3A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ihren Wortschat</w:t>
            </w:r>
            <w:r w:rsidRPr="00E26F3A">
              <w:rPr>
                <w:rFonts w:ascii="Arial" w:hAnsi="Arial" w:cs="Arial"/>
                <w:sz w:val="18"/>
                <w:szCs w:val="18"/>
              </w:rPr>
              <w:t xml:space="preserve">z durch Einbeziehung der Wortbildungslehre ordnen und erweitern; </w:t>
            </w:r>
            <w:r w:rsidRPr="00E26F3A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Pr="00E26F3A">
              <w:rPr>
                <w:rFonts w:ascii="Arial" w:hAnsi="Arial" w:cs="Arial"/>
                <w:sz w:val="18"/>
                <w:szCs w:val="18"/>
              </w:rPr>
              <w:t xml:space="preserve"> Wortfamilien (S. 129 Randbemerkungen)</w:t>
            </w:r>
          </w:p>
          <w:p w:rsidR="00E26F3A" w:rsidRPr="00E26F3A" w:rsidRDefault="00E26F3A" w:rsidP="00E26F3A">
            <w:pPr>
              <w:pStyle w:val="Textkrper-Zeileneinzug"/>
              <w:tabs>
                <w:tab w:val="clear" w:pos="223"/>
              </w:tabs>
              <w:spacing w:after="120"/>
              <w:ind w:left="317" w:hanging="317"/>
              <w:rPr>
                <w:b/>
                <w:color w:val="auto"/>
              </w:rPr>
            </w:pPr>
            <w:r w:rsidRPr="00E26F3A">
              <w:rPr>
                <w:b/>
                <w:color w:val="auto"/>
              </w:rPr>
              <w:t>Grammatik:</w:t>
            </w:r>
          </w:p>
          <w:p w:rsidR="00E26F3A" w:rsidRPr="00E26F3A" w:rsidRDefault="00E26F3A" w:rsidP="00E26F3A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26F3A">
              <w:rPr>
                <w:rFonts w:ascii="Arial" w:hAnsi="Arial" w:cs="Arial"/>
                <w:sz w:val="18"/>
                <w:szCs w:val="18"/>
              </w:rPr>
              <w:t>-</w:t>
            </w:r>
            <w:r w:rsidRPr="00E26F3A">
              <w:rPr>
                <w:rFonts w:ascii="Arial" w:hAnsi="Arial" w:cs="Arial"/>
                <w:sz w:val="18"/>
                <w:szCs w:val="18"/>
              </w:rPr>
              <w:tab/>
              <w:t xml:space="preserve">Paradigmata zur Bestimmung von Formen und Satzteilen nutzen; </w:t>
            </w:r>
            <w:r w:rsidRPr="00E26F3A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Pr="00E26F3A">
              <w:rPr>
                <w:rFonts w:ascii="Arial" w:hAnsi="Arial" w:cs="Arial"/>
                <w:sz w:val="18"/>
                <w:szCs w:val="18"/>
              </w:rPr>
              <w:t xml:space="preserve"> Konjugation (S. 40 Ü 1 +2)</w:t>
            </w:r>
          </w:p>
          <w:p w:rsidR="00E26F3A" w:rsidRDefault="00E26F3A" w:rsidP="00E26F3A">
            <w:pPr>
              <w:widowControl w:val="0"/>
              <w:spacing w:before="120" w:after="120"/>
              <w:ind w:left="317" w:hanging="317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Umgang mit Texten und Medien:</w:t>
            </w:r>
          </w:p>
          <w:p w:rsidR="00E26F3A" w:rsidRDefault="00E26F3A" w:rsidP="00E26F3A">
            <w:pPr>
              <w:widowControl w:val="0"/>
              <w:spacing w:before="120" w:after="120"/>
              <w:ind w:left="317" w:hanging="3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40C71">
              <w:rPr>
                <w:rFonts w:ascii="Arial" w:hAnsi="Arial" w:cs="Arial"/>
                <w:sz w:val="18"/>
                <w:szCs w:val="18"/>
              </w:rPr>
              <w:t>Textaussagen bildgestützt deuten (S. 37 Aufgabe 3)</w:t>
            </w:r>
          </w:p>
          <w:p w:rsidR="00E26F3A" w:rsidRDefault="00E26F3A" w:rsidP="00E26F3A">
            <w:pPr>
              <w:widowControl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gattungsspezifische Elemente heraussuchen; </w:t>
            </w:r>
            <w:r w:rsidRPr="00244D87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>
              <w:rPr>
                <w:rFonts w:ascii="Arial" w:hAnsi="Arial" w:cs="Arial"/>
                <w:sz w:val="18"/>
                <w:szCs w:val="18"/>
              </w:rPr>
              <w:t>: Brief (S. 37 Aufgabe 2)</w:t>
            </w:r>
          </w:p>
          <w:p w:rsidR="00E26F3A" w:rsidRPr="00545DBF" w:rsidRDefault="00E26F3A" w:rsidP="00E26F3A">
            <w:pPr>
              <w:widowControl w:val="0"/>
              <w:spacing w:before="120" w:after="120"/>
              <w:ind w:left="317" w:hanging="317"/>
              <w:rPr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Visualisierungstechniken zur vorerschließenden Strukturanalyse verwenden; </w:t>
            </w:r>
            <w:r w:rsidRPr="00244D87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Einrückmethode (S. 37, Aufgabe 1)</w:t>
            </w:r>
          </w:p>
          <w:p w:rsidR="00E26F3A" w:rsidRPr="00545DBF" w:rsidRDefault="00E26F3A" w:rsidP="00E26F3A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 und Geschichte:</w:t>
            </w:r>
          </w:p>
          <w:p w:rsidR="00E26F3A" w:rsidRDefault="00E26F3A" w:rsidP="00E26F3A">
            <w:pPr>
              <w:pStyle w:val="Textkrper3"/>
              <w:spacing w:before="120" w:after="120"/>
              <w:ind w:left="317" w:hanging="283"/>
              <w:rPr>
                <w:color w:val="000000"/>
                <w:szCs w:val="18"/>
              </w:rPr>
            </w:pPr>
            <w:r w:rsidRPr="00817D9D">
              <w:rPr>
                <w:color w:val="404040"/>
                <w:szCs w:val="18"/>
              </w:rPr>
              <w:t>-</w:t>
            </w:r>
            <w:r>
              <w:rPr>
                <w:szCs w:val="18"/>
              </w:rPr>
              <w:tab/>
            </w:r>
            <w:r w:rsidRPr="00FB5B87">
              <w:rPr>
                <w:color w:val="000000"/>
                <w:szCs w:val="18"/>
              </w:rPr>
              <w:t>aus Texten Informationen sachgerecht entnehmen und wiedergeben</w:t>
            </w:r>
            <w:r>
              <w:rPr>
                <w:color w:val="000000"/>
                <w:szCs w:val="18"/>
              </w:rPr>
              <w:t xml:space="preserve">; </w:t>
            </w:r>
            <w:r w:rsidRPr="00417FFE">
              <w:rPr>
                <w:i/>
                <w:color w:val="000000"/>
                <w:szCs w:val="18"/>
              </w:rPr>
              <w:t>hier:</w:t>
            </w:r>
            <w:r>
              <w:rPr>
                <w:color w:val="000000"/>
                <w:szCs w:val="18"/>
              </w:rPr>
              <w:t xml:space="preserve"> Vesuvausbruch in Pompeji (Informationen S. 38-39)</w:t>
            </w:r>
          </w:p>
          <w:p w:rsidR="005B2C9D" w:rsidRPr="00545DBF" w:rsidRDefault="00E26F3A" w:rsidP="00B02098">
            <w:pPr>
              <w:pStyle w:val="Textkrper3"/>
              <w:spacing w:before="120" w:after="120"/>
              <w:ind w:left="317" w:hanging="283"/>
              <w:rPr>
                <w:bCs/>
                <w:color w:val="auto"/>
                <w:szCs w:val="18"/>
              </w:rPr>
            </w:pPr>
            <w:r w:rsidRPr="00817D9D">
              <w:rPr>
                <w:color w:val="404040"/>
                <w:szCs w:val="18"/>
              </w:rPr>
              <w:t>-</w:t>
            </w:r>
            <w:r>
              <w:rPr>
                <w:szCs w:val="18"/>
              </w:rPr>
              <w:tab/>
            </w:r>
            <w:r>
              <w:rPr>
                <w:color w:val="000000"/>
                <w:szCs w:val="18"/>
              </w:rPr>
              <w:t xml:space="preserve">verschiedene Quellen </w:t>
            </w:r>
            <w:r w:rsidRPr="00FB5B87">
              <w:rPr>
                <w:color w:val="000000"/>
                <w:szCs w:val="18"/>
              </w:rPr>
              <w:t>als zusätzlichen Informationserwerb nutzen</w:t>
            </w:r>
            <w:r w:rsidR="00B02098">
              <w:rPr>
                <w:color w:val="000000"/>
                <w:szCs w:val="18"/>
              </w:rPr>
              <w:t>;</w:t>
            </w:r>
            <w:r>
              <w:rPr>
                <w:color w:val="000000"/>
                <w:szCs w:val="18"/>
              </w:rPr>
              <w:t xml:space="preserve"> </w:t>
            </w:r>
            <w:r w:rsidRPr="005326E9">
              <w:rPr>
                <w:i/>
                <w:color w:val="000000"/>
                <w:szCs w:val="18"/>
              </w:rPr>
              <w:t>hier:</w:t>
            </w:r>
            <w:r>
              <w:rPr>
                <w:color w:val="000000"/>
                <w:szCs w:val="18"/>
              </w:rPr>
              <w:t xml:space="preserve"> Karten, </w:t>
            </w:r>
            <w:r>
              <w:rPr>
                <w:color w:val="000000"/>
                <w:szCs w:val="18"/>
              </w:rPr>
              <w:lastRenderedPageBreak/>
              <w:t>Abbildungen, Graffiti (S. 36, 38-39) sowie produktiv mit Sachinformationen umgehen</w:t>
            </w:r>
            <w:r w:rsidR="00B02098">
              <w:rPr>
                <w:color w:val="000000"/>
                <w:szCs w:val="18"/>
              </w:rPr>
              <w:t>;</w:t>
            </w:r>
            <w:r>
              <w:rPr>
                <w:color w:val="000000"/>
                <w:szCs w:val="18"/>
              </w:rPr>
              <w:t xml:space="preserve"> </w:t>
            </w:r>
            <w:r w:rsidRPr="003C235D">
              <w:rPr>
                <w:i/>
                <w:color w:val="000000"/>
                <w:szCs w:val="18"/>
              </w:rPr>
              <w:t>hier:</w:t>
            </w:r>
            <w:r>
              <w:rPr>
                <w:color w:val="000000"/>
                <w:szCs w:val="18"/>
              </w:rPr>
              <w:t xml:space="preserve"> Zeitungsartikel (S. 39 Aufgabe 1)</w:t>
            </w:r>
          </w:p>
        </w:tc>
      </w:tr>
    </w:tbl>
    <w:p w:rsidR="00E26F3A" w:rsidRDefault="00E26F3A" w:rsidP="00811163">
      <w:pPr>
        <w:widowControl w:val="0"/>
        <w:tabs>
          <w:tab w:val="left" w:pos="1242"/>
        </w:tabs>
        <w:spacing w:before="120" w:after="120"/>
        <w:ind w:left="108" w:hanging="283"/>
      </w:pPr>
      <w:r>
        <w:lastRenderedPageBreak/>
        <w:tab/>
      </w:r>
    </w:p>
    <w:p w:rsidR="00E26F3A" w:rsidRDefault="00E26F3A">
      <w:r>
        <w:br w:type="page"/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5B2C9D" w:rsidRPr="00545DBF" w:rsidTr="00811163">
        <w:tc>
          <w:tcPr>
            <w:tcW w:w="113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E26F3A" w:rsidRPr="00545DBF" w:rsidRDefault="00F11FF0" w:rsidP="00E26F3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E26F3A">
              <w:rPr>
                <w:rFonts w:ascii="Arial" w:hAnsi="Arial" w:cs="Arial"/>
                <w:b/>
                <w:sz w:val="18"/>
                <w:szCs w:val="18"/>
              </w:rPr>
              <w:t>Lektion 31</w:t>
            </w:r>
          </w:p>
          <w:p w:rsidR="005B2C9D" w:rsidRPr="00545DBF" w:rsidRDefault="00E26F3A" w:rsidP="00E26F3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(S. 48-53)</w:t>
            </w: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B2C9D" w:rsidRPr="00545DBF" w:rsidRDefault="005B2C9D" w:rsidP="00811163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Sprachkompetenz</w:t>
            </w:r>
          </w:p>
          <w:p w:rsidR="00E26F3A" w:rsidRDefault="00E26F3A" w:rsidP="00E26F3A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FF0CE2" w:rsidRPr="00B40B07" w:rsidRDefault="00FF0CE2" w:rsidP="00FF0CE2">
            <w:pPr>
              <w:autoSpaceDE w:val="0"/>
              <w:autoSpaceDN w:val="0"/>
              <w:adjustRightInd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6F3A">
              <w:rPr>
                <w:rFonts w:ascii="Arial" w:hAnsi="Arial" w:cs="Arial"/>
                <w:sz w:val="18"/>
                <w:szCs w:val="18"/>
              </w:rPr>
              <w:t>flektierte Formen auf ihre lexikalische Grundform zurückführen</w:t>
            </w:r>
            <w:r w:rsidR="00B02098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6F3A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nolle</w:t>
            </w:r>
          </w:p>
          <w:p w:rsidR="00E26F3A" w:rsidRDefault="00E26F3A" w:rsidP="00E26F3A">
            <w:p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Wörter einander thematisch zuordnen (</w:t>
            </w:r>
            <w:r w:rsidRPr="00382304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Wortnetz, S. 49 Aufgabe 1)</w:t>
            </w:r>
          </w:p>
          <w:p w:rsidR="00E26F3A" w:rsidRDefault="00E26F3A" w:rsidP="00E26F3A">
            <w:p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40FF4">
              <w:rPr>
                <w:rFonts w:ascii="Arial" w:hAnsi="Arial" w:cs="Arial"/>
                <w:sz w:val="18"/>
                <w:szCs w:val="18"/>
              </w:rPr>
              <w:t xml:space="preserve">im Deutschen häufig gebrauchte Fremdwörter auf die lateinische Ausgangsform zurückführen und ihre Bedeutungsentwicklung in Fällen, in denen das Wort seinen ursprünglichen Sinn verloren hat (z.B.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pastor</w:t>
            </w:r>
            <w:r w:rsidR="005641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0FF4">
              <w:rPr>
                <w:rFonts w:ascii="Arial" w:hAnsi="Arial" w:cs="Arial"/>
                <w:sz w:val="18"/>
                <w:szCs w:val="18"/>
              </w:rPr>
              <w:t>- Pastor), erklären (S. 53 Ü5)</w:t>
            </w:r>
          </w:p>
          <w:p w:rsidR="00E26F3A" w:rsidRDefault="00E26F3A" w:rsidP="00E26F3A">
            <w:pPr>
              <w:pStyle w:val="Textkrper3"/>
              <w:spacing w:before="120" w:after="120"/>
              <w:ind w:left="317" w:hanging="283"/>
              <w:rPr>
                <w:b/>
                <w:bCs/>
                <w:color w:val="auto"/>
                <w:szCs w:val="18"/>
              </w:rPr>
            </w:pPr>
            <w:r w:rsidRPr="00545DBF">
              <w:rPr>
                <w:b/>
                <w:bCs/>
                <w:color w:val="auto"/>
                <w:szCs w:val="18"/>
              </w:rPr>
              <w:t>Grammatik:</w:t>
            </w:r>
          </w:p>
          <w:p w:rsidR="00E26F3A" w:rsidRPr="00540FF4" w:rsidRDefault="00E26F3A" w:rsidP="00E26F3A">
            <w:pPr>
              <w:pStyle w:val="Textkrper3"/>
              <w:spacing w:before="120" w:after="120"/>
              <w:ind w:left="318" w:hanging="318"/>
              <w:rPr>
                <w:bCs/>
                <w:color w:val="auto"/>
                <w:szCs w:val="18"/>
              </w:rPr>
            </w:pPr>
            <w:r w:rsidRPr="00817D9D">
              <w:rPr>
                <w:color w:val="000000"/>
                <w:szCs w:val="18"/>
              </w:rPr>
              <w:t>-</w:t>
            </w:r>
            <w:r>
              <w:rPr>
                <w:szCs w:val="18"/>
              </w:rPr>
              <w:tab/>
            </w:r>
            <w:r>
              <w:rPr>
                <w:bCs/>
                <w:color w:val="auto"/>
                <w:szCs w:val="18"/>
              </w:rPr>
              <w:t xml:space="preserve">Formen sicher bestimmen; </w:t>
            </w:r>
            <w:r w:rsidRPr="00540FF4">
              <w:rPr>
                <w:bCs/>
                <w:i/>
                <w:color w:val="auto"/>
                <w:szCs w:val="18"/>
              </w:rPr>
              <w:t>hier:</w:t>
            </w:r>
            <w:r>
              <w:rPr>
                <w:bCs/>
                <w:color w:val="auto"/>
                <w:szCs w:val="18"/>
              </w:rPr>
              <w:t xml:space="preserve"> Dativ (S. 48 Aufgabe B)</w:t>
            </w:r>
          </w:p>
          <w:p w:rsidR="00E26F3A" w:rsidRPr="00B32561" w:rsidRDefault="00E26F3A" w:rsidP="00E26F3A">
            <w:pPr>
              <w:pStyle w:val="Textkrper3"/>
              <w:numPr>
                <w:ilvl w:val="0"/>
                <w:numId w:val="5"/>
              </w:numPr>
              <w:spacing w:before="120" w:after="120"/>
              <w:ind w:left="318" w:hanging="318"/>
              <w:rPr>
                <w:b/>
                <w:bCs/>
                <w:color w:val="000000"/>
                <w:szCs w:val="18"/>
              </w:rPr>
            </w:pPr>
            <w:r w:rsidRPr="00B32561">
              <w:rPr>
                <w:bCs/>
                <w:color w:val="000000"/>
                <w:szCs w:val="18"/>
              </w:rPr>
              <w:t>spezielle vom Deutschen abweichende Kasusfunktionen (</w:t>
            </w:r>
            <w:r w:rsidRPr="00B32561">
              <w:rPr>
                <w:bCs/>
                <w:i/>
                <w:color w:val="000000"/>
                <w:szCs w:val="18"/>
              </w:rPr>
              <w:t>hier:</w:t>
            </w:r>
            <w:r w:rsidRPr="00B32561">
              <w:rPr>
                <w:bCs/>
                <w:color w:val="000000"/>
                <w:szCs w:val="18"/>
              </w:rPr>
              <w:t xml:space="preserve"> Dativus finalis, commodi) beschreiben und zielsprachengerecht übersetzen (S. 48 Aufgaben A+C, S. 53 Ü4)</w:t>
            </w:r>
          </w:p>
          <w:p w:rsidR="00E26F3A" w:rsidRPr="00B32561" w:rsidRDefault="00E26F3A" w:rsidP="00E26F3A">
            <w:pPr>
              <w:pStyle w:val="Textkrper3"/>
              <w:numPr>
                <w:ilvl w:val="0"/>
                <w:numId w:val="5"/>
              </w:numPr>
              <w:spacing w:before="120" w:after="120"/>
              <w:ind w:left="318" w:hanging="318"/>
              <w:rPr>
                <w:b/>
                <w:bCs/>
                <w:color w:val="000000"/>
                <w:szCs w:val="18"/>
              </w:rPr>
            </w:pPr>
            <w:r w:rsidRPr="00B32561">
              <w:rPr>
                <w:bCs/>
                <w:color w:val="000000"/>
                <w:szCs w:val="18"/>
              </w:rPr>
              <w:t xml:space="preserve">schwierigere Formen sicher bestimmen; </w:t>
            </w:r>
            <w:r w:rsidRPr="00B32561">
              <w:rPr>
                <w:bCs/>
                <w:i/>
                <w:color w:val="000000"/>
                <w:szCs w:val="18"/>
              </w:rPr>
              <w:t>hier:</w:t>
            </w:r>
            <w:r w:rsidRPr="00B32561">
              <w:rPr>
                <w:bCs/>
                <w:color w:val="000000"/>
                <w:szCs w:val="18"/>
              </w:rPr>
              <w:t xml:space="preserve"> </w:t>
            </w:r>
            <w:r w:rsidRPr="00564120">
              <w:rPr>
                <w:bCs/>
                <w:i/>
                <w:color w:val="000000"/>
                <w:szCs w:val="18"/>
              </w:rPr>
              <w:t>velle</w:t>
            </w:r>
            <w:r w:rsidRPr="00B32561">
              <w:rPr>
                <w:bCs/>
                <w:color w:val="000000"/>
                <w:szCs w:val="18"/>
              </w:rPr>
              <w:t xml:space="preserve"> (S. 52 „Das kann ich schon</w:t>
            </w:r>
            <w:r w:rsidR="008F279D">
              <w:rPr>
                <w:bCs/>
                <w:color w:val="000000"/>
                <w:szCs w:val="18"/>
              </w:rPr>
              <w:t>“</w:t>
            </w:r>
            <w:r>
              <w:rPr>
                <w:bCs/>
                <w:color w:val="000000"/>
                <w:szCs w:val="18"/>
              </w:rPr>
              <w:t>,</w:t>
            </w:r>
            <w:r w:rsidRPr="00B32561">
              <w:rPr>
                <w:bCs/>
                <w:color w:val="000000"/>
                <w:szCs w:val="18"/>
              </w:rPr>
              <w:t xml:space="preserve"> a)</w:t>
            </w:r>
          </w:p>
          <w:p w:rsidR="00E26F3A" w:rsidRPr="00B32561" w:rsidRDefault="00E26F3A" w:rsidP="00E26F3A">
            <w:pPr>
              <w:pStyle w:val="Textkrper3"/>
              <w:numPr>
                <w:ilvl w:val="0"/>
                <w:numId w:val="5"/>
              </w:numPr>
              <w:spacing w:before="120" w:after="120"/>
              <w:ind w:left="318" w:hanging="318"/>
              <w:rPr>
                <w:b/>
                <w:bCs/>
                <w:color w:val="000000"/>
                <w:szCs w:val="18"/>
              </w:rPr>
            </w:pPr>
            <w:r w:rsidRPr="00B32561">
              <w:rPr>
                <w:bCs/>
                <w:color w:val="000000"/>
                <w:szCs w:val="18"/>
              </w:rPr>
              <w:t>Elemente des lateinischen Formenaufbaus, die über die Grundelemente hinausgehen, benennen (</w:t>
            </w:r>
            <w:r w:rsidRPr="00B32561">
              <w:rPr>
                <w:bCs/>
                <w:i/>
                <w:color w:val="000000"/>
                <w:szCs w:val="18"/>
              </w:rPr>
              <w:t>hier:</w:t>
            </w:r>
            <w:r w:rsidRPr="00B32561">
              <w:rPr>
                <w:bCs/>
                <w:color w:val="000000"/>
                <w:szCs w:val="18"/>
              </w:rPr>
              <w:t xml:space="preserve"> </w:t>
            </w:r>
            <w:r w:rsidRPr="00564120">
              <w:rPr>
                <w:bCs/>
                <w:i/>
                <w:color w:val="000000"/>
                <w:szCs w:val="18"/>
              </w:rPr>
              <w:t>velle</w:t>
            </w:r>
            <w:r w:rsidRPr="00B32561">
              <w:rPr>
                <w:bCs/>
                <w:color w:val="000000"/>
                <w:szCs w:val="18"/>
              </w:rPr>
              <w:t xml:space="preserve"> und </w:t>
            </w:r>
            <w:r w:rsidRPr="00564120">
              <w:rPr>
                <w:bCs/>
                <w:i/>
                <w:color w:val="000000"/>
                <w:szCs w:val="18"/>
              </w:rPr>
              <w:t>nolle</w:t>
            </w:r>
            <w:r w:rsidRPr="00B32561">
              <w:rPr>
                <w:bCs/>
                <w:color w:val="000000"/>
                <w:szCs w:val="18"/>
              </w:rPr>
              <w:t>, S. 52 Ü1)</w:t>
            </w:r>
          </w:p>
          <w:p w:rsidR="00E26F3A" w:rsidRPr="00817D9D" w:rsidRDefault="00E26F3A" w:rsidP="00E26F3A">
            <w:pPr>
              <w:pStyle w:val="Textkrper3"/>
              <w:spacing w:before="120" w:after="120"/>
              <w:ind w:left="318" w:hanging="318"/>
              <w:rPr>
                <w:bCs/>
                <w:color w:val="000000"/>
                <w:szCs w:val="18"/>
              </w:rPr>
            </w:pPr>
            <w:r w:rsidRPr="00817D9D">
              <w:rPr>
                <w:color w:val="000000"/>
                <w:szCs w:val="18"/>
              </w:rPr>
              <w:t>-</w:t>
            </w:r>
            <w:r w:rsidRPr="00817D9D">
              <w:rPr>
                <w:color w:val="000000"/>
                <w:szCs w:val="18"/>
              </w:rPr>
              <w:tab/>
            </w:r>
            <w:r w:rsidRPr="00817D9D">
              <w:rPr>
                <w:bCs/>
                <w:color w:val="000000"/>
                <w:szCs w:val="18"/>
              </w:rPr>
              <w:t xml:space="preserve">verwechselbare Formen unterscheiden; </w:t>
            </w:r>
            <w:r w:rsidRPr="00817D9D">
              <w:rPr>
                <w:bCs/>
                <w:i/>
                <w:color w:val="000000"/>
                <w:szCs w:val="18"/>
              </w:rPr>
              <w:t>hier:</w:t>
            </w:r>
            <w:r w:rsidRPr="00817D9D">
              <w:rPr>
                <w:bCs/>
                <w:color w:val="000000"/>
                <w:szCs w:val="18"/>
              </w:rPr>
              <w:t xml:space="preserve"> Nomen-, Adjektiv-, und Verbalend</w:t>
            </w:r>
            <w:r w:rsidR="00F024CF">
              <w:rPr>
                <w:bCs/>
                <w:color w:val="000000"/>
                <w:szCs w:val="18"/>
              </w:rPr>
              <w:t>ungen (S.52 „Das kann ich schon“,</w:t>
            </w:r>
            <w:r w:rsidRPr="00817D9D">
              <w:rPr>
                <w:bCs/>
                <w:color w:val="000000"/>
                <w:szCs w:val="18"/>
              </w:rPr>
              <w:t xml:space="preserve"> b“)</w:t>
            </w:r>
          </w:p>
          <w:p w:rsidR="00E26F3A" w:rsidRPr="00817D9D" w:rsidRDefault="00E26F3A" w:rsidP="00E26F3A">
            <w:pPr>
              <w:pStyle w:val="Textkrper3"/>
              <w:spacing w:before="120" w:after="120"/>
              <w:ind w:left="317" w:hanging="283"/>
              <w:rPr>
                <w:bCs/>
                <w:color w:val="000000"/>
                <w:szCs w:val="18"/>
              </w:rPr>
            </w:pPr>
            <w:r w:rsidRPr="00817D9D">
              <w:rPr>
                <w:color w:val="000000"/>
                <w:szCs w:val="18"/>
              </w:rPr>
              <w:t>-</w:t>
            </w:r>
            <w:r w:rsidRPr="00817D9D">
              <w:rPr>
                <w:color w:val="000000"/>
                <w:szCs w:val="18"/>
              </w:rPr>
              <w:tab/>
            </w:r>
            <w:r w:rsidRPr="00817D9D">
              <w:rPr>
                <w:bCs/>
                <w:color w:val="000000"/>
                <w:szCs w:val="18"/>
              </w:rPr>
              <w:t xml:space="preserve">unter Beachtung der Formen von </w:t>
            </w:r>
            <w:r w:rsidRPr="00564120">
              <w:rPr>
                <w:bCs/>
                <w:i/>
                <w:color w:val="000000"/>
                <w:szCs w:val="18"/>
              </w:rPr>
              <w:t>velle</w:t>
            </w:r>
            <w:r w:rsidRPr="00817D9D">
              <w:rPr>
                <w:bCs/>
                <w:color w:val="000000"/>
                <w:szCs w:val="18"/>
              </w:rPr>
              <w:t xml:space="preserve"> und </w:t>
            </w:r>
            <w:r w:rsidRPr="00564120">
              <w:rPr>
                <w:bCs/>
                <w:i/>
                <w:color w:val="000000"/>
                <w:szCs w:val="18"/>
              </w:rPr>
              <w:t>nolle</w:t>
            </w:r>
            <w:r w:rsidRPr="00817D9D">
              <w:rPr>
                <w:bCs/>
                <w:color w:val="000000"/>
                <w:szCs w:val="18"/>
              </w:rPr>
              <w:t xml:space="preserve"> zielsprachengerecht übersetzen (S. 52 Ü2)</w:t>
            </w:r>
          </w:p>
          <w:p w:rsidR="00E26F3A" w:rsidRPr="00817D9D" w:rsidRDefault="00E26F3A" w:rsidP="00E26F3A">
            <w:pPr>
              <w:pStyle w:val="Textkrper3"/>
              <w:spacing w:before="120" w:after="120"/>
              <w:ind w:left="317" w:hanging="283"/>
              <w:rPr>
                <w:color w:val="000000"/>
                <w:szCs w:val="18"/>
              </w:rPr>
            </w:pPr>
            <w:r w:rsidRPr="00817D9D">
              <w:rPr>
                <w:color w:val="000000"/>
                <w:szCs w:val="18"/>
              </w:rPr>
              <w:t>-</w:t>
            </w:r>
            <w:r w:rsidRPr="00817D9D">
              <w:rPr>
                <w:color w:val="000000"/>
                <w:szCs w:val="18"/>
              </w:rPr>
              <w:tab/>
              <w:t>Handlungsarten in komplexeren Sätzen, insbesondere bei Infinitivkonstruktionen in einer zielsprachengerechten Übersetzung wiedergeben (S. 53 Ü6)</w:t>
            </w:r>
          </w:p>
          <w:p w:rsidR="00E26F3A" w:rsidRPr="00817D9D" w:rsidRDefault="00E26F3A" w:rsidP="00E26F3A">
            <w:pPr>
              <w:pStyle w:val="Textkrper3"/>
              <w:spacing w:before="120" w:after="120"/>
              <w:ind w:left="317" w:hanging="283"/>
              <w:rPr>
                <w:color w:val="000000"/>
                <w:szCs w:val="18"/>
              </w:rPr>
            </w:pPr>
            <w:r w:rsidRPr="00817D9D">
              <w:rPr>
                <w:color w:val="000000"/>
                <w:szCs w:val="18"/>
              </w:rPr>
              <w:t>-</w:t>
            </w:r>
            <w:r w:rsidRPr="00817D9D">
              <w:rPr>
                <w:color w:val="000000"/>
                <w:szCs w:val="18"/>
              </w:rPr>
              <w:tab/>
              <w:t xml:space="preserve">die Mehrdeutigkeit einiger Gliedsätze auf die für den Kontext zutreffende Funktion reduzieren und zielsprachengerecht übersetzen; </w:t>
            </w:r>
            <w:r w:rsidRPr="00817D9D">
              <w:rPr>
                <w:i/>
                <w:color w:val="000000"/>
                <w:szCs w:val="18"/>
              </w:rPr>
              <w:t>hier:</w:t>
            </w:r>
            <w:r w:rsidRPr="00817D9D">
              <w:rPr>
                <w:color w:val="000000"/>
                <w:szCs w:val="18"/>
              </w:rPr>
              <w:t xml:space="preserve"> ut- und cum-Sätze (S. 53 Ü6)</w:t>
            </w:r>
          </w:p>
          <w:p w:rsidR="00A1436B" w:rsidRPr="000D4CF2" w:rsidRDefault="00E26F3A" w:rsidP="00E26F3A">
            <w:pPr>
              <w:pStyle w:val="Textkrper3"/>
              <w:spacing w:before="120" w:after="120"/>
              <w:ind w:left="317" w:hanging="283"/>
              <w:rPr>
                <w:color w:val="000000"/>
                <w:szCs w:val="18"/>
              </w:rPr>
            </w:pPr>
            <w:r w:rsidRPr="00817D9D">
              <w:rPr>
                <w:color w:val="000000"/>
                <w:szCs w:val="18"/>
              </w:rPr>
              <w:t>-</w:t>
            </w:r>
            <w:r w:rsidRPr="00817D9D">
              <w:rPr>
                <w:color w:val="000000"/>
                <w:szCs w:val="18"/>
              </w:rPr>
              <w:tab/>
            </w:r>
            <w:r>
              <w:rPr>
                <w:color w:val="000000"/>
                <w:szCs w:val="18"/>
              </w:rPr>
              <w:t>flektierte Formen auf die 1. P. Sg. Ind. Präs. zurückführen (S. 53 Ü3)</w:t>
            </w:r>
          </w:p>
        </w:tc>
      </w:tr>
      <w:tr w:rsidR="005B2C9D" w:rsidRPr="00545DBF" w:rsidTr="00811163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5B2C9D" w:rsidRPr="00545DBF" w:rsidRDefault="005B2C9D" w:rsidP="0081116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B2C9D" w:rsidRPr="00545DBF" w:rsidRDefault="005B2C9D" w:rsidP="00811163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Textkompetenz</w:t>
            </w:r>
          </w:p>
          <w:p w:rsidR="00E26F3A" w:rsidRDefault="00E26F3A" w:rsidP="00E26F3A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Textaussagen reflektieren und Vermutungen über den weiteren Handlungsverlauf anstellen (S. 49 Aufgabe 2, 3 )</w:t>
            </w:r>
          </w:p>
          <w:p w:rsidR="005B2C9D" w:rsidRPr="000D4CF2" w:rsidRDefault="00E26F3A" w:rsidP="00E26F3A">
            <w:pPr>
              <w:spacing w:before="120" w:after="120"/>
              <w:ind w:left="317" w:hanging="283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sich von ausgangssprachlichen Ausdrücken, Wendungen und Strukturen lösen und treffende Formulierungen in der deutschen Sprache wählen (S.53 Ü4)</w:t>
            </w:r>
          </w:p>
        </w:tc>
      </w:tr>
      <w:tr w:rsidR="005B2C9D" w:rsidRPr="00545DBF" w:rsidTr="00811163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5B2C9D" w:rsidRPr="00545DBF" w:rsidRDefault="005B2C9D" w:rsidP="0081116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B2C9D" w:rsidRPr="00545DBF" w:rsidRDefault="005B2C9D" w:rsidP="00811163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Kulturkompetenz</w:t>
            </w:r>
          </w:p>
          <w:p w:rsidR="000D4CF2" w:rsidRPr="00545DBF" w:rsidRDefault="00E26F3A" w:rsidP="000D4CF2">
            <w:pPr>
              <w:pStyle w:val="Textkrper-Zeileneinzug"/>
              <w:tabs>
                <w:tab w:val="clear" w:pos="223"/>
              </w:tabs>
              <w:spacing w:after="120"/>
              <w:ind w:left="317" w:hanging="283"/>
              <w:rPr>
                <w:color w:val="auto"/>
              </w:rPr>
            </w:pPr>
            <w:r w:rsidRPr="00545DBF">
              <w:rPr>
                <w:color w:val="auto"/>
              </w:rPr>
              <w:t>-</w:t>
            </w:r>
            <w:r w:rsidRPr="00545DBF">
              <w:rPr>
                <w:color w:val="auto"/>
              </w:rPr>
              <w:tab/>
            </w:r>
            <w:r>
              <w:rPr>
                <w:color w:val="auto"/>
              </w:rPr>
              <w:t xml:space="preserve">wesentliche Merkmale der römischen Gesellschaft, Beispiele für die Bedeutung von Mythos und Religion im Alltag sowie einige Aspekte des Fortlebens der römischen Kultur benennen und erläutern; </w:t>
            </w:r>
            <w:r w:rsidRPr="00DB2CBD">
              <w:rPr>
                <w:i/>
                <w:color w:val="auto"/>
              </w:rPr>
              <w:t>hier</w:t>
            </w:r>
            <w:r>
              <w:rPr>
                <w:i/>
                <w:color w:val="auto"/>
              </w:rPr>
              <w:t>:</w:t>
            </w:r>
            <w:r w:rsidRPr="00DB2CBD">
              <w:rPr>
                <w:i/>
                <w:color w:val="auto"/>
              </w:rPr>
              <w:t xml:space="preserve"> </w:t>
            </w:r>
            <w:r>
              <w:rPr>
                <w:color w:val="auto"/>
              </w:rPr>
              <w:t>frühes Christentum, Apostel Paulus ( S. 51 Aufgabe 1)</w:t>
            </w:r>
          </w:p>
        </w:tc>
      </w:tr>
      <w:tr w:rsidR="005B2C9D" w:rsidRPr="00545DBF" w:rsidTr="00811163">
        <w:tc>
          <w:tcPr>
            <w:tcW w:w="113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B2C9D" w:rsidRPr="00545DBF" w:rsidRDefault="005B2C9D" w:rsidP="0081116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B2C9D" w:rsidRPr="00545DBF" w:rsidRDefault="005B2C9D" w:rsidP="00811163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  <w:p w:rsidR="00E26F3A" w:rsidRDefault="00E26F3A" w:rsidP="00E26F3A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E26F3A" w:rsidRDefault="00E26F3A" w:rsidP="00E26F3A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E90C67">
              <w:rPr>
                <w:rFonts w:ascii="Arial" w:hAnsi="Arial" w:cs="Arial"/>
                <w:sz w:val="18"/>
                <w:szCs w:val="18"/>
              </w:rPr>
              <w:t xml:space="preserve">verstärkt eigene Lernbedürfnisse berücksichtigen; </w:t>
            </w:r>
            <w:r w:rsidRPr="00E90C67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Pr="00E90C67">
              <w:rPr>
                <w:rFonts w:ascii="Arial" w:hAnsi="Arial" w:cs="Arial"/>
                <w:sz w:val="18"/>
                <w:szCs w:val="18"/>
              </w:rPr>
              <w:t xml:space="preserve"> Lernen in W</w:t>
            </w:r>
            <w:r>
              <w:rPr>
                <w:rFonts w:ascii="Arial" w:hAnsi="Arial" w:cs="Arial"/>
                <w:sz w:val="18"/>
                <w:szCs w:val="18"/>
              </w:rPr>
              <w:t>ortverbindungen (Randbemerkungen S. 131)</w:t>
            </w:r>
          </w:p>
          <w:p w:rsidR="00E26F3A" w:rsidRDefault="00E26F3A" w:rsidP="00E26F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geeignete Hilfen wie das Weiterleben lateinischer Wörter im Deutschen oder auch in anderen Sprachen (</w:t>
            </w:r>
            <w:r w:rsidRPr="00AF0030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Englisch) vermehrt nutzen (S. 131-132 Randbemerkungen)</w:t>
            </w:r>
          </w:p>
          <w:p w:rsidR="00E26F3A" w:rsidRDefault="00E26F3A" w:rsidP="00E26F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ihren Wortschatz durch Einbeziehung der Wortbildungslehre ordnen und erweitern; </w:t>
            </w:r>
            <w:r w:rsidRPr="00AF0030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Komposita (S. 132 Randbemerkungen)</w:t>
            </w:r>
          </w:p>
          <w:p w:rsidR="00E26F3A" w:rsidRDefault="00E26F3A" w:rsidP="00E26F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Sachfelder vermehrt zur Strukturierung, Erweiterung und Festigung des Wortschatzes einsetzen (S. 49 Aufgabe 1)</w:t>
            </w:r>
          </w:p>
          <w:p w:rsidR="00E26F3A" w:rsidRDefault="00E26F3A" w:rsidP="00E26F3A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E26F3A" w:rsidRDefault="00E26F3A" w:rsidP="00E26F3A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45DBF">
              <w:rPr>
                <w:rFonts w:ascii="Arial" w:hAnsi="Arial" w:cs="Arial"/>
                <w:sz w:val="18"/>
                <w:szCs w:val="18"/>
              </w:rPr>
              <w:t>Paradigmata zur Bestimmung von Formen und Satzteilen nutzen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B85BAB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Deklinationen (S. 52 „Das kann ich schon“) sowie Konjugationen (S. 52 Ü1, S. 53 Ü3)</w:t>
            </w:r>
          </w:p>
          <w:p w:rsidR="00E26F3A" w:rsidRDefault="00E26F3A" w:rsidP="00E26F3A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ihre Kenntnisse von Sprache als System vermehrt auf andere Sprachen transferieren (S. 53 Ü4)</w:t>
            </w:r>
          </w:p>
          <w:p w:rsidR="00E26F3A" w:rsidRDefault="00E26F3A" w:rsidP="00E26F3A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Umgang mit Texten und Medien:</w:t>
            </w:r>
          </w:p>
          <w:p w:rsidR="00E26F3A" w:rsidRDefault="00B42598" w:rsidP="00564120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26F3A">
              <w:rPr>
                <w:rFonts w:ascii="Arial" w:hAnsi="Arial" w:cs="Arial"/>
                <w:sz w:val="18"/>
                <w:szCs w:val="18"/>
              </w:rPr>
              <w:t xml:space="preserve">egmentieren: die sprachlichen Einzelerscheinungen in ihre konstitutiven Elemente </w:t>
            </w:r>
            <w:r w:rsidR="00E26F3A">
              <w:rPr>
                <w:rFonts w:ascii="Arial" w:hAnsi="Arial" w:cs="Arial"/>
                <w:sz w:val="18"/>
                <w:szCs w:val="18"/>
              </w:rPr>
              <w:lastRenderedPageBreak/>
              <w:t xml:space="preserve">zerlegen; </w:t>
            </w:r>
            <w:r w:rsidR="00E26F3A" w:rsidRPr="00407453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="00E26F3A">
              <w:rPr>
                <w:rFonts w:ascii="Arial" w:hAnsi="Arial" w:cs="Arial"/>
                <w:sz w:val="18"/>
                <w:szCs w:val="18"/>
              </w:rPr>
              <w:t xml:space="preserve"> Verbformen (S. 52 Ü1, S. 53 Ü3)</w:t>
            </w:r>
          </w:p>
          <w:p w:rsidR="00E26F3A" w:rsidRDefault="00E26F3A" w:rsidP="00E26F3A">
            <w:pPr>
              <w:widowControl w:val="0"/>
              <w:numPr>
                <w:ilvl w:val="0"/>
                <w:numId w:val="5"/>
              </w:numPr>
              <w:spacing w:before="120" w:after="12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Texte paraphrasieren (S. 49 Aufgabe 3)</w:t>
            </w:r>
          </w:p>
          <w:p w:rsidR="00E26F3A" w:rsidRDefault="00B42598" w:rsidP="00E26F3A">
            <w:pPr>
              <w:widowControl w:val="0"/>
              <w:numPr>
                <w:ilvl w:val="0"/>
                <w:numId w:val="5"/>
              </w:numPr>
              <w:spacing w:before="120" w:after="12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26F3A" w:rsidRPr="0075717F">
              <w:rPr>
                <w:rFonts w:ascii="Arial" w:hAnsi="Arial" w:cs="Arial"/>
                <w:sz w:val="18"/>
                <w:szCs w:val="18"/>
              </w:rPr>
              <w:t>emantisieren:</w:t>
            </w:r>
            <w:r w:rsidR="00E26F3A">
              <w:rPr>
                <w:rFonts w:ascii="Arial" w:hAnsi="Arial" w:cs="Arial"/>
                <w:sz w:val="18"/>
                <w:szCs w:val="18"/>
              </w:rPr>
              <w:t xml:space="preserve"> den Bedeutungsinhalt sprachlicher Elemente als vorläufig ansehen und kontextbezogen präzisieren; </w:t>
            </w:r>
            <w:r w:rsidR="00E26F3A" w:rsidRPr="00407453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="00E26F3A">
              <w:rPr>
                <w:rFonts w:ascii="Arial" w:hAnsi="Arial" w:cs="Arial"/>
                <w:sz w:val="18"/>
                <w:szCs w:val="18"/>
              </w:rPr>
              <w:t xml:space="preserve"> ut- und cum-Sätze (S. 53 Ü6)</w:t>
            </w:r>
          </w:p>
          <w:p w:rsidR="00E26F3A" w:rsidRDefault="00E26F3A" w:rsidP="00E26F3A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 und Geschichte:</w:t>
            </w:r>
          </w:p>
          <w:p w:rsidR="00E26F3A" w:rsidRDefault="00E26F3A" w:rsidP="00E26F3A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2FDC">
              <w:rPr>
                <w:rFonts w:ascii="Arial" w:hAnsi="Arial" w:cs="Arial"/>
                <w:sz w:val="18"/>
                <w:szCs w:val="18"/>
              </w:rPr>
              <w:t xml:space="preserve">Sachtexten Informationen entnehmen; </w:t>
            </w:r>
            <w:r w:rsidRPr="00512FDC">
              <w:rPr>
                <w:rFonts w:ascii="Arial" w:hAnsi="Arial" w:cs="Arial"/>
                <w:i/>
                <w:sz w:val="18"/>
                <w:szCs w:val="18"/>
              </w:rPr>
              <w:t xml:space="preserve">hier: </w:t>
            </w:r>
            <w:r w:rsidR="00564120">
              <w:rPr>
                <w:rFonts w:ascii="Arial" w:hAnsi="Arial" w:cs="Arial"/>
                <w:sz w:val="18"/>
                <w:szCs w:val="18"/>
              </w:rPr>
              <w:t>f</w:t>
            </w:r>
            <w:r w:rsidRPr="00512FDC">
              <w:rPr>
                <w:rFonts w:ascii="Arial" w:hAnsi="Arial" w:cs="Arial"/>
                <w:sz w:val="18"/>
                <w:szCs w:val="18"/>
              </w:rPr>
              <w:t xml:space="preserve">rühes Christentum, Apostel Paulus </w:t>
            </w:r>
            <w:r>
              <w:rPr>
                <w:rFonts w:ascii="Arial" w:hAnsi="Arial" w:cs="Arial"/>
                <w:sz w:val="18"/>
                <w:szCs w:val="18"/>
              </w:rPr>
              <w:t>(Informationen S. 50-51)</w:t>
            </w:r>
          </w:p>
          <w:p w:rsidR="00E26F3A" w:rsidRPr="00E26F3A" w:rsidRDefault="00E26F3A" w:rsidP="00E26F3A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45DBF">
              <w:rPr>
                <w:szCs w:val="18"/>
              </w:rPr>
              <w:t>-</w:t>
            </w:r>
            <w:r w:rsidRPr="00545DBF">
              <w:rPr>
                <w:szCs w:val="18"/>
              </w:rPr>
              <w:tab/>
            </w:r>
            <w:r w:rsidRPr="00512FDC">
              <w:rPr>
                <w:rFonts w:ascii="Arial" w:hAnsi="Arial" w:cs="Arial"/>
                <w:color w:val="000000"/>
                <w:sz w:val="18"/>
                <w:szCs w:val="18"/>
              </w:rPr>
              <w:t>verschiedene Quellen zum Informationserwerb nutzen (</w:t>
            </w:r>
            <w:r w:rsidRPr="00512FDC">
              <w:rPr>
                <w:rFonts w:ascii="Arial" w:hAnsi="Arial" w:cs="Arial"/>
                <w:i/>
                <w:color w:val="000000"/>
                <w:sz w:val="18"/>
                <w:szCs w:val="18"/>
              </w:rPr>
              <w:t>hier:</w:t>
            </w:r>
            <w:r w:rsidRPr="00512F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Lexikon, Internet S. 51 Aufgabe</w:t>
            </w:r>
            <w:r w:rsidR="005641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26F3A">
              <w:rPr>
                <w:rFonts w:ascii="Arial" w:hAnsi="Arial" w:cs="Arial"/>
                <w:sz w:val="18"/>
                <w:szCs w:val="18"/>
              </w:rPr>
              <w:t>1, Abbildungen und Briefauszüge S. 50-51)</w:t>
            </w:r>
          </w:p>
          <w:p w:rsidR="005B2C9D" w:rsidRPr="00545DBF" w:rsidRDefault="00E26F3A" w:rsidP="00E26F3A">
            <w:pPr>
              <w:pStyle w:val="Textkrper3"/>
              <w:spacing w:before="120" w:after="120"/>
              <w:ind w:left="317" w:hanging="283"/>
              <w:rPr>
                <w:b/>
                <w:color w:val="auto"/>
                <w:szCs w:val="18"/>
              </w:rPr>
            </w:pPr>
            <w:r w:rsidRPr="00E26F3A">
              <w:rPr>
                <w:color w:val="auto"/>
                <w:szCs w:val="18"/>
              </w:rPr>
              <w:t>-</w:t>
            </w:r>
            <w:r w:rsidRPr="00E26F3A">
              <w:rPr>
                <w:color w:val="auto"/>
                <w:szCs w:val="18"/>
              </w:rPr>
              <w:tab/>
              <w:t>ihre Kenntni</w:t>
            </w:r>
            <w:r>
              <w:rPr>
                <w:color w:val="000000"/>
                <w:szCs w:val="18"/>
              </w:rPr>
              <w:t>sse aus anderen Fächern einbeziehen (etwa Religion und Geschichte) und dadurch sich allmählich zu einem Ganzen fügende Wissensinseln bilden (S. 51 Aufgabe 2)</w:t>
            </w:r>
          </w:p>
        </w:tc>
      </w:tr>
    </w:tbl>
    <w:p w:rsidR="00E26F3A" w:rsidRPr="008A5DF5" w:rsidRDefault="00E26F3A" w:rsidP="008A5DF5">
      <w:pPr>
        <w:widowControl w:val="0"/>
        <w:tabs>
          <w:tab w:val="left" w:pos="1242"/>
        </w:tabs>
        <w:ind w:left="108" w:hanging="284"/>
        <w:rPr>
          <w:rFonts w:ascii="Arial" w:hAnsi="Arial" w:cs="Arial"/>
          <w:b/>
          <w:color w:val="000000"/>
          <w:sz w:val="18"/>
          <w:szCs w:val="18"/>
        </w:rPr>
      </w:pPr>
      <w:r w:rsidRPr="008A5DF5">
        <w:rPr>
          <w:rFonts w:ascii="Arial" w:hAnsi="Arial" w:cs="Arial"/>
          <w:b/>
          <w:color w:val="000000"/>
          <w:sz w:val="2"/>
          <w:szCs w:val="18"/>
        </w:rPr>
        <w:lastRenderedPageBreak/>
        <w:tab/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E26F3A" w:rsidRPr="00545DBF" w:rsidTr="008A5DF5">
        <w:tc>
          <w:tcPr>
            <w:tcW w:w="113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E26F3A" w:rsidRPr="0083021F" w:rsidRDefault="00E26F3A" w:rsidP="008A5DF5">
            <w:pPr>
              <w:spacing w:before="120" w:after="120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br w:type="page"/>
            </w:r>
            <w:r w:rsidRPr="0083021F">
              <w:rPr>
                <w:rFonts w:ascii="Arial" w:hAnsi="Arial" w:cs="Arial"/>
                <w:b/>
                <w:color w:val="FFC000"/>
                <w:sz w:val="18"/>
                <w:szCs w:val="18"/>
              </w:rPr>
              <w:t>Lektion 31</w:t>
            </w:r>
          </w:p>
          <w:p w:rsidR="00E26F3A" w:rsidRPr="0083021F" w:rsidRDefault="00E26F3A" w:rsidP="008A5DF5">
            <w:pPr>
              <w:spacing w:before="120" w:after="120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83021F">
              <w:rPr>
                <w:rFonts w:ascii="Arial" w:hAnsi="Arial" w:cs="Arial"/>
                <w:b/>
                <w:color w:val="FFC000"/>
                <w:sz w:val="18"/>
                <w:szCs w:val="18"/>
              </w:rPr>
              <w:t>Original-text</w:t>
            </w:r>
          </w:p>
          <w:p w:rsidR="00E26F3A" w:rsidRPr="00545DBF" w:rsidRDefault="00E26F3A" w:rsidP="00E26F3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021F">
              <w:rPr>
                <w:rFonts w:ascii="Arial" w:hAnsi="Arial" w:cs="Arial"/>
                <w:b/>
                <w:color w:val="FFC000"/>
                <w:sz w:val="18"/>
                <w:szCs w:val="18"/>
              </w:rPr>
              <w:t>(S. 54-55)</w:t>
            </w: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26F3A" w:rsidRPr="00545DBF" w:rsidRDefault="00E26F3A" w:rsidP="008A5DF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Sprachkompetenz</w:t>
            </w:r>
          </w:p>
          <w:p w:rsidR="00E26F3A" w:rsidRDefault="00E26F3A" w:rsidP="00E26F3A">
            <w:pPr>
              <w:spacing w:before="120" w:after="120"/>
              <w:ind w:left="317" w:hanging="28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5171">
              <w:rPr>
                <w:rFonts w:ascii="Arial" w:hAnsi="Arial" w:cs="Arial"/>
                <w:b/>
                <w:color w:val="000000"/>
                <w:sz w:val="18"/>
                <w:szCs w:val="18"/>
              </w:rPr>
              <w:t>Wortschatz:</w:t>
            </w:r>
          </w:p>
          <w:p w:rsidR="00E26F3A" w:rsidRPr="009B17D5" w:rsidRDefault="00E26F3A" w:rsidP="00E26F3A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selbstständig sprachvergleichend für lateinische Wörter und Wendungen im Deutschen sinngerechte Entsprechungen finden; </w:t>
            </w:r>
            <w:r w:rsidRPr="009B17D5">
              <w:rPr>
                <w:rFonts w:ascii="Arial" w:hAnsi="Arial" w:cs="Arial"/>
                <w:i/>
                <w:color w:val="000000"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deutsche Redewendung (S. 55, Aufgabe 2c)</w:t>
            </w:r>
          </w:p>
          <w:p w:rsidR="00E26F3A" w:rsidRPr="009B17D5" w:rsidRDefault="00E26F3A" w:rsidP="00E26F3A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17D5">
              <w:rPr>
                <w:rFonts w:ascii="Arial" w:hAnsi="Arial" w:cs="Arial"/>
                <w:color w:val="000000"/>
                <w:sz w:val="18"/>
                <w:szCs w:val="18"/>
              </w:rPr>
              <w:t xml:space="preserve">Wörter einander thematisch zuordnen; </w:t>
            </w:r>
            <w:r w:rsidRPr="009B17D5">
              <w:rPr>
                <w:rFonts w:ascii="Arial" w:hAnsi="Arial" w:cs="Arial"/>
                <w:i/>
                <w:color w:val="000000"/>
                <w:sz w:val="18"/>
                <w:szCs w:val="18"/>
              </w:rPr>
              <w:t>hier</w:t>
            </w:r>
            <w:r w:rsidRPr="009B17D5">
              <w:rPr>
                <w:rFonts w:ascii="Arial" w:hAnsi="Arial" w:cs="Arial"/>
                <w:color w:val="000000"/>
                <w:sz w:val="18"/>
                <w:szCs w:val="18"/>
              </w:rPr>
              <w:t>: Sachfeld bilden (S. 55 Aufgabe 3a)</w:t>
            </w:r>
          </w:p>
          <w:p w:rsidR="00E26F3A" w:rsidRDefault="00E26F3A" w:rsidP="00E26F3A">
            <w:pPr>
              <w:pStyle w:val="Textkrper3"/>
              <w:spacing w:before="120" w:after="120"/>
              <w:ind w:left="318" w:hanging="284"/>
              <w:rPr>
                <w:b/>
                <w:bCs/>
                <w:color w:val="000000"/>
                <w:szCs w:val="18"/>
              </w:rPr>
            </w:pPr>
            <w:r w:rsidRPr="00405171">
              <w:rPr>
                <w:b/>
                <w:bCs/>
                <w:color w:val="000000"/>
                <w:szCs w:val="18"/>
              </w:rPr>
              <w:t>Grammatik:</w:t>
            </w:r>
          </w:p>
          <w:p w:rsidR="00E26F3A" w:rsidRPr="008A5DF5" w:rsidRDefault="00E26F3A" w:rsidP="008A5DF5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D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bei der </w:t>
            </w:r>
            <w:r w:rsidRPr="008A5DF5">
              <w:rPr>
                <w:rFonts w:ascii="Arial" w:hAnsi="Arial" w:cs="Arial"/>
                <w:color w:val="000000"/>
                <w:sz w:val="18"/>
                <w:szCs w:val="18"/>
              </w:rPr>
              <w:t>Arbeit</w:t>
            </w:r>
            <w:r w:rsidRPr="008A5D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an leichteren und mittelschweren Originaltexten die Formen sicher bestimmen, Bestandteile von Partizipialkonstruktionen untersuchen; </w:t>
            </w:r>
            <w:r w:rsidRPr="008A5DF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hier:</w:t>
            </w:r>
            <w:r w:rsidRPr="008A5D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PPA und Bezugswort (S. 54 Aufgabe 2a)</w:t>
            </w:r>
          </w:p>
        </w:tc>
      </w:tr>
      <w:tr w:rsidR="00E26F3A" w:rsidRPr="00545DBF" w:rsidTr="008A5DF5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E26F3A" w:rsidRPr="00545DBF" w:rsidRDefault="00E26F3A" w:rsidP="008A5D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26F3A" w:rsidRPr="00545DBF" w:rsidRDefault="00E26F3A" w:rsidP="008A5DF5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Textkompetenz</w:t>
            </w:r>
          </w:p>
          <w:p w:rsidR="00E26F3A" w:rsidRDefault="00E26F3A" w:rsidP="00E26F3A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anhand der Textumgebung sowie von Leitfragen eine begründete Erwartung an den Inhalt des Textes formulieren (S. 54 Aufgabe 1a,c,d)</w:t>
            </w:r>
          </w:p>
          <w:p w:rsidR="00E26F3A" w:rsidRPr="005440E5" w:rsidRDefault="00E26F3A" w:rsidP="00E26F3A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Gestaltungselemente versch</w:t>
            </w:r>
            <w:r w:rsidR="008A5DF5">
              <w:rPr>
                <w:rFonts w:ascii="Arial" w:hAnsi="Arial" w:cs="Arial"/>
                <w:sz w:val="18"/>
                <w:szCs w:val="18"/>
              </w:rPr>
              <w:t>iedener Textsorten untersuchen</w:t>
            </w:r>
            <w:r w:rsidR="00B02098">
              <w:rPr>
                <w:rFonts w:ascii="Arial" w:hAnsi="Arial" w:cs="Arial"/>
                <w:sz w:val="18"/>
                <w:szCs w:val="18"/>
              </w:rPr>
              <w:t>;</w:t>
            </w:r>
            <w:r w:rsidR="008A5D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0E5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="008A5DF5">
              <w:rPr>
                <w:rFonts w:ascii="Arial" w:hAnsi="Arial" w:cs="Arial"/>
                <w:sz w:val="18"/>
                <w:szCs w:val="18"/>
              </w:rPr>
              <w:t xml:space="preserve"> Erzählung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DF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S. 54 Aufgabe 1b)</w:t>
            </w:r>
          </w:p>
          <w:p w:rsidR="00E26F3A" w:rsidRDefault="00E26F3A" w:rsidP="00E26F3A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5440E5">
              <w:rPr>
                <w:rFonts w:ascii="Arial" w:hAnsi="Arial" w:cs="Arial"/>
                <w:sz w:val="18"/>
                <w:szCs w:val="18"/>
              </w:rPr>
              <w:t>Aufbau des gelesenen Textes strukturier</w:t>
            </w:r>
            <w:r w:rsidR="008A5DF5">
              <w:rPr>
                <w:rFonts w:ascii="Arial" w:hAnsi="Arial" w:cs="Arial"/>
                <w:sz w:val="18"/>
                <w:szCs w:val="18"/>
              </w:rPr>
              <w:t>t darstellen (S. 55 Aufgabe 3a)</w:t>
            </w:r>
          </w:p>
          <w:p w:rsidR="00E26F3A" w:rsidRPr="000D4CF2" w:rsidRDefault="00E26F3A" w:rsidP="008A5DF5">
            <w:pPr>
              <w:numPr>
                <w:ilvl w:val="0"/>
                <w:numId w:val="5"/>
              </w:numPr>
              <w:spacing w:before="120" w:after="120"/>
              <w:ind w:left="318" w:hanging="284"/>
            </w:pPr>
            <w:r>
              <w:rPr>
                <w:rFonts w:ascii="Arial" w:hAnsi="Arial" w:cs="Arial"/>
                <w:sz w:val="18"/>
                <w:szCs w:val="18"/>
              </w:rPr>
              <w:t xml:space="preserve">Texte interpretieren; </w:t>
            </w:r>
            <w:r w:rsidRPr="00417367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Figurencharakterisierung (S.55 Aufgabe 3b)</w:t>
            </w:r>
          </w:p>
        </w:tc>
      </w:tr>
      <w:tr w:rsidR="00E26F3A" w:rsidRPr="00545DBF" w:rsidTr="008A5DF5">
        <w:tc>
          <w:tcPr>
            <w:tcW w:w="113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26F3A" w:rsidRPr="00545DBF" w:rsidRDefault="00E26F3A" w:rsidP="008A5D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26F3A" w:rsidRPr="00545DBF" w:rsidRDefault="00E26F3A" w:rsidP="008A5DF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  <w:p w:rsidR="008A5DF5" w:rsidRDefault="008A5DF5" w:rsidP="008A5DF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8A5DF5" w:rsidRPr="008A5DF5" w:rsidRDefault="008A5DF5" w:rsidP="008A5DF5">
            <w:pPr>
              <w:widowControl w:val="0"/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F7CD4">
              <w:rPr>
                <w:rFonts w:ascii="Arial" w:hAnsi="Arial" w:cs="Arial"/>
                <w:sz w:val="18"/>
                <w:szCs w:val="18"/>
              </w:rPr>
              <w:t xml:space="preserve">Sachfelder </w:t>
            </w:r>
            <w:r w:rsidRPr="008A5DF5">
              <w:rPr>
                <w:rFonts w:ascii="Arial" w:hAnsi="Arial" w:cs="Arial"/>
                <w:sz w:val="18"/>
                <w:szCs w:val="18"/>
              </w:rPr>
              <w:t xml:space="preserve">zur Strukturierung, Ausweitung und Festigung des Wortschatzes weitgehend selbstständig einsetzen (S. 55 Aufgabe 3a) </w:t>
            </w:r>
          </w:p>
          <w:p w:rsidR="008A5DF5" w:rsidRPr="008A5DF5" w:rsidRDefault="008A5DF5" w:rsidP="008A5DF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8A5DF5"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8A5DF5" w:rsidRPr="008A5DF5" w:rsidRDefault="008A5DF5" w:rsidP="008A5DF5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A5DF5">
              <w:rPr>
                <w:rFonts w:ascii="Arial" w:hAnsi="Arial" w:cs="Arial"/>
                <w:sz w:val="18"/>
                <w:szCs w:val="18"/>
              </w:rPr>
              <w:t xml:space="preserve">Ordnungsschemata für die Identifikation von Formen und Satzteilen in unterschiedlichen Kontexten nutzen; </w:t>
            </w:r>
            <w:r w:rsidRPr="008A5DF5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Pr="008A5D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ingredere</w:t>
            </w:r>
            <w:r w:rsidRPr="008A5DF5">
              <w:rPr>
                <w:rFonts w:ascii="Arial" w:hAnsi="Arial" w:cs="Arial"/>
                <w:sz w:val="18"/>
                <w:szCs w:val="18"/>
              </w:rPr>
              <w:t xml:space="preserve"> (Z.5) als Imperativ, nicht Infinitiv </w:t>
            </w:r>
          </w:p>
          <w:p w:rsidR="008A5DF5" w:rsidRPr="00511E81" w:rsidRDefault="008A5DF5" w:rsidP="008A5DF5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A5DF5">
              <w:rPr>
                <w:rFonts w:ascii="Arial" w:hAnsi="Arial" w:cs="Arial"/>
                <w:sz w:val="18"/>
                <w:szCs w:val="18"/>
              </w:rPr>
              <w:t xml:space="preserve">Systemgrammatik unter Anleitung nutzen, um seltener vorkommende Formen richtig zu bestimmen; </w:t>
            </w:r>
            <w:r w:rsidRPr="008A5DF5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Deponentien</w:t>
            </w:r>
          </w:p>
          <w:p w:rsidR="008A5DF5" w:rsidRDefault="008A5DF5" w:rsidP="008A5DF5">
            <w:pPr>
              <w:widowControl w:val="0"/>
              <w:spacing w:before="120" w:after="120"/>
              <w:ind w:left="317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Umgang mit Texten und Medien:</w:t>
            </w:r>
          </w:p>
          <w:p w:rsidR="008A5DF5" w:rsidRDefault="008A5DF5" w:rsidP="008A5DF5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Analysieren: den Inhalt eines Satzes durch W-Fragen ermitteln (</w:t>
            </w:r>
            <w:r w:rsidRPr="00EE4379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quis?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ubi?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quid</w:t>
            </w:r>
            <w:r w:rsidR="00564120" w:rsidRPr="00564120">
              <w:rPr>
                <w:rFonts w:ascii="Arial" w:hAnsi="Arial" w:cs="Arial"/>
                <w:i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>, S. 54 Aufgabe 1c+d)</w:t>
            </w:r>
          </w:p>
          <w:p w:rsidR="008A5DF5" w:rsidRDefault="008A5DF5" w:rsidP="008A5DF5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gattungsspezifische Elemente heraussuchen und die Textsorte bestimmen (S. 54 Aufgabe 1b)</w:t>
            </w:r>
          </w:p>
          <w:p w:rsidR="008A5DF5" w:rsidRDefault="008A5DF5" w:rsidP="008A5DF5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methodische Elemente textadäquat anwenden; </w:t>
            </w:r>
            <w:r w:rsidRPr="00EE4379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Wort-für-Wort-Methode (S. 54 Aufgabe 2b)</w:t>
            </w:r>
          </w:p>
          <w:p w:rsidR="008A5DF5" w:rsidRDefault="008A5DF5" w:rsidP="008A5DF5">
            <w:pPr>
              <w:widowControl w:val="0"/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 und Geschichte:</w:t>
            </w:r>
          </w:p>
          <w:p w:rsidR="008A5DF5" w:rsidRPr="009B1E9F" w:rsidRDefault="008A5DF5" w:rsidP="008A5DF5">
            <w:pPr>
              <w:widowControl w:val="0"/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B1E9F">
              <w:rPr>
                <w:rFonts w:ascii="Arial" w:hAnsi="Arial" w:cs="Arial"/>
                <w:sz w:val="18"/>
                <w:szCs w:val="18"/>
              </w:rPr>
              <w:t>Sachtexten I</w:t>
            </w:r>
            <w:r>
              <w:rPr>
                <w:rFonts w:ascii="Arial" w:hAnsi="Arial" w:cs="Arial"/>
                <w:sz w:val="18"/>
                <w:szCs w:val="18"/>
              </w:rPr>
              <w:t xml:space="preserve">nformationen entnehmen; </w:t>
            </w:r>
            <w:r w:rsidRPr="00ED55CE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Vulgata Apostelgeschichte (Informationen S. 54)</w:t>
            </w:r>
          </w:p>
          <w:p w:rsidR="00E26F3A" w:rsidRPr="00545DBF" w:rsidRDefault="008A5DF5" w:rsidP="008A5DF5">
            <w:pPr>
              <w:pStyle w:val="Textkrper3"/>
              <w:spacing w:before="120" w:after="120"/>
              <w:ind w:left="317" w:hanging="283"/>
              <w:rPr>
                <w:b/>
                <w:color w:val="auto"/>
                <w:szCs w:val="18"/>
              </w:rPr>
            </w:pPr>
            <w:r w:rsidRPr="00545DBF">
              <w:rPr>
                <w:color w:val="auto"/>
                <w:szCs w:val="18"/>
              </w:rPr>
              <w:t>-</w:t>
            </w:r>
            <w:r w:rsidRPr="00545DBF">
              <w:rPr>
                <w:color w:val="auto"/>
                <w:szCs w:val="18"/>
              </w:rPr>
              <w:tab/>
            </w:r>
            <w:r w:rsidRPr="009B1E9F">
              <w:rPr>
                <w:color w:val="000000"/>
                <w:szCs w:val="18"/>
              </w:rPr>
              <w:t>verschiedene Quellen zum Informationserwerb nutzen (</w:t>
            </w:r>
            <w:r w:rsidRPr="009B1E9F">
              <w:rPr>
                <w:i/>
                <w:color w:val="000000"/>
                <w:szCs w:val="18"/>
              </w:rPr>
              <w:t>hier:</w:t>
            </w:r>
            <w:r w:rsidRPr="009B1E9F">
              <w:rPr>
                <w:color w:val="000000"/>
                <w:szCs w:val="18"/>
              </w:rPr>
              <w:t xml:space="preserve"> </w:t>
            </w:r>
            <w:r>
              <w:rPr>
                <w:color w:val="000000"/>
                <w:szCs w:val="18"/>
              </w:rPr>
              <w:t>Abbildung S. 55)</w:t>
            </w:r>
          </w:p>
        </w:tc>
      </w:tr>
      <w:tr w:rsidR="00147706" w:rsidRPr="00545DBF" w:rsidTr="00147706">
        <w:tc>
          <w:tcPr>
            <w:tcW w:w="113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A5DF5" w:rsidRPr="00233761" w:rsidRDefault="008A5DF5" w:rsidP="008A5DF5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Lektion 32</w:t>
            </w:r>
          </w:p>
          <w:p w:rsidR="00147706" w:rsidRPr="00405171" w:rsidRDefault="008A5DF5" w:rsidP="008A5DF5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(S. 56-61</w:t>
            </w:r>
            <w:r w:rsidRPr="00233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47706" w:rsidRPr="00405171" w:rsidRDefault="00147706" w:rsidP="00147706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5171">
              <w:rPr>
                <w:rFonts w:ascii="Arial" w:hAnsi="Arial" w:cs="Arial"/>
                <w:b/>
                <w:color w:val="000000"/>
                <w:sz w:val="18"/>
                <w:szCs w:val="18"/>
              </w:rPr>
              <w:t>Sprachkompetenz</w:t>
            </w:r>
          </w:p>
          <w:p w:rsidR="008A5DF5" w:rsidRDefault="008A5DF5" w:rsidP="008A5DF5">
            <w:pPr>
              <w:spacing w:before="120" w:after="120"/>
              <w:ind w:left="317" w:hanging="28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3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Wortschatz:</w:t>
            </w:r>
          </w:p>
          <w:p w:rsidR="008A5DF5" w:rsidRPr="001145D8" w:rsidRDefault="008A5DF5" w:rsidP="008A5DF5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die Wortarten sicher unterscheiden</w:t>
            </w:r>
            <w:r w:rsidRPr="001222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(S. 60 „Das kann ich schon“, Ü3)</w:t>
            </w:r>
          </w:p>
          <w:p w:rsidR="008A5DF5" w:rsidRPr="001222C8" w:rsidRDefault="008A5DF5" w:rsidP="008A5DF5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die wesentlichen Bedeutungen und Bedeutungsvarianten la</w:t>
            </w:r>
            <w:r w:rsidR="00564120">
              <w:rPr>
                <w:rFonts w:ascii="Arial" w:hAnsi="Arial" w:cs="Arial"/>
                <w:color w:val="000000"/>
                <w:sz w:val="18"/>
                <w:szCs w:val="18"/>
              </w:rPr>
              <w:t>teinischer Wörter nennen (S. 60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Ü 3b)</w:t>
            </w:r>
          </w:p>
          <w:p w:rsidR="008A5DF5" w:rsidRDefault="008A5DF5" w:rsidP="008A5DF5">
            <w:pPr>
              <w:pStyle w:val="Textkrper3"/>
              <w:spacing w:before="120" w:after="120"/>
              <w:ind w:left="317" w:hanging="283"/>
              <w:rPr>
                <w:b/>
                <w:bCs/>
                <w:color w:val="000000"/>
                <w:szCs w:val="18"/>
              </w:rPr>
            </w:pPr>
            <w:r w:rsidRPr="00233761">
              <w:rPr>
                <w:b/>
                <w:bCs/>
                <w:color w:val="000000"/>
                <w:szCs w:val="18"/>
              </w:rPr>
              <w:t>Grammatik:</w:t>
            </w:r>
          </w:p>
          <w:p w:rsidR="008A5DF5" w:rsidRPr="008A5DF5" w:rsidRDefault="008A5DF5" w:rsidP="008A5DF5">
            <w:pPr>
              <w:pStyle w:val="Textkrper3"/>
              <w:numPr>
                <w:ilvl w:val="0"/>
                <w:numId w:val="5"/>
              </w:numPr>
              <w:spacing w:before="120" w:after="120"/>
              <w:ind w:left="317" w:hanging="283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Formen sicher bestimmen; </w:t>
            </w:r>
            <w:r w:rsidRPr="00444139">
              <w:rPr>
                <w:bCs/>
                <w:i/>
                <w:color w:val="000000"/>
                <w:szCs w:val="18"/>
              </w:rPr>
              <w:t>hier:</w:t>
            </w:r>
            <w:r>
              <w:rPr>
                <w:bCs/>
                <w:color w:val="000000"/>
                <w:szCs w:val="18"/>
              </w:rPr>
              <w:t xml:space="preserve"> Kasusendungen der o-Deklination (S. 56 Aufgabe B)</w:t>
            </w:r>
          </w:p>
          <w:p w:rsidR="008A5DF5" w:rsidRPr="006E3F62" w:rsidRDefault="008A5DF5" w:rsidP="008A5DF5">
            <w:pPr>
              <w:pStyle w:val="Textkrper3"/>
              <w:numPr>
                <w:ilvl w:val="0"/>
                <w:numId w:val="5"/>
              </w:numPr>
              <w:spacing w:before="120" w:after="120"/>
              <w:ind w:left="317" w:hanging="283"/>
              <w:rPr>
                <w:bCs/>
                <w:color w:val="000000"/>
                <w:szCs w:val="18"/>
              </w:rPr>
            </w:pPr>
            <w:r w:rsidRPr="006E3F62">
              <w:rPr>
                <w:bCs/>
                <w:color w:val="000000"/>
                <w:szCs w:val="18"/>
              </w:rPr>
              <w:t xml:space="preserve">schwierigere Formen sicher bestimmen, verwechselbare Formen unterscheiden; </w:t>
            </w:r>
            <w:r w:rsidRPr="006E3F62">
              <w:rPr>
                <w:bCs/>
                <w:i/>
                <w:color w:val="000000"/>
                <w:szCs w:val="18"/>
              </w:rPr>
              <w:t>hier:</w:t>
            </w:r>
            <w:r w:rsidRPr="006E3F62">
              <w:rPr>
                <w:bCs/>
                <w:color w:val="000000"/>
                <w:szCs w:val="18"/>
              </w:rPr>
              <w:t xml:space="preserve"> Substantive im Genitiv von Verben, Pronomen und Adverbien (S. 60 „Das kann ich schon“)</w:t>
            </w:r>
          </w:p>
          <w:p w:rsidR="008A5DF5" w:rsidRPr="006E3F62" w:rsidRDefault="008A5DF5" w:rsidP="008A5DF5">
            <w:pPr>
              <w:pStyle w:val="Textkrper3"/>
              <w:numPr>
                <w:ilvl w:val="0"/>
                <w:numId w:val="5"/>
              </w:numPr>
              <w:spacing w:before="120" w:after="120"/>
              <w:ind w:left="317" w:hanging="283"/>
              <w:rPr>
                <w:bCs/>
                <w:color w:val="000000"/>
                <w:szCs w:val="18"/>
              </w:rPr>
            </w:pPr>
            <w:r w:rsidRPr="006E3F62">
              <w:rPr>
                <w:bCs/>
                <w:color w:val="000000"/>
                <w:szCs w:val="18"/>
              </w:rPr>
              <w:t xml:space="preserve">Kasusfunktionen unterscheiden und zielsprachengerecht übersetzen; </w:t>
            </w:r>
            <w:r w:rsidRPr="006E3F62">
              <w:rPr>
                <w:bCs/>
                <w:i/>
                <w:color w:val="000000"/>
                <w:szCs w:val="18"/>
              </w:rPr>
              <w:t>hier:</w:t>
            </w:r>
            <w:r w:rsidR="00564120">
              <w:rPr>
                <w:bCs/>
                <w:color w:val="000000"/>
                <w:szCs w:val="18"/>
              </w:rPr>
              <w:t xml:space="preserve"> Genitiv (S. 60 Ü</w:t>
            </w:r>
            <w:r w:rsidRPr="006E3F62">
              <w:rPr>
                <w:bCs/>
                <w:color w:val="000000"/>
                <w:szCs w:val="18"/>
              </w:rPr>
              <w:t>1)</w:t>
            </w:r>
          </w:p>
          <w:p w:rsidR="008A5DF5" w:rsidRPr="006E3F62" w:rsidRDefault="008A5DF5" w:rsidP="008A5DF5">
            <w:pPr>
              <w:pStyle w:val="Textkrper3"/>
              <w:numPr>
                <w:ilvl w:val="0"/>
                <w:numId w:val="5"/>
              </w:numPr>
              <w:spacing w:before="120" w:after="120"/>
              <w:ind w:left="317" w:hanging="283"/>
              <w:rPr>
                <w:bCs/>
                <w:color w:val="000000"/>
                <w:szCs w:val="18"/>
              </w:rPr>
            </w:pPr>
            <w:r w:rsidRPr="006E3F62">
              <w:rPr>
                <w:bCs/>
                <w:color w:val="000000"/>
                <w:szCs w:val="18"/>
              </w:rPr>
              <w:t>flektierte Formen, auch in schwieriger zu erkennenden Fällen auf, auf ihre lexikalische Grundform zurückführen (S. 60 Ü3b)</w:t>
            </w:r>
          </w:p>
          <w:p w:rsidR="008A5DF5" w:rsidRPr="006E3F62" w:rsidRDefault="008A5DF5" w:rsidP="008A5DF5">
            <w:pPr>
              <w:pStyle w:val="Textkrper3"/>
              <w:numPr>
                <w:ilvl w:val="0"/>
                <w:numId w:val="5"/>
              </w:numPr>
              <w:spacing w:before="120" w:after="120"/>
              <w:ind w:left="317" w:hanging="283"/>
              <w:rPr>
                <w:bCs/>
                <w:color w:val="000000"/>
                <w:szCs w:val="18"/>
              </w:rPr>
            </w:pPr>
            <w:r w:rsidRPr="006E3F62">
              <w:rPr>
                <w:bCs/>
                <w:color w:val="000000"/>
                <w:szCs w:val="18"/>
              </w:rPr>
              <w:t xml:space="preserve">die lateinischen Modi in ihrer Funktion bestimmen und kontextgerecht wiedergeben; </w:t>
            </w:r>
            <w:r w:rsidRPr="006E3F62">
              <w:rPr>
                <w:bCs/>
                <w:i/>
                <w:color w:val="000000"/>
                <w:szCs w:val="18"/>
              </w:rPr>
              <w:t>hier:</w:t>
            </w:r>
            <w:r w:rsidRPr="006E3F62">
              <w:rPr>
                <w:bCs/>
                <w:color w:val="000000"/>
                <w:szCs w:val="18"/>
              </w:rPr>
              <w:t xml:space="preserve"> Konjunktiv im Hauptsatz (S. 60 Ü2)</w:t>
            </w:r>
          </w:p>
          <w:p w:rsidR="008A5DF5" w:rsidRPr="006E3F62" w:rsidRDefault="008A5DF5" w:rsidP="008A5DF5">
            <w:pPr>
              <w:pStyle w:val="Textkrper3"/>
              <w:numPr>
                <w:ilvl w:val="0"/>
                <w:numId w:val="5"/>
              </w:numPr>
              <w:spacing w:before="120" w:after="120"/>
              <w:ind w:left="317" w:hanging="283"/>
              <w:rPr>
                <w:bCs/>
                <w:color w:val="000000"/>
                <w:szCs w:val="18"/>
              </w:rPr>
            </w:pPr>
            <w:r w:rsidRPr="006E3F62">
              <w:rPr>
                <w:bCs/>
                <w:color w:val="000000"/>
                <w:szCs w:val="18"/>
              </w:rPr>
              <w:t>nd-Konstruktionen untersuchen und in einer zielsprachengerechten Übersetzung wiedergeben ( S. 56 Aufgabe C, S. 61 Ü 4,5,6)</w:t>
            </w:r>
          </w:p>
          <w:p w:rsidR="008A5DF5" w:rsidRDefault="008A5DF5" w:rsidP="008A5DF5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D03550">
              <w:rPr>
                <w:rFonts w:ascii="Arial" w:hAnsi="Arial" w:cs="Arial"/>
                <w:sz w:val="18"/>
                <w:szCs w:val="18"/>
              </w:rPr>
              <w:t xml:space="preserve">Formulierungen in der deutschen Sprache wählen (S. </w:t>
            </w:r>
            <w:r>
              <w:rPr>
                <w:rFonts w:ascii="Arial" w:hAnsi="Arial" w:cs="Arial"/>
                <w:sz w:val="18"/>
                <w:szCs w:val="18"/>
              </w:rPr>
              <w:t>68 Ü2, S. 69 Ü6)</w:t>
            </w:r>
          </w:p>
          <w:p w:rsidR="002E1402" w:rsidRPr="008A5DF5" w:rsidRDefault="008A5DF5" w:rsidP="008A5DF5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zwischen einer „wörtlichen“, sachgerechten und wirkungsgerechten deutschen Wiedergabe unterscheiden (S. 65 Ü5+ Ü6)</w:t>
            </w:r>
          </w:p>
        </w:tc>
      </w:tr>
      <w:tr w:rsidR="00147706" w:rsidRPr="00545DBF" w:rsidTr="00147706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147706" w:rsidRPr="00545DBF" w:rsidRDefault="00147706" w:rsidP="0014770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47706" w:rsidRPr="00CF672C" w:rsidRDefault="00147706" w:rsidP="00147706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CF672C">
              <w:rPr>
                <w:rFonts w:ascii="Arial" w:hAnsi="Arial" w:cs="Arial"/>
                <w:b/>
                <w:sz w:val="18"/>
                <w:szCs w:val="18"/>
              </w:rPr>
              <w:t>Textkompetenz</w:t>
            </w:r>
          </w:p>
          <w:p w:rsidR="008A5DF5" w:rsidRPr="001145D8" w:rsidRDefault="008A5DF5" w:rsidP="008A5DF5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zentrale Begriffe oder Wendungen im lateinischen Text herausarbeiten und zur Vorerschließung nutzen (S. 57 Aufgabe 1)</w:t>
            </w:r>
          </w:p>
          <w:p w:rsidR="008A5DF5" w:rsidRDefault="008A5DF5" w:rsidP="008A5DF5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signifikante syntaktische Strukturelemente eines Textes (</w:t>
            </w:r>
            <w:r w:rsidRPr="00265532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Konnektoren) benennen und zur Beschreibung des Textaufbaus nutzen (S. 57 Aufgabe 2)</w:t>
            </w:r>
          </w:p>
          <w:p w:rsidR="008A5DF5" w:rsidRDefault="008A5DF5" w:rsidP="008A5DF5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auffällige sprachlich-stilistische Mittel nachweisen und ihre Wirkung erklären (S. 57 Aufgabe 3)</w:t>
            </w:r>
          </w:p>
          <w:p w:rsidR="008A5DF5" w:rsidRPr="008A5DF5" w:rsidRDefault="008A5DF5" w:rsidP="008A5DF5">
            <w:p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Textaussagen reflektieren und bewerten (S. 57 Aufgabe </w:t>
            </w:r>
            <w:r w:rsidRPr="008A5DF5">
              <w:rPr>
                <w:rFonts w:ascii="Arial" w:hAnsi="Arial" w:cs="Arial"/>
                <w:sz w:val="18"/>
                <w:szCs w:val="18"/>
              </w:rPr>
              <w:t>3)</w:t>
            </w:r>
          </w:p>
          <w:p w:rsidR="008A5DF5" w:rsidRDefault="008A5DF5" w:rsidP="008A5DF5">
            <w:pPr>
              <w:spacing w:before="120" w:after="120" w:line="288" w:lineRule="auto"/>
              <w:ind w:left="318" w:hanging="283"/>
              <w:rPr>
                <w:rFonts w:ascii="Arial" w:hAnsi="Arial" w:cs="Arial"/>
                <w:sz w:val="18"/>
                <w:szCs w:val="18"/>
              </w:rPr>
            </w:pPr>
            <w:r w:rsidRPr="008A5DF5">
              <w:rPr>
                <w:rFonts w:ascii="Arial" w:hAnsi="Arial" w:cs="Arial"/>
                <w:sz w:val="18"/>
                <w:szCs w:val="18"/>
              </w:rPr>
              <w:t>-</w:t>
            </w:r>
            <w:r w:rsidRPr="008A5DF5">
              <w:rPr>
                <w:rFonts w:ascii="Arial" w:hAnsi="Arial" w:cs="Arial"/>
                <w:sz w:val="18"/>
                <w:szCs w:val="18"/>
              </w:rPr>
              <w:tab/>
              <w:t>in komplexeren Kontexten Sinninhalte stilistisch angemessen zu</w:t>
            </w:r>
            <w:r>
              <w:rPr>
                <w:rFonts w:ascii="Arial" w:hAnsi="Arial" w:cs="Arial"/>
                <w:sz w:val="18"/>
                <w:szCs w:val="18"/>
              </w:rPr>
              <w:t>m Ausdruck bringen (S. 61 Ü6)</w:t>
            </w:r>
          </w:p>
          <w:p w:rsidR="00147706" w:rsidRPr="005E3CF3" w:rsidRDefault="008A5DF5" w:rsidP="008A5DF5">
            <w:pPr>
              <w:spacing w:before="120" w:after="120" w:line="288" w:lineRule="auto"/>
              <w:ind w:left="318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sich von ausgangssprachlichen Ausdrücken, Wendungen und Strukturen lösen und treffende Formulierungen in der deutschen Sprache wählen (S. 61 Ü 5) </w:t>
            </w:r>
          </w:p>
        </w:tc>
      </w:tr>
      <w:tr w:rsidR="00147706" w:rsidRPr="00545DBF" w:rsidTr="00147706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147706" w:rsidRPr="00545DBF" w:rsidRDefault="00147706" w:rsidP="0014770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F672C" w:rsidRPr="00CF672C" w:rsidRDefault="00CF672C" w:rsidP="00CF672C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Kulturkompetenz</w:t>
            </w:r>
          </w:p>
          <w:p w:rsidR="008A5DF5" w:rsidRPr="00817D9D" w:rsidRDefault="008A5DF5" w:rsidP="008A5DF5">
            <w:pPr>
              <w:spacing w:before="120" w:after="120" w:line="276" w:lineRule="auto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D9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17D9D">
              <w:rPr>
                <w:rFonts w:ascii="Arial" w:hAnsi="Arial" w:cs="Arial"/>
                <w:color w:val="000000"/>
                <w:sz w:val="18"/>
                <w:szCs w:val="18"/>
              </w:rPr>
              <w:tab/>
              <w:t>sich in Denk- und Verhaltensweisen antiker Menschen hineinversetzen und Bereitschaft zum Perspektivwechsel zeigen (S. 67 Aufgabe 3a)</w:t>
            </w:r>
          </w:p>
          <w:p w:rsidR="008A5DF5" w:rsidRPr="008A5DF5" w:rsidRDefault="008A5DF5" w:rsidP="008A5DF5">
            <w:pPr>
              <w:pStyle w:val="Textkrper-Zeileneinzug"/>
              <w:tabs>
                <w:tab w:val="clear" w:pos="223"/>
              </w:tabs>
              <w:spacing w:after="120" w:line="276" w:lineRule="auto"/>
              <w:ind w:left="318" w:hanging="284"/>
              <w:rPr>
                <w:color w:val="auto"/>
              </w:rPr>
            </w:pPr>
            <w:r w:rsidRPr="00817D9D">
              <w:rPr>
                <w:color w:val="000000"/>
              </w:rPr>
              <w:t>-</w:t>
            </w:r>
            <w:r w:rsidRPr="00817D9D">
              <w:rPr>
                <w:color w:val="000000"/>
              </w:rPr>
              <w:tab/>
              <w:t>die zeitliche und kulturelle Distanz v</w:t>
            </w:r>
            <w:r w:rsidRPr="008A5DF5">
              <w:rPr>
                <w:color w:val="auto"/>
              </w:rPr>
              <w:t>on Themen und Probl</w:t>
            </w:r>
            <w:r>
              <w:rPr>
                <w:color w:val="auto"/>
              </w:rPr>
              <w:t xml:space="preserve">emen darstellen und Fragen zu </w:t>
            </w:r>
            <w:r w:rsidRPr="008A5DF5">
              <w:rPr>
                <w:color w:val="auto"/>
              </w:rPr>
              <w:t xml:space="preserve">Kontinuität und Wandel erörtern; </w:t>
            </w:r>
            <w:r w:rsidRPr="008A5DF5">
              <w:rPr>
                <w:i/>
                <w:color w:val="auto"/>
              </w:rPr>
              <w:t>hier:</w:t>
            </w:r>
            <w:r w:rsidRPr="008A5DF5">
              <w:rPr>
                <w:color w:val="auto"/>
              </w:rPr>
              <w:t xml:space="preserve"> Rolle der Religion,</w:t>
            </w:r>
            <w:r>
              <w:rPr>
                <w:color w:val="auto"/>
              </w:rPr>
              <w:t xml:space="preserve"> Christen im römischen Staat </w:t>
            </w:r>
            <w:r w:rsidRPr="008A5DF5">
              <w:rPr>
                <w:color w:val="auto"/>
              </w:rPr>
              <w:t>(S. 59 Aufgaben 1+2)</w:t>
            </w:r>
          </w:p>
          <w:p w:rsidR="00147706" w:rsidRPr="008A5DF5" w:rsidRDefault="008A5DF5" w:rsidP="008A5DF5">
            <w:pPr>
              <w:pStyle w:val="Textkrper-Zeileneinzug"/>
              <w:numPr>
                <w:ilvl w:val="0"/>
                <w:numId w:val="5"/>
              </w:numPr>
              <w:tabs>
                <w:tab w:val="clear" w:pos="223"/>
              </w:tabs>
              <w:spacing w:after="120" w:line="276" w:lineRule="auto"/>
              <w:ind w:left="318" w:hanging="284"/>
              <w:rPr>
                <w:color w:val="auto"/>
              </w:rPr>
            </w:pPr>
            <w:r w:rsidRPr="008A5DF5">
              <w:rPr>
                <w:color w:val="auto"/>
              </w:rPr>
              <w:t>vermehrt die fremde und die eigene Sit</w:t>
            </w:r>
            <w:r>
              <w:rPr>
                <w:color w:val="auto"/>
              </w:rPr>
              <w:t xml:space="preserve">uation reflektieren und erklären; </w:t>
            </w:r>
            <w:r w:rsidRPr="0098160E">
              <w:rPr>
                <w:i/>
                <w:color w:val="auto"/>
              </w:rPr>
              <w:t>hier:</w:t>
            </w:r>
            <w:r>
              <w:rPr>
                <w:color w:val="auto"/>
              </w:rPr>
              <w:t xml:space="preserve"> Gefahren von Freizeitaktivitäten (S. 59 Aufgabe 3)</w:t>
            </w:r>
          </w:p>
        </w:tc>
      </w:tr>
      <w:tr w:rsidR="00147706" w:rsidRPr="00545DBF" w:rsidTr="00147706">
        <w:tc>
          <w:tcPr>
            <w:tcW w:w="113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47706" w:rsidRPr="00545DBF" w:rsidRDefault="00147706" w:rsidP="0014770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47706" w:rsidRPr="00545DBF" w:rsidRDefault="00147706" w:rsidP="00147706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  <w:p w:rsidR="008A5DF5" w:rsidRDefault="008A5DF5" w:rsidP="008A5DF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8A5DF5" w:rsidRPr="00C818F8" w:rsidRDefault="008A5DF5" w:rsidP="008A5DF5">
            <w:pPr>
              <w:widowControl w:val="0"/>
              <w:numPr>
                <w:ilvl w:val="0"/>
                <w:numId w:val="5"/>
              </w:numPr>
              <w:spacing w:line="288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C818F8">
              <w:rPr>
                <w:rFonts w:ascii="Arial" w:hAnsi="Arial" w:cs="Arial"/>
                <w:sz w:val="18"/>
                <w:szCs w:val="18"/>
              </w:rPr>
              <w:t>geeignete Hilfen wie das Weiterleben lateinischer Wörter in anderen Sprachen (</w:t>
            </w:r>
            <w:r w:rsidRPr="00C818F8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818F8">
              <w:rPr>
                <w:rFonts w:ascii="Arial" w:hAnsi="Arial" w:cs="Arial"/>
                <w:sz w:val="18"/>
                <w:szCs w:val="18"/>
              </w:rPr>
              <w:t>Deutsch, Englisch) vermehrt nutzen (S. 132-133 Zusatzinformationen)</w:t>
            </w:r>
          </w:p>
          <w:p w:rsidR="008A5DF5" w:rsidRPr="0089536D" w:rsidRDefault="008A5DF5" w:rsidP="008A5DF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Wortfelder vermehrt zur Strukturierung, Erweiterung</w:t>
            </w:r>
            <w:r w:rsidR="00F024CF">
              <w:rPr>
                <w:rFonts w:ascii="Arial" w:hAnsi="Arial" w:cs="Arial"/>
                <w:sz w:val="18"/>
                <w:szCs w:val="18"/>
              </w:rPr>
              <w:t xml:space="preserve"> und Festigung des Wortschatzes</w:t>
            </w:r>
            <w:r>
              <w:rPr>
                <w:rFonts w:ascii="Arial" w:hAnsi="Arial" w:cs="Arial"/>
                <w:sz w:val="18"/>
                <w:szCs w:val="18"/>
              </w:rPr>
              <w:t xml:space="preserve"> einsetzen (S. 133 Randbemerkungen</w:t>
            </w:r>
            <w:r w:rsidR="00F024C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A5DF5" w:rsidRDefault="008A5DF5" w:rsidP="008A5DF5">
            <w:pPr>
              <w:widowControl w:val="0"/>
              <w:spacing w:line="288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ihren Wortschatz durch Einbeziehung der Wortbildungslehre ordnen und erweitern; </w:t>
            </w:r>
            <w:r w:rsidRPr="008F125B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Wortfamilien (S. 133 Zusatzinformationen)</w:t>
            </w:r>
          </w:p>
          <w:p w:rsidR="008A5DF5" w:rsidRDefault="008A5DF5" w:rsidP="008A5DF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lastRenderedPageBreak/>
              <w:t>Grammatik:</w:t>
            </w:r>
          </w:p>
          <w:p w:rsidR="008A5DF5" w:rsidRPr="00221195" w:rsidRDefault="008A5DF5" w:rsidP="008A5DF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45DBF">
              <w:rPr>
                <w:rFonts w:ascii="Arial" w:hAnsi="Arial" w:cs="Arial"/>
                <w:sz w:val="18"/>
                <w:szCs w:val="18"/>
              </w:rPr>
              <w:t>Paradigmata zur Bestimmung von Formen und Satzteilen nutzen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F3C6A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Deklinationen (S. 60 „Das kann ich schon“ + Ü1)</w:t>
            </w:r>
          </w:p>
          <w:p w:rsidR="008A5DF5" w:rsidRDefault="008A5DF5" w:rsidP="008A5DF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neue sprachliche Erscheinungen systematisieren; </w:t>
            </w:r>
            <w:r w:rsidRPr="0020409A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nd-Formen (S. 61 Ü 4+5)</w:t>
            </w:r>
          </w:p>
          <w:p w:rsidR="008A5DF5" w:rsidRDefault="008A5DF5" w:rsidP="008A5DF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Umgang mit Texten und Medien:</w:t>
            </w:r>
          </w:p>
          <w:p w:rsidR="008A5DF5" w:rsidRPr="008A5DF5" w:rsidRDefault="008A5DF5" w:rsidP="008A5DF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42598">
              <w:rPr>
                <w:rFonts w:ascii="Arial" w:hAnsi="Arial" w:cs="Arial"/>
                <w:sz w:val="18"/>
                <w:szCs w:val="18"/>
              </w:rPr>
              <w:t>s</w:t>
            </w:r>
            <w:r w:rsidRPr="00221195">
              <w:rPr>
                <w:rFonts w:ascii="Arial" w:hAnsi="Arial" w:cs="Arial"/>
                <w:sz w:val="18"/>
                <w:szCs w:val="18"/>
              </w:rPr>
              <w:t xml:space="preserve">egmentieren: die sprachlichen Einzelerscheinungen in ihre konstitutiven Elemente zerlegen </w:t>
            </w:r>
            <w:r w:rsidR="00564120">
              <w:rPr>
                <w:rFonts w:ascii="Arial" w:hAnsi="Arial" w:cs="Arial"/>
                <w:sz w:val="18"/>
                <w:szCs w:val="18"/>
              </w:rPr>
              <w:t>(S. 60 „Das kann ich schon“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A5DF5" w:rsidRDefault="008A5DF5" w:rsidP="008A5DF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42598">
              <w:rPr>
                <w:rFonts w:ascii="Arial" w:hAnsi="Arial" w:cs="Arial"/>
                <w:sz w:val="18"/>
                <w:szCs w:val="18"/>
              </w:rPr>
              <w:t>s</w:t>
            </w:r>
            <w:r w:rsidRPr="0075717F">
              <w:rPr>
                <w:rFonts w:ascii="Arial" w:hAnsi="Arial" w:cs="Arial"/>
                <w:sz w:val="18"/>
                <w:szCs w:val="18"/>
              </w:rPr>
              <w:t>emantisieren:</w:t>
            </w:r>
            <w:r>
              <w:rPr>
                <w:rFonts w:ascii="Arial" w:hAnsi="Arial" w:cs="Arial"/>
                <w:sz w:val="18"/>
                <w:szCs w:val="18"/>
              </w:rPr>
              <w:t xml:space="preserve"> den Bedeutungsinhalt sprachlicher Elemente als vorläufig ansehen und kontextbezogen präzisieren (S. 60 Ü1 )</w:t>
            </w:r>
          </w:p>
          <w:p w:rsidR="008A5DF5" w:rsidRDefault="008A5DF5" w:rsidP="008A5DF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Textinhalte paraphrasieren (S. 59 Aufgabe 1)</w:t>
            </w:r>
          </w:p>
          <w:p w:rsidR="008A5DF5" w:rsidRPr="00D62027" w:rsidRDefault="008A5DF5" w:rsidP="008A5DF5">
            <w:pPr>
              <w:widowControl w:val="0"/>
              <w:spacing w:before="120" w:after="120"/>
              <w:ind w:left="317" w:hanging="283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lateinischen Text produktiv in andere Darstellungsform umsetzen</w:t>
            </w:r>
            <w:r w:rsidR="00B02098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160E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>
              <w:rPr>
                <w:rFonts w:ascii="Arial" w:hAnsi="Arial" w:cs="Arial"/>
                <w:sz w:val="18"/>
                <w:szCs w:val="18"/>
              </w:rPr>
              <w:t>: Zeitstrahl (S. 59 Aufgabe 2)</w:t>
            </w:r>
          </w:p>
          <w:p w:rsidR="008A5DF5" w:rsidRDefault="008A5DF5" w:rsidP="008A5DF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 und Geschichte:</w:t>
            </w:r>
          </w:p>
          <w:p w:rsidR="008A5DF5" w:rsidRPr="009B1E9F" w:rsidRDefault="008A5DF5" w:rsidP="008A5DF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B1E9F">
              <w:rPr>
                <w:rFonts w:ascii="Arial" w:hAnsi="Arial" w:cs="Arial"/>
                <w:sz w:val="18"/>
                <w:szCs w:val="18"/>
              </w:rPr>
              <w:t>Sachtexten I</w:t>
            </w:r>
            <w:r>
              <w:rPr>
                <w:rFonts w:ascii="Arial" w:hAnsi="Arial" w:cs="Arial"/>
                <w:sz w:val="18"/>
                <w:szCs w:val="18"/>
              </w:rPr>
              <w:t xml:space="preserve">nformationen entnehmen; </w:t>
            </w:r>
            <w:r w:rsidRPr="00ED55CE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Christen im römischen Staat (S. 58- 59</w:t>
            </w:r>
            <w:r w:rsidRPr="009B1E9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47706" w:rsidRPr="008A5DF5" w:rsidRDefault="008A5DF5" w:rsidP="00DA4B61">
            <w:pPr>
              <w:pStyle w:val="Textkrper3"/>
              <w:spacing w:before="120" w:after="120"/>
              <w:ind w:left="317" w:hanging="283"/>
              <w:rPr>
                <w:color w:val="000000"/>
                <w:szCs w:val="18"/>
              </w:rPr>
            </w:pPr>
            <w:r w:rsidRPr="00545DBF">
              <w:rPr>
                <w:color w:val="auto"/>
                <w:szCs w:val="18"/>
              </w:rPr>
              <w:t>-</w:t>
            </w:r>
            <w:r w:rsidRPr="00545DBF">
              <w:rPr>
                <w:color w:val="auto"/>
                <w:szCs w:val="18"/>
              </w:rPr>
              <w:tab/>
            </w:r>
            <w:r w:rsidRPr="009B1E9F">
              <w:rPr>
                <w:color w:val="000000"/>
                <w:szCs w:val="18"/>
              </w:rPr>
              <w:t>verschiedene Quellen</w:t>
            </w:r>
            <w:r w:rsidR="00B02098">
              <w:rPr>
                <w:color w:val="000000"/>
                <w:szCs w:val="18"/>
              </w:rPr>
              <w:t xml:space="preserve"> zum Informationserwerb nutzen;</w:t>
            </w:r>
            <w:r>
              <w:rPr>
                <w:color w:val="000000"/>
                <w:szCs w:val="18"/>
              </w:rPr>
              <w:t xml:space="preserve"> </w:t>
            </w:r>
            <w:r w:rsidRPr="009B1E9F">
              <w:rPr>
                <w:i/>
                <w:color w:val="000000"/>
                <w:szCs w:val="18"/>
              </w:rPr>
              <w:t>hier:</w:t>
            </w:r>
            <w:r w:rsidRPr="009B1E9F">
              <w:rPr>
                <w:color w:val="000000"/>
                <w:szCs w:val="18"/>
              </w:rPr>
              <w:t xml:space="preserve"> </w:t>
            </w:r>
            <w:r>
              <w:rPr>
                <w:color w:val="000000"/>
                <w:szCs w:val="18"/>
              </w:rPr>
              <w:t>Abbildungen, Graffiti sowie Auszüge aus Briefen (S. 56, 58-59)</w:t>
            </w:r>
          </w:p>
        </w:tc>
      </w:tr>
    </w:tbl>
    <w:p w:rsidR="008A5DF5" w:rsidRDefault="008A5DF5"/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8A5DF5" w:rsidRPr="00545DBF" w:rsidTr="008A5DF5">
        <w:tc>
          <w:tcPr>
            <w:tcW w:w="113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A5DF5" w:rsidRPr="0083021F" w:rsidRDefault="008A5DF5" w:rsidP="008A5DF5">
            <w:pPr>
              <w:spacing w:before="120" w:after="120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br w:type="page"/>
            </w:r>
            <w:r w:rsidRPr="0083021F">
              <w:rPr>
                <w:rFonts w:ascii="Arial" w:hAnsi="Arial" w:cs="Arial"/>
                <w:b/>
                <w:color w:val="FFC000"/>
                <w:sz w:val="18"/>
                <w:szCs w:val="18"/>
              </w:rPr>
              <w:t>Lektion 32</w:t>
            </w:r>
          </w:p>
          <w:p w:rsidR="00F024CF" w:rsidRPr="0083021F" w:rsidRDefault="00F024CF" w:rsidP="00F024CF">
            <w:pPr>
              <w:spacing w:before="120" w:after="120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83021F">
              <w:rPr>
                <w:rFonts w:ascii="Arial" w:hAnsi="Arial" w:cs="Arial"/>
                <w:b/>
                <w:color w:val="FFC000"/>
                <w:sz w:val="18"/>
                <w:szCs w:val="18"/>
              </w:rPr>
              <w:t>Original-text</w:t>
            </w:r>
          </w:p>
          <w:p w:rsidR="008A5DF5" w:rsidRPr="00545DBF" w:rsidRDefault="008A5DF5" w:rsidP="00F024C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021F">
              <w:rPr>
                <w:rFonts w:ascii="Arial" w:hAnsi="Arial" w:cs="Arial"/>
                <w:b/>
                <w:color w:val="FFC000"/>
                <w:sz w:val="18"/>
                <w:szCs w:val="18"/>
              </w:rPr>
              <w:t>(S. 62-63)</w:t>
            </w: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A5DF5" w:rsidRPr="00545DBF" w:rsidRDefault="008A5DF5" w:rsidP="008A5DF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Sprachkompetenz</w:t>
            </w:r>
          </w:p>
          <w:p w:rsidR="008A5DF5" w:rsidRDefault="008A5DF5" w:rsidP="008A5DF5">
            <w:pPr>
              <w:spacing w:before="120" w:after="120"/>
              <w:ind w:left="317" w:hanging="28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3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Wortschatz:</w:t>
            </w:r>
          </w:p>
          <w:p w:rsidR="008A5DF5" w:rsidRPr="005A084F" w:rsidRDefault="008A5DF5" w:rsidP="008A5DF5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84F">
              <w:rPr>
                <w:rFonts w:ascii="Arial" w:hAnsi="Arial" w:cs="Arial"/>
                <w:color w:val="000000"/>
                <w:sz w:val="18"/>
                <w:szCs w:val="18"/>
              </w:rPr>
              <w:t>die Bedeutung und die grammatischen Eigenschaften unbekannter Vokabeln erschließen sowie mithilfe eines Wörterbuches ermitteln (S. 63 Aufgabe 2a+c)</w:t>
            </w:r>
          </w:p>
          <w:p w:rsidR="008A5DF5" w:rsidRDefault="008A5DF5" w:rsidP="008A5DF5">
            <w:pPr>
              <w:spacing w:before="120" w:after="120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bei mehrdeutigen lateinischen Wörtern die in ihren Kontext passenden Bedeutungen erklären (S. 62 Aufgabe 2c)</w:t>
            </w:r>
          </w:p>
          <w:p w:rsidR="008A5DF5" w:rsidRDefault="008A5DF5" w:rsidP="008A5DF5">
            <w:pPr>
              <w:pStyle w:val="Textkrper3"/>
              <w:spacing w:before="120" w:after="120"/>
              <w:ind w:left="318" w:hanging="284"/>
              <w:rPr>
                <w:b/>
                <w:bCs/>
                <w:color w:val="000000"/>
                <w:szCs w:val="18"/>
              </w:rPr>
            </w:pPr>
            <w:r w:rsidRPr="00233761">
              <w:rPr>
                <w:b/>
                <w:bCs/>
                <w:color w:val="000000"/>
                <w:szCs w:val="18"/>
              </w:rPr>
              <w:t>Grammatik:</w:t>
            </w:r>
          </w:p>
          <w:p w:rsidR="008A5DF5" w:rsidRPr="008A5DF5" w:rsidRDefault="008A5DF5" w:rsidP="008A5DF5">
            <w:pPr>
              <w:pStyle w:val="Textkrper3"/>
              <w:numPr>
                <w:ilvl w:val="0"/>
                <w:numId w:val="5"/>
              </w:numPr>
              <w:spacing w:before="120" w:after="120"/>
              <w:ind w:left="318" w:hanging="284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Bestandteile satzwertiger Konstruktionen untersuchen; </w:t>
            </w:r>
            <w:r w:rsidRPr="00444458">
              <w:rPr>
                <w:bCs/>
                <w:i/>
                <w:color w:val="000000"/>
                <w:szCs w:val="18"/>
              </w:rPr>
              <w:t>hier</w:t>
            </w:r>
            <w:r>
              <w:rPr>
                <w:bCs/>
                <w:i/>
                <w:color w:val="000000"/>
                <w:szCs w:val="18"/>
              </w:rPr>
              <w:t>:</w:t>
            </w:r>
            <w:r w:rsidRPr="005A084F">
              <w:rPr>
                <w:bCs/>
                <w:color w:val="000000"/>
                <w:szCs w:val="18"/>
              </w:rPr>
              <w:t xml:space="preserve"> AcI</w:t>
            </w:r>
            <w:r>
              <w:rPr>
                <w:bCs/>
                <w:color w:val="000000"/>
                <w:szCs w:val="18"/>
              </w:rPr>
              <w:t xml:space="preserve"> (62 Aufgabe 2b)</w:t>
            </w:r>
          </w:p>
        </w:tc>
      </w:tr>
      <w:tr w:rsidR="008A5DF5" w:rsidRPr="00545DBF" w:rsidTr="008A5DF5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A5DF5" w:rsidRPr="00545DBF" w:rsidRDefault="008A5DF5" w:rsidP="008A5D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A5DF5" w:rsidRPr="00545DBF" w:rsidRDefault="008A5DF5" w:rsidP="008A5DF5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Textkompetenz</w:t>
            </w:r>
          </w:p>
          <w:p w:rsidR="00A23BD7" w:rsidRPr="00075CA3" w:rsidRDefault="00A23BD7" w:rsidP="00A23BD7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anhand der Textumgebung sowie von Leitfragen eine begründete Erwartung an den Inhalt des Textes formulieren (S. 62 Aufgabe 1a +c)</w:t>
            </w:r>
          </w:p>
          <w:p w:rsidR="00A23BD7" w:rsidRPr="00075CA3" w:rsidRDefault="00A23BD7" w:rsidP="00A23BD7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Gestaltungselemente verschiedener Textsorten untersuchen (</w:t>
            </w:r>
            <w:r w:rsidRPr="005440E5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Protokoll, S. 62 Aufgabe 1c)</w:t>
            </w:r>
          </w:p>
          <w:p w:rsidR="00A23BD7" w:rsidRPr="009E0861" w:rsidRDefault="00A23BD7" w:rsidP="00A23BD7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textsemantische Merkmale weitgehend selbstständig aus den Texten herausarbeiten und darstellen; </w:t>
            </w:r>
            <w:r w:rsidRPr="00075CA3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handelnde Personen (S. 62 Aufgabe c)</w:t>
            </w:r>
          </w:p>
          <w:p w:rsidR="00A23BD7" w:rsidRPr="00075CA3" w:rsidRDefault="00A23BD7" w:rsidP="00A23BD7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ihre Sinnerwartungen anhand der Untersuchung von Lexemen und Morphemen weitgehend selbstständig überprüfen (S. 62 Aufgabe c)</w:t>
            </w:r>
          </w:p>
          <w:p w:rsidR="00A23BD7" w:rsidRPr="005440E5" w:rsidRDefault="00A23BD7" w:rsidP="00A23BD7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anhand der Vorerschließungsmerkmale eine begründete Erwartung an den Inhalt des Textes formulieren (S. 62 Aufgabe 1e)</w:t>
            </w:r>
          </w:p>
          <w:p w:rsidR="00A23BD7" w:rsidRDefault="00A23BD7" w:rsidP="00A23BD7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lateinische Texte flüssig und unter Beachtung ihres Sinngehalts vortragen (S. 62 Aufgabe 1d) </w:t>
            </w:r>
          </w:p>
          <w:p w:rsidR="00A23BD7" w:rsidRDefault="00A23BD7" w:rsidP="00A23BD7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zielsprachengerecht übersetzen (S. 62 Aufgabe 1c)</w:t>
            </w:r>
          </w:p>
          <w:p w:rsidR="00A23BD7" w:rsidRDefault="00A23BD7" w:rsidP="00A23BD7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sprachlich-stilistische Mittel nachweisen und Zusammenhänge von Form und Funktion erläutern (S. 63 Aufgabe 3a)</w:t>
            </w:r>
          </w:p>
          <w:p w:rsidR="00A23BD7" w:rsidRDefault="00A23BD7" w:rsidP="00A23BD7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Texte interpretieren; </w:t>
            </w:r>
            <w:r w:rsidRPr="00417367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="00F024CF">
              <w:rPr>
                <w:rFonts w:ascii="Arial" w:hAnsi="Arial" w:cs="Arial"/>
                <w:sz w:val="18"/>
                <w:szCs w:val="18"/>
              </w:rPr>
              <w:t xml:space="preserve"> Personencharakterisierung</w:t>
            </w:r>
            <w:r>
              <w:rPr>
                <w:rFonts w:ascii="Arial" w:hAnsi="Arial" w:cs="Arial"/>
                <w:sz w:val="18"/>
                <w:szCs w:val="18"/>
              </w:rPr>
              <w:t xml:space="preserve"> (S.63 Aufgabe 3b)</w:t>
            </w:r>
          </w:p>
          <w:p w:rsidR="00A23BD7" w:rsidRDefault="00A23BD7" w:rsidP="00A23BD7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Thematik und den Inhalt der gelesenen Texte strukturiert darstellen (S. 63 Aufgabe 3c)</w:t>
            </w:r>
          </w:p>
          <w:p w:rsidR="00A23BD7" w:rsidRDefault="00A23BD7" w:rsidP="00A23BD7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Textaussagen vor ihrem historisch-kulturellen Hintergrund deuten (S. 63 Aufgabe 3d)</w:t>
            </w:r>
          </w:p>
          <w:p w:rsidR="008A5DF5" w:rsidRPr="000D4CF2" w:rsidRDefault="00A23BD7" w:rsidP="00A23BD7">
            <w:pPr>
              <w:numPr>
                <w:ilvl w:val="0"/>
                <w:numId w:val="5"/>
              </w:numPr>
              <w:spacing w:before="120" w:after="120"/>
              <w:ind w:left="318" w:hanging="284"/>
            </w:pPr>
            <w:r>
              <w:rPr>
                <w:rFonts w:ascii="Arial" w:hAnsi="Arial" w:cs="Arial"/>
                <w:sz w:val="18"/>
                <w:szCs w:val="18"/>
              </w:rPr>
              <w:t>Textaussagen reflektieren und bewerten (S. 63 Aufgabe 3e)</w:t>
            </w:r>
          </w:p>
        </w:tc>
      </w:tr>
      <w:tr w:rsidR="008A5DF5" w:rsidRPr="00545DBF" w:rsidTr="008A5DF5">
        <w:tc>
          <w:tcPr>
            <w:tcW w:w="113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A5DF5" w:rsidRPr="00545DBF" w:rsidRDefault="008A5DF5" w:rsidP="008A5D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A5DF5" w:rsidRPr="00545DBF" w:rsidRDefault="008A5DF5" w:rsidP="008A5DF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  <w:p w:rsidR="00A23BD7" w:rsidRDefault="00A23BD7" w:rsidP="00A23BD7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A23BD7" w:rsidRPr="00FB0865" w:rsidRDefault="00A23BD7" w:rsidP="00A23BD7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ein zweisprachiges Wörterbuch unter Anleitung benutzen (S. 62 Aufgabe 2c)</w:t>
            </w:r>
          </w:p>
          <w:p w:rsidR="00A23BD7" w:rsidRDefault="00A23BD7" w:rsidP="00A23BD7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dabei eigene Lernbedürfnisse berücksichtigen; </w:t>
            </w:r>
            <w:r w:rsidRPr="00FB0865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Erklärfilm zum Umgang mit dem Wörterbuch (S. 62 Aufgabe 2c Randbemerkung)</w:t>
            </w:r>
          </w:p>
          <w:p w:rsidR="00A23BD7" w:rsidRPr="007E31EB" w:rsidRDefault="00A23BD7" w:rsidP="00A23BD7">
            <w:pPr>
              <w:widowControl w:val="0"/>
              <w:numPr>
                <w:ilvl w:val="0"/>
                <w:numId w:val="5"/>
              </w:numPr>
              <w:spacing w:before="120" w:after="120" w:line="288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E31EB">
              <w:rPr>
                <w:rFonts w:ascii="Arial" w:hAnsi="Arial" w:cs="Arial"/>
                <w:sz w:val="18"/>
                <w:szCs w:val="18"/>
              </w:rPr>
              <w:t>Elemente der Wortbildungslehre (</w:t>
            </w:r>
            <w:r w:rsidRPr="00994699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Pr="007E31EB">
              <w:rPr>
                <w:rFonts w:ascii="Arial" w:hAnsi="Arial" w:cs="Arial"/>
                <w:sz w:val="18"/>
                <w:szCs w:val="18"/>
              </w:rPr>
              <w:t xml:space="preserve"> Komposita, Wortfamilien) sowie geeignete Hilfe wie das Weiterleben lateinischer Wörter im Deutschen oder Englischen bei der Erschließung neuer Wörter nutzen (S. 62 Aufgabe 2a) </w:t>
            </w:r>
          </w:p>
          <w:p w:rsidR="00A23BD7" w:rsidRPr="00511E81" w:rsidRDefault="00A23BD7" w:rsidP="00A23BD7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11E81"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A23BD7" w:rsidRPr="00511E81" w:rsidRDefault="00A23BD7" w:rsidP="00A23BD7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511E81">
              <w:rPr>
                <w:rFonts w:ascii="Arial" w:hAnsi="Arial" w:cs="Arial"/>
                <w:sz w:val="18"/>
                <w:szCs w:val="18"/>
              </w:rPr>
              <w:t xml:space="preserve">Ordnungsschemata für die Identifikation von Formen und Satzteilen in unterschiedlichen Kontexten nutzen; </w:t>
            </w:r>
            <w:r w:rsidRPr="00511E81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Pr="00511E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eo</w:t>
            </w:r>
            <w:r>
              <w:rPr>
                <w:rFonts w:ascii="Arial" w:hAnsi="Arial" w:cs="Arial"/>
                <w:sz w:val="18"/>
                <w:szCs w:val="18"/>
              </w:rPr>
              <w:t xml:space="preserve"> (Z. 17) ist nicht von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ire</w:t>
            </w:r>
            <w:r>
              <w:rPr>
                <w:rFonts w:ascii="Arial" w:hAnsi="Arial" w:cs="Arial"/>
                <w:sz w:val="18"/>
                <w:szCs w:val="18"/>
              </w:rPr>
              <w:t xml:space="preserve"> abzuleiten, sondern von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id</w:t>
            </w:r>
          </w:p>
          <w:p w:rsidR="00A23BD7" w:rsidRPr="00511E81" w:rsidRDefault="00A23BD7" w:rsidP="00A23BD7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511E81">
              <w:rPr>
                <w:rFonts w:ascii="Arial" w:hAnsi="Arial" w:cs="Arial"/>
                <w:sz w:val="18"/>
                <w:szCs w:val="18"/>
              </w:rPr>
              <w:t>Systemgrammatik unter Anleitung nutzen, um seltener vorkommende Formen richtig zu bestimmen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511E81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Formen von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velle</w:t>
            </w:r>
          </w:p>
          <w:p w:rsidR="00A23BD7" w:rsidRDefault="00A23BD7" w:rsidP="00A23BD7">
            <w:pPr>
              <w:widowControl w:val="0"/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Umgang mit Texten und Medien:</w:t>
            </w:r>
          </w:p>
          <w:p w:rsidR="00A23BD7" w:rsidRDefault="00A23BD7" w:rsidP="00A23BD7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Analysieren: den Inhalt eines Satzes durch W-Fragen ermitteln (</w:t>
            </w:r>
            <w:r w:rsidRPr="00EE4379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quis?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quid</w:t>
            </w:r>
            <w:r w:rsidR="00564120" w:rsidRPr="00564120">
              <w:rPr>
                <w:rFonts w:ascii="Arial" w:hAnsi="Arial" w:cs="Arial"/>
                <w:i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>, S. 62 Aufgabe 1c)</w:t>
            </w:r>
          </w:p>
          <w:p w:rsidR="00A23BD7" w:rsidRDefault="00A23BD7" w:rsidP="00A23BD7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gattungsspezifische Elemente heraussuchen und die Textsorte bestimmen (S. 62 Aufgabe 1b)</w:t>
            </w:r>
          </w:p>
          <w:p w:rsidR="00A23BD7" w:rsidRDefault="00A23BD7" w:rsidP="00A23BD7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Handlungsträger bestimmen und die Personenkonstellationen ermitteln (S. 62 Aufgabe 1c)</w:t>
            </w:r>
          </w:p>
          <w:p w:rsidR="00A23BD7" w:rsidRDefault="00A23BD7" w:rsidP="00A23BD7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B662AD">
              <w:rPr>
                <w:rFonts w:ascii="Arial" w:hAnsi="Arial" w:cs="Arial"/>
                <w:sz w:val="18"/>
                <w:szCs w:val="18"/>
              </w:rPr>
              <w:t>Texte paraphrasieren</w:t>
            </w:r>
            <w:r>
              <w:rPr>
                <w:rFonts w:ascii="Arial" w:hAnsi="Arial" w:cs="Arial"/>
                <w:sz w:val="18"/>
                <w:szCs w:val="18"/>
              </w:rPr>
              <w:t xml:space="preserve"> (S. 63 Aufgabe c)</w:t>
            </w:r>
          </w:p>
          <w:p w:rsidR="00A23BD7" w:rsidRDefault="00A23BD7" w:rsidP="00A23BD7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methodische Elemente textadäquat anwenden; </w:t>
            </w:r>
            <w:r w:rsidRPr="005B2637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Bestimmen von Subjektsakkusativen und Prädikatsinfinitiven beim AcI (S. 62 Aufgabe 2b)</w:t>
            </w:r>
          </w:p>
          <w:p w:rsidR="00A23BD7" w:rsidRDefault="00A23BD7" w:rsidP="00A23BD7">
            <w:pPr>
              <w:widowControl w:val="0"/>
              <w:spacing w:before="120" w:after="120"/>
              <w:ind w:left="318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 und Geschichte:</w:t>
            </w:r>
          </w:p>
          <w:p w:rsidR="00A23BD7" w:rsidRPr="009B1E9F" w:rsidRDefault="00A23BD7" w:rsidP="00A23BD7">
            <w:pPr>
              <w:widowControl w:val="0"/>
              <w:spacing w:before="120" w:after="120"/>
              <w:ind w:left="318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aus T</w:t>
            </w:r>
            <w:r w:rsidRPr="009B1E9F">
              <w:rPr>
                <w:rFonts w:ascii="Arial" w:hAnsi="Arial" w:cs="Arial"/>
                <w:sz w:val="18"/>
                <w:szCs w:val="18"/>
              </w:rPr>
              <w:t>exten I</w:t>
            </w:r>
            <w:r>
              <w:rPr>
                <w:rFonts w:ascii="Arial" w:hAnsi="Arial" w:cs="Arial"/>
                <w:sz w:val="18"/>
                <w:szCs w:val="18"/>
              </w:rPr>
              <w:t xml:space="preserve">nformationen sachgerecht entnehmen und wiedergeben; </w:t>
            </w:r>
            <w:r w:rsidRPr="00ED55CE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Märtyrerakten von Scilium (Informationen S. 63 Aufgabe 3d)</w:t>
            </w:r>
          </w:p>
          <w:p w:rsidR="008A5DF5" w:rsidRPr="00545DBF" w:rsidRDefault="00A23BD7" w:rsidP="00A23BD7">
            <w:pPr>
              <w:pStyle w:val="Textkrper3"/>
              <w:spacing w:before="120" w:after="120"/>
              <w:ind w:left="318" w:hanging="283"/>
              <w:rPr>
                <w:b/>
                <w:color w:val="auto"/>
                <w:szCs w:val="18"/>
              </w:rPr>
            </w:pPr>
            <w:r w:rsidRPr="00545DBF">
              <w:rPr>
                <w:color w:val="auto"/>
                <w:szCs w:val="18"/>
              </w:rPr>
              <w:t>-</w:t>
            </w:r>
            <w:r w:rsidRPr="00545DBF">
              <w:rPr>
                <w:color w:val="auto"/>
                <w:szCs w:val="18"/>
              </w:rPr>
              <w:tab/>
            </w:r>
            <w:r w:rsidRPr="009B1E9F">
              <w:rPr>
                <w:color w:val="000000"/>
                <w:szCs w:val="18"/>
              </w:rPr>
              <w:t>verschiedene Quellen</w:t>
            </w:r>
            <w:r w:rsidR="00564120">
              <w:rPr>
                <w:color w:val="000000"/>
                <w:szCs w:val="18"/>
              </w:rPr>
              <w:t xml:space="preserve"> zum Informationserwerb nutzen; </w:t>
            </w:r>
            <w:r w:rsidRPr="009B1E9F">
              <w:rPr>
                <w:i/>
                <w:color w:val="000000"/>
                <w:szCs w:val="18"/>
              </w:rPr>
              <w:t>hier:</w:t>
            </w:r>
            <w:r w:rsidRPr="009B1E9F">
              <w:rPr>
                <w:color w:val="000000"/>
                <w:szCs w:val="18"/>
              </w:rPr>
              <w:t xml:space="preserve"> </w:t>
            </w:r>
            <w:r>
              <w:rPr>
                <w:color w:val="000000"/>
                <w:szCs w:val="18"/>
              </w:rPr>
              <w:t xml:space="preserve">Abbildung </w:t>
            </w:r>
            <w:r w:rsidR="00564120">
              <w:rPr>
                <w:color w:val="000000"/>
                <w:szCs w:val="18"/>
              </w:rPr>
              <w:t>(</w:t>
            </w:r>
            <w:r>
              <w:rPr>
                <w:color w:val="000000"/>
                <w:szCs w:val="18"/>
              </w:rPr>
              <w:t>S. 63)</w:t>
            </w:r>
          </w:p>
        </w:tc>
      </w:tr>
    </w:tbl>
    <w:p w:rsidR="00A23BD7" w:rsidRDefault="00A23BD7"/>
    <w:p w:rsidR="00A23BD7" w:rsidRDefault="00A23BD7">
      <w:r>
        <w:br w:type="page"/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233761" w:rsidRPr="00545DBF" w:rsidTr="00405171">
        <w:tc>
          <w:tcPr>
            <w:tcW w:w="113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C84C11" w:rsidRPr="00233761" w:rsidRDefault="00A1436B" w:rsidP="00C84C1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 w:rsidR="00F11FF0">
              <w:br w:type="page"/>
            </w:r>
            <w:r w:rsidR="00C84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Lektion 33</w:t>
            </w:r>
          </w:p>
          <w:p w:rsidR="00233761" w:rsidRPr="00233761" w:rsidRDefault="00C84C11" w:rsidP="00C84C1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(S. 64-69</w:t>
            </w:r>
            <w:r w:rsidRPr="00233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33761" w:rsidRPr="00233761" w:rsidRDefault="00233761" w:rsidP="00405171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3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Sprachkompetenz</w:t>
            </w:r>
          </w:p>
          <w:p w:rsidR="00C84C11" w:rsidRDefault="00C84C11" w:rsidP="00C84C11">
            <w:pPr>
              <w:pStyle w:val="Textkrper3"/>
              <w:spacing w:before="120" w:after="120"/>
              <w:ind w:left="317" w:hanging="283"/>
              <w:rPr>
                <w:b/>
                <w:bCs/>
                <w:color w:val="000000"/>
                <w:szCs w:val="18"/>
              </w:rPr>
            </w:pPr>
            <w:r w:rsidRPr="00233761">
              <w:rPr>
                <w:b/>
                <w:bCs/>
                <w:color w:val="000000"/>
                <w:szCs w:val="18"/>
              </w:rPr>
              <w:t>Grammatik:</w:t>
            </w:r>
          </w:p>
          <w:p w:rsidR="00C84C11" w:rsidRPr="002036A0" w:rsidRDefault="00C84C11" w:rsidP="00C84C11">
            <w:pPr>
              <w:pStyle w:val="Textkrper3"/>
              <w:numPr>
                <w:ilvl w:val="0"/>
                <w:numId w:val="5"/>
              </w:numPr>
              <w:spacing w:before="120" w:after="120"/>
              <w:ind w:left="318" w:hanging="284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nd-Konstruktionen untersuchen und zielsprachengerecht übersetzen (S. 64 Aufgaben A-C, S.68 „Das kann ich schon“, Ü1+2, S. 69 Ü 5+6)</w:t>
            </w:r>
          </w:p>
          <w:p w:rsidR="00C84C11" w:rsidRPr="002036A0" w:rsidRDefault="00C84C11" w:rsidP="00C84C11">
            <w:pPr>
              <w:pStyle w:val="Textkrper3"/>
              <w:numPr>
                <w:ilvl w:val="0"/>
                <w:numId w:val="5"/>
              </w:numPr>
              <w:spacing w:before="120" w:after="120"/>
              <w:ind w:left="318" w:hanging="284"/>
              <w:rPr>
                <w:b/>
                <w:bCs/>
                <w:color w:val="000000"/>
                <w:szCs w:val="18"/>
              </w:rPr>
            </w:pPr>
            <w:r w:rsidRPr="002036A0">
              <w:rPr>
                <w:bCs/>
                <w:color w:val="000000"/>
                <w:szCs w:val="18"/>
              </w:rPr>
              <w:t xml:space="preserve">schwierigere Wortformen sicher bestimmen; </w:t>
            </w:r>
            <w:r w:rsidRPr="002036A0">
              <w:rPr>
                <w:bCs/>
                <w:i/>
                <w:color w:val="000000"/>
                <w:szCs w:val="18"/>
              </w:rPr>
              <w:t>hier:</w:t>
            </w:r>
            <w:r>
              <w:rPr>
                <w:bCs/>
                <w:color w:val="000000"/>
                <w:szCs w:val="18"/>
              </w:rPr>
              <w:t xml:space="preserve"> </w:t>
            </w:r>
            <w:r w:rsidRPr="002036A0">
              <w:rPr>
                <w:bCs/>
                <w:color w:val="000000"/>
                <w:szCs w:val="18"/>
              </w:rPr>
              <w:t xml:space="preserve">Gerundium und Gerundivum </w:t>
            </w:r>
            <w:r>
              <w:rPr>
                <w:bCs/>
                <w:color w:val="000000"/>
                <w:szCs w:val="18"/>
              </w:rPr>
              <w:t>(S. 68 Ü1)</w:t>
            </w:r>
          </w:p>
          <w:p w:rsidR="00C84C11" w:rsidRDefault="00C84C11" w:rsidP="00C84C11">
            <w:pPr>
              <w:pStyle w:val="Textkrper3"/>
              <w:numPr>
                <w:ilvl w:val="0"/>
                <w:numId w:val="5"/>
              </w:numPr>
              <w:spacing w:before="120" w:after="120"/>
              <w:ind w:left="318" w:hanging="284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vom Deutschen abweichende Kasusfunktionen (</w:t>
            </w:r>
            <w:r w:rsidRPr="00564120">
              <w:rPr>
                <w:bCs/>
                <w:i/>
                <w:color w:val="000000"/>
                <w:szCs w:val="18"/>
              </w:rPr>
              <w:t>hier:</w:t>
            </w:r>
            <w:r>
              <w:rPr>
                <w:bCs/>
                <w:color w:val="000000"/>
                <w:szCs w:val="18"/>
              </w:rPr>
              <w:t xml:space="preserve"> Dativus auctoris bei nd-Konstruktionen) im Text richtig bestimmen und zielsprachengerecht wiedergeben (S. 68 Ü3)</w:t>
            </w:r>
          </w:p>
          <w:p w:rsidR="00C84C11" w:rsidRPr="006E3F62" w:rsidRDefault="00C84C11" w:rsidP="00C84C11">
            <w:pPr>
              <w:pStyle w:val="Textkrper3"/>
              <w:numPr>
                <w:ilvl w:val="0"/>
                <w:numId w:val="5"/>
              </w:numPr>
              <w:spacing w:before="120" w:after="120"/>
              <w:ind w:left="318" w:hanging="284"/>
              <w:rPr>
                <w:bCs/>
                <w:color w:val="000000"/>
                <w:szCs w:val="18"/>
              </w:rPr>
            </w:pPr>
            <w:r w:rsidRPr="006E3F62">
              <w:rPr>
                <w:bCs/>
                <w:color w:val="000000"/>
                <w:szCs w:val="18"/>
              </w:rPr>
              <w:t>Bestandteile von Partizipialkonstruktionen untersuchen; Handlungsarten in komplexeren Sätzen, insbesondere mit Partizipialkonstruktionen bestimmen und zielsprachgerecht wiedergeben (S. 69 Ü4)</w:t>
            </w:r>
          </w:p>
          <w:p w:rsidR="00C84C11" w:rsidRPr="00867925" w:rsidRDefault="00C84C11" w:rsidP="00C84C11">
            <w:pPr>
              <w:pStyle w:val="Textkrper3"/>
              <w:numPr>
                <w:ilvl w:val="0"/>
                <w:numId w:val="5"/>
              </w:numPr>
              <w:spacing w:before="120" w:after="120" w:line="288" w:lineRule="auto"/>
              <w:ind w:left="318" w:hanging="284"/>
              <w:rPr>
                <w:color w:val="000000"/>
              </w:rPr>
            </w:pPr>
            <w:r w:rsidRPr="0033344D">
              <w:rPr>
                <w:bCs/>
                <w:color w:val="000000"/>
                <w:szCs w:val="18"/>
              </w:rPr>
              <w:t>aus der Bestimmung der Wortformen die jeweilige Funktion der Formen im S</w:t>
            </w:r>
            <w:r>
              <w:rPr>
                <w:bCs/>
                <w:color w:val="000000"/>
                <w:szCs w:val="18"/>
              </w:rPr>
              <w:t xml:space="preserve">atz weitgehend sicher erklären (S. 69 Ü5); </w:t>
            </w:r>
            <w:r w:rsidRPr="0033344D">
              <w:rPr>
                <w:bCs/>
                <w:i/>
                <w:color w:val="000000"/>
                <w:szCs w:val="18"/>
              </w:rPr>
              <w:t>hier:</w:t>
            </w:r>
            <w:r w:rsidRPr="0033344D">
              <w:rPr>
                <w:bCs/>
                <w:color w:val="000000"/>
                <w:szCs w:val="18"/>
              </w:rPr>
              <w:t xml:space="preserve"> </w:t>
            </w:r>
            <w:r>
              <w:rPr>
                <w:bCs/>
                <w:color w:val="000000"/>
                <w:szCs w:val="18"/>
              </w:rPr>
              <w:t xml:space="preserve">(verneintes) Gerundivum mit </w:t>
            </w:r>
            <w:r w:rsidRPr="00564120">
              <w:rPr>
                <w:bCs/>
                <w:i/>
                <w:color w:val="000000"/>
                <w:szCs w:val="18"/>
              </w:rPr>
              <w:t>esse</w:t>
            </w:r>
          </w:p>
          <w:p w:rsidR="00C84C11" w:rsidRPr="00867925" w:rsidRDefault="00C84C11" w:rsidP="00C84C11">
            <w:pPr>
              <w:pStyle w:val="Textkrper3"/>
              <w:numPr>
                <w:ilvl w:val="0"/>
                <w:numId w:val="5"/>
              </w:numPr>
              <w:spacing w:before="120" w:after="120" w:line="288" w:lineRule="auto"/>
              <w:ind w:left="318" w:hanging="284"/>
              <w:rPr>
                <w:color w:val="000000"/>
              </w:rPr>
            </w:pPr>
            <w:r>
              <w:rPr>
                <w:bCs/>
                <w:color w:val="000000"/>
                <w:szCs w:val="18"/>
              </w:rPr>
              <w:t>unterschiedliche Verwendungsweisen von nd-Konstruktionen</w:t>
            </w:r>
            <w:r w:rsidR="00564120">
              <w:rPr>
                <w:bCs/>
                <w:color w:val="000000"/>
                <w:szCs w:val="18"/>
              </w:rPr>
              <w:t xml:space="preserve"> </w:t>
            </w:r>
            <w:r>
              <w:rPr>
                <w:bCs/>
                <w:color w:val="000000"/>
                <w:szCs w:val="18"/>
              </w:rPr>
              <w:t xml:space="preserve">/ besondere Füllungsarten unterscheiden; </w:t>
            </w:r>
            <w:r w:rsidRPr="00867925">
              <w:rPr>
                <w:bCs/>
                <w:i/>
                <w:color w:val="000000"/>
                <w:szCs w:val="18"/>
              </w:rPr>
              <w:t>hier:</w:t>
            </w:r>
            <w:r>
              <w:rPr>
                <w:bCs/>
                <w:color w:val="000000"/>
                <w:szCs w:val="18"/>
              </w:rPr>
              <w:t xml:space="preserve"> attributives und prädikatives Gerundivum (S. 69 Ü 5 +6)</w:t>
            </w:r>
          </w:p>
          <w:p w:rsidR="00233761" w:rsidRPr="00C84C11" w:rsidRDefault="00C84C11" w:rsidP="00C84C11">
            <w:pPr>
              <w:pStyle w:val="Textkrper3"/>
              <w:numPr>
                <w:ilvl w:val="0"/>
                <w:numId w:val="5"/>
              </w:numPr>
              <w:spacing w:before="120" w:after="120" w:line="288" w:lineRule="auto"/>
              <w:ind w:left="318" w:hanging="284"/>
              <w:rPr>
                <w:color w:val="000000"/>
              </w:rPr>
            </w:pPr>
            <w:r>
              <w:rPr>
                <w:bCs/>
                <w:color w:val="000000"/>
                <w:szCs w:val="18"/>
              </w:rPr>
              <w:t>bei der Übersetzung von nd-Konstruktionen jeweils eine begründete Auswahl zwischen einigen Übersetzungsvarianten treffen (S.69 Ü 5b +6)</w:t>
            </w:r>
          </w:p>
        </w:tc>
      </w:tr>
      <w:tr w:rsidR="00233761" w:rsidRPr="00545DBF" w:rsidTr="00405171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233761" w:rsidRPr="00545DBF" w:rsidRDefault="00233761" w:rsidP="0040517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33761" w:rsidRDefault="00233761" w:rsidP="00405171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Textkompetenz</w:t>
            </w:r>
          </w:p>
          <w:p w:rsidR="00C84C11" w:rsidRDefault="00C84C11" w:rsidP="00C84C11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 Inhalt von Texten mit eigenen Worten wiedergeben (S. 65 Aufgabe 1)</w:t>
            </w:r>
          </w:p>
          <w:p w:rsidR="00C84C11" w:rsidRPr="00D03550" w:rsidRDefault="00C84C11" w:rsidP="00C84C11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Textaussagen reflektieren und bewerten; </w:t>
            </w:r>
            <w:r w:rsidRPr="00D03550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>
              <w:rPr>
                <w:rFonts w:ascii="Arial" w:hAnsi="Arial" w:cs="Arial"/>
                <w:sz w:val="18"/>
                <w:szCs w:val="18"/>
              </w:rPr>
              <w:t>: Gründe für das Erlernen der lateinischen Sprache heute (S. 65 Aufgabe 2)</w:t>
            </w:r>
          </w:p>
          <w:p w:rsidR="00C84C11" w:rsidRDefault="00C84C11" w:rsidP="00C84C11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D03550">
              <w:rPr>
                <w:rFonts w:ascii="Arial" w:hAnsi="Arial" w:cs="Arial"/>
                <w:sz w:val="18"/>
                <w:szCs w:val="18"/>
              </w:rPr>
              <w:t xml:space="preserve">sich von ausgangsprachlichen Ausdrücken, Wendungen und Strukturen lösen und treffende Formulierungen in der deutschen Sprache wählen (S. </w:t>
            </w:r>
            <w:r>
              <w:rPr>
                <w:rFonts w:ascii="Arial" w:hAnsi="Arial" w:cs="Arial"/>
                <w:sz w:val="18"/>
                <w:szCs w:val="18"/>
              </w:rPr>
              <w:t>68 Ü2, S. 69 Ü6)</w:t>
            </w:r>
          </w:p>
          <w:p w:rsidR="00C84C11" w:rsidRDefault="00C84C11" w:rsidP="00C84C11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zwischen einer „wörtlichen“, sachgerechten und wirkungsgerechten deutschen Wiedergabe unterscheiden (S. 68 Ü3, Ü4, Ü5, Ü6)</w:t>
            </w:r>
          </w:p>
          <w:p w:rsidR="00233761" w:rsidRPr="00545DBF" w:rsidRDefault="00C84C11" w:rsidP="00C84C11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einzelnen Sätze unter Beachtung ihrer Syntax und Semantik in der Regel sach- und kontextgerecht erschließen (S. 69 Ü6)</w:t>
            </w:r>
          </w:p>
        </w:tc>
      </w:tr>
      <w:tr w:rsidR="00233761" w:rsidRPr="00545DBF" w:rsidTr="00405171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233761" w:rsidRPr="00545DBF" w:rsidRDefault="00233761" w:rsidP="0040517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33761" w:rsidRDefault="00233761" w:rsidP="00405171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Kulturkompetenz</w:t>
            </w:r>
          </w:p>
          <w:p w:rsidR="00233761" w:rsidRPr="00C84C11" w:rsidRDefault="00C84C11" w:rsidP="00C84C11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berühmte Persönlichkeiten und herausragende Ereignisse beschreiben </w:t>
            </w:r>
            <w:r w:rsidRPr="00C84C11">
              <w:rPr>
                <w:rFonts w:ascii="Arial" w:hAnsi="Arial" w:cs="Arial"/>
                <w:sz w:val="18"/>
                <w:szCs w:val="18"/>
              </w:rPr>
              <w:t>sowie den Einfluss der Antike auf d</w:t>
            </w:r>
            <w:r>
              <w:rPr>
                <w:rFonts w:ascii="Arial" w:hAnsi="Arial" w:cs="Arial"/>
                <w:sz w:val="18"/>
                <w:szCs w:val="18"/>
              </w:rPr>
              <w:t>ie europäische Kultur erläutern</w:t>
            </w:r>
            <w:r w:rsidRPr="00C84C11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84C11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 w:rsidRPr="00C84C1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Karl der Große und der Erhalt des Lateinischen</w:t>
            </w:r>
          </w:p>
        </w:tc>
      </w:tr>
      <w:tr w:rsidR="00233761" w:rsidRPr="00545DBF" w:rsidTr="00405171">
        <w:tc>
          <w:tcPr>
            <w:tcW w:w="113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33761" w:rsidRPr="00545DBF" w:rsidRDefault="00233761" w:rsidP="0040517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33761" w:rsidRPr="00F40964" w:rsidRDefault="00233761" w:rsidP="00405171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F40964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  <w:p w:rsidR="00C84C11" w:rsidRDefault="00C84C11" w:rsidP="00C84C11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C84C11" w:rsidRPr="000E6601" w:rsidRDefault="00C84C11" w:rsidP="00C84C11">
            <w:pPr>
              <w:widowControl w:val="0"/>
              <w:numPr>
                <w:ilvl w:val="0"/>
                <w:numId w:val="5"/>
              </w:numPr>
              <w:spacing w:before="120" w:after="120" w:line="288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eigene Lernbedürfnisse berücksichtigen; </w:t>
            </w:r>
            <w:r w:rsidRPr="00912A51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Bilder und Lernen in Wortverbindungen (S. 134-135 Randbemerkungen)</w:t>
            </w:r>
          </w:p>
          <w:p w:rsidR="00C84C11" w:rsidRDefault="00C84C11" w:rsidP="00C84C11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C84C11" w:rsidRPr="00002686" w:rsidRDefault="00C84C11" w:rsidP="00C84C11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neue sprachliche Erscheinungen systematisieren; </w:t>
            </w:r>
            <w:r w:rsidRPr="007B46F7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attributives und prädikatives Gerundivum (S. 68, Ü1, Ü2, Ü3, Ü5)</w:t>
            </w:r>
          </w:p>
          <w:p w:rsidR="00C84C11" w:rsidRDefault="00C84C11" w:rsidP="00C84C11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Umgang mit Texten und Medien:</w:t>
            </w:r>
          </w:p>
          <w:p w:rsidR="00C84C11" w:rsidRDefault="00C84C11" w:rsidP="00C84C11">
            <w:pPr>
              <w:widowControl w:val="0"/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B662AD">
              <w:rPr>
                <w:rFonts w:ascii="Arial" w:hAnsi="Arial" w:cs="Arial"/>
                <w:sz w:val="18"/>
                <w:szCs w:val="18"/>
              </w:rPr>
              <w:t>Texte paraphrasieren</w:t>
            </w:r>
            <w:r>
              <w:rPr>
                <w:rFonts w:ascii="Arial" w:hAnsi="Arial" w:cs="Arial"/>
                <w:sz w:val="18"/>
                <w:szCs w:val="18"/>
              </w:rPr>
              <w:t xml:space="preserve"> (S. 65 Aufgabe 1, S. 67 Aufgabe 2)</w:t>
            </w:r>
          </w:p>
          <w:p w:rsidR="00C84C11" w:rsidRDefault="00B42598" w:rsidP="00C84C11">
            <w:pPr>
              <w:widowControl w:val="0"/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84C11">
              <w:rPr>
                <w:rFonts w:ascii="Arial" w:hAnsi="Arial" w:cs="Arial"/>
                <w:sz w:val="18"/>
                <w:szCs w:val="18"/>
              </w:rPr>
              <w:t>emantisieren: den Bedeutungsinhalt sprachlicher Elemente als vorläufig ansehen und kontextbezogen präzisieren (S. 69 Ü4, Ü5, Ü6)</w:t>
            </w:r>
          </w:p>
          <w:p w:rsidR="00C84C11" w:rsidRDefault="00C84C11" w:rsidP="00C84C11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 und Geschichte:</w:t>
            </w:r>
          </w:p>
          <w:p w:rsidR="00C84C11" w:rsidRDefault="00C84C11" w:rsidP="00C84C11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aus T</w:t>
            </w:r>
            <w:r w:rsidRPr="009B1E9F">
              <w:rPr>
                <w:rFonts w:ascii="Arial" w:hAnsi="Arial" w:cs="Arial"/>
                <w:sz w:val="18"/>
                <w:szCs w:val="18"/>
              </w:rPr>
              <w:t>exten I</w:t>
            </w:r>
            <w:r>
              <w:rPr>
                <w:rFonts w:ascii="Arial" w:hAnsi="Arial" w:cs="Arial"/>
                <w:sz w:val="18"/>
                <w:szCs w:val="18"/>
              </w:rPr>
              <w:t xml:space="preserve">nformationen sachgerecht entnehmen und wiedergeben; </w:t>
            </w:r>
            <w:r w:rsidRPr="007B46F7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Karl der Große und die Rettung des Lateinischen (S. 67 Aufgabe 2) </w:t>
            </w:r>
          </w:p>
          <w:p w:rsidR="00233761" w:rsidRPr="006B7D4D" w:rsidRDefault="00C84C11" w:rsidP="00C84C11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verschiedene Quellen (</w:t>
            </w:r>
            <w:r w:rsidRPr="007B46F7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Abbildungen und Briefauszüge, S.64-67) zum zusätzlichen Informationserwerb nutzen</w:t>
            </w:r>
          </w:p>
        </w:tc>
      </w:tr>
    </w:tbl>
    <w:p w:rsidR="00C84C11" w:rsidRDefault="00C84C11" w:rsidP="00405171">
      <w:pPr>
        <w:widowControl w:val="0"/>
        <w:tabs>
          <w:tab w:val="left" w:pos="1242"/>
        </w:tabs>
        <w:spacing w:before="120" w:after="120"/>
        <w:ind w:left="108" w:hanging="283"/>
      </w:pPr>
      <w:r>
        <w:tab/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C84C11" w:rsidRPr="00545DBF" w:rsidTr="00C84C11">
        <w:tc>
          <w:tcPr>
            <w:tcW w:w="113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C84C11" w:rsidRPr="0083021F" w:rsidRDefault="00C84C11" w:rsidP="00C84C11">
            <w:pPr>
              <w:spacing w:before="120" w:after="120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lastRenderedPageBreak/>
              <w:br w:type="page"/>
            </w:r>
            <w:r w:rsidRPr="0083021F">
              <w:rPr>
                <w:rFonts w:ascii="Arial" w:hAnsi="Arial" w:cs="Arial"/>
                <w:b/>
                <w:color w:val="FFC000"/>
                <w:sz w:val="18"/>
                <w:szCs w:val="18"/>
              </w:rPr>
              <w:t>Lektion 33</w:t>
            </w:r>
          </w:p>
          <w:p w:rsidR="00F024CF" w:rsidRPr="0083021F" w:rsidRDefault="00F024CF" w:rsidP="00F024CF">
            <w:pPr>
              <w:spacing w:before="120" w:after="120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83021F">
              <w:rPr>
                <w:rFonts w:ascii="Arial" w:hAnsi="Arial" w:cs="Arial"/>
                <w:b/>
                <w:color w:val="FFC000"/>
                <w:sz w:val="18"/>
                <w:szCs w:val="18"/>
              </w:rPr>
              <w:t>Original-text</w:t>
            </w:r>
          </w:p>
          <w:p w:rsidR="00C84C11" w:rsidRPr="00545DBF" w:rsidRDefault="00C84C11" w:rsidP="00F024C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021F">
              <w:rPr>
                <w:rFonts w:ascii="Arial" w:hAnsi="Arial" w:cs="Arial"/>
                <w:b/>
                <w:color w:val="FFC000"/>
                <w:sz w:val="18"/>
                <w:szCs w:val="18"/>
              </w:rPr>
              <w:t>(S. 70-71)</w:t>
            </w: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84C11" w:rsidRPr="00545DBF" w:rsidRDefault="00C84C11" w:rsidP="00C84C11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Sprachkompetenz</w:t>
            </w:r>
          </w:p>
          <w:p w:rsidR="00C84C11" w:rsidRDefault="00C84C11" w:rsidP="00C84C11">
            <w:pPr>
              <w:spacing w:before="120" w:after="120"/>
              <w:ind w:left="317" w:hanging="28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3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Wortschatz:</w:t>
            </w:r>
          </w:p>
          <w:p w:rsidR="00C84C11" w:rsidRDefault="00C84C11" w:rsidP="00C84C11">
            <w:pPr>
              <w:numPr>
                <w:ilvl w:val="0"/>
                <w:numId w:val="5"/>
              </w:numPr>
              <w:spacing w:before="120" w:after="120"/>
              <w:ind w:left="318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84F">
              <w:rPr>
                <w:rFonts w:ascii="Arial" w:hAnsi="Arial" w:cs="Arial"/>
                <w:color w:val="000000"/>
                <w:sz w:val="18"/>
                <w:szCs w:val="18"/>
              </w:rPr>
              <w:t xml:space="preserve">die Bedeutung und die grammatischen Eigenschaften unbekannter Vokabeln erschließen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(S.</w:t>
            </w:r>
            <w:r w:rsidR="005641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 Aufgabe 1b+2b</w:t>
            </w:r>
            <w:r w:rsidRPr="005A084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C84C11" w:rsidRPr="005A084F" w:rsidRDefault="00C84C11" w:rsidP="00C84C11">
            <w:pPr>
              <w:numPr>
                <w:ilvl w:val="0"/>
                <w:numId w:val="5"/>
              </w:numPr>
              <w:spacing w:before="120" w:after="120"/>
              <w:ind w:left="318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die Wortarten sicher unterscheiden (S. 70 Aufgabe 2b)</w:t>
            </w:r>
          </w:p>
          <w:p w:rsidR="00C84C11" w:rsidRDefault="00C84C11" w:rsidP="00C84C11">
            <w:pPr>
              <w:pStyle w:val="Textkrper3"/>
              <w:spacing w:before="120" w:after="120"/>
              <w:ind w:left="317" w:hanging="283"/>
              <w:rPr>
                <w:b/>
                <w:bCs/>
                <w:color w:val="000000"/>
                <w:szCs w:val="18"/>
              </w:rPr>
            </w:pPr>
            <w:r w:rsidRPr="00233761">
              <w:rPr>
                <w:b/>
                <w:bCs/>
                <w:color w:val="000000"/>
                <w:szCs w:val="18"/>
              </w:rPr>
              <w:t>Grammatik:</w:t>
            </w:r>
          </w:p>
          <w:p w:rsidR="00C84C11" w:rsidRDefault="00C84C11" w:rsidP="00C84C11">
            <w:pPr>
              <w:pStyle w:val="Textkrper3"/>
              <w:numPr>
                <w:ilvl w:val="0"/>
                <w:numId w:val="5"/>
              </w:numPr>
              <w:spacing w:before="120" w:after="120"/>
              <w:ind w:left="318" w:hanging="283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Elemente des lateinischen Formenaufbaus identifizieren und deren Funktion erklären (S. 70, Aufgabe 2)</w:t>
            </w:r>
          </w:p>
          <w:p w:rsidR="00C84C11" w:rsidRDefault="00C84C11" w:rsidP="00C84C11">
            <w:pPr>
              <w:pStyle w:val="Textkrper3"/>
              <w:numPr>
                <w:ilvl w:val="0"/>
                <w:numId w:val="5"/>
              </w:numPr>
              <w:spacing w:before="120" w:after="120"/>
              <w:ind w:left="318" w:hanging="283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flektierte Formen auch in schwieriger zu erkennenden Fällen wie bei Partizipien, gesteigerten Adjektiven und Pronomina mithilfe einer Grammatik auf ihre lexikalische Grundform zurückführen (S. 70 Aufgabe 2b)</w:t>
            </w:r>
          </w:p>
          <w:p w:rsidR="00C84C11" w:rsidRPr="00C84C11" w:rsidRDefault="00C84C11" w:rsidP="00C84C11">
            <w:pPr>
              <w:pStyle w:val="Textkrper3"/>
              <w:numPr>
                <w:ilvl w:val="0"/>
                <w:numId w:val="5"/>
              </w:numPr>
              <w:spacing w:before="120" w:after="120"/>
              <w:ind w:left="318" w:hanging="283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bei der Arbeit an leichteren und mittelschweren Originaltexten die Formen sicher bestimmen; </w:t>
            </w:r>
            <w:r w:rsidRPr="00745AD5">
              <w:rPr>
                <w:bCs/>
                <w:i/>
                <w:color w:val="000000"/>
                <w:szCs w:val="18"/>
              </w:rPr>
              <w:t>hier:</w:t>
            </w:r>
            <w:r>
              <w:rPr>
                <w:bCs/>
                <w:color w:val="000000"/>
                <w:szCs w:val="18"/>
              </w:rPr>
              <w:t xml:space="preserve"> Attribut und Bezugswort (S.70 Aufgabe 2a)</w:t>
            </w:r>
          </w:p>
        </w:tc>
      </w:tr>
      <w:tr w:rsidR="00C84C11" w:rsidRPr="00545DBF" w:rsidTr="00C84C11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C84C11" w:rsidRPr="00545DBF" w:rsidRDefault="00C84C11" w:rsidP="00C84C1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84C11" w:rsidRPr="00545DBF" w:rsidRDefault="00C84C11" w:rsidP="00C84C11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Textkompetenz</w:t>
            </w:r>
          </w:p>
          <w:p w:rsidR="00C84C11" w:rsidRPr="0085780E" w:rsidRDefault="00C84C11" w:rsidP="00C84C11">
            <w:pPr>
              <w:numPr>
                <w:ilvl w:val="0"/>
                <w:numId w:val="5"/>
              </w:numPr>
              <w:spacing w:before="120" w:after="120"/>
              <w:ind w:left="318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anhand der Textumgebung sowie des Vorwissens eine begründete Erwartung an den Inhalt des Textes formulieren (S. 70 Aufgabe 1a)</w:t>
            </w:r>
          </w:p>
          <w:p w:rsidR="00C84C11" w:rsidRPr="0085780E" w:rsidRDefault="00C84C11" w:rsidP="00C84C11">
            <w:pPr>
              <w:numPr>
                <w:ilvl w:val="0"/>
                <w:numId w:val="5"/>
              </w:numPr>
              <w:spacing w:before="120" w:after="120"/>
              <w:ind w:left="318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8578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zielsprachengerecht übersetzen (S. 70 Aufgabe 2c)</w:t>
            </w:r>
          </w:p>
          <w:p w:rsidR="00C84C11" w:rsidRPr="0085780E" w:rsidRDefault="00C84C11" w:rsidP="00C84C11">
            <w:pPr>
              <w:numPr>
                <w:ilvl w:val="0"/>
                <w:numId w:val="5"/>
              </w:numPr>
              <w:spacing w:before="120" w:after="120"/>
              <w:ind w:left="318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sprachlich-stilistische Mittel nachweisen und Zusammenhänge von Form und Funktion erläutern (S. 71 Aufgabe 3a)</w:t>
            </w:r>
          </w:p>
          <w:p w:rsidR="00C84C11" w:rsidRDefault="00C84C11" w:rsidP="00C84C11">
            <w:pPr>
              <w:numPr>
                <w:ilvl w:val="0"/>
                <w:numId w:val="5"/>
              </w:numPr>
              <w:spacing w:before="120" w:after="120"/>
              <w:ind w:left="318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Texte interpretieren; </w:t>
            </w:r>
            <w:r w:rsidRPr="0085780E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Personencharakterisierung (S. 71 Aufgabe 3b)</w:t>
            </w:r>
          </w:p>
          <w:p w:rsidR="00C84C11" w:rsidRPr="00B5528D" w:rsidRDefault="00C84C11" w:rsidP="00C84C11">
            <w:pPr>
              <w:numPr>
                <w:ilvl w:val="0"/>
                <w:numId w:val="5"/>
              </w:numPr>
              <w:spacing w:before="120" w:after="120"/>
              <w:ind w:left="318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Textaussagen reflektieren und bewerten (S. 71 Aufgabe 3c)</w:t>
            </w:r>
          </w:p>
          <w:p w:rsidR="00C84C11" w:rsidRPr="000D4CF2" w:rsidRDefault="00C84C11" w:rsidP="00C84C11">
            <w:pPr>
              <w:numPr>
                <w:ilvl w:val="0"/>
                <w:numId w:val="5"/>
              </w:numPr>
              <w:spacing w:before="120" w:after="120"/>
              <w:ind w:left="318" w:hanging="284"/>
            </w:pPr>
            <w:r>
              <w:rPr>
                <w:rFonts w:ascii="Arial" w:hAnsi="Arial" w:cs="Arial"/>
                <w:sz w:val="18"/>
                <w:szCs w:val="18"/>
              </w:rPr>
              <w:t>Textaussagen im</w:t>
            </w:r>
            <w:r w:rsidR="00564120">
              <w:rPr>
                <w:rFonts w:ascii="Arial" w:hAnsi="Arial" w:cs="Arial"/>
                <w:sz w:val="18"/>
                <w:szCs w:val="18"/>
              </w:rPr>
              <w:t xml:space="preserve"> Vergleich mit heutigen Lebens-</w:t>
            </w:r>
            <w:r>
              <w:rPr>
                <w:rFonts w:ascii="Arial" w:hAnsi="Arial" w:cs="Arial"/>
                <w:sz w:val="18"/>
                <w:szCs w:val="18"/>
              </w:rPr>
              <w:t xml:space="preserve"> und Denkweisen zur Kenntnis nehmen und nach kritischer Prüfung für ihr eigenes Urteilen und Handeln nutzen (S. 71 Aufgabe 3d)</w:t>
            </w:r>
          </w:p>
        </w:tc>
      </w:tr>
      <w:tr w:rsidR="00C84C11" w:rsidRPr="00545DBF" w:rsidTr="00C84C11">
        <w:tc>
          <w:tcPr>
            <w:tcW w:w="113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84C11" w:rsidRPr="00545DBF" w:rsidRDefault="00C84C11" w:rsidP="00C84C1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84C11" w:rsidRPr="00545DBF" w:rsidRDefault="00C84C11" w:rsidP="00C84C11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  <w:p w:rsidR="00C84C11" w:rsidRDefault="00C84C11" w:rsidP="00C84C11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C84C11" w:rsidRPr="00994699" w:rsidRDefault="00C84C11" w:rsidP="00C84C11">
            <w:pPr>
              <w:widowControl w:val="0"/>
              <w:numPr>
                <w:ilvl w:val="0"/>
                <w:numId w:val="5"/>
              </w:numPr>
              <w:spacing w:before="120" w:after="120" w:line="288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94699">
              <w:rPr>
                <w:rFonts w:ascii="Arial" w:hAnsi="Arial" w:cs="Arial"/>
                <w:sz w:val="18"/>
                <w:szCs w:val="18"/>
              </w:rPr>
              <w:t>Elemente der Wortbildungslehre (</w:t>
            </w:r>
            <w:r w:rsidRPr="00994699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Pr="0099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Komposita und </w:t>
            </w:r>
            <w:r w:rsidRPr="00994699">
              <w:rPr>
                <w:rFonts w:ascii="Arial" w:hAnsi="Arial" w:cs="Arial"/>
                <w:sz w:val="18"/>
                <w:szCs w:val="18"/>
              </w:rPr>
              <w:t>Wortfamilien) sowie geeignete Hilfe wie das Weiterleben lateinischer Wörter im Deutschen oder Englischen bei der Erschließung neuer Wörter nutzen</w:t>
            </w:r>
            <w:r>
              <w:rPr>
                <w:rFonts w:ascii="Arial" w:hAnsi="Arial" w:cs="Arial"/>
                <w:sz w:val="18"/>
                <w:szCs w:val="18"/>
              </w:rPr>
              <w:t xml:space="preserve"> (S. 70 Aufgabe 2b)</w:t>
            </w:r>
          </w:p>
          <w:p w:rsidR="00C84C11" w:rsidRPr="00511E81" w:rsidRDefault="00C84C11" w:rsidP="00C84C11">
            <w:pPr>
              <w:widowControl w:val="0"/>
              <w:spacing w:before="120" w:after="120"/>
              <w:ind w:left="318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11E81"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C84C11" w:rsidRPr="00511E81" w:rsidRDefault="00C84C11" w:rsidP="00C84C11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511E81">
              <w:rPr>
                <w:rFonts w:ascii="Arial" w:hAnsi="Arial" w:cs="Arial"/>
                <w:sz w:val="18"/>
                <w:szCs w:val="18"/>
              </w:rPr>
              <w:t xml:space="preserve">Ordnungsschemata für die Identifikation von Formen und Satzteilen in unterschiedlichen Kontexten nutzen; </w:t>
            </w:r>
            <w:r w:rsidRPr="00511E81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Pr="00511E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adeo</w:t>
            </w:r>
            <w:r>
              <w:rPr>
                <w:rFonts w:ascii="Arial" w:hAnsi="Arial" w:cs="Arial"/>
                <w:sz w:val="18"/>
                <w:szCs w:val="18"/>
              </w:rPr>
              <w:t xml:space="preserve"> (Z.5) ist nicht von </w:t>
            </w:r>
            <w:r w:rsidRPr="00564120">
              <w:rPr>
                <w:rFonts w:ascii="Arial" w:hAnsi="Arial" w:cs="Arial"/>
                <w:i/>
                <w:sz w:val="18"/>
                <w:szCs w:val="18"/>
              </w:rPr>
              <w:t>adire</w:t>
            </w:r>
            <w:r>
              <w:rPr>
                <w:rFonts w:ascii="Arial" w:hAnsi="Arial" w:cs="Arial"/>
                <w:sz w:val="18"/>
                <w:szCs w:val="18"/>
              </w:rPr>
              <w:t xml:space="preserve"> abzuleiten, sondern als Adverb zu verstehen</w:t>
            </w:r>
          </w:p>
          <w:p w:rsidR="00C84C11" w:rsidRPr="00511E81" w:rsidRDefault="00C84C11" w:rsidP="00C84C11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511E81">
              <w:rPr>
                <w:rFonts w:ascii="Arial" w:hAnsi="Arial" w:cs="Arial"/>
                <w:sz w:val="18"/>
                <w:szCs w:val="18"/>
              </w:rPr>
              <w:t>Systemgrammatik unter Anleitung nutzen, um seltener vorkommende Formen richtig zu bestimmen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511E81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nd-Formen</w:t>
            </w:r>
          </w:p>
          <w:p w:rsidR="00C84C11" w:rsidRDefault="00C84C11" w:rsidP="00C84C11">
            <w:pPr>
              <w:widowControl w:val="0"/>
              <w:spacing w:before="120" w:after="120"/>
              <w:ind w:left="317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Umgang mit Texten und Medien:</w:t>
            </w:r>
          </w:p>
          <w:p w:rsidR="00C84C11" w:rsidRPr="00776FC8" w:rsidRDefault="00C84C11" w:rsidP="00C84C11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Texte paraphrasieren (S.71, Aufgabe 3b)</w:t>
            </w:r>
          </w:p>
          <w:p w:rsidR="00C84C11" w:rsidRPr="00776FC8" w:rsidRDefault="00C84C11" w:rsidP="00C84C11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zentrale Begriffe heraussuchen und an ihnen die Thematik herausarbeiten (S. 71 Aufgabe 3b)</w:t>
            </w:r>
          </w:p>
          <w:p w:rsidR="00C84C11" w:rsidRPr="00776FC8" w:rsidRDefault="00C84C11" w:rsidP="00C84C11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den lateinischen Text produktiv in andere Darstellungsformen umsetzen; </w:t>
            </w:r>
            <w:r w:rsidRPr="00EB473D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Dialog/Kommentar (S. 71 Aufgabe 3c)</w:t>
            </w:r>
          </w:p>
          <w:p w:rsidR="00C84C11" w:rsidRDefault="00C84C11" w:rsidP="00C84C11">
            <w:pPr>
              <w:widowControl w:val="0"/>
              <w:spacing w:before="120" w:after="120"/>
              <w:ind w:left="317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 und Geschichte:</w:t>
            </w:r>
          </w:p>
          <w:p w:rsidR="00C84C11" w:rsidRPr="009B1E9F" w:rsidRDefault="00C84C11" w:rsidP="00C84C11">
            <w:pPr>
              <w:widowControl w:val="0"/>
              <w:spacing w:before="120" w:after="120"/>
              <w:ind w:left="317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aus T</w:t>
            </w:r>
            <w:r w:rsidRPr="009B1E9F">
              <w:rPr>
                <w:rFonts w:ascii="Arial" w:hAnsi="Arial" w:cs="Arial"/>
                <w:sz w:val="18"/>
                <w:szCs w:val="18"/>
              </w:rPr>
              <w:t>exten I</w:t>
            </w:r>
            <w:r>
              <w:rPr>
                <w:rFonts w:ascii="Arial" w:hAnsi="Arial" w:cs="Arial"/>
                <w:sz w:val="18"/>
                <w:szCs w:val="18"/>
              </w:rPr>
              <w:t xml:space="preserve">nformationen sachgerecht entnehmen und wiedergeben; </w:t>
            </w:r>
            <w:r w:rsidRPr="00ED55CE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Biographie Karls des Großen (Informationen S. 70)</w:t>
            </w:r>
          </w:p>
          <w:p w:rsidR="00C84C11" w:rsidRPr="00545DBF" w:rsidRDefault="00C84C11" w:rsidP="00C84C11">
            <w:pPr>
              <w:widowControl w:val="0"/>
              <w:spacing w:before="120" w:after="120"/>
              <w:ind w:left="317" w:hanging="284"/>
              <w:rPr>
                <w:b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37F79">
              <w:rPr>
                <w:rFonts w:ascii="Arial" w:hAnsi="Arial" w:cs="Arial"/>
                <w:color w:val="000000"/>
                <w:sz w:val="18"/>
                <w:szCs w:val="18"/>
              </w:rPr>
              <w:t>verschied</w:t>
            </w:r>
            <w:r w:rsidRPr="00C84C11">
              <w:rPr>
                <w:rFonts w:ascii="Arial" w:hAnsi="Arial" w:cs="Arial"/>
                <w:sz w:val="18"/>
                <w:szCs w:val="18"/>
              </w:rPr>
              <w:t>ene Quelle</w:t>
            </w:r>
            <w:r>
              <w:rPr>
                <w:rFonts w:ascii="Arial" w:hAnsi="Arial" w:cs="Arial"/>
                <w:sz w:val="18"/>
                <w:szCs w:val="18"/>
              </w:rPr>
              <w:t xml:space="preserve">n zum Informationserwerb nutzen; </w:t>
            </w:r>
            <w:r w:rsidRPr="00C84C11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Pr="00C84C11">
              <w:rPr>
                <w:rFonts w:ascii="Arial" w:hAnsi="Arial" w:cs="Arial"/>
                <w:sz w:val="18"/>
                <w:szCs w:val="18"/>
              </w:rPr>
              <w:t xml:space="preserve"> Abbildungen und Internet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84C11">
              <w:rPr>
                <w:rFonts w:ascii="Arial" w:hAnsi="Arial" w:cs="Arial"/>
                <w:sz w:val="18"/>
                <w:szCs w:val="18"/>
              </w:rPr>
              <w:t>S. 70-71)</w:t>
            </w:r>
          </w:p>
        </w:tc>
      </w:tr>
    </w:tbl>
    <w:p w:rsidR="00C84C11" w:rsidRDefault="00C84C11">
      <w:r>
        <w:br w:type="page"/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E07155" w:rsidRPr="00545DBF" w:rsidTr="00405171">
        <w:tc>
          <w:tcPr>
            <w:tcW w:w="113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F0CE2" w:rsidRPr="00233761" w:rsidRDefault="00F11FF0" w:rsidP="00FF0CE2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 w:rsidR="00FF0CE2">
              <w:rPr>
                <w:rFonts w:ascii="Arial" w:hAnsi="Arial" w:cs="Arial"/>
                <w:b/>
                <w:color w:val="000000"/>
                <w:sz w:val="18"/>
                <w:szCs w:val="18"/>
              </w:rPr>
              <w:t>Lektion 34</w:t>
            </w:r>
          </w:p>
          <w:p w:rsidR="00E07155" w:rsidRPr="00233761" w:rsidRDefault="00FF0CE2" w:rsidP="00FF0CE2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(S. 72-77)</w:t>
            </w: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07155" w:rsidRPr="00595347" w:rsidRDefault="00E07155" w:rsidP="00405171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5347">
              <w:rPr>
                <w:rFonts w:ascii="Arial" w:hAnsi="Arial" w:cs="Arial"/>
                <w:b/>
                <w:color w:val="000000"/>
                <w:sz w:val="18"/>
                <w:szCs w:val="18"/>
              </w:rPr>
              <w:t>Sprachkompetenz</w:t>
            </w:r>
          </w:p>
          <w:p w:rsidR="00FF0CE2" w:rsidRDefault="00FF0CE2" w:rsidP="00FF0CE2">
            <w:pPr>
              <w:pStyle w:val="Textkrper3"/>
              <w:spacing w:before="120" w:after="120"/>
              <w:ind w:left="317" w:hanging="283"/>
              <w:rPr>
                <w:b/>
                <w:bCs/>
                <w:color w:val="000000"/>
                <w:szCs w:val="18"/>
              </w:rPr>
            </w:pPr>
            <w:r w:rsidRPr="00233761">
              <w:rPr>
                <w:b/>
                <w:bCs/>
                <w:color w:val="000000"/>
                <w:szCs w:val="18"/>
              </w:rPr>
              <w:t>Grammatik:</w:t>
            </w:r>
          </w:p>
          <w:p w:rsidR="00FF0CE2" w:rsidRDefault="00FF0CE2" w:rsidP="00FF0CE2">
            <w:pPr>
              <w:pStyle w:val="Textkrper3"/>
              <w:numPr>
                <w:ilvl w:val="0"/>
                <w:numId w:val="5"/>
              </w:numPr>
              <w:spacing w:before="120" w:after="120"/>
              <w:ind w:left="318" w:hanging="318"/>
              <w:rPr>
                <w:bCs/>
                <w:color w:val="000000"/>
                <w:szCs w:val="18"/>
              </w:rPr>
            </w:pPr>
            <w:r w:rsidRPr="00202E96">
              <w:rPr>
                <w:bCs/>
                <w:color w:val="000000"/>
                <w:szCs w:val="18"/>
              </w:rPr>
              <w:t>Elemente des lateinischen Formenaufbaus</w:t>
            </w:r>
            <w:r>
              <w:rPr>
                <w:bCs/>
                <w:color w:val="000000"/>
                <w:szCs w:val="18"/>
              </w:rPr>
              <w:t>, die über die Grundelemente hinausgehen (</w:t>
            </w:r>
            <w:r w:rsidRPr="00202E96">
              <w:rPr>
                <w:bCs/>
                <w:i/>
                <w:color w:val="000000"/>
                <w:szCs w:val="18"/>
              </w:rPr>
              <w:t>hier:</w:t>
            </w:r>
            <w:r>
              <w:rPr>
                <w:bCs/>
                <w:color w:val="000000"/>
                <w:szCs w:val="18"/>
              </w:rPr>
              <w:t xml:space="preserve"> Kennzeichen für Steigerung der Adjektive) und deren Funktion benennen (S. 72 Aufgabe B)</w:t>
            </w:r>
          </w:p>
          <w:p w:rsidR="00FF0CE2" w:rsidRPr="00621609" w:rsidRDefault="00FF0CE2" w:rsidP="00FF0CE2">
            <w:pPr>
              <w:pStyle w:val="Textkrper3"/>
              <w:numPr>
                <w:ilvl w:val="0"/>
                <w:numId w:val="5"/>
              </w:numPr>
              <w:spacing w:before="120" w:after="120"/>
              <w:ind w:left="318" w:hanging="318"/>
              <w:rPr>
                <w:b/>
                <w:bCs/>
                <w:color w:val="000000"/>
                <w:szCs w:val="18"/>
              </w:rPr>
            </w:pPr>
            <w:r w:rsidRPr="00621609">
              <w:rPr>
                <w:bCs/>
                <w:color w:val="000000"/>
                <w:szCs w:val="18"/>
              </w:rPr>
              <w:t xml:space="preserve">anspruchsvollere Wortformen sicher bestimmen; </w:t>
            </w:r>
            <w:r w:rsidRPr="00621609">
              <w:rPr>
                <w:bCs/>
                <w:i/>
                <w:color w:val="000000"/>
                <w:szCs w:val="18"/>
              </w:rPr>
              <w:t>hier:</w:t>
            </w:r>
            <w:r w:rsidRPr="00621609">
              <w:rPr>
                <w:bCs/>
                <w:color w:val="000000"/>
                <w:szCs w:val="18"/>
              </w:rPr>
              <w:t xml:space="preserve"> </w:t>
            </w:r>
            <w:r>
              <w:rPr>
                <w:bCs/>
                <w:color w:val="000000"/>
                <w:szCs w:val="18"/>
              </w:rPr>
              <w:t xml:space="preserve">Formen der i-Deklination sowie </w:t>
            </w:r>
            <w:r w:rsidRPr="00621609">
              <w:rPr>
                <w:bCs/>
                <w:color w:val="000000"/>
                <w:szCs w:val="18"/>
              </w:rPr>
              <w:t>regelmäßige und unregelmäßige Steigerungsformen (S. 76 „Das kann ich schon“, Ü1, Ü2, Ü3)</w:t>
            </w:r>
          </w:p>
          <w:p w:rsidR="00FF0CE2" w:rsidRPr="00202E96" w:rsidRDefault="00FF0CE2" w:rsidP="00FF0CE2">
            <w:pPr>
              <w:pStyle w:val="Textkrper3"/>
              <w:numPr>
                <w:ilvl w:val="0"/>
                <w:numId w:val="5"/>
              </w:numPr>
              <w:spacing w:before="120" w:after="120"/>
              <w:ind w:left="318" w:hanging="318"/>
              <w:rPr>
                <w:b/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aus der Bestimmung der Wortform die jeweilige Funktion der Formen weitgehend sicher erklären</w:t>
            </w:r>
            <w:r w:rsidRPr="00202E96">
              <w:rPr>
                <w:bCs/>
                <w:color w:val="000000"/>
                <w:szCs w:val="18"/>
              </w:rPr>
              <w:t>;</w:t>
            </w:r>
            <w:r>
              <w:rPr>
                <w:bCs/>
                <w:color w:val="000000"/>
                <w:szCs w:val="18"/>
              </w:rPr>
              <w:t xml:space="preserve"> </w:t>
            </w:r>
            <w:r w:rsidRPr="00621609">
              <w:rPr>
                <w:bCs/>
                <w:i/>
                <w:color w:val="000000"/>
                <w:szCs w:val="18"/>
              </w:rPr>
              <w:t>hier:</w:t>
            </w:r>
            <w:r>
              <w:rPr>
                <w:bCs/>
                <w:color w:val="000000"/>
                <w:szCs w:val="18"/>
              </w:rPr>
              <w:t xml:space="preserve"> Kongruenz von Adjektiven bzw. Steigerungsformen und Bezugswort (S. 76 „Das kann ich schon“, Ü2, Ü3)</w:t>
            </w:r>
          </w:p>
          <w:p w:rsidR="00DF2A5C" w:rsidRPr="00FF0CE2" w:rsidRDefault="00FF0CE2" w:rsidP="00FF0CE2">
            <w:pPr>
              <w:pStyle w:val="Textkrper3"/>
              <w:numPr>
                <w:ilvl w:val="0"/>
                <w:numId w:val="5"/>
              </w:numPr>
              <w:spacing w:before="120" w:after="120"/>
              <w:ind w:left="318" w:hanging="318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spezielle vom Deutschen abweichende Kasusfunktionen (</w:t>
            </w:r>
            <w:r w:rsidRPr="00E925B7">
              <w:rPr>
                <w:bCs/>
                <w:i/>
                <w:color w:val="000000"/>
                <w:szCs w:val="18"/>
              </w:rPr>
              <w:t>hier:</w:t>
            </w:r>
            <w:r>
              <w:rPr>
                <w:bCs/>
                <w:color w:val="000000"/>
                <w:szCs w:val="18"/>
              </w:rPr>
              <w:t xml:space="preserve"> Ablativus Comparationis) beschreiben und in einer zielsprachengerechten Übersetzung wiedergeben (S. 77 Ü4)</w:t>
            </w:r>
          </w:p>
        </w:tc>
      </w:tr>
      <w:tr w:rsidR="00E07155" w:rsidRPr="00545DBF" w:rsidTr="00405171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E07155" w:rsidRPr="00545DBF" w:rsidRDefault="00E07155" w:rsidP="0040517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95347" w:rsidRPr="00595347" w:rsidRDefault="00E07155" w:rsidP="00595347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95347">
              <w:rPr>
                <w:rFonts w:ascii="Arial" w:hAnsi="Arial" w:cs="Arial"/>
                <w:b/>
                <w:sz w:val="18"/>
                <w:szCs w:val="18"/>
              </w:rPr>
              <w:t>Textkompetenz</w:t>
            </w:r>
          </w:p>
          <w:p w:rsidR="008F279D" w:rsidRDefault="008F279D" w:rsidP="008F279D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621609">
              <w:rPr>
                <w:rFonts w:ascii="Arial" w:hAnsi="Arial" w:cs="Arial"/>
                <w:sz w:val="18"/>
                <w:szCs w:val="18"/>
              </w:rPr>
              <w:t>zentrale Begriffe oder Wendungen im lateinischen Text herausarbeiten</w:t>
            </w:r>
            <w:r>
              <w:rPr>
                <w:rFonts w:ascii="Arial" w:hAnsi="Arial" w:cs="Arial"/>
                <w:sz w:val="18"/>
                <w:szCs w:val="18"/>
              </w:rPr>
              <w:t xml:space="preserve"> (S. 73 Aufgabe 1)</w:t>
            </w:r>
          </w:p>
          <w:p w:rsidR="008F279D" w:rsidRDefault="008F279D" w:rsidP="008F279D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Textaussagen reflektieren; </w:t>
            </w:r>
            <w:r w:rsidRPr="00C33550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Bewertung der beiden Heere aus Sicht des Busbequius (S. 73 Aufgabe 2)</w:t>
            </w:r>
          </w:p>
          <w:p w:rsidR="008F279D" w:rsidRDefault="008F279D" w:rsidP="008F279D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sich von ausgangsprachlichen Ausdrücken und Wendungen lösen und treffende Formulierungen in der deutsche Sprache wählen; </w:t>
            </w:r>
            <w:r w:rsidRPr="00621609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Superlativ passend wiedergeben (S. 77, Ü5)</w:t>
            </w:r>
          </w:p>
          <w:p w:rsidR="00E07155" w:rsidRPr="00545DBF" w:rsidRDefault="008F279D" w:rsidP="008F279D">
            <w:p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die einzelnen Sätze unter Beachtung ihrer Syntax und Semantik in der Regel sach- und kontextgerecht erschließen sowie zielsprachengerecht übersetzen (S. 76 Ü3, 77 Ü6)</w:t>
            </w:r>
          </w:p>
        </w:tc>
      </w:tr>
      <w:tr w:rsidR="00E07155" w:rsidRPr="00545DBF" w:rsidTr="00405171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E07155" w:rsidRPr="00545DBF" w:rsidRDefault="00E07155" w:rsidP="0040517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07155" w:rsidRPr="00595347" w:rsidRDefault="00E07155" w:rsidP="00405171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95347">
              <w:rPr>
                <w:rFonts w:ascii="Arial" w:hAnsi="Arial" w:cs="Arial"/>
                <w:b/>
                <w:sz w:val="18"/>
                <w:szCs w:val="18"/>
              </w:rPr>
              <w:t>Kulturkompetenz</w:t>
            </w:r>
          </w:p>
          <w:p w:rsidR="00E07155" w:rsidRPr="00595347" w:rsidRDefault="00446408" w:rsidP="008F279D">
            <w:p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5953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 w:rsidRPr="005953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="008F279D">
              <w:rPr>
                <w:rFonts w:ascii="Arial" w:hAnsi="Arial" w:cs="Arial"/>
                <w:sz w:val="18"/>
                <w:szCs w:val="18"/>
              </w:rPr>
              <w:t xml:space="preserve">den Einfluss der Antike auf die europäische Kultur erläutern; </w:t>
            </w:r>
            <w:r w:rsidR="008F279D" w:rsidRPr="00C33550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="008F279D">
              <w:rPr>
                <w:rFonts w:ascii="Arial" w:hAnsi="Arial" w:cs="Arial"/>
                <w:sz w:val="18"/>
                <w:szCs w:val="18"/>
              </w:rPr>
              <w:t xml:space="preserve"> Bedeutung der lateinischen Sprache über die Antike hinaus (S. 75 Aufgabe 2)</w:t>
            </w:r>
          </w:p>
        </w:tc>
      </w:tr>
      <w:tr w:rsidR="00E07155" w:rsidRPr="00545DBF" w:rsidTr="00405171">
        <w:tc>
          <w:tcPr>
            <w:tcW w:w="113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07155" w:rsidRPr="00545DBF" w:rsidRDefault="00E07155" w:rsidP="0040517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07155" w:rsidRPr="00595347" w:rsidRDefault="00E07155" w:rsidP="00405171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95347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  <w:p w:rsidR="008F279D" w:rsidRDefault="008F279D" w:rsidP="008F279D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8F279D" w:rsidRDefault="008F279D" w:rsidP="008F279D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geeignete Hilfen wie das Weiterleben lateinischer Wörter in anderen Sprachen</w:t>
            </w:r>
          </w:p>
          <w:p w:rsidR="008F279D" w:rsidRDefault="008F279D" w:rsidP="008F279D">
            <w:pPr>
              <w:widowControl w:val="0"/>
              <w:spacing w:before="120" w:after="12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vermehrt nutzen; </w:t>
            </w:r>
            <w:r w:rsidRPr="00B72DB5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Deutsch und Englisch (S. 135-136 Zusatzinformationen)</w:t>
            </w:r>
          </w:p>
          <w:p w:rsidR="008F279D" w:rsidRDefault="008F279D" w:rsidP="008F279D">
            <w:pPr>
              <w:widowControl w:val="0"/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systematisierte Vokabelverzeichnisse nutzen (S. 135-136 Zusatzinformationen)</w:t>
            </w:r>
          </w:p>
          <w:p w:rsidR="008F279D" w:rsidRDefault="008F279D" w:rsidP="008F279D">
            <w:pPr>
              <w:widowControl w:val="0"/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  <w:p w:rsidR="008F279D" w:rsidRDefault="008F279D" w:rsidP="008F279D">
            <w:pPr>
              <w:widowControl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8F279D" w:rsidRPr="000524E8" w:rsidRDefault="008F279D" w:rsidP="008F279D">
            <w:pPr>
              <w:widowControl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45DBF">
              <w:rPr>
                <w:rFonts w:ascii="Arial" w:hAnsi="Arial" w:cs="Arial"/>
                <w:sz w:val="18"/>
                <w:szCs w:val="18"/>
              </w:rPr>
              <w:t>Paradigmata zur Bestimmung von Formen und Satzteilen nutzen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F3C6A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Deklinationen, Anwendung der KöNiGs-Regel bei</w:t>
            </w:r>
            <w:r w:rsidRPr="000524E8">
              <w:rPr>
                <w:rFonts w:ascii="Arial" w:hAnsi="Arial" w:cs="Arial"/>
                <w:sz w:val="18"/>
                <w:szCs w:val="18"/>
              </w:rPr>
              <w:t xml:space="preserve"> Subs</w:t>
            </w:r>
            <w:r>
              <w:rPr>
                <w:rFonts w:ascii="Arial" w:hAnsi="Arial" w:cs="Arial"/>
                <w:sz w:val="18"/>
                <w:szCs w:val="18"/>
              </w:rPr>
              <w:t>tantiven und Adjektive (S. 76, Ü1+2</w:t>
            </w:r>
            <w:r w:rsidRPr="000524E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F279D" w:rsidRDefault="008F279D" w:rsidP="008F279D">
            <w:pPr>
              <w:widowControl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ihre Kenntnisse von Sprache als System vermehrt auf andere Sprachen übertragen (S. 94 Ü3, S. 94 Ü4)</w:t>
            </w:r>
          </w:p>
          <w:p w:rsidR="008F279D" w:rsidRDefault="008F279D" w:rsidP="008F279D">
            <w:pPr>
              <w:widowControl w:val="0"/>
              <w:spacing w:before="120" w:after="120"/>
              <w:ind w:left="317" w:hanging="317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Umgang mit Texten und Medien:</w:t>
            </w:r>
          </w:p>
          <w:p w:rsidR="008F279D" w:rsidRPr="00C33550" w:rsidRDefault="008F279D" w:rsidP="008F279D">
            <w:pPr>
              <w:widowControl w:val="0"/>
              <w:numPr>
                <w:ilvl w:val="0"/>
                <w:numId w:val="5"/>
              </w:numPr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zentrale Begriffe heraussuchen und ordnen (S. 73</w:t>
            </w:r>
            <w:r w:rsidRPr="00C33550">
              <w:rPr>
                <w:rFonts w:ascii="Arial" w:hAnsi="Arial" w:cs="Arial"/>
                <w:sz w:val="18"/>
                <w:szCs w:val="18"/>
              </w:rPr>
              <w:t xml:space="preserve"> Aufgabe 1)</w:t>
            </w:r>
          </w:p>
          <w:p w:rsidR="008F279D" w:rsidRDefault="00B42598" w:rsidP="008F279D">
            <w:pPr>
              <w:widowControl w:val="0"/>
              <w:numPr>
                <w:ilvl w:val="0"/>
                <w:numId w:val="5"/>
              </w:numPr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F279D" w:rsidRPr="00C33550">
              <w:rPr>
                <w:rFonts w:ascii="Arial" w:hAnsi="Arial" w:cs="Arial"/>
                <w:sz w:val="18"/>
                <w:szCs w:val="18"/>
              </w:rPr>
              <w:t xml:space="preserve">egmentieren: die sprachlichen Einzelerscheinungen in ihre konstitutiven Elemente zerlegen; </w:t>
            </w:r>
            <w:r w:rsidR="008F279D" w:rsidRPr="00C33550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="008F279D" w:rsidRPr="00C335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279D">
              <w:rPr>
                <w:rFonts w:ascii="Arial" w:hAnsi="Arial" w:cs="Arial"/>
                <w:sz w:val="18"/>
                <w:szCs w:val="18"/>
              </w:rPr>
              <w:t xml:space="preserve">Substantive und Adjektive (S. 73, Ü1+2) </w:t>
            </w:r>
          </w:p>
          <w:p w:rsidR="008F279D" w:rsidRDefault="00B42598" w:rsidP="008F279D">
            <w:pPr>
              <w:widowControl w:val="0"/>
              <w:numPr>
                <w:ilvl w:val="0"/>
                <w:numId w:val="5"/>
              </w:numPr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F279D">
              <w:rPr>
                <w:rFonts w:ascii="Arial" w:hAnsi="Arial" w:cs="Arial"/>
                <w:sz w:val="18"/>
                <w:szCs w:val="18"/>
              </w:rPr>
              <w:t>emantisieren: den Bedeutungsinhalt sprachlicher Elemente als vorläufig ansehen und kontextbezogen präzisieren (S. 77 Ü5)</w:t>
            </w:r>
          </w:p>
          <w:p w:rsidR="008F279D" w:rsidRDefault="008F279D" w:rsidP="008F279D">
            <w:pPr>
              <w:widowControl w:val="0"/>
              <w:numPr>
                <w:ilvl w:val="0"/>
                <w:numId w:val="5"/>
              </w:numPr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produktiv mit Sachinformationen umgehen; </w:t>
            </w:r>
            <w:r w:rsidRPr="006219FA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Brief (S. 75 Aufgabe 1)</w:t>
            </w:r>
          </w:p>
          <w:p w:rsidR="008F279D" w:rsidRDefault="008F279D" w:rsidP="008F279D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 und Geschichte:</w:t>
            </w:r>
          </w:p>
          <w:p w:rsidR="008F279D" w:rsidRPr="009B1E9F" w:rsidRDefault="008F279D" w:rsidP="008F279D">
            <w:pPr>
              <w:widowControl w:val="0"/>
              <w:spacing w:before="120" w:after="120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aus T</w:t>
            </w:r>
            <w:r w:rsidRPr="009B1E9F">
              <w:rPr>
                <w:rFonts w:ascii="Arial" w:hAnsi="Arial" w:cs="Arial"/>
                <w:sz w:val="18"/>
                <w:szCs w:val="18"/>
              </w:rPr>
              <w:t>exten I</w:t>
            </w:r>
            <w:r>
              <w:rPr>
                <w:rFonts w:ascii="Arial" w:hAnsi="Arial" w:cs="Arial"/>
                <w:sz w:val="18"/>
                <w:szCs w:val="18"/>
              </w:rPr>
              <w:t xml:space="preserve">nformationen sachgerecht entnehmen und wiedergeben; </w:t>
            </w:r>
            <w:r w:rsidRPr="008E6EE6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Bedeutung der lateinischen Sprache (S. 75 Aufgabe 2)</w:t>
            </w:r>
          </w:p>
          <w:p w:rsidR="004E70E5" w:rsidRPr="008F279D" w:rsidRDefault="008F279D" w:rsidP="008F279D">
            <w:pPr>
              <w:widowControl w:val="0"/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37F79">
              <w:rPr>
                <w:rFonts w:ascii="Arial" w:hAnsi="Arial" w:cs="Arial"/>
                <w:color w:val="000000"/>
                <w:sz w:val="18"/>
                <w:szCs w:val="18"/>
              </w:rPr>
              <w:t xml:space="preserve">verschiedene Quellen zum Informationserwerb nutzen </w:t>
            </w:r>
            <w:r>
              <w:rPr>
                <w:rFonts w:ascii="Arial" w:hAnsi="Arial" w:cs="Arial"/>
                <w:sz w:val="18"/>
                <w:szCs w:val="18"/>
              </w:rPr>
              <w:t>verschiedene Quellen zum z</w:t>
            </w:r>
            <w:r w:rsidRPr="00337F79">
              <w:rPr>
                <w:rFonts w:ascii="Arial" w:hAnsi="Arial" w:cs="Arial"/>
                <w:sz w:val="18"/>
                <w:szCs w:val="18"/>
              </w:rPr>
              <w:t>usätzl</w:t>
            </w:r>
            <w:r>
              <w:rPr>
                <w:rFonts w:ascii="Arial" w:hAnsi="Arial" w:cs="Arial"/>
                <w:sz w:val="18"/>
                <w:szCs w:val="18"/>
              </w:rPr>
              <w:t xml:space="preserve">ichen Informationserwerb nutzen; </w:t>
            </w:r>
            <w:r w:rsidRPr="00337F79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Abbildungen (S. 72-75)</w:t>
            </w:r>
          </w:p>
        </w:tc>
      </w:tr>
    </w:tbl>
    <w:p w:rsidR="00A1436B" w:rsidRDefault="00A1436B">
      <w:r>
        <w:br w:type="page"/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8B7FB2" w:rsidRPr="00545DBF" w:rsidTr="005E53EB">
        <w:tc>
          <w:tcPr>
            <w:tcW w:w="113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F279D" w:rsidRPr="0083021F" w:rsidRDefault="00F11FF0" w:rsidP="008F279D">
            <w:pPr>
              <w:spacing w:before="120" w:after="120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lastRenderedPageBreak/>
              <w:br w:type="page"/>
            </w:r>
            <w:r w:rsidR="008F279D" w:rsidRPr="0083021F">
              <w:rPr>
                <w:rFonts w:ascii="Arial" w:hAnsi="Arial" w:cs="Arial"/>
                <w:b/>
                <w:color w:val="FFC000"/>
                <w:sz w:val="18"/>
                <w:szCs w:val="18"/>
              </w:rPr>
              <w:t>Lektion 34</w:t>
            </w:r>
          </w:p>
          <w:p w:rsidR="00F024CF" w:rsidRPr="0083021F" w:rsidRDefault="00F024CF" w:rsidP="00F024CF">
            <w:pPr>
              <w:spacing w:before="120" w:after="120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83021F">
              <w:rPr>
                <w:rFonts w:ascii="Arial" w:hAnsi="Arial" w:cs="Arial"/>
                <w:b/>
                <w:color w:val="FFC000"/>
                <w:sz w:val="18"/>
                <w:szCs w:val="18"/>
              </w:rPr>
              <w:t>Original-text</w:t>
            </w:r>
          </w:p>
          <w:p w:rsidR="008B7FB2" w:rsidRPr="00233761" w:rsidRDefault="008F279D" w:rsidP="00F024CF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021F">
              <w:rPr>
                <w:rFonts w:ascii="Arial" w:hAnsi="Arial" w:cs="Arial"/>
                <w:b/>
                <w:color w:val="FFC000"/>
                <w:sz w:val="18"/>
                <w:szCs w:val="18"/>
              </w:rPr>
              <w:t>(S. 78-79)</w:t>
            </w: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B7FB2" w:rsidRPr="00233761" w:rsidRDefault="008B7FB2" w:rsidP="009D5F52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3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Sprachkompetenz</w:t>
            </w:r>
          </w:p>
          <w:p w:rsidR="008F279D" w:rsidRDefault="008F279D" w:rsidP="008F279D">
            <w:pPr>
              <w:spacing w:before="120" w:after="120"/>
              <w:ind w:left="317" w:hanging="28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3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Wortschatz:</w:t>
            </w:r>
          </w:p>
          <w:p w:rsidR="000E6601" w:rsidRPr="008F279D" w:rsidRDefault="008F279D" w:rsidP="00FF28E1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84F">
              <w:rPr>
                <w:rFonts w:ascii="Arial" w:hAnsi="Arial" w:cs="Arial"/>
                <w:color w:val="000000"/>
                <w:sz w:val="18"/>
                <w:szCs w:val="18"/>
              </w:rPr>
              <w:t xml:space="preserve">die Bedeutung und die grammatischen Eigenschaften unbekannter Vokabeln erschließen </w:t>
            </w:r>
            <w:r w:rsidR="00564120">
              <w:rPr>
                <w:rFonts w:ascii="Arial" w:hAnsi="Arial" w:cs="Arial"/>
                <w:color w:val="000000"/>
                <w:sz w:val="18"/>
                <w:szCs w:val="18"/>
              </w:rPr>
              <w:t>(S.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78 Aufgabe 1c)</w:t>
            </w:r>
          </w:p>
        </w:tc>
      </w:tr>
      <w:tr w:rsidR="008B7FB2" w:rsidRPr="00545DBF" w:rsidTr="005E53EB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B7FB2" w:rsidRPr="00545DBF" w:rsidRDefault="008B7FB2" w:rsidP="005E53E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5F52" w:rsidRDefault="008B7FB2" w:rsidP="009D5F52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Textkompetenz</w:t>
            </w:r>
          </w:p>
          <w:p w:rsidR="008F279D" w:rsidRPr="00BD5036" w:rsidRDefault="008F279D" w:rsidP="008F279D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anhand der Textumgebung eine begründete Erwartung an den Inhalt des Textes formulieren (S. 78 Aufgabe 1a)</w:t>
            </w:r>
          </w:p>
          <w:p w:rsidR="008F279D" w:rsidRPr="0085780E" w:rsidRDefault="008F279D" w:rsidP="008F279D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Gestaltungselemente verschiedener Textsorten untersuchen; </w:t>
            </w:r>
            <w:r w:rsidRPr="00BD5036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>
              <w:rPr>
                <w:rFonts w:ascii="Arial" w:hAnsi="Arial" w:cs="Arial"/>
                <w:sz w:val="18"/>
                <w:szCs w:val="18"/>
              </w:rPr>
              <w:t>: Erzählung (S. 78 Aufgabe 1b)</w:t>
            </w:r>
          </w:p>
          <w:p w:rsidR="008F279D" w:rsidRPr="009A0915" w:rsidRDefault="008F279D" w:rsidP="008F279D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ihre Sinnerwartungen anhand der Untersuchung von Lexemen weitgehend selbstständig überprüfen (S. 70 Aufgabe 1c)</w:t>
            </w:r>
          </w:p>
          <w:p w:rsidR="008F279D" w:rsidRPr="00BD5036" w:rsidRDefault="008F279D" w:rsidP="008F279D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die einzelnen Sätze unter Beachtung ihrer Syntax und Semantik sowie mithilfe von Teilübersetzungen sach- und kontextgerecht sowie zielsprachengerecht übersetzen (S. 78 Aufgabe 2a+b)</w:t>
            </w:r>
          </w:p>
          <w:p w:rsidR="008F279D" w:rsidRPr="0085780E" w:rsidRDefault="008F279D" w:rsidP="008F279D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Thematik und den Inhalt der gelesenen Texte strukturiert darstellen (S. 79 Aufgabe 3a)</w:t>
            </w:r>
          </w:p>
          <w:p w:rsidR="008F279D" w:rsidRPr="0085780E" w:rsidRDefault="008F279D" w:rsidP="008F279D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sprachlich-stilistische Mittel nachweisen und Zusammenhänge von Form und Funktion erläutern (S. 79 Aufgabe 3a)</w:t>
            </w:r>
          </w:p>
          <w:p w:rsidR="008B7FB2" w:rsidRPr="009D5F52" w:rsidRDefault="008F279D" w:rsidP="008F279D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Textaussagen reflektieren, im Vergleich mit heutigen Denkweisen zur Kenntnis nehmen und nach kritischer Prüfung für ihr eigenes Urteilen und Handeln nutzen (S. 79 Aufgabe 3b)</w:t>
            </w:r>
          </w:p>
        </w:tc>
      </w:tr>
      <w:tr w:rsidR="008B7FB2" w:rsidRPr="00545DBF" w:rsidTr="005E53EB">
        <w:tc>
          <w:tcPr>
            <w:tcW w:w="113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B7FB2" w:rsidRPr="00545DBF" w:rsidRDefault="008B7FB2" w:rsidP="005E53E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B7FB2" w:rsidRPr="009D5F52" w:rsidRDefault="008B7FB2" w:rsidP="009D5F52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9D5F52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  <w:p w:rsidR="008F279D" w:rsidRDefault="008F279D" w:rsidP="008F279D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8F279D" w:rsidRPr="00994699" w:rsidRDefault="008F279D" w:rsidP="008F279D">
            <w:pPr>
              <w:widowControl w:val="0"/>
              <w:numPr>
                <w:ilvl w:val="0"/>
                <w:numId w:val="5"/>
              </w:numPr>
              <w:spacing w:before="120" w:after="120" w:line="288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994699">
              <w:rPr>
                <w:rFonts w:ascii="Arial" w:hAnsi="Arial" w:cs="Arial"/>
                <w:sz w:val="18"/>
                <w:szCs w:val="18"/>
              </w:rPr>
              <w:t>geeignete Hilfe wie das Weiterleben latei</w:t>
            </w:r>
            <w:r>
              <w:rPr>
                <w:rFonts w:ascii="Arial" w:hAnsi="Arial" w:cs="Arial"/>
                <w:sz w:val="18"/>
                <w:szCs w:val="18"/>
              </w:rPr>
              <w:t xml:space="preserve">nischer Wörter im </w:t>
            </w:r>
            <w:r w:rsidRPr="00994699">
              <w:rPr>
                <w:rFonts w:ascii="Arial" w:hAnsi="Arial" w:cs="Arial"/>
                <w:sz w:val="18"/>
                <w:szCs w:val="18"/>
              </w:rPr>
              <w:t>Englischen bei der Erschließung neuer Wörter nutzen</w:t>
            </w:r>
            <w:r>
              <w:rPr>
                <w:rFonts w:ascii="Arial" w:hAnsi="Arial" w:cs="Arial"/>
                <w:sz w:val="18"/>
                <w:szCs w:val="18"/>
              </w:rPr>
              <w:t xml:space="preserve"> (S. 78 Aufgabe 1c)</w:t>
            </w:r>
          </w:p>
          <w:p w:rsidR="008F279D" w:rsidRPr="00511E81" w:rsidRDefault="008F279D" w:rsidP="008F279D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11E81"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8F279D" w:rsidRPr="008F279D" w:rsidRDefault="008F279D" w:rsidP="008F279D">
            <w:pPr>
              <w:widowControl w:val="0"/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11E81">
              <w:rPr>
                <w:rFonts w:ascii="Arial" w:hAnsi="Arial" w:cs="Arial"/>
                <w:sz w:val="18"/>
                <w:szCs w:val="18"/>
              </w:rPr>
              <w:t xml:space="preserve">Ordnungsschemata für die Identifikation von Formen und Satzteilen in unterschiedlichen Kontexten nutzen; </w:t>
            </w:r>
            <w:r w:rsidRPr="00511E81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Pr="00511E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021F">
              <w:rPr>
                <w:rFonts w:ascii="Arial" w:hAnsi="Arial" w:cs="Arial"/>
                <w:i/>
                <w:sz w:val="18"/>
                <w:szCs w:val="18"/>
              </w:rPr>
              <w:t>malam</w:t>
            </w:r>
            <w:r>
              <w:rPr>
                <w:rFonts w:ascii="Arial" w:hAnsi="Arial" w:cs="Arial"/>
                <w:sz w:val="18"/>
                <w:szCs w:val="18"/>
              </w:rPr>
              <w:t xml:space="preserve"> herzuleiten von </w:t>
            </w:r>
            <w:r w:rsidRPr="0083021F">
              <w:rPr>
                <w:rFonts w:ascii="Arial" w:hAnsi="Arial" w:cs="Arial"/>
                <w:i/>
                <w:sz w:val="18"/>
                <w:szCs w:val="18"/>
              </w:rPr>
              <w:t>malus,-a,-um</w:t>
            </w:r>
            <w:r>
              <w:rPr>
                <w:rFonts w:ascii="Arial" w:hAnsi="Arial" w:cs="Arial"/>
                <w:sz w:val="18"/>
                <w:szCs w:val="18"/>
              </w:rPr>
              <w:t xml:space="preserve"> (schlecht), nicht von </w:t>
            </w:r>
            <w:r w:rsidRPr="0083021F">
              <w:rPr>
                <w:rFonts w:ascii="Arial" w:hAnsi="Arial" w:cs="Arial"/>
                <w:i/>
                <w:sz w:val="18"/>
                <w:szCs w:val="18"/>
              </w:rPr>
              <w:t>malum</w:t>
            </w:r>
            <w:r>
              <w:rPr>
                <w:rFonts w:ascii="Arial" w:hAnsi="Arial" w:cs="Arial"/>
                <w:sz w:val="18"/>
                <w:szCs w:val="18"/>
              </w:rPr>
              <w:t xml:space="preserve"> (Fehler; Übel) oder </w:t>
            </w:r>
            <w:r w:rsidRPr="0083021F">
              <w:rPr>
                <w:rFonts w:ascii="Arial" w:hAnsi="Arial" w:cs="Arial"/>
                <w:i/>
                <w:sz w:val="18"/>
                <w:szCs w:val="18"/>
              </w:rPr>
              <w:t>mālum</w:t>
            </w:r>
            <w:r>
              <w:rPr>
                <w:rFonts w:ascii="Arial" w:hAnsi="Arial" w:cs="Arial"/>
                <w:sz w:val="18"/>
                <w:szCs w:val="18"/>
              </w:rPr>
              <w:t xml:space="preserve"> (Apfel)</w:t>
            </w:r>
          </w:p>
          <w:p w:rsidR="008F279D" w:rsidRDefault="008F279D" w:rsidP="008F279D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Umgang mit Texten und Medien:</w:t>
            </w:r>
          </w:p>
          <w:p w:rsidR="008F279D" w:rsidRPr="00C951FE" w:rsidRDefault="008F279D" w:rsidP="008F279D">
            <w:pPr>
              <w:widowControl w:val="0"/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C951FE">
              <w:rPr>
                <w:rFonts w:ascii="Arial" w:hAnsi="Arial" w:cs="Arial"/>
                <w:sz w:val="18"/>
                <w:szCs w:val="18"/>
              </w:rPr>
              <w:t xml:space="preserve">ethodische Elemente zur Textstrukturierung und -erschließung textadäquat anwenden; </w:t>
            </w:r>
            <w:r w:rsidRPr="00C951FE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Pr="00C951FE">
              <w:rPr>
                <w:rFonts w:ascii="Arial" w:hAnsi="Arial" w:cs="Arial"/>
                <w:sz w:val="18"/>
                <w:szCs w:val="18"/>
              </w:rPr>
              <w:t xml:space="preserve"> Einrückmethode (S. 78 Aufgabe 2a)</w:t>
            </w:r>
          </w:p>
          <w:p w:rsidR="008F279D" w:rsidRPr="000C667F" w:rsidRDefault="008F279D" w:rsidP="008F279D">
            <w:pPr>
              <w:widowControl w:val="0"/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Texte paraphrasieren (S.79 Aufgabe 3a)</w:t>
            </w:r>
          </w:p>
          <w:p w:rsidR="008F279D" w:rsidRPr="00776FC8" w:rsidRDefault="008F279D" w:rsidP="008F279D">
            <w:pPr>
              <w:widowControl w:val="0"/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gattungsspezifische Elemente heraussuchen und die Textsorte bestimmen (S. 78 Aufgabe 1b)</w:t>
            </w:r>
          </w:p>
          <w:p w:rsidR="008F279D" w:rsidRPr="00776FC8" w:rsidRDefault="008F279D" w:rsidP="008F279D">
            <w:pPr>
              <w:numPr>
                <w:ilvl w:val="0"/>
                <w:numId w:val="5"/>
              </w:numPr>
              <w:spacing w:before="120" w:after="120"/>
              <w:ind w:left="318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 lateinischen Text produktiv in ande</w:t>
            </w:r>
            <w:r w:rsidR="00A36804">
              <w:rPr>
                <w:rFonts w:ascii="Arial" w:hAnsi="Arial" w:cs="Arial"/>
                <w:sz w:val="18"/>
                <w:szCs w:val="18"/>
              </w:rPr>
              <w:t xml:space="preserve">re Darstellungsformen umsetzen; </w:t>
            </w:r>
            <w:r w:rsidRPr="00EB473D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Rollenspiel </w:t>
            </w:r>
            <w:r w:rsidR="00A368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S.</w:t>
            </w:r>
            <w:r w:rsidR="00A3680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78 Aufgabe 2b)</w:t>
            </w:r>
          </w:p>
          <w:p w:rsidR="008F279D" w:rsidRDefault="008F279D" w:rsidP="008F279D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 und Geschichte:</w:t>
            </w:r>
          </w:p>
          <w:p w:rsidR="008F279D" w:rsidRPr="009B1E9F" w:rsidRDefault="008F279D" w:rsidP="008F279D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aus T</w:t>
            </w:r>
            <w:r w:rsidRPr="009B1E9F">
              <w:rPr>
                <w:rFonts w:ascii="Arial" w:hAnsi="Arial" w:cs="Arial"/>
                <w:sz w:val="18"/>
                <w:szCs w:val="18"/>
              </w:rPr>
              <w:t>exten I</w:t>
            </w:r>
            <w:r>
              <w:rPr>
                <w:rFonts w:ascii="Arial" w:hAnsi="Arial" w:cs="Arial"/>
                <w:sz w:val="18"/>
                <w:szCs w:val="18"/>
              </w:rPr>
              <w:t>nformationen sachgerecht entnehmen und wiedergeben (S. 78 Einleitungstext)</w:t>
            </w:r>
          </w:p>
          <w:p w:rsidR="008F279D" w:rsidRDefault="008F279D" w:rsidP="008F279D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37F79">
              <w:rPr>
                <w:rFonts w:ascii="Arial" w:hAnsi="Arial" w:cs="Arial"/>
                <w:color w:val="000000"/>
                <w:sz w:val="18"/>
                <w:szCs w:val="18"/>
              </w:rPr>
              <w:t>verschiedene Quelle</w:t>
            </w:r>
            <w:r w:rsidR="00A36804">
              <w:rPr>
                <w:rFonts w:ascii="Arial" w:hAnsi="Arial" w:cs="Arial"/>
                <w:color w:val="000000"/>
                <w:sz w:val="18"/>
                <w:szCs w:val="18"/>
              </w:rPr>
              <w:t xml:space="preserve">n zum Informationserwerb nutzen; </w:t>
            </w:r>
            <w:r w:rsidRPr="00337F79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Abbildungen, Sachbücher, </w:t>
            </w:r>
            <w:r w:rsidR="00A36804">
              <w:rPr>
                <w:rFonts w:ascii="Arial" w:hAnsi="Arial" w:cs="Arial"/>
                <w:sz w:val="18"/>
                <w:szCs w:val="18"/>
              </w:rPr>
              <w:t>Internet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8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S. 79 Aufgabe 3b+c)</w:t>
            </w:r>
          </w:p>
          <w:p w:rsidR="008B7FB2" w:rsidRPr="009D5F52" w:rsidRDefault="00A36804" w:rsidP="008F279D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F279D">
              <w:rPr>
                <w:rFonts w:ascii="Arial" w:hAnsi="Arial" w:cs="Arial"/>
                <w:sz w:val="18"/>
                <w:szCs w:val="18"/>
              </w:rPr>
              <w:t>ihre Kenntnisse aus anderen Fächern einbeziehen und dadurch sich allmählich zu einem Ganzen fügende Wissensinseln bilden (S. 79 Aufgabe 3c)</w:t>
            </w:r>
          </w:p>
        </w:tc>
      </w:tr>
    </w:tbl>
    <w:p w:rsidR="00A36804" w:rsidRDefault="00A36804">
      <w:r>
        <w:br w:type="page"/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8B7FB2" w:rsidRPr="00545DBF" w:rsidTr="005E53EB">
        <w:tc>
          <w:tcPr>
            <w:tcW w:w="113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36804" w:rsidRPr="00233761" w:rsidRDefault="00A36804" w:rsidP="00A36804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Lektion 35</w:t>
            </w:r>
          </w:p>
          <w:p w:rsidR="008B7FB2" w:rsidRPr="00233761" w:rsidRDefault="00A36804" w:rsidP="00A36804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(S. 84-89</w:t>
            </w:r>
            <w:r w:rsidRPr="00233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B7FB2" w:rsidRPr="00233761" w:rsidRDefault="008B7FB2" w:rsidP="005E53EB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3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Sprachkompetenz</w:t>
            </w:r>
          </w:p>
          <w:p w:rsidR="00A36804" w:rsidRDefault="00A36804" w:rsidP="00A36804">
            <w:pPr>
              <w:spacing w:before="120" w:after="120"/>
              <w:ind w:left="317" w:hanging="28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3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Wortschatz:</w:t>
            </w:r>
          </w:p>
          <w:p w:rsidR="00A36804" w:rsidRDefault="00A36804" w:rsidP="00A36804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die Bedeutung lateinischer Wörter benennen (S. 88 Ü1)</w:t>
            </w:r>
          </w:p>
          <w:p w:rsidR="00A36804" w:rsidRDefault="00A36804" w:rsidP="00A36804">
            <w:pPr>
              <w:pStyle w:val="Textkrper3"/>
              <w:numPr>
                <w:ilvl w:val="0"/>
                <w:numId w:val="5"/>
              </w:numPr>
              <w:spacing w:before="120" w:after="120"/>
              <w:ind w:left="317" w:hanging="283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die Wortarten sicher unterscheiden (S. 88 Ü3)</w:t>
            </w:r>
          </w:p>
          <w:p w:rsidR="00A36804" w:rsidRDefault="00A36804" w:rsidP="00A36804">
            <w:pPr>
              <w:pStyle w:val="Textkrper3"/>
              <w:spacing w:before="120" w:after="120"/>
              <w:ind w:left="317" w:hanging="283"/>
              <w:rPr>
                <w:bCs/>
                <w:color w:val="000000"/>
                <w:szCs w:val="18"/>
              </w:rPr>
            </w:pPr>
          </w:p>
          <w:p w:rsidR="00A36804" w:rsidRDefault="00A36804" w:rsidP="00A36804">
            <w:pPr>
              <w:pStyle w:val="Textkrper3"/>
              <w:spacing w:before="120" w:after="120"/>
              <w:ind w:left="317" w:hanging="283"/>
              <w:rPr>
                <w:b/>
                <w:bCs/>
                <w:color w:val="000000"/>
                <w:szCs w:val="18"/>
              </w:rPr>
            </w:pPr>
            <w:r w:rsidRPr="00233761">
              <w:rPr>
                <w:b/>
                <w:bCs/>
                <w:color w:val="000000"/>
                <w:szCs w:val="18"/>
              </w:rPr>
              <w:t>Grammatik:</w:t>
            </w:r>
          </w:p>
          <w:p w:rsidR="00A36804" w:rsidRPr="00920E8E" w:rsidRDefault="00A36804" w:rsidP="00A36804">
            <w:pPr>
              <w:pStyle w:val="Textkrper3"/>
              <w:numPr>
                <w:ilvl w:val="0"/>
                <w:numId w:val="5"/>
              </w:numPr>
              <w:spacing w:before="120" w:after="120"/>
              <w:ind w:left="317" w:hanging="283"/>
              <w:rPr>
                <w:b/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Elemente des lateinisches Formenaufbaus, die über die Grundelemente hinausgehen, und deren Funktion benennen; </w:t>
            </w:r>
            <w:r w:rsidRPr="00920E8E">
              <w:rPr>
                <w:bCs/>
                <w:i/>
                <w:color w:val="000000"/>
                <w:szCs w:val="18"/>
              </w:rPr>
              <w:t>hier:</w:t>
            </w:r>
            <w:r>
              <w:rPr>
                <w:bCs/>
                <w:color w:val="000000"/>
                <w:szCs w:val="18"/>
              </w:rPr>
              <w:t xml:space="preserve"> Infinitiv Futur Aktiv (S. 84 Aufgabe B)</w:t>
            </w:r>
          </w:p>
          <w:p w:rsidR="00A36804" w:rsidRPr="00920E8E" w:rsidRDefault="00A36804" w:rsidP="00A36804">
            <w:pPr>
              <w:pStyle w:val="Textkrper3"/>
              <w:numPr>
                <w:ilvl w:val="0"/>
                <w:numId w:val="5"/>
              </w:numPr>
              <w:spacing w:before="120" w:after="120"/>
              <w:ind w:left="317" w:hanging="283"/>
              <w:rPr>
                <w:b/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die Zeitverhältnisse bei Infinitiv- und Partizipialkonstruktionen untersuchen und eine dem deutschen Tempusgebrauch entsprechende Form der Wiedergabe wählen (S. 84 Aufgabe A+C, S.</w:t>
            </w:r>
            <w:r w:rsidR="0083021F">
              <w:rPr>
                <w:bCs/>
                <w:color w:val="000000"/>
                <w:szCs w:val="18"/>
              </w:rPr>
              <w:t xml:space="preserve"> </w:t>
            </w:r>
            <w:r>
              <w:rPr>
                <w:bCs/>
                <w:color w:val="000000"/>
                <w:szCs w:val="18"/>
              </w:rPr>
              <w:t>88 „Das kann ich schon“, Ü3)</w:t>
            </w:r>
          </w:p>
          <w:p w:rsidR="00A36804" w:rsidRPr="00C40A0B" w:rsidRDefault="00A36804" w:rsidP="00A36804">
            <w:pPr>
              <w:pStyle w:val="Textkrper3"/>
              <w:numPr>
                <w:ilvl w:val="0"/>
                <w:numId w:val="5"/>
              </w:numPr>
              <w:spacing w:before="120" w:after="120"/>
              <w:ind w:left="317" w:hanging="283"/>
              <w:rPr>
                <w:bCs/>
                <w:color w:val="000000"/>
                <w:szCs w:val="18"/>
              </w:rPr>
            </w:pPr>
            <w:r w:rsidRPr="00C40A0B">
              <w:rPr>
                <w:color w:val="000000"/>
                <w:szCs w:val="18"/>
              </w:rPr>
              <w:t xml:space="preserve">die lateinischen Modi in ihrer Funktion bestimmen und im Deutschen kontextgerecht wiedergeben; </w:t>
            </w:r>
            <w:r w:rsidRPr="00C40A0B">
              <w:rPr>
                <w:i/>
                <w:color w:val="000000"/>
                <w:szCs w:val="18"/>
              </w:rPr>
              <w:t>hier</w:t>
            </w:r>
            <w:r w:rsidRPr="00C40A0B">
              <w:rPr>
                <w:color w:val="000000"/>
                <w:szCs w:val="18"/>
              </w:rPr>
              <w:t>: Konjunktiv im Hauptsatz (S. 88 Ü1, S. 89 Ü5+Ü7)</w:t>
            </w:r>
          </w:p>
          <w:p w:rsidR="00A36804" w:rsidRPr="00C40A0B" w:rsidRDefault="00A36804" w:rsidP="00A36804">
            <w:pPr>
              <w:pStyle w:val="Textkrper3"/>
              <w:numPr>
                <w:ilvl w:val="0"/>
                <w:numId w:val="5"/>
              </w:numPr>
              <w:spacing w:before="120" w:after="120" w:line="288" w:lineRule="auto"/>
              <w:ind w:left="317" w:hanging="283"/>
              <w:rPr>
                <w:bCs/>
                <w:color w:val="000000"/>
                <w:szCs w:val="18"/>
              </w:rPr>
            </w:pPr>
            <w:r w:rsidRPr="00C40A0B">
              <w:rPr>
                <w:color w:val="000000"/>
                <w:szCs w:val="18"/>
              </w:rPr>
              <w:t xml:space="preserve">schwieriger Formen sicher bestimmen; </w:t>
            </w:r>
            <w:r w:rsidRPr="00C40A0B">
              <w:rPr>
                <w:i/>
                <w:color w:val="000000"/>
                <w:szCs w:val="18"/>
              </w:rPr>
              <w:t>hier:</w:t>
            </w:r>
            <w:r w:rsidRPr="00C40A0B">
              <w:rPr>
                <w:color w:val="000000"/>
                <w:szCs w:val="18"/>
              </w:rPr>
              <w:t xml:space="preserve"> Futur I und Futur II (S. 88 Ü2) </w:t>
            </w:r>
          </w:p>
          <w:p w:rsidR="00A36804" w:rsidRPr="00C40A0B" w:rsidRDefault="00A36804" w:rsidP="00A36804">
            <w:pPr>
              <w:pStyle w:val="Textkrper3"/>
              <w:numPr>
                <w:ilvl w:val="0"/>
                <w:numId w:val="5"/>
              </w:numPr>
              <w:spacing w:before="120" w:after="120" w:line="288" w:lineRule="auto"/>
              <w:ind w:left="317" w:hanging="283"/>
              <w:rPr>
                <w:bCs/>
                <w:color w:val="000000"/>
                <w:szCs w:val="18"/>
              </w:rPr>
            </w:pPr>
            <w:r w:rsidRPr="00C40A0B">
              <w:rPr>
                <w:color w:val="000000"/>
                <w:szCs w:val="18"/>
              </w:rPr>
              <w:t xml:space="preserve">Elemente des lateinischen Formenaufbaus, die über die Grundelemente hinausgehen, benennen; </w:t>
            </w:r>
            <w:r w:rsidRPr="00C40A0B">
              <w:rPr>
                <w:i/>
                <w:color w:val="000000"/>
                <w:szCs w:val="18"/>
              </w:rPr>
              <w:t>hier:</w:t>
            </w:r>
            <w:r w:rsidRPr="00C40A0B">
              <w:rPr>
                <w:color w:val="000000"/>
                <w:szCs w:val="18"/>
              </w:rPr>
              <w:t xml:space="preserve"> Futur II (S. 88 Ü2)</w:t>
            </w:r>
          </w:p>
          <w:p w:rsidR="00A36804" w:rsidRPr="00C40A0B" w:rsidRDefault="00A36804" w:rsidP="00A36804">
            <w:pPr>
              <w:pStyle w:val="Textkrper3"/>
              <w:numPr>
                <w:ilvl w:val="0"/>
                <w:numId w:val="5"/>
              </w:numPr>
              <w:spacing w:before="120" w:after="120"/>
              <w:ind w:left="317" w:hanging="283"/>
              <w:rPr>
                <w:bCs/>
                <w:color w:val="000000"/>
                <w:szCs w:val="18"/>
              </w:rPr>
            </w:pPr>
            <w:r w:rsidRPr="00C40A0B">
              <w:rPr>
                <w:bCs/>
                <w:color w:val="000000"/>
                <w:szCs w:val="18"/>
              </w:rPr>
              <w:t xml:space="preserve">verwechselbare Formen unterscheiden; </w:t>
            </w:r>
            <w:r w:rsidRPr="00C40A0B">
              <w:rPr>
                <w:bCs/>
                <w:i/>
                <w:color w:val="000000"/>
                <w:szCs w:val="18"/>
              </w:rPr>
              <w:t>hier:</w:t>
            </w:r>
            <w:r w:rsidRPr="00C40A0B">
              <w:rPr>
                <w:bCs/>
                <w:color w:val="000000"/>
                <w:szCs w:val="18"/>
              </w:rPr>
              <w:t xml:space="preserve"> Partizipien, Pronomen, Adjektive (S. 88 Ü3)</w:t>
            </w:r>
          </w:p>
          <w:p w:rsidR="00A36804" w:rsidRPr="00C40A0B" w:rsidRDefault="00A36804" w:rsidP="00A36804">
            <w:pPr>
              <w:pStyle w:val="Textkrper3"/>
              <w:numPr>
                <w:ilvl w:val="0"/>
                <w:numId w:val="5"/>
              </w:numPr>
              <w:spacing w:before="120" w:after="120"/>
              <w:ind w:left="317" w:hanging="283"/>
              <w:rPr>
                <w:bCs/>
                <w:color w:val="000000"/>
                <w:szCs w:val="18"/>
              </w:rPr>
            </w:pPr>
            <w:r w:rsidRPr="00C40A0B">
              <w:rPr>
                <w:bCs/>
                <w:color w:val="000000"/>
                <w:szCs w:val="18"/>
              </w:rPr>
              <w:t>Bestandteile von Infinitiv- und Partizipialkonstruktionen untersuchen; Handlungsarten in komplexeren Sätzen, insbesondere mit Partizipialkonstruktionen bestimmen und zielsprachgerecht wiedergeben (S. 89 Ü4)</w:t>
            </w:r>
          </w:p>
          <w:p w:rsidR="00EE1EF5" w:rsidRPr="0015025D" w:rsidRDefault="00A36804" w:rsidP="00A36804">
            <w:pPr>
              <w:pStyle w:val="Textkrper3"/>
              <w:numPr>
                <w:ilvl w:val="0"/>
                <w:numId w:val="5"/>
              </w:numPr>
              <w:spacing w:before="120" w:after="120"/>
              <w:ind w:left="317" w:hanging="283"/>
              <w:rPr>
                <w:bCs/>
                <w:color w:val="auto"/>
                <w:szCs w:val="18"/>
              </w:rPr>
            </w:pPr>
            <w:r w:rsidRPr="00B32561">
              <w:rPr>
                <w:color w:val="000000"/>
                <w:szCs w:val="18"/>
              </w:rPr>
              <w:t>Grundregel</w:t>
            </w:r>
            <w:r>
              <w:rPr>
                <w:color w:val="000000"/>
                <w:szCs w:val="18"/>
              </w:rPr>
              <w:t>n des lateinischen Satzbaus</w:t>
            </w:r>
            <w:r w:rsidRPr="00B32561">
              <w:rPr>
                <w:color w:val="000000"/>
                <w:szCs w:val="18"/>
              </w:rPr>
              <w:t xml:space="preserve"> mit denen in</w:t>
            </w:r>
            <w:r>
              <w:rPr>
                <w:color w:val="000000"/>
                <w:szCs w:val="18"/>
              </w:rPr>
              <w:t xml:space="preserve"> anderen Sprachen (</w:t>
            </w:r>
            <w:r w:rsidRPr="0083021F">
              <w:rPr>
                <w:i/>
                <w:color w:val="000000"/>
                <w:szCs w:val="18"/>
              </w:rPr>
              <w:t>hier:</w:t>
            </w:r>
            <w:r>
              <w:rPr>
                <w:color w:val="000000"/>
                <w:szCs w:val="18"/>
              </w:rPr>
              <w:t xml:space="preserve"> Englisch</w:t>
            </w:r>
            <w:r w:rsidRPr="00B32561">
              <w:rPr>
                <w:color w:val="000000"/>
                <w:szCs w:val="18"/>
              </w:rPr>
              <w:t xml:space="preserve">) vergleichen sowie Gemeinsamkeiten und Unterschiede erkennen; </w:t>
            </w:r>
            <w:r w:rsidRPr="00B32561">
              <w:rPr>
                <w:i/>
                <w:color w:val="000000"/>
                <w:szCs w:val="18"/>
              </w:rPr>
              <w:t>hier:</w:t>
            </w:r>
            <w:r w:rsidRPr="00B32561">
              <w:rPr>
                <w:color w:val="000000"/>
                <w:szCs w:val="18"/>
              </w:rPr>
              <w:t xml:space="preserve"> </w:t>
            </w:r>
            <w:r>
              <w:rPr>
                <w:color w:val="000000"/>
                <w:szCs w:val="18"/>
              </w:rPr>
              <w:t>AcI (S. 89 Ü6)</w:t>
            </w:r>
          </w:p>
        </w:tc>
      </w:tr>
      <w:tr w:rsidR="008B7FB2" w:rsidRPr="00545DBF" w:rsidTr="005E53EB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B7FB2" w:rsidRPr="00545DBF" w:rsidRDefault="008B7FB2" w:rsidP="005E53E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4150" w:rsidRDefault="008B7FB2" w:rsidP="000B4150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Textkompetenz</w:t>
            </w:r>
          </w:p>
          <w:p w:rsidR="00A36804" w:rsidRPr="00D81D50" w:rsidRDefault="00A36804" w:rsidP="00A36804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Vermutungen über den weiteren Handlungsverlauf anstellen (S. 85 Aufgabe 1)</w:t>
            </w:r>
          </w:p>
          <w:p w:rsidR="00A36804" w:rsidRDefault="00A36804" w:rsidP="00A36804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Texte interpretieren; </w:t>
            </w:r>
            <w:r w:rsidRPr="00D81D50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zitatgestützte Figurencharakterisierung (S. 85 Aufgabe 2)</w:t>
            </w:r>
          </w:p>
          <w:p w:rsidR="00A36804" w:rsidRPr="0085780E" w:rsidRDefault="00A36804" w:rsidP="00A36804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sprachlich-stilistische Mittel nachweisen und Zusammenhänge von Form und Funktion erläutern (S. 85 Aufgabe 3)</w:t>
            </w:r>
          </w:p>
          <w:p w:rsidR="00A36804" w:rsidRDefault="00A36804" w:rsidP="00A36804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Textaussagen reflektieren (S. 85 Aufgabe 4a)</w:t>
            </w:r>
          </w:p>
          <w:p w:rsidR="00A36804" w:rsidRDefault="00A36804" w:rsidP="00A36804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Textaussagen mit heutigen Denk- und Lebensweisen vergleichen (S. 85 Aufgabe 4b)</w:t>
            </w:r>
          </w:p>
          <w:p w:rsidR="00A36804" w:rsidRDefault="00A36804" w:rsidP="00A36804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D03550">
              <w:rPr>
                <w:rFonts w:ascii="Arial" w:hAnsi="Arial" w:cs="Arial"/>
                <w:sz w:val="18"/>
                <w:szCs w:val="18"/>
              </w:rPr>
              <w:t xml:space="preserve">sich von ausgangsprachlichen Ausdrücken, Wendungen und Strukturen lösen und treffende Formulierungen in der deutschen Sprache wählen (S. </w:t>
            </w:r>
            <w:r>
              <w:rPr>
                <w:rFonts w:ascii="Arial" w:hAnsi="Arial" w:cs="Arial"/>
                <w:sz w:val="18"/>
                <w:szCs w:val="18"/>
              </w:rPr>
              <w:t>89 Ü5)</w:t>
            </w:r>
          </w:p>
          <w:p w:rsidR="002F149F" w:rsidRPr="00545DBF" w:rsidRDefault="00A36804" w:rsidP="00A36804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einzelnen Sätze unter Beachtung ihrer Syntax und Semantik in der Regel sach- und kontextgerecht erschließen und zielsprachengerecht übersetzen (S. 89 Ü7)</w:t>
            </w:r>
          </w:p>
        </w:tc>
      </w:tr>
      <w:tr w:rsidR="008B7FB2" w:rsidRPr="00545DBF" w:rsidTr="005E53EB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B7FB2" w:rsidRPr="00545DBF" w:rsidRDefault="008B7FB2" w:rsidP="005E53E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B4150" w:rsidRDefault="008B7FB2" w:rsidP="000B4150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Kulturkompetenz</w:t>
            </w:r>
          </w:p>
          <w:p w:rsidR="008B7FB2" w:rsidRPr="00A36804" w:rsidRDefault="00A36804" w:rsidP="00A36804">
            <w:pPr>
              <w:spacing w:before="120" w:after="120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Aspekte des Fortlebens der römischen Kultur in Deutschland benennen und erläutern; </w:t>
            </w:r>
            <w:r w:rsidRPr="008A2746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Sprichwörter und Musiktheorie (S. 87 Aufgabe 1, 2a)</w:t>
            </w:r>
          </w:p>
        </w:tc>
      </w:tr>
      <w:tr w:rsidR="008B7FB2" w:rsidRPr="00545DBF" w:rsidTr="005E53EB">
        <w:tc>
          <w:tcPr>
            <w:tcW w:w="113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B7FB2" w:rsidRPr="00545DBF" w:rsidRDefault="008B7FB2" w:rsidP="005E53E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B7FB2" w:rsidRPr="00545DBF" w:rsidRDefault="008B7FB2" w:rsidP="005E53EB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  <w:p w:rsidR="00A36804" w:rsidRDefault="00A36804" w:rsidP="00A36804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A36804" w:rsidRDefault="00A36804" w:rsidP="00A36804">
            <w:pPr>
              <w:widowControl w:val="0"/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994699">
              <w:rPr>
                <w:rFonts w:ascii="Arial" w:hAnsi="Arial" w:cs="Arial"/>
                <w:sz w:val="18"/>
                <w:szCs w:val="18"/>
              </w:rPr>
              <w:t>geeignete Hilfe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94699">
              <w:rPr>
                <w:rFonts w:ascii="Arial" w:hAnsi="Arial" w:cs="Arial"/>
                <w:sz w:val="18"/>
                <w:szCs w:val="18"/>
              </w:rPr>
              <w:t xml:space="preserve"> wie das Weiterleben lateinischer Wörter im Deutschen oder Englischen </w:t>
            </w:r>
            <w:r>
              <w:rPr>
                <w:rFonts w:ascii="Arial" w:hAnsi="Arial" w:cs="Arial"/>
                <w:sz w:val="18"/>
                <w:szCs w:val="18"/>
              </w:rPr>
              <w:t>vermehrt</w:t>
            </w:r>
            <w:r w:rsidRPr="00994699">
              <w:rPr>
                <w:rFonts w:ascii="Arial" w:hAnsi="Arial" w:cs="Arial"/>
                <w:sz w:val="18"/>
                <w:szCs w:val="18"/>
              </w:rPr>
              <w:t xml:space="preserve"> nutzen</w:t>
            </w:r>
            <w:r>
              <w:rPr>
                <w:rFonts w:ascii="Arial" w:hAnsi="Arial" w:cs="Arial"/>
                <w:sz w:val="18"/>
                <w:szCs w:val="18"/>
              </w:rPr>
              <w:t xml:space="preserve"> (S. 138 Randbemerkungen)</w:t>
            </w:r>
          </w:p>
          <w:p w:rsidR="00A36804" w:rsidRDefault="00A36804" w:rsidP="00A36804">
            <w:pPr>
              <w:widowControl w:val="0"/>
              <w:numPr>
                <w:ilvl w:val="0"/>
                <w:numId w:val="5"/>
              </w:numPr>
              <w:spacing w:before="120" w:after="120" w:line="288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eigene Lernbedürfnisse berücksichtigen; </w:t>
            </w:r>
            <w:r w:rsidRPr="00912A51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Lernen in Wortverbindungen (S. 138 Randbemerkungen)</w:t>
            </w:r>
          </w:p>
          <w:p w:rsidR="00A36804" w:rsidRPr="000E6601" w:rsidRDefault="00A36804" w:rsidP="00A36804">
            <w:pPr>
              <w:widowControl w:val="0"/>
              <w:numPr>
                <w:ilvl w:val="0"/>
                <w:numId w:val="5"/>
              </w:numPr>
              <w:spacing w:before="120" w:after="120" w:line="288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ihren Wortschatz durch Einbeziehung der Wortbildungslehre ordnen und erweitern; </w:t>
            </w:r>
            <w:r w:rsidRPr="005F5F26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Wortfamilien (S. 128 Randbemerkungen)</w:t>
            </w:r>
          </w:p>
          <w:p w:rsidR="00A36804" w:rsidRDefault="00A36804" w:rsidP="00A36804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A36804" w:rsidRPr="00B519EE" w:rsidRDefault="00A36804" w:rsidP="00A36804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 Systemgrammatik unter Anleitung benutzen, um seltener vorkommende Formen richtig zu bestimmen; </w:t>
            </w:r>
            <w:r w:rsidRPr="008A2746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Futur II und PFA (S. 88 Ü2, S. 89 Ü4)</w:t>
            </w:r>
          </w:p>
          <w:p w:rsidR="00A36804" w:rsidRDefault="00A36804" w:rsidP="00A36804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Paradigmata zur Bestimmung von Formen und Satzteilen nutzen; </w:t>
            </w:r>
            <w:r w:rsidRPr="00B519EE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Erklärfilm zum Konjunktiv im Hauptsatz (S. 89 Randbemerkung zu Ü5)</w:t>
            </w:r>
          </w:p>
          <w:p w:rsidR="00A36804" w:rsidRDefault="00A36804" w:rsidP="00A36804">
            <w:pPr>
              <w:widowControl w:val="0"/>
              <w:spacing w:before="120" w:after="120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Umgang mit Texten und Medien:</w:t>
            </w:r>
          </w:p>
          <w:p w:rsidR="00A36804" w:rsidRDefault="00B42598" w:rsidP="00A36804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A36804" w:rsidRPr="00554F06">
              <w:rPr>
                <w:rFonts w:ascii="Arial" w:hAnsi="Arial" w:cs="Arial"/>
                <w:sz w:val="18"/>
                <w:szCs w:val="18"/>
              </w:rPr>
              <w:t xml:space="preserve">egmentieren: die sprachlichen Einzelerscheinungen in ihre konstitutiven Elemente zerlegen; </w:t>
            </w:r>
            <w:r w:rsidR="00A36804" w:rsidRPr="00554F06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 w:rsidR="00A36804" w:rsidRPr="00554F06">
              <w:rPr>
                <w:rFonts w:ascii="Arial" w:hAnsi="Arial" w:cs="Arial"/>
                <w:sz w:val="18"/>
                <w:szCs w:val="18"/>
              </w:rPr>
              <w:t>: Ken</w:t>
            </w:r>
            <w:r w:rsidR="00A36804">
              <w:rPr>
                <w:rFonts w:ascii="Arial" w:hAnsi="Arial" w:cs="Arial"/>
                <w:sz w:val="18"/>
                <w:szCs w:val="18"/>
              </w:rPr>
              <w:t>nzeichen für Futur I und II (S. 88 Ü2)</w:t>
            </w:r>
          </w:p>
          <w:p w:rsidR="00A36804" w:rsidRPr="00554F06" w:rsidRDefault="00A36804" w:rsidP="00A36804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zentrale Begriffe heraussuchen, zitatgestützter Figurenvergleich (S. 85 Aufgabe 2)</w:t>
            </w:r>
          </w:p>
          <w:p w:rsidR="00A36804" w:rsidRDefault="00A36804" w:rsidP="00A36804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lateinischen Text produktiv in andere Darstellungsform umsetzen; </w:t>
            </w:r>
            <w:r w:rsidRPr="00554F06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Comic/Geschichte (S. 85 Aufgabe 4)</w:t>
            </w:r>
          </w:p>
          <w:p w:rsidR="00A36804" w:rsidRPr="00554F06" w:rsidRDefault="00A36804" w:rsidP="00A36804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gattungsspezifische Elemente heraussuchen (S. 87 Aufgabe 2b)</w:t>
            </w:r>
          </w:p>
          <w:p w:rsidR="00A36804" w:rsidRDefault="00A36804" w:rsidP="00A36804">
            <w:pPr>
              <w:widowControl w:val="0"/>
              <w:spacing w:before="120" w:after="120"/>
              <w:ind w:left="317" w:hanging="318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 und Geschichte:</w:t>
            </w:r>
          </w:p>
          <w:p w:rsidR="00A36804" w:rsidRDefault="00A36804" w:rsidP="00A36804">
            <w:pPr>
              <w:widowControl w:val="0"/>
              <w:spacing w:before="120" w:after="120"/>
              <w:ind w:left="317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aus T</w:t>
            </w:r>
            <w:r w:rsidRPr="009B1E9F">
              <w:rPr>
                <w:rFonts w:ascii="Arial" w:hAnsi="Arial" w:cs="Arial"/>
                <w:sz w:val="18"/>
                <w:szCs w:val="18"/>
              </w:rPr>
              <w:t>exten I</w:t>
            </w:r>
            <w:r>
              <w:rPr>
                <w:rFonts w:ascii="Arial" w:hAnsi="Arial" w:cs="Arial"/>
                <w:sz w:val="18"/>
                <w:szCs w:val="18"/>
              </w:rPr>
              <w:t xml:space="preserve">nformationen sachgerecht entnehmen und wiedergeben; </w:t>
            </w:r>
            <w:r w:rsidRPr="007B46F7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Fabeln (Informationen S. 86-87)</w:t>
            </w:r>
          </w:p>
          <w:p w:rsidR="00A36804" w:rsidRDefault="00A36804" w:rsidP="00A36804">
            <w:pPr>
              <w:widowControl w:val="0"/>
              <w:spacing w:before="120" w:after="120"/>
              <w:ind w:left="317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verschiedene Quellen (</w:t>
            </w:r>
            <w:r w:rsidRPr="007B46F7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Abbildungen </w:t>
            </w:r>
            <w:r w:rsidR="00F024CF">
              <w:rPr>
                <w:rFonts w:ascii="Arial" w:hAnsi="Arial" w:cs="Arial"/>
                <w:sz w:val="18"/>
                <w:szCs w:val="18"/>
              </w:rPr>
              <w:t>und Sentenzen) zum zusätzlichen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Informationserwerb nutzen (S. 85-87)</w:t>
            </w:r>
          </w:p>
          <w:p w:rsidR="008B7FB2" w:rsidRPr="000B4150" w:rsidRDefault="00A36804" w:rsidP="00A36804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produktiv mit Sachinformationen umgehen; </w:t>
            </w:r>
            <w:r w:rsidRPr="00176E59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Schreiben einer Fabel (S. 87 Aufgabe 2b)</w:t>
            </w:r>
          </w:p>
        </w:tc>
      </w:tr>
    </w:tbl>
    <w:p w:rsidR="00F11FF0" w:rsidRDefault="00F11FF0" w:rsidP="008B7FB2"/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A36804" w:rsidRPr="00545DBF" w:rsidTr="00564120">
        <w:tc>
          <w:tcPr>
            <w:tcW w:w="113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36804" w:rsidRPr="0083021F" w:rsidRDefault="00A36804" w:rsidP="00564120">
            <w:pPr>
              <w:spacing w:before="120" w:after="120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br w:type="page"/>
            </w:r>
            <w:r w:rsidRPr="0083021F">
              <w:rPr>
                <w:rFonts w:ascii="Arial" w:hAnsi="Arial" w:cs="Arial"/>
                <w:b/>
                <w:color w:val="FFC000"/>
                <w:sz w:val="18"/>
                <w:szCs w:val="18"/>
              </w:rPr>
              <w:t>Lektion 35</w:t>
            </w:r>
          </w:p>
          <w:p w:rsidR="00F024CF" w:rsidRPr="0083021F" w:rsidRDefault="00F024CF" w:rsidP="00F024CF">
            <w:pPr>
              <w:spacing w:before="120" w:after="120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83021F">
              <w:rPr>
                <w:rFonts w:ascii="Arial" w:hAnsi="Arial" w:cs="Arial"/>
                <w:b/>
                <w:color w:val="FFC000"/>
                <w:sz w:val="18"/>
                <w:szCs w:val="18"/>
              </w:rPr>
              <w:t>Original-text</w:t>
            </w:r>
          </w:p>
          <w:p w:rsidR="00A36804" w:rsidRPr="00233761" w:rsidRDefault="00A36804" w:rsidP="00F024CF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021F">
              <w:rPr>
                <w:rFonts w:ascii="Arial" w:hAnsi="Arial" w:cs="Arial"/>
                <w:b/>
                <w:color w:val="FFC000"/>
                <w:sz w:val="18"/>
                <w:szCs w:val="18"/>
              </w:rPr>
              <w:t>(S. 90-91)</w:t>
            </w: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36804" w:rsidRPr="00233761" w:rsidRDefault="00A36804" w:rsidP="00564120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3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Sprachkompetenz</w:t>
            </w:r>
          </w:p>
          <w:p w:rsidR="00A36804" w:rsidRDefault="00A36804" w:rsidP="00A36804">
            <w:pPr>
              <w:spacing w:before="120" w:after="120"/>
              <w:ind w:left="317" w:hanging="28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3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Wortschatz:</w:t>
            </w:r>
          </w:p>
          <w:p w:rsidR="00A36804" w:rsidRDefault="00A36804" w:rsidP="00A36804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84F">
              <w:rPr>
                <w:rFonts w:ascii="Arial" w:hAnsi="Arial" w:cs="Arial"/>
                <w:color w:val="000000"/>
                <w:sz w:val="18"/>
                <w:szCs w:val="18"/>
              </w:rPr>
              <w:t xml:space="preserve">die Bedeutung und die grammatischen Eigenschaften unbekannter Vokabeln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mithilfe eines Wörterbuches </w:t>
            </w:r>
            <w:r w:rsidRPr="005A084F">
              <w:rPr>
                <w:rFonts w:ascii="Arial" w:hAnsi="Arial" w:cs="Arial"/>
                <w:color w:val="000000"/>
                <w:sz w:val="18"/>
                <w:szCs w:val="18"/>
              </w:rPr>
              <w:t xml:space="preserve">erschließen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(S. 90 Aufgabe 2c)</w:t>
            </w:r>
          </w:p>
          <w:p w:rsidR="00A36804" w:rsidRDefault="00A36804" w:rsidP="00A36804">
            <w:pPr>
              <w:pStyle w:val="Textkrper3"/>
              <w:spacing w:before="120" w:after="120"/>
              <w:ind w:left="318" w:hanging="284"/>
              <w:rPr>
                <w:b/>
                <w:bCs/>
                <w:color w:val="000000"/>
                <w:szCs w:val="18"/>
              </w:rPr>
            </w:pPr>
            <w:r w:rsidRPr="00233761">
              <w:rPr>
                <w:b/>
                <w:bCs/>
                <w:color w:val="000000"/>
                <w:szCs w:val="18"/>
              </w:rPr>
              <w:t>Grammatik:</w:t>
            </w:r>
          </w:p>
          <w:p w:rsidR="00A36804" w:rsidRPr="004F1FAF" w:rsidRDefault="00A36804" w:rsidP="00A36804">
            <w:pPr>
              <w:pStyle w:val="Textkrper3"/>
              <w:numPr>
                <w:ilvl w:val="0"/>
                <w:numId w:val="5"/>
              </w:numPr>
              <w:spacing w:before="120" w:after="120"/>
              <w:ind w:left="318" w:hanging="284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bei der Arbeit an leichteren und mittelschweren Originaltexten die Formen sicher bestimmen; </w:t>
            </w:r>
            <w:r w:rsidRPr="004F1FAF">
              <w:rPr>
                <w:bCs/>
                <w:i/>
                <w:color w:val="000000"/>
                <w:szCs w:val="18"/>
              </w:rPr>
              <w:t>hier:</w:t>
            </w:r>
            <w:r>
              <w:rPr>
                <w:bCs/>
                <w:color w:val="000000"/>
                <w:szCs w:val="18"/>
              </w:rPr>
              <w:t xml:space="preserve"> Partizipien sowie Hyperbata (S. 90 Aufgabe 2a+b)</w:t>
            </w:r>
          </w:p>
          <w:p w:rsidR="00A36804" w:rsidRDefault="00A36804" w:rsidP="00A36804">
            <w:pPr>
              <w:pStyle w:val="Textkrper3"/>
              <w:numPr>
                <w:ilvl w:val="0"/>
                <w:numId w:val="5"/>
              </w:numPr>
              <w:spacing w:before="120" w:after="120"/>
              <w:ind w:left="318" w:hanging="284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satzwertige Konstruktionen analysieren; </w:t>
            </w:r>
            <w:r w:rsidRPr="00AA6E0F">
              <w:rPr>
                <w:bCs/>
                <w:i/>
                <w:color w:val="000000"/>
                <w:szCs w:val="18"/>
              </w:rPr>
              <w:t>hier:</w:t>
            </w:r>
            <w:r>
              <w:rPr>
                <w:bCs/>
                <w:color w:val="000000"/>
                <w:szCs w:val="18"/>
              </w:rPr>
              <w:t xml:space="preserve"> Participium Coniunctum (S. 90 Aufgabe 2a)</w:t>
            </w:r>
          </w:p>
          <w:p w:rsidR="00A36804" w:rsidRPr="00A36804" w:rsidRDefault="00A36804" w:rsidP="00A36804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8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Funktionen des Tempusgebrauchs erklären; Tempora im Deutschen kontextgerecht wiedergeben (S. 90 Aufgabe 2d)</w:t>
            </w:r>
          </w:p>
        </w:tc>
      </w:tr>
      <w:tr w:rsidR="00A36804" w:rsidRPr="00545DBF" w:rsidTr="00564120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36804" w:rsidRPr="00545DBF" w:rsidRDefault="00A36804" w:rsidP="0056412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36804" w:rsidRDefault="00A36804" w:rsidP="00564120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Textkompetenz</w:t>
            </w:r>
          </w:p>
          <w:p w:rsidR="00A36804" w:rsidRPr="00AA6E0F" w:rsidRDefault="00A36804" w:rsidP="00A36804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anhand der Textumgebung sowie der Tempora eine begründete Erwartung an den Inhalt und Struktur des Textes formulieren (S. 90 Aufgabe 1a+b)</w:t>
            </w:r>
          </w:p>
          <w:p w:rsidR="00A36804" w:rsidRPr="00AA6E0F" w:rsidRDefault="00A36804" w:rsidP="00A36804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Texte anhand von Leitfragen in ihren zentralen Aussagen erfassen; </w:t>
            </w:r>
            <w:r w:rsidRPr="00AA6E0F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E0F">
              <w:rPr>
                <w:rFonts w:ascii="Arial" w:hAnsi="Arial" w:cs="Arial"/>
                <w:i/>
                <w:sz w:val="18"/>
                <w:szCs w:val="18"/>
              </w:rPr>
              <w:t>Quis?, Ubi?</w:t>
            </w:r>
            <w:r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Pr="00AA6E0F">
              <w:rPr>
                <w:rFonts w:ascii="Arial" w:hAnsi="Arial" w:cs="Arial"/>
                <w:i/>
                <w:sz w:val="18"/>
                <w:szCs w:val="18"/>
              </w:rPr>
              <w:t>Quid?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(S. 90 Aufgabe 1c)</w:t>
            </w:r>
          </w:p>
          <w:p w:rsidR="00A36804" w:rsidRPr="00AA6E0F" w:rsidRDefault="00A36804" w:rsidP="00A36804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8578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zielsp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rachengerecht übersetzen (S. 90 </w:t>
            </w:r>
            <w:r w:rsidRPr="008578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Aufgabe 2c)</w:t>
            </w:r>
          </w:p>
          <w:p w:rsidR="00A36804" w:rsidRPr="0085780E" w:rsidRDefault="00A36804" w:rsidP="00A36804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sprachlich-stilistische Mittel nachweisen und Zusammenhänge von Form und Funktion erläutern (S. 91 Aufgabe 3a)</w:t>
            </w:r>
          </w:p>
          <w:p w:rsidR="00A36804" w:rsidRPr="00955204" w:rsidRDefault="00A36804" w:rsidP="00A36804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Textaussagen zitatgestützt reflektieren (S. 91 Aufgabe 3b) und bewerten (S. 91 Aufgabe 3f)</w:t>
            </w:r>
          </w:p>
          <w:p w:rsidR="00A36804" w:rsidRPr="009D5F52" w:rsidRDefault="00A36804" w:rsidP="00A36804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Textinhalte vergleichen (S. 91 Aufgabe 3c)</w:t>
            </w:r>
          </w:p>
        </w:tc>
      </w:tr>
      <w:tr w:rsidR="00A36804" w:rsidRPr="00545DBF" w:rsidTr="00564120">
        <w:tc>
          <w:tcPr>
            <w:tcW w:w="113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36804" w:rsidRPr="00545DBF" w:rsidRDefault="00A36804" w:rsidP="0056412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36804" w:rsidRPr="009D5F52" w:rsidRDefault="00A36804" w:rsidP="00564120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9D5F52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  <w:p w:rsidR="00A36804" w:rsidRDefault="00A36804" w:rsidP="00A36804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A36804" w:rsidRPr="00955204" w:rsidRDefault="00A36804" w:rsidP="00A36804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zweisprachiges Wörterbuch unter Anleitung nutzen (S. 90 Aufgabe 2c)</w:t>
            </w:r>
          </w:p>
          <w:p w:rsidR="00A36804" w:rsidRDefault="00A36804" w:rsidP="00A36804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A36804"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A36804" w:rsidRDefault="00A36804" w:rsidP="00A36804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 Systemgrammatik unter Anleitung nutzen, um seltener vorkommende Formen richtig zu bestimmen; </w:t>
            </w:r>
            <w:r w:rsidRPr="00955204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>
              <w:rPr>
                <w:rFonts w:ascii="Arial" w:hAnsi="Arial" w:cs="Arial"/>
                <w:sz w:val="18"/>
                <w:szCs w:val="18"/>
              </w:rPr>
              <w:t>: Formen von nolle (S. 90 Aufgabe 2c)</w:t>
            </w:r>
          </w:p>
          <w:p w:rsidR="00A36804" w:rsidRPr="00C9563B" w:rsidRDefault="00A36804" w:rsidP="00A36804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3"/>
              <w:rPr>
                <w:rFonts w:ascii="Arial" w:hAnsi="Arial" w:cs="Arial"/>
                <w:sz w:val="18"/>
                <w:szCs w:val="18"/>
              </w:rPr>
            </w:pPr>
            <w:r w:rsidRPr="00C9563B">
              <w:rPr>
                <w:rFonts w:ascii="Arial" w:hAnsi="Arial" w:cs="Arial"/>
                <w:sz w:val="18"/>
                <w:szCs w:val="18"/>
              </w:rPr>
              <w:t>Ordnungsschemata für die Identifikation von Formen un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9563B">
              <w:rPr>
                <w:rFonts w:ascii="Arial" w:hAnsi="Arial" w:cs="Arial"/>
                <w:sz w:val="18"/>
                <w:szCs w:val="18"/>
              </w:rPr>
              <w:t xml:space="preserve"> Satzteilen in unterschiedlichen Kontexten nutzen; </w:t>
            </w:r>
            <w:r w:rsidRPr="00C9563B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 w:rsidRPr="00C9563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3021F">
              <w:rPr>
                <w:rFonts w:ascii="Arial" w:hAnsi="Arial" w:cs="Arial"/>
                <w:i/>
                <w:sz w:val="18"/>
                <w:szCs w:val="18"/>
              </w:rPr>
              <w:t xml:space="preserve">alta </w:t>
            </w:r>
            <w:r w:rsidRPr="00A36804">
              <w:rPr>
                <w:rFonts w:ascii="Arial" w:hAnsi="Arial" w:cs="Arial"/>
                <w:sz w:val="18"/>
                <w:szCs w:val="18"/>
              </w:rPr>
              <w:t xml:space="preserve">(V.1) abzuleiten von </w:t>
            </w:r>
            <w:r w:rsidRPr="0083021F">
              <w:rPr>
                <w:rFonts w:ascii="Arial" w:hAnsi="Arial" w:cs="Arial"/>
                <w:i/>
                <w:sz w:val="18"/>
                <w:szCs w:val="18"/>
              </w:rPr>
              <w:t>altus,-a,-um</w:t>
            </w:r>
            <w:r w:rsidRPr="00A36804">
              <w:rPr>
                <w:rFonts w:ascii="Arial" w:hAnsi="Arial" w:cs="Arial"/>
                <w:sz w:val="18"/>
                <w:szCs w:val="18"/>
              </w:rPr>
              <w:t xml:space="preserve"> (hoch)</w:t>
            </w:r>
            <w:r>
              <w:rPr>
                <w:rFonts w:ascii="Arial" w:hAnsi="Arial" w:cs="Arial"/>
                <w:sz w:val="18"/>
                <w:szCs w:val="18"/>
              </w:rPr>
              <w:t>, nicht</w:t>
            </w:r>
            <w:r w:rsidRPr="00A36804">
              <w:rPr>
                <w:rFonts w:ascii="Arial" w:hAnsi="Arial" w:cs="Arial"/>
                <w:sz w:val="18"/>
                <w:szCs w:val="18"/>
              </w:rPr>
              <w:t xml:space="preserve"> vom Substantiv </w:t>
            </w:r>
            <w:r w:rsidRPr="0083021F">
              <w:rPr>
                <w:rFonts w:ascii="Arial" w:hAnsi="Arial" w:cs="Arial"/>
                <w:i/>
                <w:sz w:val="18"/>
                <w:szCs w:val="18"/>
              </w:rPr>
              <w:t>altum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3021F">
              <w:rPr>
                <w:rFonts w:ascii="Arial" w:hAnsi="Arial" w:cs="Arial"/>
                <w:sz w:val="18"/>
                <w:szCs w:val="18"/>
              </w:rPr>
              <w:t xml:space="preserve">hohes </w:t>
            </w:r>
            <w:r>
              <w:rPr>
                <w:rFonts w:ascii="Arial" w:hAnsi="Arial" w:cs="Arial"/>
                <w:sz w:val="18"/>
                <w:szCs w:val="18"/>
              </w:rPr>
              <w:t xml:space="preserve">Meer) </w:t>
            </w:r>
            <w:r w:rsidRPr="00A36804">
              <w:rPr>
                <w:rFonts w:ascii="Arial" w:hAnsi="Arial" w:cs="Arial"/>
                <w:sz w:val="18"/>
                <w:szCs w:val="18"/>
              </w:rPr>
              <w:t xml:space="preserve">(S. 90 Aufgabe 2c) </w:t>
            </w:r>
          </w:p>
          <w:p w:rsidR="00A36804" w:rsidRDefault="00A36804" w:rsidP="00A36804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Umgang mit Texten und Medien:</w:t>
            </w:r>
          </w:p>
          <w:p w:rsidR="00A36804" w:rsidRPr="00C9563B" w:rsidRDefault="00A36804" w:rsidP="00A36804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Texte paraphrasieren (S.71, Aufgabe 3b)</w:t>
            </w:r>
          </w:p>
          <w:p w:rsidR="00A36804" w:rsidRPr="00C9563B" w:rsidRDefault="00A36804" w:rsidP="00A36804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Tempora bestimmen und daraus ein Tempusprofil erstellen (S. 90 Aufgabe 1a)</w:t>
            </w:r>
          </w:p>
          <w:p w:rsidR="00A36804" w:rsidRPr="00776FC8" w:rsidRDefault="00A36804" w:rsidP="00A36804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Bildung von Verstehensinseln (S. 90 Aufgabe 1a-c)</w:t>
            </w:r>
          </w:p>
          <w:p w:rsidR="00A36804" w:rsidRPr="00776FC8" w:rsidRDefault="00F024CF" w:rsidP="00A36804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zentrale Begriffe heraussuchen</w:t>
            </w:r>
            <w:r w:rsidR="00A36804">
              <w:rPr>
                <w:rFonts w:ascii="Arial" w:hAnsi="Arial" w:cs="Arial"/>
                <w:sz w:val="18"/>
                <w:szCs w:val="18"/>
              </w:rPr>
              <w:t xml:space="preserve"> (S. 91 Aufgabe 3b)</w:t>
            </w:r>
          </w:p>
          <w:p w:rsidR="00A36804" w:rsidRPr="00776FC8" w:rsidRDefault="00A36804" w:rsidP="00A36804">
            <w:pPr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 lateinischen Text produktiv in andere Darstellungsformen umsetzen (</w:t>
            </w:r>
            <w:r w:rsidRPr="00EB473D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9563B">
              <w:rPr>
                <w:rFonts w:ascii="Arial" w:hAnsi="Arial" w:cs="Arial"/>
                <w:sz w:val="18"/>
                <w:szCs w:val="18"/>
              </w:rPr>
              <w:t>Fabel/Dialog</w:t>
            </w:r>
            <w:r>
              <w:rPr>
                <w:rFonts w:ascii="Arial" w:hAnsi="Arial" w:cs="Arial"/>
                <w:sz w:val="18"/>
                <w:szCs w:val="18"/>
              </w:rPr>
              <w:t>, S. 91 Aufgabe 3d)</w:t>
            </w:r>
          </w:p>
          <w:p w:rsidR="00A36804" w:rsidRDefault="00A36804" w:rsidP="00A36804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 und Geschichte:</w:t>
            </w:r>
          </w:p>
          <w:p w:rsidR="00A36804" w:rsidRPr="009D5F52" w:rsidRDefault="00A36804" w:rsidP="00A36804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37F79">
              <w:rPr>
                <w:rFonts w:ascii="Arial" w:hAnsi="Arial" w:cs="Arial"/>
                <w:color w:val="000000"/>
                <w:sz w:val="18"/>
                <w:szCs w:val="18"/>
              </w:rPr>
              <w:t xml:space="preserve">verschiedene Quellen zum Informationserwerb nutzen </w:t>
            </w:r>
            <w:r w:rsidRPr="00337F79">
              <w:rPr>
                <w:rFonts w:ascii="Arial" w:hAnsi="Arial" w:cs="Arial"/>
                <w:sz w:val="18"/>
                <w:szCs w:val="18"/>
              </w:rPr>
              <w:t>(</w:t>
            </w:r>
            <w:r w:rsidRPr="00337F79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Internet, S. 91 Aufgabe 3e)</w:t>
            </w:r>
          </w:p>
        </w:tc>
      </w:tr>
    </w:tbl>
    <w:p w:rsidR="00A36804" w:rsidRDefault="00A36804" w:rsidP="008B7FB2"/>
    <w:p w:rsidR="00A36804" w:rsidRDefault="00A36804">
      <w:r>
        <w:br w:type="page"/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09542C" w:rsidRPr="00545DBF" w:rsidTr="00A1436B">
        <w:trPr>
          <w:cantSplit/>
        </w:trPr>
        <w:tc>
          <w:tcPr>
            <w:tcW w:w="113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36804" w:rsidRPr="00233761" w:rsidRDefault="00A36804" w:rsidP="00A36804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Lektion 36</w:t>
            </w:r>
          </w:p>
          <w:p w:rsidR="0009542C" w:rsidRPr="00233761" w:rsidRDefault="00A36804" w:rsidP="00A36804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(S. 91-97</w:t>
            </w:r>
            <w:r w:rsidRPr="00233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9542C" w:rsidRPr="009D6A3E" w:rsidRDefault="0009542C" w:rsidP="00FC582F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9D6A3E">
              <w:rPr>
                <w:rFonts w:ascii="Arial" w:hAnsi="Arial" w:cs="Arial"/>
                <w:b/>
                <w:sz w:val="18"/>
                <w:szCs w:val="18"/>
              </w:rPr>
              <w:t>Sprachkompetenz</w:t>
            </w:r>
          </w:p>
          <w:p w:rsidR="00A36804" w:rsidRDefault="00A36804" w:rsidP="00A36804">
            <w:pPr>
              <w:pStyle w:val="Textkrper3"/>
              <w:spacing w:before="120" w:after="120"/>
              <w:ind w:left="317" w:hanging="317"/>
              <w:rPr>
                <w:b/>
                <w:bCs/>
                <w:color w:val="000000"/>
                <w:szCs w:val="18"/>
              </w:rPr>
            </w:pPr>
            <w:r w:rsidRPr="00233761">
              <w:rPr>
                <w:b/>
                <w:bCs/>
                <w:color w:val="000000"/>
                <w:szCs w:val="18"/>
              </w:rPr>
              <w:t>Grammatik:</w:t>
            </w:r>
          </w:p>
          <w:p w:rsidR="00A36804" w:rsidRDefault="00A36804" w:rsidP="00A36804">
            <w:pPr>
              <w:pStyle w:val="Textkrper3"/>
              <w:numPr>
                <w:ilvl w:val="0"/>
                <w:numId w:val="5"/>
              </w:numPr>
              <w:spacing w:before="120" w:after="120"/>
              <w:ind w:left="317" w:hanging="317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Gliedsätze erkennen und in ihrer Sinnrichtung und Funktion unterscheiden; </w:t>
            </w:r>
            <w:r w:rsidRPr="00510C7B">
              <w:rPr>
                <w:bCs/>
                <w:i/>
                <w:color w:val="000000"/>
                <w:szCs w:val="18"/>
              </w:rPr>
              <w:t>hier:</w:t>
            </w:r>
            <w:r>
              <w:rPr>
                <w:bCs/>
                <w:color w:val="000000"/>
                <w:szCs w:val="18"/>
              </w:rPr>
              <w:t xml:space="preserve"> </w:t>
            </w:r>
            <w:r w:rsidRPr="00510C7B">
              <w:rPr>
                <w:bCs/>
                <w:i/>
                <w:color w:val="000000"/>
                <w:szCs w:val="18"/>
              </w:rPr>
              <w:t>ut</w:t>
            </w:r>
            <w:r>
              <w:rPr>
                <w:bCs/>
                <w:color w:val="000000"/>
                <w:szCs w:val="18"/>
              </w:rPr>
              <w:t>/</w:t>
            </w:r>
            <w:r w:rsidRPr="00ED4CDC">
              <w:rPr>
                <w:bCs/>
                <w:i/>
                <w:color w:val="000000"/>
                <w:szCs w:val="18"/>
              </w:rPr>
              <w:t>quia-</w:t>
            </w:r>
            <w:r>
              <w:rPr>
                <w:bCs/>
                <w:color w:val="000000"/>
                <w:szCs w:val="18"/>
              </w:rPr>
              <w:t>Sätze und konjunktivische Relativsätze (S. 92 Aufgabe A, S. 96 „Das kann ich schon“, Ü1)</w:t>
            </w:r>
          </w:p>
          <w:p w:rsidR="00A36804" w:rsidRDefault="00A36804" w:rsidP="00A36804">
            <w:pPr>
              <w:pStyle w:val="Textkrper3"/>
              <w:numPr>
                <w:ilvl w:val="0"/>
                <w:numId w:val="5"/>
              </w:numPr>
              <w:spacing w:before="120" w:after="120"/>
              <w:ind w:left="317" w:hanging="317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die Mehrdeutigkeit von Gliedsätzen auf die für den Kontext zutreffende Funktion reduzieren und übersetzen; </w:t>
            </w:r>
            <w:r w:rsidRPr="00ED4CDC">
              <w:rPr>
                <w:bCs/>
                <w:i/>
                <w:color w:val="000000"/>
                <w:szCs w:val="18"/>
              </w:rPr>
              <w:t>hier:</w:t>
            </w:r>
            <w:r>
              <w:rPr>
                <w:bCs/>
                <w:color w:val="000000"/>
                <w:szCs w:val="18"/>
              </w:rPr>
              <w:t xml:space="preserve"> konjunktivische Nebensätze</w:t>
            </w:r>
            <w:r w:rsidRPr="00B3742E">
              <w:rPr>
                <w:bCs/>
                <w:i/>
                <w:color w:val="000000"/>
                <w:szCs w:val="18"/>
              </w:rPr>
              <w:t xml:space="preserve"> </w:t>
            </w:r>
            <w:r w:rsidRPr="00B3742E">
              <w:rPr>
                <w:bCs/>
                <w:color w:val="000000"/>
                <w:szCs w:val="18"/>
              </w:rPr>
              <w:t>und</w:t>
            </w:r>
            <w:r>
              <w:rPr>
                <w:bCs/>
                <w:i/>
                <w:color w:val="000000"/>
                <w:szCs w:val="18"/>
              </w:rPr>
              <w:t xml:space="preserve"> </w:t>
            </w:r>
            <w:r w:rsidRPr="00B3742E">
              <w:rPr>
                <w:bCs/>
                <w:i/>
                <w:color w:val="000000"/>
                <w:szCs w:val="18"/>
              </w:rPr>
              <w:t>ut</w:t>
            </w:r>
            <w:r>
              <w:rPr>
                <w:bCs/>
                <w:color w:val="000000"/>
                <w:szCs w:val="18"/>
              </w:rPr>
              <w:t>-Sätze (S. 96 Ü1+Ü3)</w:t>
            </w:r>
          </w:p>
          <w:p w:rsidR="00A36804" w:rsidRPr="008B13DA" w:rsidRDefault="00A36804" w:rsidP="00A36804">
            <w:pPr>
              <w:pStyle w:val="Textkrper3"/>
              <w:numPr>
                <w:ilvl w:val="0"/>
                <w:numId w:val="5"/>
              </w:numPr>
              <w:spacing w:before="120" w:after="120" w:line="288" w:lineRule="auto"/>
              <w:ind w:left="317" w:hanging="317"/>
              <w:rPr>
                <w:bCs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anspruchsvollere</w:t>
            </w:r>
            <w:r w:rsidRPr="008B13DA">
              <w:rPr>
                <w:color w:val="000000"/>
                <w:szCs w:val="18"/>
              </w:rPr>
              <w:t xml:space="preserve"> Formen sicher bestimmen</w:t>
            </w:r>
            <w:r>
              <w:rPr>
                <w:color w:val="000000"/>
                <w:szCs w:val="18"/>
              </w:rPr>
              <w:t xml:space="preserve">; </w:t>
            </w:r>
            <w:r w:rsidRPr="00ED4CDC">
              <w:rPr>
                <w:i/>
                <w:color w:val="000000"/>
                <w:szCs w:val="18"/>
              </w:rPr>
              <w:t>hier:</w:t>
            </w:r>
            <w:r>
              <w:rPr>
                <w:color w:val="000000"/>
                <w:szCs w:val="18"/>
              </w:rPr>
              <w:t xml:space="preserve"> Konjunktiv Imperfekt (S. 92 Aufgabe B)</w:t>
            </w:r>
          </w:p>
          <w:p w:rsidR="00A36804" w:rsidRPr="00ED4CDC" w:rsidRDefault="00A36804" w:rsidP="00A36804">
            <w:pPr>
              <w:pStyle w:val="Textkrper3"/>
              <w:numPr>
                <w:ilvl w:val="0"/>
                <w:numId w:val="5"/>
              </w:numPr>
              <w:spacing w:before="120" w:after="120" w:line="288" w:lineRule="auto"/>
              <w:ind w:left="317" w:hanging="317"/>
              <w:rPr>
                <w:bCs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den vom Deutschen abweichenden Modusgebrauch, besonders in Gliedsätzen herausarbeiten und zielsprachengerecht wiedergeben; </w:t>
            </w:r>
            <w:r w:rsidRPr="00ED4CDC">
              <w:rPr>
                <w:i/>
                <w:color w:val="000000"/>
                <w:szCs w:val="18"/>
              </w:rPr>
              <w:t>hier:</w:t>
            </w:r>
            <w:r>
              <w:rPr>
                <w:color w:val="000000"/>
                <w:szCs w:val="18"/>
              </w:rPr>
              <w:t xml:space="preserve"> Konjunktiv im Relativsatz (S. 92 Aufgaben B+C)</w:t>
            </w:r>
          </w:p>
          <w:p w:rsidR="00A36804" w:rsidRDefault="00A36804" w:rsidP="00A36804">
            <w:pPr>
              <w:pStyle w:val="Textkrper3"/>
              <w:numPr>
                <w:ilvl w:val="0"/>
                <w:numId w:val="5"/>
              </w:numPr>
              <w:spacing w:before="120" w:after="120" w:line="288" w:lineRule="auto"/>
              <w:ind w:left="317" w:hanging="317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spezielle vom Deutschen abweichende Kasusfunktionen (</w:t>
            </w:r>
            <w:r w:rsidRPr="00B3742E">
              <w:rPr>
                <w:bCs/>
                <w:i/>
                <w:color w:val="000000"/>
                <w:szCs w:val="18"/>
              </w:rPr>
              <w:t>hier:</w:t>
            </w:r>
            <w:r>
              <w:rPr>
                <w:bCs/>
                <w:color w:val="000000"/>
                <w:szCs w:val="18"/>
              </w:rPr>
              <w:t xml:space="preserve"> Genitiv mit </w:t>
            </w:r>
            <w:r w:rsidRPr="00B3742E">
              <w:rPr>
                <w:bCs/>
                <w:i/>
                <w:color w:val="000000"/>
                <w:szCs w:val="18"/>
              </w:rPr>
              <w:t>est</w:t>
            </w:r>
            <w:r>
              <w:rPr>
                <w:bCs/>
                <w:color w:val="000000"/>
                <w:szCs w:val="18"/>
              </w:rPr>
              <w:t>, Genitivus/Ablativus Qualitatis) beschreiben und zielsprachengerecht übersetzen (S. 96 Ü2, S. 97 Ü5)</w:t>
            </w:r>
          </w:p>
          <w:p w:rsidR="00A36804" w:rsidRDefault="00A36804" w:rsidP="00A36804">
            <w:pPr>
              <w:pStyle w:val="Textkrper3"/>
              <w:numPr>
                <w:ilvl w:val="0"/>
                <w:numId w:val="5"/>
              </w:numPr>
              <w:spacing w:before="120" w:after="120" w:line="288" w:lineRule="auto"/>
              <w:ind w:left="317" w:hanging="317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verschiedene Ausdrucksformen von Befehlen und Verboten unterscheiden sowie kontextgerecht übersetzen (S. 97 Ü4)</w:t>
            </w:r>
          </w:p>
          <w:p w:rsidR="00A36804" w:rsidRPr="00A36804" w:rsidRDefault="00A36804" w:rsidP="00A36804">
            <w:pPr>
              <w:pStyle w:val="Textkrper3"/>
              <w:numPr>
                <w:ilvl w:val="0"/>
                <w:numId w:val="5"/>
              </w:numPr>
              <w:spacing w:before="120" w:after="120"/>
              <w:ind w:left="317" w:hanging="317"/>
              <w:rPr>
                <w:bCs/>
                <w:color w:val="auto"/>
                <w:szCs w:val="18"/>
              </w:rPr>
            </w:pPr>
            <w:r w:rsidRPr="00747883">
              <w:rPr>
                <w:bCs/>
                <w:color w:val="000000"/>
                <w:szCs w:val="18"/>
              </w:rPr>
              <w:t xml:space="preserve">nd-Konstruktionen untersuchen und zielsprachengerecht übersetzen (S. 97 </w:t>
            </w:r>
            <w:r w:rsidRPr="00A36804">
              <w:rPr>
                <w:bCs/>
                <w:color w:val="auto"/>
                <w:szCs w:val="18"/>
              </w:rPr>
              <w:t>Ü4)</w:t>
            </w:r>
          </w:p>
          <w:p w:rsidR="00D5142B" w:rsidRPr="00A1436B" w:rsidRDefault="00A36804" w:rsidP="00A36804">
            <w:pPr>
              <w:pStyle w:val="Textkrper3"/>
              <w:numPr>
                <w:ilvl w:val="0"/>
                <w:numId w:val="5"/>
              </w:numPr>
              <w:spacing w:before="120" w:after="120"/>
              <w:ind w:left="317" w:hanging="317"/>
              <w:rPr>
                <w:bCs/>
                <w:color w:val="auto"/>
                <w:szCs w:val="18"/>
              </w:rPr>
            </w:pPr>
            <w:r w:rsidRPr="00A36804">
              <w:rPr>
                <w:color w:val="auto"/>
                <w:szCs w:val="18"/>
              </w:rPr>
              <w:t>die einzelnen Sätze unter Beachtung ihrer Syntax und Semantik in der Regel sach-</w:t>
            </w:r>
            <w:r w:rsidRPr="00C40A0B">
              <w:rPr>
                <w:color w:val="000000"/>
                <w:szCs w:val="18"/>
              </w:rPr>
              <w:t xml:space="preserve"> und kontextgerecht erschließen und zielsprachengerecht übersetzen (S. 97 Ü7)</w:t>
            </w:r>
          </w:p>
        </w:tc>
      </w:tr>
      <w:tr w:rsidR="0009542C" w:rsidRPr="00545DBF" w:rsidTr="00FC582F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09542C" w:rsidRPr="00545DBF" w:rsidRDefault="0009542C" w:rsidP="00FC582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A3E" w:rsidRDefault="0009542C" w:rsidP="009D6A3E">
            <w:pPr>
              <w:spacing w:before="120" w:after="120"/>
              <w:ind w:left="340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Textkompetenz</w:t>
            </w:r>
          </w:p>
          <w:p w:rsidR="00A36804" w:rsidRDefault="00A36804" w:rsidP="00A36804">
            <w:pPr>
              <w:numPr>
                <w:ilvl w:val="0"/>
                <w:numId w:val="5"/>
              </w:numPr>
              <w:spacing w:before="120" w:after="120"/>
              <w:ind w:left="317" w:hanging="3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anhand signifikanter syntaktischer Strukturelemente eines Textes (</w:t>
            </w:r>
            <w:r w:rsidRPr="0052617E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Imperative und dazugehörige Objekte) eine erste Vermutung über den Textinhalt stellen (S. 93 Aufgabe 1)</w:t>
            </w:r>
          </w:p>
          <w:p w:rsidR="00A36804" w:rsidRPr="0052617E" w:rsidRDefault="00A36804" w:rsidP="00A36804">
            <w:pPr>
              <w:numPr>
                <w:ilvl w:val="0"/>
                <w:numId w:val="5"/>
              </w:numPr>
              <w:spacing w:before="120" w:after="120"/>
              <w:ind w:left="317" w:hanging="3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Sprachvergleiche anstellen (</w:t>
            </w:r>
            <w:r w:rsidRPr="0052617E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Latein-Deutsch), Textaussagen mit heutigen Denkweisen vergleichen (S. 93 Aufgabe 2, 5b)</w:t>
            </w:r>
          </w:p>
          <w:p w:rsidR="00A36804" w:rsidRPr="0052617E" w:rsidRDefault="00A36804" w:rsidP="00A36804">
            <w:pPr>
              <w:numPr>
                <w:ilvl w:val="0"/>
                <w:numId w:val="5"/>
              </w:numPr>
              <w:spacing w:before="120" w:after="120"/>
              <w:ind w:left="317" w:hanging="317"/>
              <w:rPr>
                <w:rFonts w:ascii="Arial" w:hAnsi="Arial" w:cs="Arial"/>
                <w:b/>
                <w:sz w:val="18"/>
                <w:szCs w:val="18"/>
              </w:rPr>
            </w:pPr>
            <w:r w:rsidRPr="00D03550">
              <w:rPr>
                <w:rFonts w:ascii="Arial" w:hAnsi="Arial" w:cs="Arial"/>
                <w:sz w:val="18"/>
                <w:szCs w:val="18"/>
              </w:rPr>
              <w:t xml:space="preserve">sich von ausgangsprachlichen Ausdrücken, Wendungen und Strukturen lösen und treffende Formulierungen in der deutschen Sprache wählen (S. </w:t>
            </w:r>
            <w:r>
              <w:rPr>
                <w:rFonts w:ascii="Arial" w:hAnsi="Arial" w:cs="Arial"/>
                <w:sz w:val="18"/>
                <w:szCs w:val="18"/>
              </w:rPr>
              <w:t>93 Aufgabe 4, S. 97 Ü5)</w:t>
            </w:r>
          </w:p>
          <w:p w:rsidR="00A36804" w:rsidRDefault="00A36804" w:rsidP="00A36804">
            <w:pPr>
              <w:numPr>
                <w:ilvl w:val="0"/>
                <w:numId w:val="5"/>
              </w:numPr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einzelnen Sätze unter Beachtung ihrer Syntax und Semantik in der Regel sach- und kontextgerecht erschließen und zielsprachengerecht übersetzen (S. 97 Ü6) </w:t>
            </w:r>
          </w:p>
          <w:p w:rsidR="00113AA5" w:rsidRDefault="00A36804" w:rsidP="00113AA5">
            <w:pPr>
              <w:numPr>
                <w:ilvl w:val="0"/>
                <w:numId w:val="5"/>
              </w:numPr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Textaussagen im</w:t>
            </w:r>
            <w:r w:rsidR="0083021F">
              <w:rPr>
                <w:rFonts w:ascii="Arial" w:hAnsi="Arial" w:cs="Arial"/>
                <w:sz w:val="18"/>
                <w:szCs w:val="18"/>
              </w:rPr>
              <w:t xml:space="preserve"> Vergleich mit heutigen Lebens-</w:t>
            </w:r>
            <w:r>
              <w:rPr>
                <w:rFonts w:ascii="Arial" w:hAnsi="Arial" w:cs="Arial"/>
                <w:sz w:val="18"/>
                <w:szCs w:val="18"/>
              </w:rPr>
              <w:t xml:space="preserve"> und Denkweisen zur Kenntnis nehmen und nach kritischer Prüfung für ihr eigenes Urteilen und Handeln nutzen (S. 93, Aufgabe 5b)</w:t>
            </w:r>
          </w:p>
          <w:p w:rsidR="0009542C" w:rsidRPr="00113AA5" w:rsidRDefault="00A36804" w:rsidP="00113AA5">
            <w:pPr>
              <w:numPr>
                <w:ilvl w:val="0"/>
                <w:numId w:val="5"/>
              </w:numPr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113AA5">
              <w:rPr>
                <w:rFonts w:ascii="Arial" w:hAnsi="Arial" w:cs="Arial"/>
                <w:sz w:val="18"/>
                <w:szCs w:val="18"/>
              </w:rPr>
              <w:t>Textaussagen reflektieren und begründet Stellung nehmen (S. 93 Aufgabe 3, S.95 Aufgabe</w:t>
            </w:r>
            <w:r w:rsidR="00113AA5">
              <w:rPr>
                <w:rFonts w:ascii="Arial" w:hAnsi="Arial" w:cs="Arial"/>
                <w:sz w:val="18"/>
                <w:szCs w:val="18"/>
              </w:rPr>
              <w:t> </w:t>
            </w:r>
            <w:r w:rsidRPr="00113AA5"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  <w:tr w:rsidR="0009542C" w:rsidRPr="00545DBF" w:rsidTr="00FC582F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09542C" w:rsidRPr="00545DBF" w:rsidRDefault="0009542C" w:rsidP="00FC582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A3E" w:rsidRDefault="0009542C" w:rsidP="009D6A3E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Kulturkompetenz</w:t>
            </w:r>
          </w:p>
          <w:p w:rsidR="00113AA5" w:rsidRDefault="00113AA5" w:rsidP="00113AA5">
            <w:p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sich in Denk- und Verhaltensweisen der Menschen der Antike hineinversetzen und die Bereitschaft zum Perspektivwechsel zeigen (S. 93 Aufgabe 5a)</w:t>
            </w:r>
          </w:p>
          <w:p w:rsidR="00113AA5" w:rsidRDefault="00113AA5" w:rsidP="00113AA5">
            <w:pPr>
              <w:spacing w:before="120" w:after="12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vermehrt die fremde und die eigene Situation reflektieren und erklären (S. 93 Aufgabe 3)</w:t>
            </w:r>
          </w:p>
          <w:p w:rsidR="0009542C" w:rsidRPr="009D6A3E" w:rsidRDefault="00113AA5" w:rsidP="00113AA5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Aspekte des Fortlebens der römischen Kultur in Deutschland benennen und erläutern sowie Unterschiede und Gemeinsamkeiten der antiken und heutigen Welt mit unterschiedlichen Bedingungsfaktoren erklären; </w:t>
            </w:r>
            <w:r w:rsidRPr="005F5F26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Unterhaltungskultur (S. 95 Aufgabe 1)</w:t>
            </w:r>
          </w:p>
        </w:tc>
      </w:tr>
      <w:tr w:rsidR="0009542C" w:rsidRPr="00545DBF" w:rsidTr="00FC582F">
        <w:tc>
          <w:tcPr>
            <w:tcW w:w="113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9542C" w:rsidRPr="00545DBF" w:rsidRDefault="0009542C" w:rsidP="00FC582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9542C" w:rsidRPr="009D6A3E" w:rsidRDefault="0009542C" w:rsidP="009D6A3E">
            <w:pPr>
              <w:widowControl w:val="0"/>
              <w:spacing w:before="120" w:after="120"/>
              <w:ind w:left="340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9D6A3E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  <w:p w:rsidR="00113AA5" w:rsidRDefault="00113AA5" w:rsidP="00113AA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113AA5" w:rsidRDefault="00113AA5" w:rsidP="00113AA5">
            <w:pPr>
              <w:widowControl w:val="0"/>
              <w:numPr>
                <w:ilvl w:val="0"/>
                <w:numId w:val="5"/>
              </w:numPr>
              <w:spacing w:before="120" w:after="120"/>
              <w:ind w:left="318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994699">
              <w:rPr>
                <w:rFonts w:ascii="Arial" w:hAnsi="Arial" w:cs="Arial"/>
                <w:sz w:val="18"/>
                <w:szCs w:val="18"/>
              </w:rPr>
              <w:t>geeignete Hilfe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94699">
              <w:rPr>
                <w:rFonts w:ascii="Arial" w:hAnsi="Arial" w:cs="Arial"/>
                <w:sz w:val="18"/>
                <w:szCs w:val="18"/>
              </w:rPr>
              <w:t xml:space="preserve"> wie das Weiterleben lateinischer Wört</w:t>
            </w:r>
            <w:r w:rsidR="00F024CF">
              <w:rPr>
                <w:rFonts w:ascii="Arial" w:hAnsi="Arial" w:cs="Arial"/>
                <w:sz w:val="18"/>
                <w:szCs w:val="18"/>
              </w:rPr>
              <w:t>er im Deutschen oder Englischen</w:t>
            </w:r>
            <w:r>
              <w:rPr>
                <w:rFonts w:ascii="Arial" w:hAnsi="Arial" w:cs="Arial"/>
                <w:sz w:val="18"/>
                <w:szCs w:val="18"/>
              </w:rPr>
              <w:t xml:space="preserve"> vermehrt</w:t>
            </w:r>
            <w:r w:rsidRPr="00994699">
              <w:rPr>
                <w:rFonts w:ascii="Arial" w:hAnsi="Arial" w:cs="Arial"/>
                <w:sz w:val="18"/>
                <w:szCs w:val="18"/>
              </w:rPr>
              <w:t xml:space="preserve"> nutzen</w:t>
            </w:r>
            <w:r>
              <w:rPr>
                <w:rFonts w:ascii="Arial" w:hAnsi="Arial" w:cs="Arial"/>
                <w:sz w:val="18"/>
                <w:szCs w:val="18"/>
              </w:rPr>
              <w:t xml:space="preserve"> (S. 139 Randbemerkungen)</w:t>
            </w:r>
          </w:p>
          <w:p w:rsidR="00113AA5" w:rsidRDefault="00113AA5" w:rsidP="00113AA5">
            <w:pPr>
              <w:widowControl w:val="0"/>
              <w:numPr>
                <w:ilvl w:val="0"/>
                <w:numId w:val="5"/>
              </w:numPr>
              <w:spacing w:before="120" w:after="120" w:line="288" w:lineRule="auto"/>
              <w:ind w:left="318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eigene Lernbedürfnisse berücksichtigen; </w:t>
            </w:r>
            <w:r w:rsidRPr="00912A51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Lernen in Wortverbindungen (S. 139 Randbemerkungen)</w:t>
            </w:r>
          </w:p>
          <w:p w:rsidR="00113AA5" w:rsidRPr="000E6601" w:rsidRDefault="00113AA5" w:rsidP="00113AA5">
            <w:pPr>
              <w:widowControl w:val="0"/>
              <w:numPr>
                <w:ilvl w:val="0"/>
                <w:numId w:val="5"/>
              </w:numPr>
              <w:spacing w:before="120" w:after="120" w:line="288" w:lineRule="auto"/>
              <w:ind w:left="318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ihren Wortschatz durch Einbeziehung der Wortbildungslehre ordnen und erweitern; hier Wortfamilien (S. 139 Randbemerkungen)</w:t>
            </w:r>
          </w:p>
          <w:p w:rsidR="00113AA5" w:rsidRDefault="00113AA5" w:rsidP="00113AA5">
            <w:pPr>
              <w:widowControl w:val="0"/>
              <w:spacing w:before="120" w:after="120"/>
              <w:ind w:left="318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113AA5" w:rsidRDefault="00113AA5" w:rsidP="00113AA5">
            <w:pPr>
              <w:widowControl w:val="0"/>
              <w:spacing w:before="120" w:after="120"/>
              <w:ind w:left="318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neue sprachliche Erscheinungen systematisieren; </w:t>
            </w:r>
            <w:r w:rsidRPr="007B46F7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konjunktivische Nebensätze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(S. 92 Aufgaben A-C, S. 96 Ü1)</w:t>
            </w:r>
          </w:p>
          <w:p w:rsidR="00113AA5" w:rsidRPr="002B4794" w:rsidRDefault="00113AA5" w:rsidP="00113AA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Umgang mit Texten und Medien:</w:t>
            </w:r>
          </w:p>
          <w:p w:rsidR="00113AA5" w:rsidRPr="002B4794" w:rsidRDefault="00113AA5" w:rsidP="00113AA5">
            <w:pPr>
              <w:widowControl w:val="0"/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Strukturskizze erstellen (</w:t>
            </w:r>
            <w:r w:rsidRPr="002B4794">
              <w:rPr>
                <w:rFonts w:ascii="Arial" w:hAnsi="Arial" w:cs="Arial"/>
                <w:sz w:val="18"/>
                <w:szCs w:val="18"/>
              </w:rPr>
              <w:t>S. 93 Aufgabe 1)</w:t>
            </w:r>
          </w:p>
          <w:p w:rsidR="00113AA5" w:rsidRDefault="00B42598" w:rsidP="00113AA5">
            <w:pPr>
              <w:widowControl w:val="0"/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13AA5">
              <w:rPr>
                <w:rFonts w:ascii="Arial" w:hAnsi="Arial" w:cs="Arial"/>
                <w:sz w:val="18"/>
                <w:szCs w:val="18"/>
              </w:rPr>
              <w:t>emantisieren: den Bedeutungsinhalt sprachlicher Elemente als vorläufig ansehen und kontextbezogen präzisieren (S. 96 Ü3)</w:t>
            </w:r>
          </w:p>
          <w:p w:rsidR="00113AA5" w:rsidRDefault="00113AA5" w:rsidP="00113AA5">
            <w:pPr>
              <w:widowControl w:val="0"/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lateinischen Text produktiv in andere Darstellungsform umsetzen; </w:t>
            </w:r>
            <w:r w:rsidRPr="00C54764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Brief/Ratgeber, (S. 93 Aufgabe 5)</w:t>
            </w:r>
          </w:p>
          <w:p w:rsidR="00113AA5" w:rsidRDefault="00113AA5" w:rsidP="00113AA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 und Geschichte:</w:t>
            </w:r>
          </w:p>
          <w:p w:rsidR="00113AA5" w:rsidRDefault="00113AA5" w:rsidP="00113AA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aus T</w:t>
            </w:r>
            <w:r w:rsidRPr="009B1E9F">
              <w:rPr>
                <w:rFonts w:ascii="Arial" w:hAnsi="Arial" w:cs="Arial"/>
                <w:sz w:val="18"/>
                <w:szCs w:val="18"/>
              </w:rPr>
              <w:t>exten I</w:t>
            </w:r>
            <w:r>
              <w:rPr>
                <w:rFonts w:ascii="Arial" w:hAnsi="Arial" w:cs="Arial"/>
                <w:sz w:val="18"/>
                <w:szCs w:val="18"/>
              </w:rPr>
              <w:t xml:space="preserve">nformationen sachgerecht entnehmen und wiedergeben; </w:t>
            </w:r>
            <w:r w:rsidRPr="007B46F7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Ovid und seine Liebesdichtung (Informationen S. 94-95) </w:t>
            </w:r>
          </w:p>
          <w:p w:rsidR="0009542C" w:rsidRPr="009D6A3E" w:rsidRDefault="00113AA5" w:rsidP="00113AA5">
            <w:pPr>
              <w:widowControl w:val="0"/>
              <w:spacing w:before="120" w:after="120"/>
              <w:ind w:left="340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verschiedene Quellen (</w:t>
            </w:r>
            <w:r w:rsidRPr="007B46F7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Abbildungen und Dichterzitate, S. 92-95) zum zusätzlichen Informationserwerb nutzen</w:t>
            </w:r>
          </w:p>
        </w:tc>
      </w:tr>
    </w:tbl>
    <w:p w:rsidR="0009542C" w:rsidRDefault="0009542C" w:rsidP="00B50A20"/>
    <w:p w:rsidR="00113AA5" w:rsidRDefault="00113AA5" w:rsidP="00B50A20"/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113AA5" w:rsidRPr="00545DBF" w:rsidTr="00564120">
        <w:tc>
          <w:tcPr>
            <w:tcW w:w="113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113AA5" w:rsidRPr="0083021F" w:rsidRDefault="00113AA5" w:rsidP="00564120">
            <w:pPr>
              <w:spacing w:before="120" w:after="120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br w:type="page"/>
            </w:r>
            <w:r w:rsidRPr="0083021F">
              <w:rPr>
                <w:rFonts w:ascii="Arial" w:hAnsi="Arial" w:cs="Arial"/>
                <w:b/>
                <w:color w:val="FFC000"/>
                <w:sz w:val="18"/>
                <w:szCs w:val="18"/>
              </w:rPr>
              <w:t>Lektion 36</w:t>
            </w:r>
          </w:p>
          <w:p w:rsidR="00F024CF" w:rsidRPr="0083021F" w:rsidRDefault="00F024CF" w:rsidP="00F024CF">
            <w:pPr>
              <w:spacing w:before="120" w:after="120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83021F">
              <w:rPr>
                <w:rFonts w:ascii="Arial" w:hAnsi="Arial" w:cs="Arial"/>
                <w:b/>
                <w:color w:val="FFC000"/>
                <w:sz w:val="18"/>
                <w:szCs w:val="18"/>
              </w:rPr>
              <w:t>Original-text</w:t>
            </w:r>
          </w:p>
          <w:p w:rsidR="00113AA5" w:rsidRPr="00233761" w:rsidRDefault="00113AA5" w:rsidP="00F024CF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021F">
              <w:rPr>
                <w:rFonts w:ascii="Arial" w:hAnsi="Arial" w:cs="Arial"/>
                <w:b/>
                <w:color w:val="FFC000"/>
                <w:sz w:val="18"/>
                <w:szCs w:val="18"/>
              </w:rPr>
              <w:t>(S. 98-99)</w:t>
            </w: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3AA5" w:rsidRPr="00233761" w:rsidRDefault="00113AA5" w:rsidP="00564120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3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Sprachkompetenz</w:t>
            </w:r>
          </w:p>
          <w:p w:rsidR="00113AA5" w:rsidRDefault="00113AA5" w:rsidP="00113AA5">
            <w:pPr>
              <w:spacing w:before="120" w:after="120"/>
              <w:ind w:left="317" w:hanging="28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3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Wortschatz:</w:t>
            </w:r>
          </w:p>
          <w:p w:rsidR="00113AA5" w:rsidRPr="00113AA5" w:rsidRDefault="00113AA5" w:rsidP="00113AA5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AA5">
              <w:rPr>
                <w:rFonts w:ascii="Arial" w:hAnsi="Arial" w:cs="Arial"/>
                <w:color w:val="000000"/>
                <w:sz w:val="18"/>
                <w:szCs w:val="18"/>
              </w:rPr>
              <w:t>die Bedeutung unbekannter Vokabeln erschließen (S. 98 Aufgabe 2a)</w:t>
            </w:r>
          </w:p>
          <w:p w:rsidR="00113AA5" w:rsidRPr="00113AA5" w:rsidRDefault="00113AA5" w:rsidP="00113AA5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AA5">
              <w:rPr>
                <w:rFonts w:ascii="Arial" w:hAnsi="Arial" w:cs="Arial"/>
                <w:color w:val="000000"/>
                <w:sz w:val="18"/>
                <w:szCs w:val="18"/>
              </w:rPr>
              <w:t>Sachfelder erstellen (S.98 Aufgabe 1c)</w:t>
            </w:r>
          </w:p>
          <w:p w:rsidR="00113AA5" w:rsidRPr="00113AA5" w:rsidRDefault="00113AA5" w:rsidP="00113AA5">
            <w:pPr>
              <w:pStyle w:val="Textkrper3"/>
              <w:spacing w:before="120" w:after="120"/>
              <w:ind w:left="317" w:hanging="283"/>
              <w:rPr>
                <w:b/>
                <w:bCs/>
                <w:color w:val="000000"/>
                <w:szCs w:val="18"/>
              </w:rPr>
            </w:pPr>
            <w:r w:rsidRPr="00113AA5">
              <w:rPr>
                <w:b/>
                <w:bCs/>
                <w:color w:val="000000"/>
                <w:szCs w:val="18"/>
              </w:rPr>
              <w:t>Grammatik:</w:t>
            </w:r>
          </w:p>
          <w:p w:rsidR="00113AA5" w:rsidRPr="00113AA5" w:rsidRDefault="00113AA5" w:rsidP="00113AA5">
            <w:pPr>
              <w:pStyle w:val="Textkrper3"/>
              <w:numPr>
                <w:ilvl w:val="0"/>
                <w:numId w:val="5"/>
              </w:numPr>
              <w:spacing w:before="120" w:after="120"/>
              <w:ind w:left="317" w:hanging="283"/>
              <w:rPr>
                <w:b/>
                <w:bCs/>
                <w:color w:val="000000"/>
                <w:szCs w:val="18"/>
              </w:rPr>
            </w:pPr>
            <w:r w:rsidRPr="00113AA5">
              <w:rPr>
                <w:bCs/>
                <w:color w:val="000000"/>
                <w:szCs w:val="18"/>
              </w:rPr>
              <w:t xml:space="preserve">die Elemente des lateinischen Formenaufbaus identifizieren; </w:t>
            </w:r>
            <w:r w:rsidRPr="00113AA5">
              <w:rPr>
                <w:bCs/>
                <w:i/>
                <w:color w:val="000000"/>
                <w:szCs w:val="18"/>
              </w:rPr>
              <w:t>hier:</w:t>
            </w:r>
            <w:r w:rsidRPr="00113AA5">
              <w:rPr>
                <w:bCs/>
                <w:color w:val="000000"/>
                <w:szCs w:val="18"/>
              </w:rPr>
              <w:t xml:space="preserve"> Imperative (S. 98 Aufgabe 1b)</w:t>
            </w:r>
          </w:p>
          <w:p w:rsidR="00113AA5" w:rsidRPr="00A36804" w:rsidRDefault="00113AA5" w:rsidP="00113AA5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A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bei der Arbeit an leichteren und mittelschweren Originaltexten die Formen sicher bestimmen; </w:t>
            </w:r>
            <w:r w:rsidRPr="00113AA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hier:</w:t>
            </w:r>
            <w:r w:rsidRPr="00113A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Hyperbata (S. 98 Aufgabe 2b)</w:t>
            </w:r>
          </w:p>
        </w:tc>
      </w:tr>
      <w:tr w:rsidR="00113AA5" w:rsidRPr="00545DBF" w:rsidTr="00564120">
        <w:tc>
          <w:tcPr>
            <w:tcW w:w="113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113AA5" w:rsidRPr="00545DBF" w:rsidRDefault="00113AA5" w:rsidP="0056412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3AA5" w:rsidRDefault="00113AA5" w:rsidP="00113AA5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Textkompetenz</w:t>
            </w:r>
          </w:p>
          <w:p w:rsidR="00113AA5" w:rsidRPr="0085780E" w:rsidRDefault="00113AA5" w:rsidP="00113AA5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anhand der Textumgebung sowie syntaktischer Phänomene (</w:t>
            </w:r>
            <w:r w:rsidRPr="002A63BF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Imperative) eine begründete Erwartung an den Inhalt des Textes formulieren (S. 98 Aufgabe 1a+b)</w:t>
            </w:r>
          </w:p>
          <w:p w:rsidR="00113AA5" w:rsidRPr="002A63BF" w:rsidRDefault="00113AA5" w:rsidP="00113AA5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8578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zielsprachengerecht über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setzen (S. 98 Aufgabe 2b</w:t>
            </w:r>
            <w:r w:rsidRPr="008578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:rsidR="00113AA5" w:rsidRPr="0085780E" w:rsidRDefault="00113AA5" w:rsidP="00113AA5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Textaussagen unter Angabe von Textbelegen wiedergeben (S. 99 Aufgabe 3a)</w:t>
            </w:r>
          </w:p>
          <w:p w:rsidR="00113AA5" w:rsidRPr="002A63BF" w:rsidRDefault="00113AA5" w:rsidP="00113AA5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sprachlich-stilistische Mittel nachweisen und Zusammenhänge von Form und Funktion erläutern (S. 99 Aufgabe 3b</w:t>
            </w:r>
            <w:r w:rsidRPr="002A63B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13AA5" w:rsidRPr="002A63BF" w:rsidRDefault="00113AA5" w:rsidP="00113AA5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Ausdrucksmöglichkeiten beim Ausdruck von Sinninhalten berücksichtigen (S. 99 Aufgabe 3c)</w:t>
            </w:r>
          </w:p>
          <w:p w:rsidR="00113AA5" w:rsidRPr="009D5F52" w:rsidRDefault="00113AA5" w:rsidP="00113AA5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Textaussagen reflektieren und bewerten (S. 99 Aufgabe 3e)</w:t>
            </w:r>
          </w:p>
        </w:tc>
      </w:tr>
      <w:tr w:rsidR="00113AA5" w:rsidRPr="00545DBF" w:rsidTr="00564120">
        <w:tc>
          <w:tcPr>
            <w:tcW w:w="113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3AA5" w:rsidRPr="00545DBF" w:rsidRDefault="00113AA5" w:rsidP="0056412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3AA5" w:rsidRDefault="00113AA5" w:rsidP="00113AA5">
            <w:p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113AA5">
              <w:rPr>
                <w:rFonts w:ascii="Arial" w:hAnsi="Arial" w:cs="Arial"/>
                <w:b/>
                <w:sz w:val="18"/>
                <w:szCs w:val="18"/>
              </w:rPr>
              <w:t>Kulturkompetenz</w:t>
            </w:r>
          </w:p>
          <w:p w:rsidR="00113AA5" w:rsidRPr="009D5F52" w:rsidRDefault="00113AA5" w:rsidP="00113AA5">
            <w:pPr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zeitliche und kulturelle Distanz von Themen und Problemen darstellen und Fragen zu Kontinuität und Wandel erörtern; </w:t>
            </w:r>
            <w:r w:rsidRPr="00113AA5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 w:rsidRPr="00113AA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Möglichkeiten der Liebesbekundung heute; Gestaltung von Liebesbriefen in der Rezeptionsgeschichte (S. 99 Aufgabe 3d)</w:t>
            </w:r>
          </w:p>
        </w:tc>
      </w:tr>
      <w:tr w:rsidR="00113AA5" w:rsidRPr="00545DBF" w:rsidTr="00564120">
        <w:tc>
          <w:tcPr>
            <w:tcW w:w="113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3AA5" w:rsidRPr="00545DBF" w:rsidRDefault="00113AA5" w:rsidP="0056412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3AA5" w:rsidRPr="00545DBF" w:rsidRDefault="00113AA5" w:rsidP="00113AA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  <w:p w:rsidR="00113AA5" w:rsidRDefault="00113AA5" w:rsidP="00113AA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Wortschatz:</w:t>
            </w:r>
          </w:p>
          <w:p w:rsidR="00113AA5" w:rsidRPr="00113AA5" w:rsidRDefault="00113AA5" w:rsidP="00113AA5">
            <w:pPr>
              <w:widowControl w:val="0"/>
              <w:numPr>
                <w:ilvl w:val="0"/>
                <w:numId w:val="5"/>
              </w:numPr>
              <w:spacing w:before="120" w:after="120" w:line="288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994699">
              <w:rPr>
                <w:rFonts w:ascii="Arial" w:hAnsi="Arial" w:cs="Arial"/>
                <w:sz w:val="18"/>
                <w:szCs w:val="18"/>
              </w:rPr>
              <w:t>Elemente der Wortbildungslehre (</w:t>
            </w:r>
            <w:r w:rsidRPr="00994699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 w:rsidRPr="0099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Komposita und </w:t>
            </w:r>
            <w:r w:rsidRPr="00994699">
              <w:rPr>
                <w:rFonts w:ascii="Arial" w:hAnsi="Arial" w:cs="Arial"/>
                <w:sz w:val="18"/>
                <w:szCs w:val="18"/>
              </w:rPr>
              <w:t>Wortfamilien) sowie geeignete Hilfe wie das Weiterleben lateinischer Wör</w:t>
            </w:r>
            <w:r>
              <w:rPr>
                <w:rFonts w:ascii="Arial" w:hAnsi="Arial" w:cs="Arial"/>
                <w:sz w:val="18"/>
                <w:szCs w:val="18"/>
              </w:rPr>
              <w:t xml:space="preserve">ter im Deutschen </w:t>
            </w:r>
            <w:r w:rsidRPr="00994699">
              <w:rPr>
                <w:rFonts w:ascii="Arial" w:hAnsi="Arial" w:cs="Arial"/>
                <w:sz w:val="18"/>
                <w:szCs w:val="18"/>
              </w:rPr>
              <w:t>bei der Erschließung neuer Wörter nutzen</w:t>
            </w:r>
            <w:r>
              <w:rPr>
                <w:rFonts w:ascii="Arial" w:hAnsi="Arial" w:cs="Arial"/>
                <w:sz w:val="18"/>
                <w:szCs w:val="18"/>
              </w:rPr>
              <w:t xml:space="preserve"> (S. 98 Auf</w:t>
            </w:r>
            <w:r w:rsidR="00F024CF">
              <w:rPr>
                <w:rFonts w:ascii="Arial" w:hAnsi="Arial" w:cs="Arial"/>
                <w:sz w:val="18"/>
                <w:szCs w:val="18"/>
              </w:rPr>
              <w:t>gabe 2a)</w:t>
            </w:r>
          </w:p>
          <w:p w:rsidR="00113AA5" w:rsidRPr="00113AA5" w:rsidRDefault="00113AA5" w:rsidP="00113AA5">
            <w:pPr>
              <w:widowControl w:val="0"/>
              <w:numPr>
                <w:ilvl w:val="0"/>
                <w:numId w:val="5"/>
              </w:numPr>
              <w:spacing w:before="120" w:after="120" w:line="288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113AA5">
              <w:rPr>
                <w:rFonts w:ascii="Arial" w:hAnsi="Arial" w:cs="Arial"/>
                <w:sz w:val="18"/>
                <w:szCs w:val="18"/>
              </w:rPr>
              <w:t>Sachfelder zur Strukturierung, Ausweitung und Festigung des Wortschatzes weitgehend selbstständig einsetzen (S. 98 Aufgabe 1c)</w:t>
            </w:r>
          </w:p>
          <w:p w:rsidR="00113AA5" w:rsidRPr="00113AA5" w:rsidRDefault="00113AA5" w:rsidP="00113AA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113AA5">
              <w:rPr>
                <w:rFonts w:ascii="Arial" w:hAnsi="Arial" w:cs="Arial"/>
                <w:b/>
                <w:sz w:val="18"/>
                <w:szCs w:val="18"/>
              </w:rPr>
              <w:t>Grammatik:</w:t>
            </w:r>
          </w:p>
          <w:p w:rsidR="00113AA5" w:rsidRPr="00113AA5" w:rsidRDefault="00113AA5" w:rsidP="00113AA5">
            <w:pPr>
              <w:widowControl w:val="0"/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113AA5">
              <w:rPr>
                <w:rFonts w:ascii="Arial" w:hAnsi="Arial" w:cs="Arial"/>
                <w:sz w:val="18"/>
                <w:szCs w:val="18"/>
              </w:rPr>
              <w:t xml:space="preserve">Ordnungsschemata für die Identifikation von Formen uns Satzteilen in unterschiedlichen Kontexten nutzen; </w:t>
            </w:r>
            <w:r w:rsidRPr="00113AA5">
              <w:rPr>
                <w:rFonts w:ascii="Arial" w:hAnsi="Arial" w:cs="Arial"/>
                <w:i/>
                <w:sz w:val="18"/>
                <w:szCs w:val="18"/>
              </w:rPr>
              <w:t>hier</w:t>
            </w:r>
            <w:r w:rsidRPr="00113A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13AA5">
              <w:rPr>
                <w:rFonts w:ascii="Arial" w:hAnsi="Arial" w:cs="Arial"/>
                <w:i/>
                <w:sz w:val="18"/>
                <w:szCs w:val="18"/>
              </w:rPr>
              <w:t>modo (V.2)</w:t>
            </w:r>
            <w:r w:rsidRPr="00113A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als Adverb, </w:t>
            </w:r>
            <w:r w:rsidRPr="00113AA5">
              <w:rPr>
                <w:rFonts w:ascii="Arial" w:hAnsi="Arial" w:cs="Arial"/>
                <w:sz w:val="18"/>
                <w:szCs w:val="18"/>
              </w:rPr>
              <w:t xml:space="preserve">nicht vom Substantiv </w:t>
            </w:r>
            <w:r w:rsidRPr="0083021F">
              <w:rPr>
                <w:rFonts w:ascii="Arial" w:hAnsi="Arial" w:cs="Arial"/>
                <w:i/>
                <w:sz w:val="18"/>
                <w:szCs w:val="18"/>
              </w:rPr>
              <w:t>modus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AA5">
              <w:rPr>
                <w:rFonts w:ascii="Arial" w:hAnsi="Arial" w:cs="Arial"/>
                <w:sz w:val="18"/>
                <w:szCs w:val="18"/>
              </w:rPr>
              <w:t xml:space="preserve">(Art und </w:t>
            </w:r>
            <w:r>
              <w:rPr>
                <w:rFonts w:ascii="Arial" w:hAnsi="Arial" w:cs="Arial"/>
                <w:sz w:val="18"/>
                <w:szCs w:val="18"/>
              </w:rPr>
              <w:t>Weise)</w:t>
            </w:r>
          </w:p>
          <w:p w:rsidR="00113AA5" w:rsidRDefault="00113AA5" w:rsidP="00113AA5">
            <w:pPr>
              <w:widowControl w:val="0"/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113AA5">
              <w:rPr>
                <w:rFonts w:ascii="Arial" w:hAnsi="Arial" w:cs="Arial"/>
                <w:b/>
                <w:sz w:val="18"/>
                <w:szCs w:val="18"/>
              </w:rPr>
              <w:lastRenderedPageBreak/>
              <w:t>Umgang mit Texten und Medien:</w:t>
            </w:r>
          </w:p>
          <w:p w:rsidR="00113AA5" w:rsidRPr="0007083E" w:rsidRDefault="00113AA5" w:rsidP="00113AA5">
            <w:pPr>
              <w:widowControl w:val="0"/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Bildung von Verstehensinseln (S. 98 Aufgabe 1-c)</w:t>
            </w:r>
          </w:p>
          <w:p w:rsidR="00113AA5" w:rsidRPr="0007083E" w:rsidRDefault="00113AA5" w:rsidP="00113AA5">
            <w:pPr>
              <w:widowControl w:val="0"/>
              <w:numPr>
                <w:ilvl w:val="0"/>
                <w:numId w:val="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Textinhalte paraphrasieren (S.99 Aufgabe 3a)</w:t>
            </w:r>
          </w:p>
          <w:p w:rsidR="00113AA5" w:rsidRDefault="00113AA5" w:rsidP="00113AA5">
            <w:pPr>
              <w:widowControl w:val="0"/>
              <w:spacing w:before="120" w:after="120"/>
              <w:ind w:left="317" w:hanging="317"/>
              <w:rPr>
                <w:rFonts w:ascii="Arial" w:hAnsi="Arial" w:cs="Arial"/>
                <w:b/>
                <w:sz w:val="18"/>
                <w:szCs w:val="18"/>
              </w:rPr>
            </w:pPr>
            <w:r w:rsidRPr="00545DBF">
              <w:rPr>
                <w:rFonts w:ascii="Arial" w:hAnsi="Arial" w:cs="Arial"/>
                <w:b/>
                <w:sz w:val="18"/>
                <w:szCs w:val="18"/>
              </w:rPr>
              <w:t>Kultur und Geschichte:</w:t>
            </w:r>
          </w:p>
          <w:p w:rsidR="00113AA5" w:rsidRPr="00113AA5" w:rsidRDefault="00113AA5" w:rsidP="00113AA5">
            <w:pPr>
              <w:widowControl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37F79">
              <w:rPr>
                <w:rFonts w:ascii="Arial" w:hAnsi="Arial" w:cs="Arial"/>
                <w:color w:val="000000"/>
                <w:sz w:val="18"/>
                <w:szCs w:val="18"/>
              </w:rPr>
              <w:t>verschiedene Quelle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 zum Informationserwerb nutzen; </w:t>
            </w:r>
            <w:r w:rsidRPr="00337F79">
              <w:rPr>
                <w:rFonts w:ascii="Arial" w:hAnsi="Arial" w:cs="Arial"/>
                <w:i/>
                <w:sz w:val="18"/>
                <w:szCs w:val="18"/>
              </w:rPr>
              <w:t>hier:</w:t>
            </w:r>
            <w:r>
              <w:rPr>
                <w:rFonts w:ascii="Arial" w:hAnsi="Arial" w:cs="Arial"/>
                <w:sz w:val="18"/>
                <w:szCs w:val="18"/>
              </w:rPr>
              <w:t xml:space="preserve"> Abbildungen (S. 98-99)</w:t>
            </w:r>
          </w:p>
        </w:tc>
      </w:tr>
    </w:tbl>
    <w:p w:rsidR="00113AA5" w:rsidRPr="008B7FB2" w:rsidRDefault="00113AA5" w:rsidP="00113AA5"/>
    <w:sectPr w:rsidR="00113AA5" w:rsidRPr="008B7FB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20" w:rsidRDefault="00564120" w:rsidP="00271043">
      <w:r>
        <w:separator/>
      </w:r>
    </w:p>
  </w:endnote>
  <w:endnote w:type="continuationSeparator" w:id="0">
    <w:p w:rsidR="00564120" w:rsidRDefault="00564120" w:rsidP="0027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20" w:rsidRDefault="0056412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1202690</wp:posOffset>
              </wp:positionH>
              <wp:positionV relativeFrom="page">
                <wp:posOffset>10292715</wp:posOffset>
              </wp:positionV>
              <wp:extent cx="3753485" cy="238760"/>
              <wp:effectExtent l="0" t="0" r="0" b="0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348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120" w:rsidRPr="00E97E5B" w:rsidRDefault="00564120" w:rsidP="00271043">
                          <w:pPr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</w:rPr>
                            <w:t>Autorin: Stefanie Völkel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</w:rPr>
                            <w:t>|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</w:rPr>
                            <w:t>©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3"/>
                              <w:sz w:val="10"/>
                              <w:szCs w:val="10"/>
                            </w:rPr>
                            <w:t>Ernst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3"/>
                              <w:sz w:val="10"/>
                              <w:szCs w:val="10"/>
                            </w:rPr>
                            <w:t>Klett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3"/>
                              <w:sz w:val="10"/>
                              <w:szCs w:val="10"/>
                            </w:rPr>
                            <w:t>Verlag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3"/>
                              <w:sz w:val="10"/>
                              <w:szCs w:val="10"/>
                            </w:rPr>
                            <w:t>GmbH,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7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3"/>
                              <w:sz w:val="10"/>
                              <w:szCs w:val="10"/>
                            </w:rPr>
                            <w:t>Stuttgart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3"/>
                              <w:sz w:val="10"/>
                              <w:szCs w:val="10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3"/>
                              <w:sz w:val="10"/>
                              <w:szCs w:val="10"/>
                            </w:rPr>
                            <w:t>8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</w:rPr>
                            <w:t>|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0"/>
                              <w:szCs w:val="10"/>
                            </w:rPr>
                            <w:t xml:space="preserve"> </w:t>
                          </w:r>
                          <w:hyperlink r:id="rId1" w:history="1">
                            <w:r w:rsidRPr="00E97E5B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10"/>
                                <w:szCs w:val="10"/>
                              </w:rPr>
                              <w:t>www.klett.de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231F20"/>
                              <w:spacing w:val="-4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0"/>
                              <w:szCs w:val="10"/>
                            </w:rPr>
                            <w:t xml:space="preserve"> Alle Rechte vorbehalten.</w:t>
                          </w:r>
                        </w:p>
                        <w:p w:rsidR="00564120" w:rsidRPr="00E97E5B" w:rsidRDefault="00564120" w:rsidP="00271043">
                          <w:pPr>
                            <w:kinsoku w:val="0"/>
                            <w:overflowPunct w:val="0"/>
                            <w:spacing w:before="7" w:line="255" w:lineRule="auto"/>
                            <w:ind w:left="20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</w:pP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3"/>
                              <w:sz w:val="10"/>
                              <w:szCs w:val="10"/>
                            </w:rPr>
                            <w:t>Von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3"/>
                              <w:sz w:val="10"/>
                              <w:szCs w:val="10"/>
                            </w:rPr>
                            <w:t>dieser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3"/>
                              <w:sz w:val="10"/>
                              <w:szCs w:val="10"/>
                            </w:rPr>
                            <w:t>Druckvorlage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2"/>
                              <w:sz w:val="10"/>
                              <w:szCs w:val="10"/>
                            </w:rPr>
                            <w:t>ist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2"/>
                              <w:sz w:val="10"/>
                              <w:szCs w:val="10"/>
                            </w:rPr>
                            <w:t>die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3"/>
                              <w:sz w:val="10"/>
                              <w:szCs w:val="10"/>
                            </w:rPr>
                            <w:t>Vervielfältigung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2"/>
                              <w:sz w:val="10"/>
                              <w:szCs w:val="10"/>
                            </w:rPr>
                            <w:t>für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2"/>
                              <w:sz w:val="10"/>
                              <w:szCs w:val="10"/>
                            </w:rPr>
                            <w:t>den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3"/>
                              <w:sz w:val="10"/>
                              <w:szCs w:val="10"/>
                            </w:rPr>
                            <w:t>eigenen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3"/>
                              <w:sz w:val="10"/>
                              <w:szCs w:val="10"/>
                            </w:rPr>
                            <w:t>Unterrichtsgebrauch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1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3"/>
                              <w:sz w:val="10"/>
                              <w:szCs w:val="10"/>
                            </w:rPr>
                            <w:t>gestattet.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7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2"/>
                              <w:sz w:val="10"/>
                              <w:szCs w:val="10"/>
                            </w:rPr>
                            <w:t>Die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3"/>
                              <w:sz w:val="10"/>
                              <w:szCs w:val="10"/>
                            </w:rPr>
                            <w:t>Kopiergebühren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3"/>
                              <w:sz w:val="10"/>
                              <w:szCs w:val="10"/>
                            </w:rPr>
                            <w:t>sind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5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E97E5B">
                            <w:rPr>
                              <w:rFonts w:ascii="Arial" w:hAnsi="Arial" w:cs="Arial"/>
                              <w:color w:val="231F20"/>
                              <w:spacing w:val="-3"/>
                              <w:sz w:val="10"/>
                              <w:szCs w:val="10"/>
                            </w:rPr>
                            <w:t>abgegolten.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7" o:spid="_x0000_s1026" type="#_x0000_t202" style="position:absolute;margin-left:94.7pt;margin-top:810.45pt;width:295.55pt;height:18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" o:allowincell="f" filled="f" stroked="f">
              <v:textbox inset="0,0,0,0">
                <w:txbxContent>
                  <w:p w:rsidR="00C84C11" w:rsidRPr="00E97E5B" w:rsidRDefault="00C84C11" w:rsidP="00271043">
                    <w:pPr>
                      <w:kinsoku w:val="0"/>
                      <w:overflowPunct w:val="0"/>
                      <w:spacing w:before="11"/>
                      <w:ind w:left="20"/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</w:rPr>
                      <w:t>Autorin: Stefanie Völkel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5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z w:val="10"/>
                        <w:szCs w:val="10"/>
                      </w:rPr>
                      <w:t>|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5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z w:val="10"/>
                        <w:szCs w:val="10"/>
                      </w:rPr>
                      <w:t>©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5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3"/>
                        <w:sz w:val="10"/>
                        <w:szCs w:val="10"/>
                      </w:rPr>
                      <w:t>Ernst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5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3"/>
                        <w:sz w:val="10"/>
                        <w:szCs w:val="10"/>
                      </w:rPr>
                      <w:t>Klett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9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3"/>
                        <w:sz w:val="10"/>
                        <w:szCs w:val="10"/>
                      </w:rPr>
                      <w:t>Verlag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5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3"/>
                        <w:sz w:val="10"/>
                        <w:szCs w:val="10"/>
                      </w:rPr>
                      <w:t>GmbH,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7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3"/>
                        <w:sz w:val="10"/>
                        <w:szCs w:val="10"/>
                      </w:rPr>
                      <w:t>Stuttgart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5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3"/>
                        <w:sz w:val="10"/>
                        <w:szCs w:val="10"/>
                      </w:rPr>
                      <w:t>201</w:t>
                    </w:r>
                    <w:r>
                      <w:rPr>
                        <w:rFonts w:ascii="Arial" w:hAnsi="Arial" w:cs="Arial"/>
                        <w:color w:val="231F20"/>
                        <w:spacing w:val="-3"/>
                        <w:sz w:val="10"/>
                        <w:szCs w:val="10"/>
                      </w:rPr>
                      <w:t>8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5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z w:val="10"/>
                        <w:szCs w:val="10"/>
                      </w:rPr>
                      <w:t>|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5"/>
                        <w:sz w:val="10"/>
                        <w:szCs w:val="10"/>
                      </w:rPr>
                      <w:t xml:space="preserve"> </w:t>
                    </w:r>
                    <w:hyperlink r:id="rId2" w:history="1">
                      <w:r w:rsidRPr="00E97E5B">
                        <w:rPr>
                          <w:rFonts w:ascii="Arial" w:hAnsi="Arial" w:cs="Arial"/>
                          <w:color w:val="231F20"/>
                          <w:spacing w:val="-4"/>
                          <w:sz w:val="10"/>
                          <w:szCs w:val="10"/>
                        </w:rPr>
                        <w:t>www.klett.de</w:t>
                      </w:r>
                    </w:hyperlink>
                    <w:r>
                      <w:rPr>
                        <w:rFonts w:ascii="Arial" w:hAnsi="Arial" w:cs="Arial"/>
                        <w:color w:val="231F20"/>
                        <w:spacing w:val="-4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z w:val="10"/>
                        <w:szCs w:val="10"/>
                      </w:rPr>
                      <w:t>|</w:t>
                    </w:r>
                    <w:r>
                      <w:rPr>
                        <w:rFonts w:ascii="Arial" w:hAnsi="Arial" w:cs="Arial"/>
                        <w:color w:val="231F20"/>
                        <w:sz w:val="10"/>
                        <w:szCs w:val="10"/>
                      </w:rPr>
                      <w:t xml:space="preserve"> Alle Rechte vorbehalten.</w:t>
                    </w:r>
                  </w:p>
                  <w:p w:rsidR="00C84C11" w:rsidRPr="00E97E5B" w:rsidRDefault="00C84C11" w:rsidP="00271043">
                    <w:pPr>
                      <w:kinsoku w:val="0"/>
                      <w:overflowPunct w:val="0"/>
                      <w:spacing w:before="7" w:line="255" w:lineRule="auto"/>
                      <w:ind w:left="20"/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</w:pPr>
                    <w:r w:rsidRPr="00E97E5B">
                      <w:rPr>
                        <w:rFonts w:ascii="Arial" w:hAnsi="Arial" w:cs="Arial"/>
                        <w:color w:val="231F20"/>
                        <w:spacing w:val="-3"/>
                        <w:sz w:val="10"/>
                        <w:szCs w:val="10"/>
                      </w:rPr>
                      <w:t>Von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5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3"/>
                        <w:sz w:val="10"/>
                        <w:szCs w:val="10"/>
                      </w:rPr>
                      <w:t>dieser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5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3"/>
                        <w:sz w:val="10"/>
                        <w:szCs w:val="10"/>
                      </w:rPr>
                      <w:t>Druckvorlage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5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2"/>
                        <w:sz w:val="10"/>
                        <w:szCs w:val="10"/>
                      </w:rPr>
                      <w:t>ist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5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2"/>
                        <w:sz w:val="10"/>
                        <w:szCs w:val="10"/>
                      </w:rPr>
                      <w:t>die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9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3"/>
                        <w:sz w:val="10"/>
                        <w:szCs w:val="10"/>
                      </w:rPr>
                      <w:t>Vervielfältigung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5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2"/>
                        <w:sz w:val="10"/>
                        <w:szCs w:val="10"/>
                      </w:rPr>
                      <w:t>für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5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2"/>
                        <w:sz w:val="10"/>
                        <w:szCs w:val="10"/>
                      </w:rPr>
                      <w:t>den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5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3"/>
                        <w:sz w:val="10"/>
                        <w:szCs w:val="10"/>
                      </w:rPr>
                      <w:t>eigenen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5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3"/>
                        <w:sz w:val="10"/>
                        <w:szCs w:val="10"/>
                      </w:rPr>
                      <w:t>Unterrichtsgebrauch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19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3"/>
                        <w:sz w:val="10"/>
                        <w:szCs w:val="10"/>
                      </w:rPr>
                      <w:t>gestattet.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7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2"/>
                        <w:sz w:val="10"/>
                        <w:szCs w:val="10"/>
                      </w:rPr>
                      <w:t>Die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5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3"/>
                        <w:sz w:val="10"/>
                        <w:szCs w:val="10"/>
                      </w:rPr>
                      <w:t>Kopiergebühren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5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3"/>
                        <w:sz w:val="10"/>
                        <w:szCs w:val="10"/>
                      </w:rPr>
                      <w:t>sind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5"/>
                        <w:sz w:val="10"/>
                        <w:szCs w:val="10"/>
                      </w:rPr>
                      <w:t xml:space="preserve"> </w:t>
                    </w:r>
                    <w:r w:rsidRPr="00E97E5B">
                      <w:rPr>
                        <w:rFonts w:ascii="Arial" w:hAnsi="Arial" w:cs="Arial"/>
                        <w:color w:val="231F20"/>
                        <w:spacing w:val="-3"/>
                        <w:sz w:val="10"/>
                        <w:szCs w:val="10"/>
                      </w:rPr>
                      <w:t>abgegolten.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1202690</wp:posOffset>
              </wp:positionH>
              <wp:positionV relativeFrom="page">
                <wp:posOffset>10234295</wp:posOffset>
              </wp:positionV>
              <wp:extent cx="5426075" cy="45720"/>
              <wp:effectExtent l="0" t="0" r="3175" b="0"/>
              <wp:wrapNone/>
              <wp:docPr id="33" name="Freihand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26075" cy="45720"/>
                      </a:xfrm>
                      <a:custGeom>
                        <a:avLst/>
                        <a:gdLst>
                          <a:gd name="T0" fmla="*/ 0 w 10063"/>
                          <a:gd name="T1" fmla="*/ 0 h 20"/>
                          <a:gd name="T2" fmla="*/ 10063 w 1006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63" h="20">
                            <a:moveTo>
                              <a:pt x="0" y="0"/>
                            </a:moveTo>
                            <a:lnTo>
                              <a:pt x="10063" y="0"/>
                            </a:lnTo>
                          </a:path>
                        </a:pathLst>
                      </a:custGeom>
                      <a:noFill/>
                      <a:ln w="381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ihandform 33" o:spid="_x0000_s1026" style="position:absolute;margin-left:94.7pt;margin-top:805.85pt;width:427.25pt;height: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" o:allowincell="f" path="m,l10063,e" filled="f" strokecolor="#231f20" strokeweight=".3pt">
              <v:path arrowok="t" o:connecttype="custom" o:connectlocs="0,0;542607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516890</wp:posOffset>
              </wp:positionH>
              <wp:positionV relativeFrom="page">
                <wp:posOffset>10245090</wp:posOffset>
              </wp:positionV>
              <wp:extent cx="472440" cy="235585"/>
              <wp:effectExtent l="0" t="0" r="381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2440" cy="235585"/>
                        <a:chOff x="549" y="16159"/>
                        <a:chExt cx="744" cy="371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552" y="16526"/>
                          <a:ext cx="737" cy="20"/>
                        </a:xfrm>
                        <a:custGeom>
                          <a:avLst/>
                          <a:gdLst>
                            <a:gd name="T0" fmla="*/ 0 w 737"/>
                            <a:gd name="T1" fmla="*/ 0 h 20"/>
                            <a:gd name="T2" fmla="*/ 737 w 7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7" h="20">
                              <a:moveTo>
                                <a:pt x="0" y="0"/>
                              </a:moveTo>
                              <a:lnTo>
                                <a:pt x="737" y="0"/>
                              </a:lnTo>
                            </a:path>
                          </a:pathLst>
                        </a:custGeom>
                        <a:noFill/>
                        <a:ln w="413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/>
                      </wps:cNvSpPr>
                      <wps:spPr bwMode="auto">
                        <a:xfrm>
                          <a:off x="921" y="16164"/>
                          <a:ext cx="368" cy="36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552" y="16162"/>
                          <a:ext cx="737" cy="20"/>
                        </a:xfrm>
                        <a:custGeom>
                          <a:avLst/>
                          <a:gdLst>
                            <a:gd name="T0" fmla="*/ 0 w 737"/>
                            <a:gd name="T1" fmla="*/ 0 h 20"/>
                            <a:gd name="T2" fmla="*/ 737 w 7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7" h="20">
                              <a:moveTo>
                                <a:pt x="0" y="0"/>
                              </a:moveTo>
                              <a:lnTo>
                                <a:pt x="737" y="0"/>
                              </a:lnTo>
                            </a:path>
                          </a:pathLst>
                        </a:custGeom>
                        <a:noFill/>
                        <a:ln w="413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554" y="16164"/>
                          <a:ext cx="20" cy="360"/>
                        </a:xfrm>
                        <a:custGeom>
                          <a:avLst/>
                          <a:gdLst>
                            <a:gd name="T0" fmla="*/ 0 w 20"/>
                            <a:gd name="T1" fmla="*/ 0 h 360"/>
                            <a:gd name="T2" fmla="*/ 0 w 20"/>
                            <a:gd name="T3" fmla="*/ 359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60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</a:path>
                          </a:pathLst>
                        </a:custGeom>
                        <a:noFill/>
                        <a:ln w="332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6"/>
                      <wpg:cNvGrpSpPr>
                        <a:grpSpLocks/>
                      </wpg:cNvGrpSpPr>
                      <wpg:grpSpPr bwMode="auto">
                        <a:xfrm>
                          <a:off x="1163" y="16326"/>
                          <a:ext cx="109" cy="112"/>
                          <a:chOff x="1163" y="16326"/>
                          <a:chExt cx="109" cy="11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63" y="16326"/>
                            <a:ext cx="109" cy="112"/>
                          </a:xfrm>
                          <a:custGeom>
                            <a:avLst/>
                            <a:gdLst>
                              <a:gd name="T0" fmla="*/ 31 w 109"/>
                              <a:gd name="T1" fmla="*/ 36 h 112"/>
                              <a:gd name="T2" fmla="*/ 14 w 109"/>
                              <a:gd name="T3" fmla="*/ 36 h 112"/>
                              <a:gd name="T4" fmla="*/ 14 w 109"/>
                              <a:gd name="T5" fmla="*/ 102 h 112"/>
                              <a:gd name="T6" fmla="*/ 20 w 109"/>
                              <a:gd name="T7" fmla="*/ 111 h 112"/>
                              <a:gd name="T8" fmla="*/ 42 w 109"/>
                              <a:gd name="T9" fmla="*/ 111 h 112"/>
                              <a:gd name="T10" fmla="*/ 46 w 109"/>
                              <a:gd name="T11" fmla="*/ 109 h 112"/>
                              <a:gd name="T12" fmla="*/ 53 w 109"/>
                              <a:gd name="T13" fmla="*/ 106 h 112"/>
                              <a:gd name="T14" fmla="*/ 53 w 109"/>
                              <a:gd name="T15" fmla="*/ 95 h 112"/>
                              <a:gd name="T16" fmla="*/ 34 w 109"/>
                              <a:gd name="T17" fmla="*/ 95 h 112"/>
                              <a:gd name="T18" fmla="*/ 31 w 109"/>
                              <a:gd name="T19" fmla="*/ 92 h 112"/>
                              <a:gd name="T20" fmla="*/ 31 w 109"/>
                              <a:gd name="T21" fmla="*/ 36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9" h="112">
                                <a:moveTo>
                                  <a:pt x="31" y="36"/>
                                </a:moveTo>
                                <a:lnTo>
                                  <a:pt x="14" y="36"/>
                                </a:lnTo>
                                <a:lnTo>
                                  <a:pt x="14" y="102"/>
                                </a:lnTo>
                                <a:lnTo>
                                  <a:pt x="20" y="111"/>
                                </a:lnTo>
                                <a:lnTo>
                                  <a:pt x="42" y="111"/>
                                </a:lnTo>
                                <a:lnTo>
                                  <a:pt x="46" y="109"/>
                                </a:lnTo>
                                <a:lnTo>
                                  <a:pt x="53" y="106"/>
                                </a:lnTo>
                                <a:lnTo>
                                  <a:pt x="53" y="95"/>
                                </a:lnTo>
                                <a:lnTo>
                                  <a:pt x="34" y="95"/>
                                </a:lnTo>
                                <a:lnTo>
                                  <a:pt x="31" y="92"/>
                                </a:lnTo>
                                <a:lnTo>
                                  <a:pt x="3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163" y="16326"/>
                            <a:ext cx="109" cy="112"/>
                          </a:xfrm>
                          <a:custGeom>
                            <a:avLst/>
                            <a:gdLst>
                              <a:gd name="T0" fmla="*/ 86 w 109"/>
                              <a:gd name="T1" fmla="*/ 36 h 112"/>
                              <a:gd name="T2" fmla="*/ 69 w 109"/>
                              <a:gd name="T3" fmla="*/ 36 h 112"/>
                              <a:gd name="T4" fmla="*/ 69 w 109"/>
                              <a:gd name="T5" fmla="*/ 102 h 112"/>
                              <a:gd name="T6" fmla="*/ 75 w 109"/>
                              <a:gd name="T7" fmla="*/ 111 h 112"/>
                              <a:gd name="T8" fmla="*/ 97 w 109"/>
                              <a:gd name="T9" fmla="*/ 111 h 112"/>
                              <a:gd name="T10" fmla="*/ 101 w 109"/>
                              <a:gd name="T11" fmla="*/ 109 h 112"/>
                              <a:gd name="T12" fmla="*/ 108 w 109"/>
                              <a:gd name="T13" fmla="*/ 106 h 112"/>
                              <a:gd name="T14" fmla="*/ 108 w 109"/>
                              <a:gd name="T15" fmla="*/ 95 h 112"/>
                              <a:gd name="T16" fmla="*/ 88 w 109"/>
                              <a:gd name="T17" fmla="*/ 95 h 112"/>
                              <a:gd name="T18" fmla="*/ 86 w 109"/>
                              <a:gd name="T19" fmla="*/ 92 h 112"/>
                              <a:gd name="T20" fmla="*/ 86 w 109"/>
                              <a:gd name="T21" fmla="*/ 36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9" h="112">
                                <a:moveTo>
                                  <a:pt x="86" y="36"/>
                                </a:moveTo>
                                <a:lnTo>
                                  <a:pt x="69" y="36"/>
                                </a:lnTo>
                                <a:lnTo>
                                  <a:pt x="69" y="102"/>
                                </a:lnTo>
                                <a:lnTo>
                                  <a:pt x="75" y="111"/>
                                </a:lnTo>
                                <a:lnTo>
                                  <a:pt x="97" y="111"/>
                                </a:lnTo>
                                <a:lnTo>
                                  <a:pt x="101" y="109"/>
                                </a:lnTo>
                                <a:lnTo>
                                  <a:pt x="108" y="106"/>
                                </a:lnTo>
                                <a:lnTo>
                                  <a:pt x="108" y="95"/>
                                </a:lnTo>
                                <a:lnTo>
                                  <a:pt x="88" y="95"/>
                                </a:lnTo>
                                <a:lnTo>
                                  <a:pt x="86" y="92"/>
                                </a:lnTo>
                                <a:lnTo>
                                  <a:pt x="8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63" y="16326"/>
                            <a:ext cx="109" cy="112"/>
                          </a:xfrm>
                          <a:custGeom>
                            <a:avLst/>
                            <a:gdLst>
                              <a:gd name="T0" fmla="*/ 53 w 109"/>
                              <a:gd name="T1" fmla="*/ 92 h 112"/>
                              <a:gd name="T2" fmla="*/ 49 w 109"/>
                              <a:gd name="T3" fmla="*/ 94 h 112"/>
                              <a:gd name="T4" fmla="*/ 45 w 109"/>
                              <a:gd name="T5" fmla="*/ 95 h 112"/>
                              <a:gd name="T6" fmla="*/ 53 w 109"/>
                              <a:gd name="T7" fmla="*/ 95 h 112"/>
                              <a:gd name="T8" fmla="*/ 53 w 109"/>
                              <a:gd name="T9" fmla="*/ 9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112">
                                <a:moveTo>
                                  <a:pt x="53" y="92"/>
                                </a:moveTo>
                                <a:lnTo>
                                  <a:pt x="49" y="94"/>
                                </a:lnTo>
                                <a:lnTo>
                                  <a:pt x="45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63" y="16326"/>
                            <a:ext cx="109" cy="112"/>
                          </a:xfrm>
                          <a:custGeom>
                            <a:avLst/>
                            <a:gdLst>
                              <a:gd name="T0" fmla="*/ 108 w 109"/>
                              <a:gd name="T1" fmla="*/ 92 h 112"/>
                              <a:gd name="T2" fmla="*/ 103 w 109"/>
                              <a:gd name="T3" fmla="*/ 94 h 112"/>
                              <a:gd name="T4" fmla="*/ 100 w 109"/>
                              <a:gd name="T5" fmla="*/ 95 h 112"/>
                              <a:gd name="T6" fmla="*/ 108 w 109"/>
                              <a:gd name="T7" fmla="*/ 95 h 112"/>
                              <a:gd name="T8" fmla="*/ 108 w 109"/>
                              <a:gd name="T9" fmla="*/ 9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112">
                                <a:moveTo>
                                  <a:pt x="108" y="92"/>
                                </a:moveTo>
                                <a:lnTo>
                                  <a:pt x="103" y="94"/>
                                </a:lnTo>
                                <a:lnTo>
                                  <a:pt x="100" y="95"/>
                                </a:lnTo>
                                <a:lnTo>
                                  <a:pt x="108" y="95"/>
                                </a:lnTo>
                                <a:lnTo>
                                  <a:pt x="108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/>
                        </wps:cNvSpPr>
                        <wps:spPr bwMode="auto">
                          <a:xfrm>
                            <a:off x="1163" y="16397"/>
                            <a:ext cx="109" cy="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163" y="16326"/>
                            <a:ext cx="109" cy="112"/>
                          </a:xfrm>
                          <a:custGeom>
                            <a:avLst/>
                            <a:gdLst>
                              <a:gd name="T0" fmla="*/ 31 w 109"/>
                              <a:gd name="T1" fmla="*/ 0 h 112"/>
                              <a:gd name="T2" fmla="*/ 15 w 109"/>
                              <a:gd name="T3" fmla="*/ 3 h 112"/>
                              <a:gd name="T4" fmla="*/ 14 w 109"/>
                              <a:gd name="T5" fmla="*/ 23 h 112"/>
                              <a:gd name="T6" fmla="*/ 31 w 109"/>
                              <a:gd name="T7" fmla="*/ 23 h 112"/>
                              <a:gd name="T8" fmla="*/ 31 w 109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112">
                                <a:moveTo>
                                  <a:pt x="31" y="0"/>
                                </a:moveTo>
                                <a:lnTo>
                                  <a:pt x="15" y="3"/>
                                </a:lnTo>
                                <a:lnTo>
                                  <a:pt x="14" y="23"/>
                                </a:lnTo>
                                <a:lnTo>
                                  <a:pt x="31" y="2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163" y="16326"/>
                            <a:ext cx="109" cy="112"/>
                          </a:xfrm>
                          <a:custGeom>
                            <a:avLst/>
                            <a:gdLst>
                              <a:gd name="T0" fmla="*/ 86 w 109"/>
                              <a:gd name="T1" fmla="*/ 0 h 112"/>
                              <a:gd name="T2" fmla="*/ 69 w 109"/>
                              <a:gd name="T3" fmla="*/ 3 h 112"/>
                              <a:gd name="T4" fmla="*/ 69 w 109"/>
                              <a:gd name="T5" fmla="*/ 23 h 112"/>
                              <a:gd name="T6" fmla="*/ 86 w 109"/>
                              <a:gd name="T7" fmla="*/ 23 h 112"/>
                              <a:gd name="T8" fmla="*/ 86 w 109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112">
                                <a:moveTo>
                                  <a:pt x="86" y="0"/>
                                </a:moveTo>
                                <a:lnTo>
                                  <a:pt x="69" y="3"/>
                                </a:lnTo>
                                <a:lnTo>
                                  <a:pt x="69" y="23"/>
                                </a:lnTo>
                                <a:lnTo>
                                  <a:pt x="86" y="23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041" y="16310"/>
                          <a:ext cx="20" cy="127"/>
                        </a:xfrm>
                        <a:custGeom>
                          <a:avLst/>
                          <a:gdLst>
                            <a:gd name="T0" fmla="*/ 17 w 20"/>
                            <a:gd name="T1" fmla="*/ 0 h 127"/>
                            <a:gd name="T2" fmla="*/ 0 w 20"/>
                            <a:gd name="T3" fmla="*/ 3 h 127"/>
                            <a:gd name="T4" fmla="*/ 0 w 20"/>
                            <a:gd name="T5" fmla="*/ 126 h 127"/>
                            <a:gd name="T6" fmla="*/ 17 w 20"/>
                            <a:gd name="T7" fmla="*/ 126 h 127"/>
                            <a:gd name="T8" fmla="*/ 17 w 20"/>
                            <a:gd name="T9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7">
                              <a:moveTo>
                                <a:pt x="17" y="0"/>
                              </a:moveTo>
                              <a:lnTo>
                                <a:pt x="0" y="3"/>
                              </a:lnTo>
                              <a:lnTo>
                                <a:pt x="0" y="126"/>
                              </a:lnTo>
                              <a:lnTo>
                                <a:pt x="17" y="126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7" name="Group 15"/>
                      <wpg:cNvGrpSpPr>
                        <a:grpSpLocks/>
                      </wpg:cNvGrpSpPr>
                      <wpg:grpSpPr bwMode="auto">
                        <a:xfrm>
                          <a:off x="943" y="16315"/>
                          <a:ext cx="84" cy="122"/>
                          <a:chOff x="943" y="16315"/>
                          <a:chExt cx="84" cy="12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943" y="16315"/>
                            <a:ext cx="84" cy="122"/>
                          </a:xfrm>
                          <a:custGeom>
                            <a:avLst/>
                            <a:gdLst>
                              <a:gd name="T0" fmla="*/ 17 w 84"/>
                              <a:gd name="T1" fmla="*/ 0 h 122"/>
                              <a:gd name="T2" fmla="*/ 0 w 84"/>
                              <a:gd name="T3" fmla="*/ 0 h 122"/>
                              <a:gd name="T4" fmla="*/ 0 w 84"/>
                              <a:gd name="T5" fmla="*/ 121 h 122"/>
                              <a:gd name="T6" fmla="*/ 17 w 84"/>
                              <a:gd name="T7" fmla="*/ 121 h 122"/>
                              <a:gd name="T8" fmla="*/ 17 w 84"/>
                              <a:gd name="T9" fmla="*/ 64 h 122"/>
                              <a:gd name="T10" fmla="*/ 17 w 84"/>
                              <a:gd name="T11" fmla="*/ 63 h 122"/>
                              <a:gd name="T12" fmla="*/ 18 w 84"/>
                              <a:gd name="T13" fmla="*/ 62 h 122"/>
                              <a:gd name="T14" fmla="*/ 39 w 84"/>
                              <a:gd name="T15" fmla="*/ 62 h 122"/>
                              <a:gd name="T16" fmla="*/ 35 w 84"/>
                              <a:gd name="T17" fmla="*/ 57 h 122"/>
                              <a:gd name="T18" fmla="*/ 37 w 84"/>
                              <a:gd name="T19" fmla="*/ 55 h 122"/>
                              <a:gd name="T20" fmla="*/ 17 w 84"/>
                              <a:gd name="T21" fmla="*/ 55 h 122"/>
                              <a:gd name="T22" fmla="*/ 17 w 84"/>
                              <a:gd name="T23" fmla="*/ 53 h 122"/>
                              <a:gd name="T24" fmla="*/ 17 w 84"/>
                              <a:gd name="T25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4" h="122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64"/>
                                </a:lnTo>
                                <a:lnTo>
                                  <a:pt x="17" y="63"/>
                                </a:lnTo>
                                <a:lnTo>
                                  <a:pt x="18" y="62"/>
                                </a:lnTo>
                                <a:lnTo>
                                  <a:pt x="39" y="62"/>
                                </a:lnTo>
                                <a:lnTo>
                                  <a:pt x="35" y="57"/>
                                </a:lnTo>
                                <a:lnTo>
                                  <a:pt x="37" y="55"/>
                                </a:lnTo>
                                <a:lnTo>
                                  <a:pt x="17" y="55"/>
                                </a:lnTo>
                                <a:lnTo>
                                  <a:pt x="17" y="53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943" y="16315"/>
                            <a:ext cx="84" cy="122"/>
                          </a:xfrm>
                          <a:custGeom>
                            <a:avLst/>
                            <a:gdLst>
                              <a:gd name="T0" fmla="*/ 39 w 84"/>
                              <a:gd name="T1" fmla="*/ 62 h 122"/>
                              <a:gd name="T2" fmla="*/ 18 w 84"/>
                              <a:gd name="T3" fmla="*/ 62 h 122"/>
                              <a:gd name="T4" fmla="*/ 18 w 84"/>
                              <a:gd name="T5" fmla="*/ 64 h 122"/>
                              <a:gd name="T6" fmla="*/ 61 w 84"/>
                              <a:gd name="T7" fmla="*/ 121 h 122"/>
                              <a:gd name="T8" fmla="*/ 83 w 84"/>
                              <a:gd name="T9" fmla="*/ 121 h 122"/>
                              <a:gd name="T10" fmla="*/ 83 w 84"/>
                              <a:gd name="T11" fmla="*/ 119 h 122"/>
                              <a:gd name="T12" fmla="*/ 82 w 84"/>
                              <a:gd name="T13" fmla="*/ 119 h 122"/>
                              <a:gd name="T14" fmla="*/ 39 w 84"/>
                              <a:gd name="T15" fmla="*/ 6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4" h="122">
                                <a:moveTo>
                                  <a:pt x="39" y="62"/>
                                </a:move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61" y="121"/>
                                </a:lnTo>
                                <a:lnTo>
                                  <a:pt x="83" y="121"/>
                                </a:lnTo>
                                <a:lnTo>
                                  <a:pt x="83" y="119"/>
                                </a:lnTo>
                                <a:lnTo>
                                  <a:pt x="82" y="119"/>
                                </a:lnTo>
                                <a:lnTo>
                                  <a:pt x="39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943" y="16315"/>
                            <a:ext cx="84" cy="122"/>
                          </a:xfrm>
                          <a:custGeom>
                            <a:avLst/>
                            <a:gdLst>
                              <a:gd name="T0" fmla="*/ 81 w 84"/>
                              <a:gd name="T1" fmla="*/ 0 h 122"/>
                              <a:gd name="T2" fmla="*/ 60 w 84"/>
                              <a:gd name="T3" fmla="*/ 0 h 122"/>
                              <a:gd name="T4" fmla="*/ 18 w 84"/>
                              <a:gd name="T5" fmla="*/ 53 h 122"/>
                              <a:gd name="T6" fmla="*/ 18 w 84"/>
                              <a:gd name="T7" fmla="*/ 55 h 122"/>
                              <a:gd name="T8" fmla="*/ 37 w 84"/>
                              <a:gd name="T9" fmla="*/ 55 h 122"/>
                              <a:gd name="T10" fmla="*/ 81 w 84"/>
                              <a:gd name="T11" fmla="*/ 1 h 122"/>
                              <a:gd name="T12" fmla="*/ 81 w 84"/>
                              <a:gd name="T13" fmla="*/ 1 h 122"/>
                              <a:gd name="T14" fmla="*/ 81 w 84"/>
                              <a:gd name="T15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4" h="122">
                                <a:moveTo>
                                  <a:pt x="81" y="0"/>
                                </a:moveTo>
                                <a:lnTo>
                                  <a:pt x="60" y="0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37" y="55"/>
                                </a:lnTo>
                                <a:lnTo>
                                  <a:pt x="81" y="1"/>
                                </a:lnTo>
                                <a:lnTo>
                                  <a:pt x="81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9"/>
                      <wpg:cNvGrpSpPr>
                        <a:grpSpLocks/>
                      </wpg:cNvGrpSpPr>
                      <wpg:grpSpPr bwMode="auto">
                        <a:xfrm>
                          <a:off x="1079" y="16347"/>
                          <a:ext cx="75" cy="92"/>
                          <a:chOff x="1079" y="16347"/>
                          <a:chExt cx="75" cy="9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079" y="16347"/>
                            <a:ext cx="75" cy="92"/>
                          </a:xfrm>
                          <a:custGeom>
                            <a:avLst/>
                            <a:gdLst>
                              <a:gd name="T0" fmla="*/ 51 w 75"/>
                              <a:gd name="T1" fmla="*/ 0 h 92"/>
                              <a:gd name="T2" fmla="*/ 38 w 75"/>
                              <a:gd name="T3" fmla="*/ 0 h 92"/>
                              <a:gd name="T4" fmla="*/ 17 w 75"/>
                              <a:gd name="T5" fmla="*/ 5 h 92"/>
                              <a:gd name="T6" fmla="*/ 4 w 75"/>
                              <a:gd name="T7" fmla="*/ 21 h 92"/>
                              <a:gd name="T8" fmla="*/ 0 w 75"/>
                              <a:gd name="T9" fmla="*/ 46 h 92"/>
                              <a:gd name="T10" fmla="*/ 5 w 75"/>
                              <a:gd name="T11" fmla="*/ 69 h 92"/>
                              <a:gd name="T12" fmla="*/ 18 w 75"/>
                              <a:gd name="T13" fmla="*/ 85 h 92"/>
                              <a:gd name="T14" fmla="*/ 39 w 75"/>
                              <a:gd name="T15" fmla="*/ 91 h 92"/>
                              <a:gd name="T16" fmla="*/ 47 w 75"/>
                              <a:gd name="T17" fmla="*/ 91 h 92"/>
                              <a:gd name="T18" fmla="*/ 54 w 75"/>
                              <a:gd name="T19" fmla="*/ 89 h 92"/>
                              <a:gd name="T20" fmla="*/ 64 w 75"/>
                              <a:gd name="T21" fmla="*/ 85 h 92"/>
                              <a:gd name="T22" fmla="*/ 68 w 75"/>
                              <a:gd name="T23" fmla="*/ 82 h 92"/>
                              <a:gd name="T24" fmla="*/ 70 w 75"/>
                              <a:gd name="T25" fmla="*/ 81 h 92"/>
                              <a:gd name="T26" fmla="*/ 68 w 75"/>
                              <a:gd name="T27" fmla="*/ 75 h 92"/>
                              <a:gd name="T28" fmla="*/ 30 w 75"/>
                              <a:gd name="T29" fmla="*/ 75 h 92"/>
                              <a:gd name="T30" fmla="*/ 23 w 75"/>
                              <a:gd name="T31" fmla="*/ 70 h 92"/>
                              <a:gd name="T32" fmla="*/ 18 w 75"/>
                              <a:gd name="T33" fmla="*/ 58 h 92"/>
                              <a:gd name="T34" fmla="*/ 18 w 75"/>
                              <a:gd name="T35" fmla="*/ 56 h 92"/>
                              <a:gd name="T36" fmla="*/ 17 w 75"/>
                              <a:gd name="T37" fmla="*/ 49 h 92"/>
                              <a:gd name="T38" fmla="*/ 74 w 75"/>
                              <a:gd name="T39" fmla="*/ 49 h 92"/>
                              <a:gd name="T40" fmla="*/ 74 w 75"/>
                              <a:gd name="T41" fmla="*/ 36 h 92"/>
                              <a:gd name="T42" fmla="*/ 17 w 75"/>
                              <a:gd name="T43" fmla="*/ 36 h 92"/>
                              <a:gd name="T44" fmla="*/ 18 w 75"/>
                              <a:gd name="T45" fmla="*/ 32 h 92"/>
                              <a:gd name="T46" fmla="*/ 18 w 75"/>
                              <a:gd name="T47" fmla="*/ 28 h 92"/>
                              <a:gd name="T48" fmla="*/ 22 w 75"/>
                              <a:gd name="T49" fmla="*/ 20 h 92"/>
                              <a:gd name="T50" fmla="*/ 25 w 75"/>
                              <a:gd name="T51" fmla="*/ 17 h 92"/>
                              <a:gd name="T52" fmla="*/ 31 w 75"/>
                              <a:gd name="T53" fmla="*/ 13 h 92"/>
                              <a:gd name="T54" fmla="*/ 35 w 75"/>
                              <a:gd name="T55" fmla="*/ 12 h 92"/>
                              <a:gd name="T56" fmla="*/ 66 w 75"/>
                              <a:gd name="T57" fmla="*/ 12 h 92"/>
                              <a:gd name="T58" fmla="*/ 59 w 75"/>
                              <a:gd name="T59" fmla="*/ 3 h 92"/>
                              <a:gd name="T60" fmla="*/ 51 w 75"/>
                              <a:gd name="T61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5" h="92">
                                <a:moveTo>
                                  <a:pt x="51" y="0"/>
                                </a:moveTo>
                                <a:lnTo>
                                  <a:pt x="38" y="0"/>
                                </a:lnTo>
                                <a:lnTo>
                                  <a:pt x="17" y="5"/>
                                </a:lnTo>
                                <a:lnTo>
                                  <a:pt x="4" y="21"/>
                                </a:lnTo>
                                <a:lnTo>
                                  <a:pt x="0" y="46"/>
                                </a:lnTo>
                                <a:lnTo>
                                  <a:pt x="5" y="69"/>
                                </a:lnTo>
                                <a:lnTo>
                                  <a:pt x="18" y="85"/>
                                </a:lnTo>
                                <a:lnTo>
                                  <a:pt x="39" y="91"/>
                                </a:lnTo>
                                <a:lnTo>
                                  <a:pt x="47" y="91"/>
                                </a:lnTo>
                                <a:lnTo>
                                  <a:pt x="54" y="89"/>
                                </a:lnTo>
                                <a:lnTo>
                                  <a:pt x="64" y="85"/>
                                </a:lnTo>
                                <a:lnTo>
                                  <a:pt x="68" y="82"/>
                                </a:lnTo>
                                <a:lnTo>
                                  <a:pt x="70" y="81"/>
                                </a:lnTo>
                                <a:lnTo>
                                  <a:pt x="68" y="75"/>
                                </a:lnTo>
                                <a:lnTo>
                                  <a:pt x="30" y="75"/>
                                </a:lnTo>
                                <a:lnTo>
                                  <a:pt x="23" y="70"/>
                                </a:lnTo>
                                <a:lnTo>
                                  <a:pt x="18" y="58"/>
                                </a:lnTo>
                                <a:lnTo>
                                  <a:pt x="18" y="56"/>
                                </a:lnTo>
                                <a:lnTo>
                                  <a:pt x="17" y="49"/>
                                </a:lnTo>
                                <a:lnTo>
                                  <a:pt x="74" y="49"/>
                                </a:lnTo>
                                <a:lnTo>
                                  <a:pt x="74" y="36"/>
                                </a:lnTo>
                                <a:lnTo>
                                  <a:pt x="17" y="36"/>
                                </a:lnTo>
                                <a:lnTo>
                                  <a:pt x="18" y="32"/>
                                </a:lnTo>
                                <a:lnTo>
                                  <a:pt x="18" y="28"/>
                                </a:lnTo>
                                <a:lnTo>
                                  <a:pt x="22" y="20"/>
                                </a:lnTo>
                                <a:lnTo>
                                  <a:pt x="25" y="17"/>
                                </a:lnTo>
                                <a:lnTo>
                                  <a:pt x="31" y="13"/>
                                </a:lnTo>
                                <a:lnTo>
                                  <a:pt x="35" y="12"/>
                                </a:lnTo>
                                <a:lnTo>
                                  <a:pt x="66" y="12"/>
                                </a:lnTo>
                                <a:lnTo>
                                  <a:pt x="59" y="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079" y="16347"/>
                            <a:ext cx="75" cy="92"/>
                          </a:xfrm>
                          <a:custGeom>
                            <a:avLst/>
                            <a:gdLst>
                              <a:gd name="T0" fmla="*/ 65 w 75"/>
                              <a:gd name="T1" fmla="*/ 67 h 92"/>
                              <a:gd name="T2" fmla="*/ 59 w 75"/>
                              <a:gd name="T3" fmla="*/ 71 h 92"/>
                              <a:gd name="T4" fmla="*/ 55 w 75"/>
                              <a:gd name="T5" fmla="*/ 73 h 92"/>
                              <a:gd name="T6" fmla="*/ 46 w 75"/>
                              <a:gd name="T7" fmla="*/ 75 h 92"/>
                              <a:gd name="T8" fmla="*/ 44 w 75"/>
                              <a:gd name="T9" fmla="*/ 75 h 92"/>
                              <a:gd name="T10" fmla="*/ 68 w 75"/>
                              <a:gd name="T11" fmla="*/ 75 h 92"/>
                              <a:gd name="T12" fmla="*/ 65 w 75"/>
                              <a:gd name="T13" fmla="*/ 67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92">
                                <a:moveTo>
                                  <a:pt x="65" y="67"/>
                                </a:moveTo>
                                <a:lnTo>
                                  <a:pt x="59" y="71"/>
                                </a:lnTo>
                                <a:lnTo>
                                  <a:pt x="55" y="73"/>
                                </a:lnTo>
                                <a:lnTo>
                                  <a:pt x="46" y="75"/>
                                </a:lnTo>
                                <a:lnTo>
                                  <a:pt x="44" y="75"/>
                                </a:lnTo>
                                <a:lnTo>
                                  <a:pt x="68" y="75"/>
                                </a:lnTo>
                                <a:lnTo>
                                  <a:pt x="6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079" y="16347"/>
                            <a:ext cx="75" cy="92"/>
                          </a:xfrm>
                          <a:custGeom>
                            <a:avLst/>
                            <a:gdLst>
                              <a:gd name="T0" fmla="*/ 66 w 75"/>
                              <a:gd name="T1" fmla="*/ 12 h 92"/>
                              <a:gd name="T2" fmla="*/ 45 w 75"/>
                              <a:gd name="T3" fmla="*/ 12 h 92"/>
                              <a:gd name="T4" fmla="*/ 50 w 75"/>
                              <a:gd name="T5" fmla="*/ 16 h 92"/>
                              <a:gd name="T6" fmla="*/ 55 w 75"/>
                              <a:gd name="T7" fmla="*/ 24 h 92"/>
                              <a:gd name="T8" fmla="*/ 56 w 75"/>
                              <a:gd name="T9" fmla="*/ 27 h 92"/>
                              <a:gd name="T10" fmla="*/ 56 w 75"/>
                              <a:gd name="T11" fmla="*/ 36 h 92"/>
                              <a:gd name="T12" fmla="*/ 74 w 75"/>
                              <a:gd name="T13" fmla="*/ 36 h 92"/>
                              <a:gd name="T14" fmla="*/ 74 w 75"/>
                              <a:gd name="T15" fmla="*/ 32 h 92"/>
                              <a:gd name="T16" fmla="*/ 73 w 75"/>
                              <a:gd name="T17" fmla="*/ 21 h 92"/>
                              <a:gd name="T18" fmla="*/ 66 w 75"/>
                              <a:gd name="T19" fmla="*/ 1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92">
                                <a:moveTo>
                                  <a:pt x="66" y="12"/>
                                </a:moveTo>
                                <a:lnTo>
                                  <a:pt x="45" y="12"/>
                                </a:lnTo>
                                <a:lnTo>
                                  <a:pt x="50" y="16"/>
                                </a:lnTo>
                                <a:lnTo>
                                  <a:pt x="55" y="24"/>
                                </a:lnTo>
                                <a:lnTo>
                                  <a:pt x="56" y="27"/>
                                </a:lnTo>
                                <a:lnTo>
                                  <a:pt x="56" y="36"/>
                                </a:lnTo>
                                <a:lnTo>
                                  <a:pt x="74" y="36"/>
                                </a:lnTo>
                                <a:lnTo>
                                  <a:pt x="74" y="32"/>
                                </a:lnTo>
                                <a:lnTo>
                                  <a:pt x="73" y="21"/>
                                </a:lnTo>
                                <a:lnTo>
                                  <a:pt x="6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3"/>
                      <wpg:cNvGrpSpPr>
                        <a:grpSpLocks/>
                      </wpg:cNvGrpSpPr>
                      <wpg:grpSpPr bwMode="auto">
                        <a:xfrm>
                          <a:off x="721" y="16186"/>
                          <a:ext cx="136" cy="320"/>
                          <a:chOff x="721" y="16186"/>
                          <a:chExt cx="136" cy="320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721" y="16186"/>
                            <a:ext cx="136" cy="320"/>
                          </a:xfrm>
                          <a:custGeom>
                            <a:avLst/>
                            <a:gdLst>
                              <a:gd name="T0" fmla="*/ 38 w 136"/>
                              <a:gd name="T1" fmla="*/ 0 h 320"/>
                              <a:gd name="T2" fmla="*/ 33 w 136"/>
                              <a:gd name="T3" fmla="*/ 6 h 320"/>
                              <a:gd name="T4" fmla="*/ 23 w 136"/>
                              <a:gd name="T5" fmla="*/ 22 h 320"/>
                              <a:gd name="T6" fmla="*/ 12 w 136"/>
                              <a:gd name="T7" fmla="*/ 43 h 320"/>
                              <a:gd name="T8" fmla="*/ 3 w 136"/>
                              <a:gd name="T9" fmla="*/ 69 h 320"/>
                              <a:gd name="T10" fmla="*/ 0 w 136"/>
                              <a:gd name="T11" fmla="*/ 95 h 320"/>
                              <a:gd name="T12" fmla="*/ 0 w 136"/>
                              <a:gd name="T13" fmla="*/ 112 h 320"/>
                              <a:gd name="T14" fmla="*/ 1 w 136"/>
                              <a:gd name="T15" fmla="*/ 131 h 320"/>
                              <a:gd name="T16" fmla="*/ 3 w 136"/>
                              <a:gd name="T17" fmla="*/ 155 h 320"/>
                              <a:gd name="T18" fmla="*/ 5 w 136"/>
                              <a:gd name="T19" fmla="*/ 178 h 320"/>
                              <a:gd name="T20" fmla="*/ 7 w 136"/>
                              <a:gd name="T21" fmla="*/ 198 h 320"/>
                              <a:gd name="T22" fmla="*/ 9 w 136"/>
                              <a:gd name="T23" fmla="*/ 222 h 320"/>
                              <a:gd name="T24" fmla="*/ 11 w 136"/>
                              <a:gd name="T25" fmla="*/ 243 h 320"/>
                              <a:gd name="T26" fmla="*/ 13 w 136"/>
                              <a:gd name="T27" fmla="*/ 265 h 320"/>
                              <a:gd name="T28" fmla="*/ 16 w 136"/>
                              <a:gd name="T29" fmla="*/ 285 h 320"/>
                              <a:gd name="T30" fmla="*/ 18 w 136"/>
                              <a:gd name="T31" fmla="*/ 303 h 320"/>
                              <a:gd name="T32" fmla="*/ 20 w 136"/>
                              <a:gd name="T33" fmla="*/ 319 h 320"/>
                              <a:gd name="T34" fmla="*/ 32 w 136"/>
                              <a:gd name="T35" fmla="*/ 293 h 320"/>
                              <a:gd name="T36" fmla="*/ 30 w 136"/>
                              <a:gd name="T37" fmla="*/ 277 h 320"/>
                              <a:gd name="T38" fmla="*/ 29 w 136"/>
                              <a:gd name="T39" fmla="*/ 255 h 320"/>
                              <a:gd name="T40" fmla="*/ 28 w 136"/>
                              <a:gd name="T41" fmla="*/ 239 h 320"/>
                              <a:gd name="T42" fmla="*/ 27 w 136"/>
                              <a:gd name="T43" fmla="*/ 220 h 320"/>
                              <a:gd name="T44" fmla="*/ 26 w 136"/>
                              <a:gd name="T45" fmla="*/ 196 h 320"/>
                              <a:gd name="T46" fmla="*/ 25 w 136"/>
                              <a:gd name="T47" fmla="*/ 171 h 320"/>
                              <a:gd name="T48" fmla="*/ 24 w 136"/>
                              <a:gd name="T49" fmla="*/ 148 h 320"/>
                              <a:gd name="T50" fmla="*/ 24 w 136"/>
                              <a:gd name="T51" fmla="*/ 132 h 320"/>
                              <a:gd name="T52" fmla="*/ 23 w 136"/>
                              <a:gd name="T53" fmla="*/ 112 h 320"/>
                              <a:gd name="T54" fmla="*/ 23 w 136"/>
                              <a:gd name="T55" fmla="*/ 95 h 320"/>
                              <a:gd name="T56" fmla="*/ 23 w 136"/>
                              <a:gd name="T57" fmla="*/ 63 h 320"/>
                              <a:gd name="T58" fmla="*/ 24 w 136"/>
                              <a:gd name="T59" fmla="*/ 47 h 320"/>
                              <a:gd name="T60" fmla="*/ 25 w 136"/>
                              <a:gd name="T61" fmla="*/ 34 h 320"/>
                              <a:gd name="T62" fmla="*/ 60 w 136"/>
                              <a:gd name="T63" fmla="*/ 34 h 320"/>
                              <a:gd name="T64" fmla="*/ 57 w 136"/>
                              <a:gd name="T65" fmla="*/ 20 h 320"/>
                              <a:gd name="T66" fmla="*/ 53 w 136"/>
                              <a:gd name="T67" fmla="*/ 12 h 320"/>
                              <a:gd name="T68" fmla="*/ 46 w 136"/>
                              <a:gd name="T69" fmla="*/ 2 h 320"/>
                              <a:gd name="T70" fmla="*/ 38 w 136"/>
                              <a:gd name="T71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6" h="320">
                                <a:moveTo>
                                  <a:pt x="38" y="0"/>
                                </a:moveTo>
                                <a:lnTo>
                                  <a:pt x="33" y="6"/>
                                </a:lnTo>
                                <a:lnTo>
                                  <a:pt x="23" y="22"/>
                                </a:lnTo>
                                <a:lnTo>
                                  <a:pt x="12" y="43"/>
                                </a:lnTo>
                                <a:lnTo>
                                  <a:pt x="3" y="69"/>
                                </a:lnTo>
                                <a:lnTo>
                                  <a:pt x="0" y="95"/>
                                </a:lnTo>
                                <a:lnTo>
                                  <a:pt x="0" y="112"/>
                                </a:lnTo>
                                <a:lnTo>
                                  <a:pt x="1" y="131"/>
                                </a:lnTo>
                                <a:lnTo>
                                  <a:pt x="3" y="155"/>
                                </a:lnTo>
                                <a:lnTo>
                                  <a:pt x="5" y="178"/>
                                </a:lnTo>
                                <a:lnTo>
                                  <a:pt x="7" y="198"/>
                                </a:lnTo>
                                <a:lnTo>
                                  <a:pt x="9" y="222"/>
                                </a:lnTo>
                                <a:lnTo>
                                  <a:pt x="11" y="243"/>
                                </a:lnTo>
                                <a:lnTo>
                                  <a:pt x="13" y="265"/>
                                </a:lnTo>
                                <a:lnTo>
                                  <a:pt x="16" y="285"/>
                                </a:lnTo>
                                <a:lnTo>
                                  <a:pt x="18" y="303"/>
                                </a:lnTo>
                                <a:lnTo>
                                  <a:pt x="20" y="319"/>
                                </a:lnTo>
                                <a:lnTo>
                                  <a:pt x="32" y="293"/>
                                </a:lnTo>
                                <a:lnTo>
                                  <a:pt x="30" y="277"/>
                                </a:lnTo>
                                <a:lnTo>
                                  <a:pt x="29" y="255"/>
                                </a:lnTo>
                                <a:lnTo>
                                  <a:pt x="28" y="239"/>
                                </a:lnTo>
                                <a:lnTo>
                                  <a:pt x="27" y="220"/>
                                </a:lnTo>
                                <a:lnTo>
                                  <a:pt x="26" y="196"/>
                                </a:lnTo>
                                <a:lnTo>
                                  <a:pt x="25" y="171"/>
                                </a:lnTo>
                                <a:lnTo>
                                  <a:pt x="24" y="148"/>
                                </a:lnTo>
                                <a:lnTo>
                                  <a:pt x="24" y="132"/>
                                </a:lnTo>
                                <a:lnTo>
                                  <a:pt x="23" y="112"/>
                                </a:lnTo>
                                <a:lnTo>
                                  <a:pt x="23" y="95"/>
                                </a:lnTo>
                                <a:lnTo>
                                  <a:pt x="23" y="63"/>
                                </a:lnTo>
                                <a:lnTo>
                                  <a:pt x="24" y="47"/>
                                </a:lnTo>
                                <a:lnTo>
                                  <a:pt x="25" y="34"/>
                                </a:lnTo>
                                <a:lnTo>
                                  <a:pt x="60" y="34"/>
                                </a:lnTo>
                                <a:lnTo>
                                  <a:pt x="57" y="20"/>
                                </a:lnTo>
                                <a:lnTo>
                                  <a:pt x="53" y="12"/>
                                </a:lnTo>
                                <a:lnTo>
                                  <a:pt x="46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721" y="16186"/>
                            <a:ext cx="136" cy="320"/>
                          </a:xfrm>
                          <a:custGeom>
                            <a:avLst/>
                            <a:gdLst>
                              <a:gd name="T0" fmla="*/ 39 w 136"/>
                              <a:gd name="T1" fmla="*/ 229 h 320"/>
                              <a:gd name="T2" fmla="*/ 41 w 136"/>
                              <a:gd name="T3" fmla="*/ 239 h 320"/>
                              <a:gd name="T4" fmla="*/ 49 w 136"/>
                              <a:gd name="T5" fmla="*/ 258 h 320"/>
                              <a:gd name="T6" fmla="*/ 64 w 136"/>
                              <a:gd name="T7" fmla="*/ 279 h 320"/>
                              <a:gd name="T8" fmla="*/ 89 w 136"/>
                              <a:gd name="T9" fmla="*/ 297 h 320"/>
                              <a:gd name="T10" fmla="*/ 111 w 136"/>
                              <a:gd name="T11" fmla="*/ 267 h 320"/>
                              <a:gd name="T12" fmla="*/ 93 w 136"/>
                              <a:gd name="T13" fmla="*/ 255 h 320"/>
                              <a:gd name="T14" fmla="*/ 77 w 136"/>
                              <a:gd name="T15" fmla="*/ 233 h 320"/>
                              <a:gd name="T16" fmla="*/ 76 w 136"/>
                              <a:gd name="T17" fmla="*/ 232 h 320"/>
                              <a:gd name="T18" fmla="*/ 76 w 136"/>
                              <a:gd name="T19" fmla="*/ 232 h 320"/>
                              <a:gd name="T20" fmla="*/ 86 w 136"/>
                              <a:gd name="T21" fmla="*/ 230 h 320"/>
                              <a:gd name="T22" fmla="*/ 87 w 136"/>
                              <a:gd name="T23" fmla="*/ 230 h 320"/>
                              <a:gd name="T24" fmla="*/ 41 w 136"/>
                              <a:gd name="T25" fmla="*/ 230 h 320"/>
                              <a:gd name="T26" fmla="*/ 39 w 136"/>
                              <a:gd name="T27" fmla="*/ 229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6" h="320">
                                <a:moveTo>
                                  <a:pt x="39" y="229"/>
                                </a:moveTo>
                                <a:lnTo>
                                  <a:pt x="41" y="239"/>
                                </a:lnTo>
                                <a:lnTo>
                                  <a:pt x="49" y="258"/>
                                </a:lnTo>
                                <a:lnTo>
                                  <a:pt x="64" y="279"/>
                                </a:lnTo>
                                <a:lnTo>
                                  <a:pt x="89" y="297"/>
                                </a:lnTo>
                                <a:lnTo>
                                  <a:pt x="111" y="267"/>
                                </a:lnTo>
                                <a:lnTo>
                                  <a:pt x="93" y="255"/>
                                </a:lnTo>
                                <a:lnTo>
                                  <a:pt x="77" y="233"/>
                                </a:lnTo>
                                <a:lnTo>
                                  <a:pt x="76" y="232"/>
                                </a:lnTo>
                                <a:lnTo>
                                  <a:pt x="76" y="232"/>
                                </a:lnTo>
                                <a:lnTo>
                                  <a:pt x="86" y="230"/>
                                </a:lnTo>
                                <a:lnTo>
                                  <a:pt x="87" y="230"/>
                                </a:lnTo>
                                <a:lnTo>
                                  <a:pt x="41" y="230"/>
                                </a:lnTo>
                                <a:lnTo>
                                  <a:pt x="39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721" y="16186"/>
                            <a:ext cx="136" cy="320"/>
                          </a:xfrm>
                          <a:custGeom>
                            <a:avLst/>
                            <a:gdLst>
                              <a:gd name="T0" fmla="*/ 135 w 136"/>
                              <a:gd name="T1" fmla="*/ 148 h 320"/>
                              <a:gd name="T2" fmla="*/ 95 w 136"/>
                              <a:gd name="T3" fmla="*/ 148 h 320"/>
                              <a:gd name="T4" fmla="*/ 98 w 136"/>
                              <a:gd name="T5" fmla="*/ 151 h 320"/>
                              <a:gd name="T6" fmla="*/ 100 w 136"/>
                              <a:gd name="T7" fmla="*/ 158 h 320"/>
                              <a:gd name="T8" fmla="*/ 100 w 136"/>
                              <a:gd name="T9" fmla="*/ 173 h 320"/>
                              <a:gd name="T10" fmla="*/ 92 w 136"/>
                              <a:gd name="T11" fmla="*/ 203 h 320"/>
                              <a:gd name="T12" fmla="*/ 76 w 136"/>
                              <a:gd name="T13" fmla="*/ 220 h 320"/>
                              <a:gd name="T14" fmla="*/ 58 w 136"/>
                              <a:gd name="T15" fmla="*/ 228 h 320"/>
                              <a:gd name="T16" fmla="*/ 45 w 136"/>
                              <a:gd name="T17" fmla="*/ 230 h 320"/>
                              <a:gd name="T18" fmla="*/ 87 w 136"/>
                              <a:gd name="T19" fmla="*/ 230 h 320"/>
                              <a:gd name="T20" fmla="*/ 103 w 136"/>
                              <a:gd name="T21" fmla="*/ 222 h 320"/>
                              <a:gd name="T22" fmla="*/ 119 w 136"/>
                              <a:gd name="T23" fmla="*/ 209 h 320"/>
                              <a:gd name="T24" fmla="*/ 130 w 136"/>
                              <a:gd name="T25" fmla="*/ 189 h 320"/>
                              <a:gd name="T26" fmla="*/ 134 w 136"/>
                              <a:gd name="T27" fmla="*/ 162 h 320"/>
                              <a:gd name="T28" fmla="*/ 135 w 136"/>
                              <a:gd name="T29" fmla="*/ 148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6" h="320">
                                <a:moveTo>
                                  <a:pt x="135" y="148"/>
                                </a:moveTo>
                                <a:lnTo>
                                  <a:pt x="95" y="148"/>
                                </a:lnTo>
                                <a:lnTo>
                                  <a:pt x="98" y="151"/>
                                </a:lnTo>
                                <a:lnTo>
                                  <a:pt x="100" y="158"/>
                                </a:lnTo>
                                <a:lnTo>
                                  <a:pt x="100" y="173"/>
                                </a:lnTo>
                                <a:lnTo>
                                  <a:pt x="92" y="203"/>
                                </a:lnTo>
                                <a:lnTo>
                                  <a:pt x="76" y="220"/>
                                </a:lnTo>
                                <a:lnTo>
                                  <a:pt x="58" y="228"/>
                                </a:lnTo>
                                <a:lnTo>
                                  <a:pt x="45" y="230"/>
                                </a:lnTo>
                                <a:lnTo>
                                  <a:pt x="87" y="230"/>
                                </a:lnTo>
                                <a:lnTo>
                                  <a:pt x="103" y="222"/>
                                </a:lnTo>
                                <a:lnTo>
                                  <a:pt x="119" y="209"/>
                                </a:lnTo>
                                <a:lnTo>
                                  <a:pt x="130" y="189"/>
                                </a:lnTo>
                                <a:lnTo>
                                  <a:pt x="134" y="162"/>
                                </a:lnTo>
                                <a:lnTo>
                                  <a:pt x="135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721" y="16186"/>
                            <a:ext cx="136" cy="320"/>
                          </a:xfrm>
                          <a:custGeom>
                            <a:avLst/>
                            <a:gdLst>
                              <a:gd name="T0" fmla="*/ 60 w 136"/>
                              <a:gd name="T1" fmla="*/ 34 h 320"/>
                              <a:gd name="T2" fmla="*/ 25 w 136"/>
                              <a:gd name="T3" fmla="*/ 34 h 320"/>
                              <a:gd name="T4" fmla="*/ 28 w 136"/>
                              <a:gd name="T5" fmla="*/ 36 h 320"/>
                              <a:gd name="T6" fmla="*/ 32 w 136"/>
                              <a:gd name="T7" fmla="*/ 37 h 320"/>
                              <a:gd name="T8" fmla="*/ 34 w 136"/>
                              <a:gd name="T9" fmla="*/ 48 h 320"/>
                              <a:gd name="T10" fmla="*/ 36 w 136"/>
                              <a:gd name="T11" fmla="*/ 64 h 320"/>
                              <a:gd name="T12" fmla="*/ 38 w 136"/>
                              <a:gd name="T13" fmla="*/ 84 h 320"/>
                              <a:gd name="T14" fmla="*/ 39 w 136"/>
                              <a:gd name="T15" fmla="*/ 106 h 320"/>
                              <a:gd name="T16" fmla="*/ 39 w 136"/>
                              <a:gd name="T17" fmla="*/ 128 h 320"/>
                              <a:gd name="T18" fmla="*/ 39 w 136"/>
                              <a:gd name="T19" fmla="*/ 162 h 320"/>
                              <a:gd name="T20" fmla="*/ 39 w 136"/>
                              <a:gd name="T21" fmla="*/ 171 h 320"/>
                              <a:gd name="T22" fmla="*/ 39 w 136"/>
                              <a:gd name="T23" fmla="*/ 185 h 320"/>
                              <a:gd name="T24" fmla="*/ 40 w 136"/>
                              <a:gd name="T25" fmla="*/ 196 h 320"/>
                              <a:gd name="T26" fmla="*/ 49 w 136"/>
                              <a:gd name="T27" fmla="*/ 190 h 320"/>
                              <a:gd name="T28" fmla="*/ 57 w 136"/>
                              <a:gd name="T29" fmla="*/ 171 h 320"/>
                              <a:gd name="T30" fmla="*/ 66 w 136"/>
                              <a:gd name="T31" fmla="*/ 162 h 320"/>
                              <a:gd name="T32" fmla="*/ 57 w 136"/>
                              <a:gd name="T33" fmla="*/ 162 h 320"/>
                              <a:gd name="T34" fmla="*/ 56 w 136"/>
                              <a:gd name="T35" fmla="*/ 162 h 320"/>
                              <a:gd name="T36" fmla="*/ 58 w 136"/>
                              <a:gd name="T37" fmla="*/ 154 h 320"/>
                              <a:gd name="T38" fmla="*/ 59 w 136"/>
                              <a:gd name="T39" fmla="*/ 141 h 320"/>
                              <a:gd name="T40" fmla="*/ 61 w 136"/>
                              <a:gd name="T41" fmla="*/ 122 h 320"/>
                              <a:gd name="T42" fmla="*/ 62 w 136"/>
                              <a:gd name="T43" fmla="*/ 96 h 320"/>
                              <a:gd name="T44" fmla="*/ 63 w 136"/>
                              <a:gd name="T45" fmla="*/ 63 h 320"/>
                              <a:gd name="T46" fmla="*/ 60 w 136"/>
                              <a:gd name="T47" fmla="*/ 36 h 320"/>
                              <a:gd name="T48" fmla="*/ 60 w 136"/>
                              <a:gd name="T49" fmla="*/ 34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6" h="320">
                                <a:moveTo>
                                  <a:pt x="60" y="34"/>
                                </a:moveTo>
                                <a:lnTo>
                                  <a:pt x="25" y="34"/>
                                </a:lnTo>
                                <a:lnTo>
                                  <a:pt x="28" y="36"/>
                                </a:lnTo>
                                <a:lnTo>
                                  <a:pt x="32" y="37"/>
                                </a:lnTo>
                                <a:lnTo>
                                  <a:pt x="34" y="48"/>
                                </a:lnTo>
                                <a:lnTo>
                                  <a:pt x="36" y="64"/>
                                </a:lnTo>
                                <a:lnTo>
                                  <a:pt x="38" y="84"/>
                                </a:lnTo>
                                <a:lnTo>
                                  <a:pt x="39" y="106"/>
                                </a:lnTo>
                                <a:lnTo>
                                  <a:pt x="39" y="128"/>
                                </a:lnTo>
                                <a:lnTo>
                                  <a:pt x="39" y="162"/>
                                </a:lnTo>
                                <a:lnTo>
                                  <a:pt x="39" y="171"/>
                                </a:lnTo>
                                <a:lnTo>
                                  <a:pt x="39" y="185"/>
                                </a:lnTo>
                                <a:lnTo>
                                  <a:pt x="40" y="196"/>
                                </a:lnTo>
                                <a:lnTo>
                                  <a:pt x="49" y="190"/>
                                </a:lnTo>
                                <a:lnTo>
                                  <a:pt x="57" y="171"/>
                                </a:lnTo>
                                <a:lnTo>
                                  <a:pt x="66" y="162"/>
                                </a:lnTo>
                                <a:lnTo>
                                  <a:pt x="57" y="162"/>
                                </a:lnTo>
                                <a:lnTo>
                                  <a:pt x="56" y="162"/>
                                </a:lnTo>
                                <a:lnTo>
                                  <a:pt x="58" y="154"/>
                                </a:lnTo>
                                <a:lnTo>
                                  <a:pt x="59" y="141"/>
                                </a:lnTo>
                                <a:lnTo>
                                  <a:pt x="61" y="122"/>
                                </a:lnTo>
                                <a:lnTo>
                                  <a:pt x="62" y="96"/>
                                </a:lnTo>
                                <a:lnTo>
                                  <a:pt x="63" y="63"/>
                                </a:lnTo>
                                <a:lnTo>
                                  <a:pt x="60" y="36"/>
                                </a:lnTo>
                                <a:lnTo>
                                  <a:pt x="6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721" y="16186"/>
                            <a:ext cx="136" cy="320"/>
                          </a:xfrm>
                          <a:custGeom>
                            <a:avLst/>
                            <a:gdLst>
                              <a:gd name="T0" fmla="*/ 130 w 136"/>
                              <a:gd name="T1" fmla="*/ 128 h 320"/>
                              <a:gd name="T2" fmla="*/ 115 w 136"/>
                              <a:gd name="T3" fmla="*/ 129 h 320"/>
                              <a:gd name="T4" fmla="*/ 96 w 136"/>
                              <a:gd name="T5" fmla="*/ 133 h 320"/>
                              <a:gd name="T6" fmla="*/ 76 w 136"/>
                              <a:gd name="T7" fmla="*/ 143 h 320"/>
                              <a:gd name="T8" fmla="*/ 58 w 136"/>
                              <a:gd name="T9" fmla="*/ 160 h 320"/>
                              <a:gd name="T10" fmla="*/ 57 w 136"/>
                              <a:gd name="T11" fmla="*/ 162 h 320"/>
                              <a:gd name="T12" fmla="*/ 66 w 136"/>
                              <a:gd name="T13" fmla="*/ 162 h 320"/>
                              <a:gd name="T14" fmla="*/ 72 w 136"/>
                              <a:gd name="T15" fmla="*/ 155 h 320"/>
                              <a:gd name="T16" fmla="*/ 95 w 136"/>
                              <a:gd name="T17" fmla="*/ 148 h 320"/>
                              <a:gd name="T18" fmla="*/ 135 w 136"/>
                              <a:gd name="T19" fmla="*/ 148 h 320"/>
                              <a:gd name="T20" fmla="*/ 135 w 136"/>
                              <a:gd name="T21" fmla="*/ 139 h 320"/>
                              <a:gd name="T22" fmla="*/ 130 w 136"/>
                              <a:gd name="T23" fmla="*/ 128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6" h="320">
                                <a:moveTo>
                                  <a:pt x="130" y="128"/>
                                </a:moveTo>
                                <a:lnTo>
                                  <a:pt x="115" y="129"/>
                                </a:lnTo>
                                <a:lnTo>
                                  <a:pt x="96" y="133"/>
                                </a:lnTo>
                                <a:lnTo>
                                  <a:pt x="76" y="143"/>
                                </a:lnTo>
                                <a:lnTo>
                                  <a:pt x="58" y="160"/>
                                </a:lnTo>
                                <a:lnTo>
                                  <a:pt x="57" y="162"/>
                                </a:lnTo>
                                <a:lnTo>
                                  <a:pt x="66" y="162"/>
                                </a:lnTo>
                                <a:lnTo>
                                  <a:pt x="72" y="155"/>
                                </a:lnTo>
                                <a:lnTo>
                                  <a:pt x="95" y="148"/>
                                </a:lnTo>
                                <a:lnTo>
                                  <a:pt x="135" y="148"/>
                                </a:lnTo>
                                <a:lnTo>
                                  <a:pt x="135" y="139"/>
                                </a:lnTo>
                                <a:lnTo>
                                  <a:pt x="13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9"/>
                      <wpg:cNvGrpSpPr>
                        <a:grpSpLocks/>
                      </wpg:cNvGrpSpPr>
                      <wpg:grpSpPr bwMode="auto">
                        <a:xfrm>
                          <a:off x="619" y="16315"/>
                          <a:ext cx="99" cy="166"/>
                          <a:chOff x="619" y="16315"/>
                          <a:chExt cx="99" cy="166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619" y="16315"/>
                            <a:ext cx="99" cy="166"/>
                          </a:xfrm>
                          <a:custGeom>
                            <a:avLst/>
                            <a:gdLst>
                              <a:gd name="T0" fmla="*/ 67 w 99"/>
                              <a:gd name="T1" fmla="*/ 19 h 166"/>
                              <a:gd name="T2" fmla="*/ 38 w 99"/>
                              <a:gd name="T3" fmla="*/ 19 h 166"/>
                              <a:gd name="T4" fmla="*/ 40 w 99"/>
                              <a:gd name="T5" fmla="*/ 19 h 166"/>
                              <a:gd name="T6" fmla="*/ 50 w 99"/>
                              <a:gd name="T7" fmla="*/ 22 h 166"/>
                              <a:gd name="T8" fmla="*/ 63 w 99"/>
                              <a:gd name="T9" fmla="*/ 32 h 166"/>
                              <a:gd name="T10" fmla="*/ 75 w 99"/>
                              <a:gd name="T11" fmla="*/ 55 h 166"/>
                              <a:gd name="T12" fmla="*/ 78 w 99"/>
                              <a:gd name="T13" fmla="*/ 95 h 166"/>
                              <a:gd name="T14" fmla="*/ 62 w 99"/>
                              <a:gd name="T15" fmla="*/ 118 h 166"/>
                              <a:gd name="T16" fmla="*/ 43 w 99"/>
                              <a:gd name="T17" fmla="*/ 132 h 166"/>
                              <a:gd name="T18" fmla="*/ 25 w 99"/>
                              <a:gd name="T19" fmla="*/ 138 h 166"/>
                              <a:gd name="T20" fmla="*/ 18 w 99"/>
                              <a:gd name="T21" fmla="*/ 140 h 166"/>
                              <a:gd name="T22" fmla="*/ 49 w 99"/>
                              <a:gd name="T23" fmla="*/ 165 h 166"/>
                              <a:gd name="T24" fmla="*/ 59 w 99"/>
                              <a:gd name="T25" fmla="*/ 160 h 166"/>
                              <a:gd name="T26" fmla="*/ 73 w 99"/>
                              <a:gd name="T27" fmla="*/ 149 h 166"/>
                              <a:gd name="T28" fmla="*/ 86 w 99"/>
                              <a:gd name="T29" fmla="*/ 130 h 166"/>
                              <a:gd name="T30" fmla="*/ 95 w 99"/>
                              <a:gd name="T31" fmla="*/ 102 h 166"/>
                              <a:gd name="T32" fmla="*/ 98 w 99"/>
                              <a:gd name="T33" fmla="*/ 64 h 166"/>
                              <a:gd name="T34" fmla="*/ 87 w 99"/>
                              <a:gd name="T35" fmla="*/ 38 h 166"/>
                              <a:gd name="T36" fmla="*/ 69 w 99"/>
                              <a:gd name="T37" fmla="*/ 20 h 166"/>
                              <a:gd name="T38" fmla="*/ 67 w 99"/>
                              <a:gd name="T39" fmla="*/ 19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166">
                                <a:moveTo>
                                  <a:pt x="67" y="19"/>
                                </a:moveTo>
                                <a:lnTo>
                                  <a:pt x="38" y="19"/>
                                </a:lnTo>
                                <a:lnTo>
                                  <a:pt x="40" y="19"/>
                                </a:lnTo>
                                <a:lnTo>
                                  <a:pt x="50" y="22"/>
                                </a:lnTo>
                                <a:lnTo>
                                  <a:pt x="63" y="32"/>
                                </a:lnTo>
                                <a:lnTo>
                                  <a:pt x="75" y="55"/>
                                </a:lnTo>
                                <a:lnTo>
                                  <a:pt x="78" y="95"/>
                                </a:lnTo>
                                <a:lnTo>
                                  <a:pt x="62" y="118"/>
                                </a:lnTo>
                                <a:lnTo>
                                  <a:pt x="43" y="132"/>
                                </a:lnTo>
                                <a:lnTo>
                                  <a:pt x="25" y="138"/>
                                </a:lnTo>
                                <a:lnTo>
                                  <a:pt x="18" y="140"/>
                                </a:lnTo>
                                <a:lnTo>
                                  <a:pt x="49" y="165"/>
                                </a:lnTo>
                                <a:lnTo>
                                  <a:pt x="59" y="160"/>
                                </a:lnTo>
                                <a:lnTo>
                                  <a:pt x="73" y="149"/>
                                </a:lnTo>
                                <a:lnTo>
                                  <a:pt x="86" y="130"/>
                                </a:lnTo>
                                <a:lnTo>
                                  <a:pt x="95" y="102"/>
                                </a:lnTo>
                                <a:lnTo>
                                  <a:pt x="98" y="64"/>
                                </a:lnTo>
                                <a:lnTo>
                                  <a:pt x="87" y="38"/>
                                </a:lnTo>
                                <a:lnTo>
                                  <a:pt x="69" y="20"/>
                                </a:lnTo>
                                <a:lnTo>
                                  <a:pt x="6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619" y="16315"/>
                            <a:ext cx="99" cy="166"/>
                          </a:xfrm>
                          <a:custGeom>
                            <a:avLst/>
                            <a:gdLst>
                              <a:gd name="T0" fmla="*/ 3 w 99"/>
                              <a:gd name="T1" fmla="*/ 0 h 166"/>
                              <a:gd name="T2" fmla="*/ 0 w 99"/>
                              <a:gd name="T3" fmla="*/ 12 h 166"/>
                              <a:gd name="T4" fmla="*/ 0 w 99"/>
                              <a:gd name="T5" fmla="*/ 46 h 166"/>
                              <a:gd name="T6" fmla="*/ 8 w 99"/>
                              <a:gd name="T7" fmla="*/ 70 h 166"/>
                              <a:gd name="T8" fmla="*/ 22 w 99"/>
                              <a:gd name="T9" fmla="*/ 87 h 166"/>
                              <a:gd name="T10" fmla="*/ 39 w 99"/>
                              <a:gd name="T11" fmla="*/ 98 h 166"/>
                              <a:gd name="T12" fmla="*/ 55 w 99"/>
                              <a:gd name="T13" fmla="*/ 101 h 166"/>
                              <a:gd name="T14" fmla="*/ 62 w 99"/>
                              <a:gd name="T15" fmla="*/ 101 h 166"/>
                              <a:gd name="T16" fmla="*/ 66 w 99"/>
                              <a:gd name="T17" fmla="*/ 100 h 166"/>
                              <a:gd name="T18" fmla="*/ 66 w 99"/>
                              <a:gd name="T19" fmla="*/ 97 h 166"/>
                              <a:gd name="T20" fmla="*/ 54 w 99"/>
                              <a:gd name="T21" fmla="*/ 90 h 166"/>
                              <a:gd name="T22" fmla="*/ 40 w 99"/>
                              <a:gd name="T23" fmla="*/ 73 h 166"/>
                              <a:gd name="T24" fmla="*/ 33 w 99"/>
                              <a:gd name="T25" fmla="*/ 42 h 166"/>
                              <a:gd name="T26" fmla="*/ 33 w 99"/>
                              <a:gd name="T27" fmla="*/ 22 h 166"/>
                              <a:gd name="T28" fmla="*/ 38 w 99"/>
                              <a:gd name="T29" fmla="*/ 19 h 166"/>
                              <a:gd name="T30" fmla="*/ 67 w 99"/>
                              <a:gd name="T31" fmla="*/ 19 h 166"/>
                              <a:gd name="T32" fmla="*/ 50 w 99"/>
                              <a:gd name="T33" fmla="*/ 9 h 166"/>
                              <a:gd name="T34" fmla="*/ 30 w 99"/>
                              <a:gd name="T35" fmla="*/ 2 h 166"/>
                              <a:gd name="T36" fmla="*/ 13 w 99"/>
                              <a:gd name="T37" fmla="*/ 0 h 166"/>
                              <a:gd name="T38" fmla="*/ 3 w 99"/>
                              <a:gd name="T3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166"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46"/>
                                </a:lnTo>
                                <a:lnTo>
                                  <a:pt x="8" y="70"/>
                                </a:lnTo>
                                <a:lnTo>
                                  <a:pt x="22" y="87"/>
                                </a:lnTo>
                                <a:lnTo>
                                  <a:pt x="39" y="98"/>
                                </a:lnTo>
                                <a:lnTo>
                                  <a:pt x="55" y="101"/>
                                </a:lnTo>
                                <a:lnTo>
                                  <a:pt x="62" y="101"/>
                                </a:lnTo>
                                <a:lnTo>
                                  <a:pt x="66" y="100"/>
                                </a:lnTo>
                                <a:lnTo>
                                  <a:pt x="66" y="97"/>
                                </a:lnTo>
                                <a:lnTo>
                                  <a:pt x="54" y="90"/>
                                </a:lnTo>
                                <a:lnTo>
                                  <a:pt x="40" y="73"/>
                                </a:lnTo>
                                <a:lnTo>
                                  <a:pt x="33" y="42"/>
                                </a:lnTo>
                                <a:lnTo>
                                  <a:pt x="33" y="22"/>
                                </a:lnTo>
                                <a:lnTo>
                                  <a:pt x="38" y="19"/>
                                </a:lnTo>
                                <a:lnTo>
                                  <a:pt x="67" y="19"/>
                                </a:lnTo>
                                <a:lnTo>
                                  <a:pt x="50" y="9"/>
                                </a:lnTo>
                                <a:lnTo>
                                  <a:pt x="30" y="2"/>
                                </a:lnTo>
                                <a:lnTo>
                                  <a:pt x="13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2" o:spid="_x0000_s1026" style="position:absolute;margin-left:40.7pt;margin-top:806.7pt;width:37.2pt;height:18.55pt;z-index:-251659776;mso-position-horizontal-relative:page;mso-position-vertical-relative:page" coordorigin="549,16159" coordsize="744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" o:allowincell="f">
              <v:shape id="Freeform 2" o:spid="_x0000_s1027" style="position:absolute;left:552;top:16526;width:737;height:20;visibility:visible;mso-wrap-style:square;v-text-anchor:top" coordsize="7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2oMMA&#10;AADaAAAADwAAAGRycy9kb3ducmV2LnhtbESP0WqDQBRE3wv9h+UG8tasphKCdZVQaPGtNckH3Li3&#10;Krp3rbtJTL++WyjkcZiZM0xWzGYQF5pcZ1lBvIpAENdWd9woOB7enrYgnEfWOFgmBTdyUOSPDxmm&#10;2l65osveNyJA2KWooPV+TKV0dUsG3cqOxMH7spNBH+TUSD3hNcDNINdRtJEGOw4LLY702lLd789G&#10;wedz+X708XfEH0lc/Qx9cooTq9RyMe9eQHia/T383y61ggT+ro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m2oMMAAADaAAAADwAAAAAAAAAAAAAAAACYAgAAZHJzL2Rv&#10;d25yZXYueG1sUEsFBgAAAAAEAAQA9QAAAIgDAAAAAA==&#10;" path="m,l737,e" filled="f" strokecolor="#231f20" strokeweight=".1149mm">
                <v:path arrowok="t" o:connecttype="custom" o:connectlocs="0,0;737,0" o:connectangles="0,0"/>
              </v:shape>
              <v:rect id="Rectangle 3" o:spid="_x0000_s1028" style="position:absolute;left:921;top:16164;width:36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JqsIA&#10;AADaAAAADwAAAGRycy9kb3ducmV2LnhtbESPQWsCMRSE70L/Q3gFb5q1aimrUVpREARBWw/eHpvn&#10;bujmZUmirv/eCILHYWa+Yabz1tbiQj4YxwoG/QwEceG04VLB3++q9wUiRGSNtWNScKMA89lbZ4q5&#10;dlfe0WUfS5EgHHJUUMXY5FKGoiKLoe8a4uSdnLcYk/Sl1B6vCW5r+ZFln9Ki4bRQYUOLior//dkq&#10;cJuf82Asd8elGW7jaOUXN3kwSnXf2+8JiEhtfIWf7bVWMIbHlX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smqwgAAANoAAAAPAAAAAAAAAAAAAAAAAJgCAABkcnMvZG93&#10;bnJldi54bWxQSwUGAAAAAAQABAD1AAAAhwMAAAAA&#10;" fillcolor="#231f20" stroked="f">
                <v:path arrowok="t"/>
              </v:rect>
              <v:shape id="Freeform 4" o:spid="_x0000_s1029" style="position:absolute;left:552;top:16162;width:737;height:20;visibility:visible;mso-wrap-style:square;v-text-anchor:top" coordsize="7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NTMMA&#10;AADaAAAADwAAAGRycy9kb3ducmV2LnhtbESP0WqDQBRE3wv9h+UW+lZXUwnBZpUQSPGtNfEDbt0b&#10;lbh3jbtNbL4+Wyj0cZiZM8y6mM0gLjS53rKCJIpBEDdW99wqqA+7lxUI55E1DpZJwQ85KPLHhzVm&#10;2l65osvetyJA2GWooPN+zKR0TUcGXWRH4uAd7WTQBzm1Uk94DXAzyEUcL6XBnsNChyNtO2pO+2+j&#10;4PO1fK99co75I02q23BKv5LUKvX8NG/eQHia/X/4r11qBUv4vRJu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eNTMMAAADaAAAADwAAAAAAAAAAAAAAAACYAgAAZHJzL2Rv&#10;d25yZXYueG1sUEsFBgAAAAAEAAQA9QAAAIgDAAAAAA==&#10;" path="m,l737,e" filled="f" strokecolor="#231f20" strokeweight=".1149mm">
                <v:path arrowok="t" o:connecttype="custom" o:connectlocs="0,0;737,0" o:connectangles="0,0"/>
              </v:shape>
              <v:shape id="Freeform 5" o:spid="_x0000_s1030" style="position:absolute;left:554;top:16164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ZN8MA&#10;AADaAAAADwAAAGRycy9kb3ducmV2LnhtbESPwW7CMBBE75X4B2uRuDUOHKBKMQhCi3poD6T5gFW8&#10;JBHxOrKdEP6+rlSpx9HMvNFs95PpxEjOt5YVLJMUBHFldcu1gvL7/fkFhA/IGjvLpOBBHva72dMW&#10;M23vfKGxCLWIEPYZKmhC6DMpfdWQQZ/Ynjh6V+sMhihdLbXDe4SbTq7SdC0NthwXGuwpb6i6FYNR&#10;0A5hcl3Rv32evsrxcMuPx/PmotRiPh1eQQSawn/4r/2hFWzg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OZN8MAAADaAAAADwAAAAAAAAAAAAAAAACYAgAAZHJzL2Rv&#10;d25yZXYueG1sUEsFBgAAAAAEAAQA9QAAAIgDAAAAAA==&#10;" path="m,l,359e" filled="f" strokecolor="#231f20" strokeweight=".09242mm">
                <v:path arrowok="t" o:connecttype="custom" o:connectlocs="0,0;0,359" o:connectangles="0,0"/>
              </v:shape>
              <v:group id="Group 6" o:spid="_x0000_s1031" style="position:absolute;left:1163;top:16326;width:109;height:112" coordorigin="1163,16326" coordsize="109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7" o:spid="_x0000_s1032" style="position:absolute;left:1163;top:16326;width:109;height:112;visibility:visible;mso-wrap-style:square;v-text-anchor:top" coordsize="10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rq8IA&#10;AADaAAAADwAAAGRycy9kb3ducmV2LnhtbESPQYvCMBSE74L/ITzBm6Z6EK1G2RV0RRbE7uL52Tyb&#10;YvNSmqzWf28WBI/DzHzDLFatrcSNGl86VjAaJiCIc6dLLhT8/mwGUxA+IGusHJOCB3lYLbudBaba&#10;3flItywUIkLYp6jAhFCnUvrckEU/dDVx9C6usRiibAqpG7xHuK3kOEkm0mLJccFgTWtD+TX7swrW&#10;16/z1n+6Mhlpk+3b79PjMBsr1e+1H3MQgdrwDr/aO61gBv9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yurwgAAANoAAAAPAAAAAAAAAAAAAAAAAJgCAABkcnMvZG93&#10;bnJldi54bWxQSwUGAAAAAAQABAD1AAAAhwMAAAAA&#10;" path="m31,36r-17,l14,102r6,9l42,111r4,-2l53,106r,-11l34,95,31,92r,-56xe" stroked="f">
                  <v:path arrowok="t" o:connecttype="custom" o:connectlocs="31,36;14,36;14,102;20,111;42,111;46,109;53,106;53,95;34,95;31,92;31,36" o:connectangles="0,0,0,0,0,0,0,0,0,0,0"/>
                </v:shape>
                <v:shape id="Freeform 8" o:spid="_x0000_s1033" style="position:absolute;left:1163;top:16326;width:109;height:112;visibility:visible;mso-wrap-style:square;v-text-anchor:top" coordsize="10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vccQA&#10;AADbAAAADwAAAGRycy9kb3ducmV2LnhtbESPQWvCQBCF7wX/wzJCb3WjB2mjq6hgLaVQmornMTtm&#10;g9nZkN1q/Pedg+BthvfmvW/my9436kJdrAMbGI8yUMRlsDVXBva/25dXUDEhW2wCk4EbRVguBk9z&#10;zG248g9dilQpCeGYowGXUptrHUtHHuMotMSinULnMcnaVdp2eJVw3+hJlk21x5qlwWFLG0flufjz&#10;Bjbn3fE9rkOdja0rPvuvw+37bWLM87BfzUAl6tPDfL/+sIIv9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L3HEAAAA2wAAAA8AAAAAAAAAAAAAAAAAmAIAAGRycy9k&#10;b3ducmV2LnhtbFBLBQYAAAAABAAEAPUAAACJAwAAAAA=&#10;" path="m86,36r-17,l69,102r6,9l97,111r4,-2l108,106r,-11l88,95,86,92r,-56xe" stroked="f">
                  <v:path arrowok="t" o:connecttype="custom" o:connectlocs="86,36;69,36;69,102;75,111;97,111;101,109;108,106;108,95;88,95;86,92;86,36" o:connectangles="0,0,0,0,0,0,0,0,0,0,0"/>
                </v:shape>
                <v:shape id="Freeform 9" o:spid="_x0000_s1034" style="position:absolute;left:1163;top:16326;width:109;height:112;visibility:visible;mso-wrap-style:square;v-text-anchor:top" coordsize="10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K6sEA&#10;AADbAAAADwAAAGRycy9kb3ducmV2LnhtbERPTWvCQBC9C/6HZQq9mU08lBpdxQq2pQhiFM9jdswG&#10;s7Mhu9X4791Cwds83ufMFr1txJU6XztWkCUpCOLS6ZorBYf9evQOwgdkjY1jUnAnD4v5cDDDXLsb&#10;7+hahErEEPY5KjAhtLmUvjRk0SeuJY7c2XUWQ4RdJXWHtxhuGzlO0zdpsebYYLCllaHyUvxaBavL&#10;1+nTf7g6zbQpfvrN8b6djJV6femXUxCB+vAU/7u/dZyfwd8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CiurBAAAA2wAAAA8AAAAAAAAAAAAAAAAAmAIAAGRycy9kb3du&#10;cmV2LnhtbFBLBQYAAAAABAAEAPUAAACGAwAAAAA=&#10;" path="m53,92r-4,2l45,95r8,l53,92xe" stroked="f">
                  <v:path arrowok="t" o:connecttype="custom" o:connectlocs="53,92;49,94;45,95;53,95;53,92" o:connectangles="0,0,0,0,0"/>
                </v:shape>
                <v:shape id="Freeform 10" o:spid="_x0000_s1035" style="position:absolute;left:1163;top:16326;width:109;height:112;visibility:visible;mso-wrap-style:square;v-text-anchor:top" coordsize="10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UncEA&#10;AADbAAAADwAAAGRycy9kb3ducmV2LnhtbERPTWvCQBC9C/0PyxR6MxtzKDW6ihVqSxGkqXges2M2&#10;mJ0N2VXjv3cFwds83udM571txJk6XztWMEpSEMSl0zVXCrb/X8MPED4ga2wck4IreZjPXgZTzLW7&#10;8B+di1CJGMI+RwUmhDaX0peGLPrEtcSRO7jOYoiwq6Tu8BLDbSOzNH2XFmuODQZbWhoqj8XJKlge&#10;v/cr/+nqdKRN8duvd9fNOFPq7bVfTEAE6sNT/HD/6Dg/g/sv8QA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QFJ3BAAAA2wAAAA8AAAAAAAAAAAAAAAAAmAIAAGRycy9kb3du&#10;cmV2LnhtbFBLBQYAAAAABAAEAPUAAACGAwAAAAA=&#10;" path="m108,92r-5,2l100,95r8,l108,92xe" stroked="f">
                  <v:path arrowok="t" o:connecttype="custom" o:connectlocs="108,92;103,94;100,95;108,95;108,92" o:connectangles="0,0,0,0,0"/>
                </v:shape>
                <v:rect id="Rectangle 11" o:spid="_x0000_s1036" style="position:absolute;left:1163;top:16397;width:10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/sIA&#10;AADbAAAADwAAAGRycy9kb3ducmV2LnhtbERPTWvCQBC9C/0PyxR6040Wi6SuIoKhlVxivfQ2yU6T&#10;YHY2ZNck/ntXEHqbx/uc9XY0jeipc7VlBfNZBIK4sLrmUsH55zBdgXAeWWNjmRTcyMF28zJZY6zt&#10;wBn1J1+KEMIuRgWV920spSsqMuhmtiUO3J/tDPoAu1LqDocQbhq5iKIPabDm0FBhS/uKisvpahTk&#10;32nmk+M56Vd52TY2/52ndqnU2+u4+wThafT/4qf7S4f57/D4JR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+z+wgAAANsAAAAPAAAAAAAAAAAAAAAAAJgCAABkcnMvZG93&#10;bnJldi54bWxQSwUGAAAAAAQABAD1AAAAhwMAAAAA&#10;" stroked="f">
                  <v:path arrowok="t"/>
                </v:rect>
                <v:shape id="Freeform 12" o:spid="_x0000_s1037" style="position:absolute;left:1163;top:16326;width:109;height:112;visibility:visible;mso-wrap-style:square;v-text-anchor:top" coordsize="10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pcsEA&#10;AADbAAAADwAAAGRycy9kb3ducmV2LnhtbERP32vCMBB+F/Y/hBv4ZlNlyFaNMgWnyGCsE5/P5tYU&#10;m0tpotb/3giCb/fx/bzpvLO1OFPrK8cKhkkKgrhwuuJSwe5vNXgH4QOyxtoxKbiSh/nspTfFTLsL&#10;/9I5D6WIIewzVGBCaDIpfWHIok9cQxy5f9daDBG2pdQtXmK4reUoTcfSYsWxwWBDS0PFMT9ZBcvj&#10;+vDlF65Kh9rk2+57f/35GCnVf+0+JyACdeEpfrg3Os5/g/sv8QA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1KXLBAAAA2wAAAA8AAAAAAAAAAAAAAAAAmAIAAGRycy9kb3du&#10;cmV2LnhtbFBLBQYAAAAABAAEAPUAAACGAwAAAAA=&#10;" path="m31,l15,3,14,23r17,l31,xe" stroked="f">
                  <v:path arrowok="t" o:connecttype="custom" o:connectlocs="31,0;15,3;14,23;31,23;31,0" o:connectangles="0,0,0,0,0"/>
                </v:shape>
                <v:shape id="Freeform 13" o:spid="_x0000_s1038" style="position:absolute;left:1163;top:16326;width:109;height:112;visibility:visible;mso-wrap-style:square;v-text-anchor:top" coordsize="10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M6cEA&#10;AADbAAAADwAAAGRycy9kb3ducmV2LnhtbERP32vCMBB+F/Y/hBv4ZlOFyVaNMgWnyGCsE5/P5tYU&#10;m0tpotb/3giCb/fx/bzpvLO1OFPrK8cKhkkKgrhwuuJSwe5vNXgH4QOyxtoxKbiSh/nspTfFTLsL&#10;/9I5D6WIIewzVGBCaDIpfWHIok9cQxy5f9daDBG2pdQtXmK4reUoTcfSYsWxwWBDS0PFMT9ZBcvj&#10;+vDlF65Kh9rk2+57f/35GCnVf+0+JyACdeEpfrg3Os5/g/sv8QA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5jOnBAAAA2wAAAA8AAAAAAAAAAAAAAAAAmAIAAGRycy9kb3du&#10;cmV2LnhtbFBLBQYAAAAABAAEAPUAAACGAwAAAAA=&#10;" path="m86,l69,3r,20l86,23,86,xe" stroked="f">
                  <v:path arrowok="t" o:connecttype="custom" o:connectlocs="86,0;69,3;69,23;86,23;86,0" o:connectangles="0,0,0,0,0"/>
                </v:shape>
              </v:group>
              <v:shape id="Freeform 14" o:spid="_x0000_s1039" style="position:absolute;left:1041;top:16310;width:20;height:127;visibility:visible;mso-wrap-style:square;v-text-anchor:top" coordsize="2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DusEA&#10;AADbAAAADwAAAGRycy9kb3ducmV2LnhtbERP22rCQBB9L/Qflin4VjcJVEp0lSKKlVrE2/uQHbOh&#10;2dmQ3Wj8+64g+DaHc53JrLe1uFDrK8cK0mECgrhwuuJSwfGwfP8E4QOyxtoxKbiRh9n09WWCuXZX&#10;3tFlH0oRQ9jnqMCE0ORS+sKQRT90DXHkzq61GCJsS6lbvMZwW8ssSUbSYsWxwWBDc0PF376zCtar&#10;32W3WG9/ut1mc/Jzk6UfaabU4K3/GoMI1Ien+OH+1nH+CO6/x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FQ7rBAAAA2wAAAA8AAAAAAAAAAAAAAAAAmAIAAGRycy9kb3du&#10;cmV2LnhtbFBLBQYAAAAABAAEAPUAAACGAwAAAAA=&#10;" path="m17,l,3,,126r17,l17,xe" stroked="f">
                <v:path arrowok="t" o:connecttype="custom" o:connectlocs="17,0;0,3;0,126;17,126;17,0" o:connectangles="0,0,0,0,0"/>
              </v:shape>
              <v:group id="Group 15" o:spid="_x0000_s1040" style="position:absolute;left:943;top:16315;width:84;height:122" coordorigin="943,16315" coordsize="84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6" o:spid="_x0000_s1041" style="position:absolute;left:943;top:16315;width:84;height:122;visibility:visible;mso-wrap-style:square;v-text-anchor:top" coordsize="8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uR8IA&#10;AADbAAAADwAAAGRycy9kb3ducmV2LnhtbESPzW7CQAyE70h9h5UrcYMNqEI0ZUGoqFK48fcAVtYk&#10;gaw3zS4kvD0+IHGzNeOZz4tV72p1pzZUng1Mxgko4tzbigsDp+PfaA4qRGSLtWcy8KAAq+XHYIGp&#10;9R3v6X6IhZIQDikaKGNsUq1DXpLDMPYNsWhn3zqMsraFti12Eu5qPU2SmXZYsTSU2NBvSfn1cHMG&#10;ukxvLv/bY2Ev3u+ybGbn069vY4af/foHVKQ+vs2v68wKvsDKLzKAX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y5HwgAAANsAAAAPAAAAAAAAAAAAAAAAAJgCAABkcnMvZG93&#10;bnJldi54bWxQSwUGAAAAAAQABAD1AAAAhwMAAAAA&#10;" path="m17,l,,,121r17,l17,64r,-1l18,62r21,l35,57r2,-2l17,55r,-2l17,xe" stroked="f">
                  <v:path arrowok="t" o:connecttype="custom" o:connectlocs="17,0;0,0;0,121;17,121;17,64;17,63;18,62;39,62;35,57;37,55;17,55;17,53;17,0" o:connectangles="0,0,0,0,0,0,0,0,0,0,0,0,0"/>
                </v:shape>
                <v:shape id="Freeform 17" o:spid="_x0000_s1042" style="position:absolute;left:943;top:16315;width:84;height:122;visibility:visible;mso-wrap-style:square;v-text-anchor:top" coordsize="8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L3L8A&#10;AADbAAAADwAAAGRycy9kb3ducmV2LnhtbERPzYrCMBC+C75DGMGbpoqIVtMiuwj1tqs+wNCMbbWZ&#10;1Cba+vYbQdjbfHy/s017U4snta6yrGA2jUAQ51ZXXCg4n/aTFQjnkTXWlknBixykyXCwxVjbjn/p&#10;efSFCCHsYlRQet/EUrq8JINuahviwF1sa9AH2BZSt9iFcFPLeRQtpcGKQ0OJDX2VlN+OD6Ogy+T3&#10;9X44Ffpq7U+WLfVqvlgrNR71uw0IT73/F3/cmQ7z1/D+JRwgk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4vcvwAAANsAAAAPAAAAAAAAAAAAAAAAAJgCAABkcnMvZG93bnJl&#10;di54bWxQSwUGAAAAAAQABAD1AAAAhAMAAAAA&#10;" path="m39,62r-21,l18,64r43,57l83,121r,-2l82,119,39,62xe" stroked="f">
                  <v:path arrowok="t" o:connecttype="custom" o:connectlocs="39,62;18,62;18,64;61,121;83,121;83,119;82,119;39,62" o:connectangles="0,0,0,0,0,0,0,0"/>
                </v:shape>
                <v:shape id="Freeform 18" o:spid="_x0000_s1043" style="position:absolute;left:943;top:16315;width:84;height:122;visibility:visible;mso-wrap-style:square;v-text-anchor:top" coordsize="8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o/MAA&#10;AADbAAAADwAAAGRycy9kb3ducmV2LnhtbERP3WqDMBS+L+wdwhnsro2TIdY2ltExcHdb7QMczGnU&#10;mhNrsurefrkY7PLj+98fFjuIO02+c6zgeZOAIG6c7tgoONfv6xyED8gaB8ek4Ic8HMqH1R4L7Wb+&#10;ovspGBFD2BeooA1hLKT0TUsW/caNxJG7uMliiHAyUk84x3A7yDRJMmmx49jQ4kjHlprr6dsqmCv5&#10;1t8+aqN75z6rKtN5+rJV6ulxed2BCLSEf/Gfu9IK0rg+fok/Q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no/MAAAADbAAAADwAAAAAAAAAAAAAAAACYAgAAZHJzL2Rvd25y&#10;ZXYueG1sUEsFBgAAAAAEAAQA9QAAAIUDAAAAAA==&#10;" path="m81,l60,,18,53r,2l37,55,81,1r,l81,xe" stroked="f">
                  <v:path arrowok="t" o:connecttype="custom" o:connectlocs="81,0;60,0;18,53;18,55;37,55;81,1;81,1;81,0" o:connectangles="0,0,0,0,0,0,0,0"/>
                </v:shape>
              </v:group>
              <v:group id="Group 19" o:spid="_x0000_s1044" style="position:absolute;left:1079;top:16347;width:75;height:92" coordorigin="1079,16347" coordsize="75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0" o:spid="_x0000_s1045" style="position:absolute;left:1079;top:16347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RrcQA&#10;AADbAAAADwAAAGRycy9kb3ducmV2LnhtbESPzWrDMBCE74G8g9hAb7FcB0pwooRQCKSHHuymP8e1&#10;tbFMrJWxFMd9+6pQ6HGYmW+Y7X6ynRhp8K1jBY9JCoK4drrlRsH57bhcg/ABWWPnmBR8k4f9bj7b&#10;Yq7dnQsay9CICGGfowITQp9L6WtDFn3ieuLoXdxgMUQ5NFIPeI9w28ksTZ+kxZbjgsGeng3V1/Jm&#10;FXwVH1M1vprPm3xZvbNfZVU3WqUeFtNhAyLQFP7Df+2TVpBl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Ea3EAAAA2wAAAA8AAAAAAAAAAAAAAAAAmAIAAGRycy9k&#10;b3ducmV2LnhtbFBLBQYAAAAABAAEAPUAAACJAwAAAAA=&#10;" path="m51,l38,,17,5,4,21,,46,5,69,18,85r21,6l47,91r7,-2l64,85r4,-3l70,81,68,75r-38,l23,70,18,58r,-2l17,49r57,l74,36r-57,l18,32r,-4l22,20r3,-3l31,13r4,-1l66,12,59,3,51,xe" stroked="f">
                  <v:path arrowok="t" o:connecttype="custom" o:connectlocs="51,0;38,0;17,5;4,21;0,46;5,69;18,85;39,91;47,91;54,89;64,85;68,82;70,81;68,75;30,75;23,70;18,58;18,56;17,49;74,49;74,36;17,36;18,32;18,28;22,20;25,17;31,13;35,12;66,12;59,3;51,0" o:connectangles="0,0,0,0,0,0,0,0,0,0,0,0,0,0,0,0,0,0,0,0,0,0,0,0,0,0,0,0,0,0,0"/>
                </v:shape>
                <v:shape id="Freeform 21" o:spid="_x0000_s1046" style="position:absolute;left:1079;top:16347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0NsMA&#10;AADbAAAADwAAAGRycy9kb3ducmV2LnhtbESPzWrDMBCE74G8g9hAbrEcG0pxIpsSCKSHHpL+HjfW&#10;xjK1VsZSHOftq0Khx2FmvmG21WQ7MdLgW8cK1kkKgrh2uuVGwdvrfvUIwgdkjZ1jUnAnD1U5n22x&#10;0O7GRxpPoRERwr5ABSaEvpDS14Ys+sT1xNG7uMFiiHJopB7wFuG2k1maPkiLLccFgz3tDNXfp6tV&#10;8HX8mM7ji/m8yuf8nX2enbvRKrVcTE8bEIGm8B/+ax+0giyH3y/x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0NsMAAADbAAAADwAAAAAAAAAAAAAAAACYAgAAZHJzL2Rv&#10;d25yZXYueG1sUEsFBgAAAAAEAAQA9QAAAIgDAAAAAA==&#10;" path="m65,67r-6,4l55,73r-9,2l44,75r24,l65,67xe" stroked="f">
                  <v:path arrowok="t" o:connecttype="custom" o:connectlocs="65,67;59,71;55,73;46,75;44,75;68,75;65,67" o:connectangles="0,0,0,0,0,0,0"/>
                </v:shape>
                <v:shape id="Freeform 22" o:spid="_x0000_s1047" style="position:absolute;left:1079;top:16347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sQsMA&#10;AADbAAAADwAAAGRycy9kb3ducmV2LnhtbESPQWvCQBSE7wX/w/KE3nTTKFKiqxRB0EMPWqsen9ln&#10;Nph9G7JrjP/eFQo9DjPzDTNbdLYSLTW+dKzgY5iAIM6dLrlQsP9ZDT5B+ICssXJMCh7kYTHvvc0w&#10;0+7OW2p3oRARwj5DBSaEOpPS54Ys+qGriaN3cY3FEGVTSN3gPcJtJdMkmUiLJccFgzUtDeXX3c0q&#10;OG0P3bn9Nseb3Ix+2Y/Sc9Vapd773dcURKAu/If/2mutIB3D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4sQsMAAADbAAAADwAAAAAAAAAAAAAAAACYAgAAZHJzL2Rv&#10;d25yZXYueG1sUEsFBgAAAAAEAAQA9QAAAIgDAAAAAA==&#10;" path="m66,12r-21,l50,16r5,8l56,27r,9l74,36r,-4l73,21,66,12xe" stroked="f">
                  <v:path arrowok="t" o:connecttype="custom" o:connectlocs="66,12;45,12;50,16;55,24;56,27;56,36;74,36;74,32;73,21;66,12" o:connectangles="0,0,0,0,0,0,0,0,0,0"/>
                </v:shape>
              </v:group>
              <v:group id="Group 23" o:spid="_x0000_s1048" style="position:absolute;left:721;top:16186;width:136;height:320" coordorigin="721,16186" coordsize="136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4" o:spid="_x0000_s1049" style="position:absolute;left:721;top:16186;width:136;height:320;visibility:visible;mso-wrap-style:square;v-text-anchor:top" coordsize="13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T7MQA&#10;AADbAAAADwAAAGRycy9kb3ducmV2LnhtbESPQWsCMRCF74L/IUyhN81WqcjWKEUUBPXgrof2Nmym&#10;u0s3k5BEXf99UxA8Pt68781brHrTiSv50FpW8DbOQBBXVrdcKziX29EcRIjIGjvLpOBOAVbL4WCB&#10;ubY3PtG1iLVIEA45KmhidLmUoWrIYBhbR5y8H+sNxiR9LbXHW4KbTk6ybCYNtpwaGnS0bqj6LS4m&#10;vdF/r93ha+8O93c/LTccudgflXp96T8/QETq4/P4kd5pBZMZ/G9JAJ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10+zEAAAA2wAAAA8AAAAAAAAAAAAAAAAAmAIAAGRycy9k&#10;b3ducmV2LnhtbFBLBQYAAAAABAAEAPUAAACJAwAAAAA=&#10;" path="m38,l33,6,23,22,12,43,3,69,,95r,17l1,131r2,24l5,178r2,20l9,222r2,21l13,265r3,20l18,303r2,16l32,293,30,277,29,255,28,239,27,220,26,196,25,171,24,148r,-16l23,112r,-17l23,63,24,47,25,34r35,l57,20,53,12,46,2,38,xe" fillcolor="#231f20" stroked="f">
                  <v:path arrowok="t" o:connecttype="custom" o:connectlocs="38,0;33,6;23,22;12,43;3,69;0,95;0,112;1,131;3,155;5,178;7,198;9,222;11,243;13,265;16,285;18,303;20,319;32,293;30,277;29,255;28,239;27,220;26,196;25,171;24,148;24,132;23,112;23,95;23,63;24,47;25,34;60,34;57,20;53,12;46,2;38,0" o:connectangles="0,0,0,0,0,0,0,0,0,0,0,0,0,0,0,0,0,0,0,0,0,0,0,0,0,0,0,0,0,0,0,0,0,0,0,0"/>
                </v:shape>
                <v:shape id="Freeform 25" o:spid="_x0000_s1050" style="position:absolute;left:721;top:16186;width:136;height:320;visibility:visible;mso-wrap-style:square;v-text-anchor:top" coordsize="13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2d8UA&#10;AADbAAAADwAAAGRycy9kb3ducmV2LnhtbESPQWsCMRCF74L/IYzQW81qaSvbzYqIhYL20NVDexs2&#10;093FzSQkqa7/3ggFj48373vziuVgenEiHzrLCmbTDARxbXXHjYLD/v1xASJEZI29ZVJwoQDLcjwq&#10;MNf2zF90qmIjEoRDjgraGF0uZahbMhim1hEn79d6gzFJ30jt8ZzgppfzLHuRBjtODS06WrdUH6s/&#10;k94YftZu9711u8uzf9pvOHK1/VTqYTKs3kBEGuL9+D/9oRXMX+G2JQF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XZ3xQAAANsAAAAPAAAAAAAAAAAAAAAAAJgCAABkcnMv&#10;ZG93bnJldi54bWxQSwUGAAAAAAQABAD1AAAAigMAAAAA&#10;" path="m39,229r2,10l49,258r15,21l89,297r22,-30l93,255,77,233r-1,-1l76,232r10,-2l87,230r-46,l39,229xe" fillcolor="#231f20" stroked="f">
                  <v:path arrowok="t" o:connecttype="custom" o:connectlocs="39,229;41,239;49,258;64,279;89,297;111,267;93,255;77,233;76,232;76,232;86,230;87,230;41,230;39,229" o:connectangles="0,0,0,0,0,0,0,0,0,0,0,0,0,0"/>
                </v:shape>
                <v:shape id="Freeform 26" o:spid="_x0000_s1051" style="position:absolute;left:721;top:16186;width:136;height:320;visibility:visible;mso-wrap-style:square;v-text-anchor:top" coordsize="13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iBcQA&#10;AADbAAAADwAAAGRycy9kb3ducmV2LnhtbESPwWoCMRCG74W+Q5hCbzVbS4usRhFpoaAeunrQ27AZ&#10;dxc3k5Ckur5951DwOPzzf/PNbDG4Xl0ops6zgddRAYq49rbjxsB+9/UyAZUyssXeMxm4UYLF/PFh&#10;hqX1V/6hS5UbJRBOJRpocw6l1qluyWEa+UAs2clHh1nG2Ggb8Spw1+txUXxohx3LhRYDrVqqz9Wv&#10;E43huAqbwzpsbu/xbffJmav11pjnp2E5BZVpyPfl//a3NTAWWflFA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4gXEAAAA2wAAAA8AAAAAAAAAAAAAAAAAmAIAAGRycy9k&#10;b3ducmV2LnhtbFBLBQYAAAAABAAEAPUAAACJAwAAAAA=&#10;" path="m135,148r-40,l98,151r2,7l100,173r-8,30l76,220r-18,8l45,230r42,l103,222r16,-13l130,189r4,-27l135,148xe" fillcolor="#231f20" stroked="f">
                  <v:path arrowok="t" o:connecttype="custom" o:connectlocs="135,148;95,148;98,151;100,158;100,173;92,203;76,220;58,228;45,230;87,230;103,222;119,209;130,189;134,162;135,148" o:connectangles="0,0,0,0,0,0,0,0,0,0,0,0,0,0,0"/>
                </v:shape>
                <v:shape id="Freeform 27" o:spid="_x0000_s1052" style="position:absolute;left:721;top:16186;width:136;height:320;visibility:visible;mso-wrap-style:square;v-text-anchor:top" coordsize="13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HnsUA&#10;AADbAAAADwAAAGRycy9kb3ducmV2LnhtbESPQWsCMRCF74L/IYzQW81qaanbzYqIhYL20NVDexs2&#10;093FzSQkqa7/3ggFj48373vziuVgenEiHzrLCmbTDARxbXXHjYLD/v3xFUSIyBp7y6TgQgGW5XhU&#10;YK7tmb/oVMVGJAiHHBW0MbpcylC3ZDBMrSNO3q/1BmOSvpHa4znBTS/nWfYiDXacGlp0tG6pPlZ/&#10;Jr0x/Kzd7nvrdpdn/7TfcORq+6nUw2RYvYGINMT78X/6QyuYL+C2JQF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keexQAAANsAAAAPAAAAAAAAAAAAAAAAAJgCAABkcnMv&#10;ZG93bnJldi54bWxQSwUGAAAAAAQABAD1AAAAigMAAAAA&#10;" path="m60,34r-35,l28,36r4,1l34,48r2,16l38,84r1,22l39,128r,34l39,171r,14l40,196r9,-6l57,171r9,-9l57,162r-1,l58,154r1,-13l61,122,62,96,63,63,60,36r,-2xe" fillcolor="#231f20" stroked="f">
                  <v:path arrowok="t" o:connecttype="custom" o:connectlocs="60,34;25,34;28,36;32,37;34,48;36,64;38,84;39,106;39,128;39,162;39,171;39,185;40,196;49,190;57,171;66,162;57,162;56,162;58,154;59,141;61,122;62,96;63,63;60,36;60,34" o:connectangles="0,0,0,0,0,0,0,0,0,0,0,0,0,0,0,0,0,0,0,0,0,0,0,0,0"/>
                </v:shape>
                <v:shape id="Freeform 28" o:spid="_x0000_s1053" style="position:absolute;left:721;top:16186;width:136;height:320;visibility:visible;mso-wrap-style:square;v-text-anchor:top" coordsize="13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43sQA&#10;AADbAAAADwAAAGRycy9kb3ducmV2LnhtbESPwWoCMRCG74W+Q5hCbzVbpaWsRhGpIGgPXXvQ27AZ&#10;dxc3k5BEXd++cyj0OPzzf/PNbDG4Xl0pps6zgddRAYq49rbjxsDPfv3yASplZIu9ZzJwpwSL+ePD&#10;DEvrb/xN1yo3SiCcSjTQ5hxKrVPdksM08oFYspOPDrOMsdE24k3grtfjonjXDjuWCy0GWrVUn6uL&#10;E43huAq7wzbs7m9xsv/kzNX2y5jnp2E5BZVpyP/Lf+2NNTARe/lFAK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JeN7EAAAA2wAAAA8AAAAAAAAAAAAAAAAAmAIAAGRycy9k&#10;b3ducmV2LnhtbFBLBQYAAAAABAAEAPUAAACJAwAAAAA=&#10;" path="m130,128r-15,1l96,133,76,143,58,160r-1,2l66,162r6,-7l95,148r40,l135,139r-5,-11xe" fillcolor="#231f20" stroked="f">
                  <v:path arrowok="t" o:connecttype="custom" o:connectlocs="130,128;115,129;96,133;76,143;58,160;57,162;66,162;72,155;95,148;135,148;135,139;130,128" o:connectangles="0,0,0,0,0,0,0,0,0,0,0,0"/>
                </v:shape>
              </v:group>
              <v:group id="Group 29" o:spid="_x0000_s1054" style="position:absolute;left:619;top:16315;width:99;height:166" coordorigin="619,16315" coordsize="99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30" o:spid="_x0000_s1055" style="position:absolute;left:619;top:16315;width:99;height:166;visibility:visible;mso-wrap-style:square;v-text-anchor:top" coordsize="9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nS8EA&#10;AADbAAAADwAAAGRycy9kb3ducmV2LnhtbESP0YrCMBRE3wX/IVxh3zRVQaQaRUXZxbeqH3Bt7jZl&#10;m5uSZG39+82C4OMwM2eY9ba3jXiQD7VjBdNJBoK4dLrmSsHtehovQYSIrLFxTAqeFGC7GQ7WmGvX&#10;cUGPS6xEgnDIUYGJsc2lDKUhi2HiWuLkfTtvMSbpK6k9dgluGznLsoW0WHNaMNjSwVD5c/m1Crzs&#10;dsVd3pts8ZyfPo97c9PnQqmPUb9bgYjUx3f41f7SCuYz+P+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rJ0vBAAAA2wAAAA8AAAAAAAAAAAAAAAAAmAIAAGRycy9kb3du&#10;cmV2LnhtbFBLBQYAAAAABAAEAPUAAACGAwAAAAA=&#10;" path="m67,19r-29,l40,19r10,3l63,32,75,55r3,40l62,118,43,132r-18,6l18,140r31,25l59,160,73,149,86,130r9,-28l98,64,87,38,69,20,67,19xe" fillcolor="#231f20" stroked="f">
                  <v:path arrowok="t" o:connecttype="custom" o:connectlocs="67,19;38,19;40,19;50,22;63,32;75,55;78,95;62,118;43,132;25,138;18,140;49,165;59,160;73,149;86,130;95,102;98,64;87,38;69,20;67,19" o:connectangles="0,0,0,0,0,0,0,0,0,0,0,0,0,0,0,0,0,0,0,0"/>
                </v:shape>
                <v:shape id="Freeform 31" o:spid="_x0000_s1056" style="position:absolute;left:619;top:16315;width:99;height:166;visibility:visible;mso-wrap-style:square;v-text-anchor:top" coordsize="9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apMIA&#10;AADbAAAADwAAAGRycy9kb3ducmV2LnhtbESPUWvCMBSF3wf7D+EO9jZT5xDpjKIycfjW6g+4NndN&#10;sbkpSWbrvzeC4OPhnPMdznw52FZcyIfGsYLxKANBXDndcK3geNh+zECEiKyxdUwKrhRguXh9mWOu&#10;Xc8FXcpYiwThkKMCE2OXSxkqQxbDyHXEyftz3mJM0tdSe+wT3LbyM8um0mLDacFgRxtD1bn8twq8&#10;7FfFSZ7abHqdbHc/a3PU+0Kp97dh9Q0i0hCf4Uf7VyuYfMH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hqkwgAAANsAAAAPAAAAAAAAAAAAAAAAAJgCAABkcnMvZG93&#10;bnJldi54bWxQSwUGAAAAAAQABAD1AAAAhwMAAAAA&#10;" path="m3,l,12,,46,8,70,22,87,39,98r16,3l62,101r4,-1l66,97,54,90,40,73,33,42r,-20l38,19r29,l50,9,30,2,13,,3,xe" fillcolor="#231f20" stroked="f">
                  <v:path arrowok="t" o:connecttype="custom" o:connectlocs="3,0;0,12;0,46;8,70;22,87;39,98;55,101;62,101;66,100;66,97;54,90;40,73;33,42;33,22;38,19;67,19;50,9;30,2;13,0;3,0" o:connectangles="0,0,0,0,0,0,0,0,0,0,0,0,0,0,0,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20" w:rsidRDefault="00564120" w:rsidP="00271043">
      <w:r>
        <w:separator/>
      </w:r>
    </w:p>
  </w:footnote>
  <w:footnote w:type="continuationSeparator" w:id="0">
    <w:p w:rsidR="00564120" w:rsidRDefault="00564120" w:rsidP="0027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EAD"/>
    <w:multiLevelType w:val="hybridMultilevel"/>
    <w:tmpl w:val="6E4E12D0"/>
    <w:lvl w:ilvl="0" w:tplc="C2E6799E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Minion Pro" w:hAnsi="Minion Pro" w:hint="default"/>
      </w:rPr>
    </w:lvl>
    <w:lvl w:ilvl="1" w:tplc="1682E4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6CBE16E2">
      <w:start w:val="1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42867"/>
    <w:multiLevelType w:val="hybridMultilevel"/>
    <w:tmpl w:val="B3180C1A"/>
    <w:lvl w:ilvl="0" w:tplc="4AC26246">
      <w:start w:val="19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5CC24703"/>
    <w:multiLevelType w:val="hybridMultilevel"/>
    <w:tmpl w:val="6DA00B7A"/>
    <w:lvl w:ilvl="0" w:tplc="12DA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B107D"/>
    <w:multiLevelType w:val="hybridMultilevel"/>
    <w:tmpl w:val="63063DF0"/>
    <w:lvl w:ilvl="0" w:tplc="C7A22B38">
      <w:start w:val="19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6CB1011A"/>
    <w:multiLevelType w:val="hybridMultilevel"/>
    <w:tmpl w:val="6C6CDC92"/>
    <w:lvl w:ilvl="0" w:tplc="4D16C718">
      <w:start w:val="23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7826168F"/>
    <w:multiLevelType w:val="hybridMultilevel"/>
    <w:tmpl w:val="B30A08B6"/>
    <w:lvl w:ilvl="0" w:tplc="12DA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51033"/>
    <w:multiLevelType w:val="hybridMultilevel"/>
    <w:tmpl w:val="20EC811A"/>
    <w:lvl w:ilvl="0" w:tplc="0E18321E">
      <w:start w:val="19"/>
      <w:numFmt w:val="bullet"/>
      <w:lvlText w:val="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B2"/>
    <w:rsid w:val="000040C9"/>
    <w:rsid w:val="00010247"/>
    <w:rsid w:val="00011C61"/>
    <w:rsid w:val="00022595"/>
    <w:rsid w:val="000240BB"/>
    <w:rsid w:val="00024987"/>
    <w:rsid w:val="000524E8"/>
    <w:rsid w:val="00055BDA"/>
    <w:rsid w:val="00055D1E"/>
    <w:rsid w:val="00070A9F"/>
    <w:rsid w:val="0007736E"/>
    <w:rsid w:val="00077E28"/>
    <w:rsid w:val="00080017"/>
    <w:rsid w:val="00084298"/>
    <w:rsid w:val="000863E7"/>
    <w:rsid w:val="00086D45"/>
    <w:rsid w:val="0009542C"/>
    <w:rsid w:val="000A7908"/>
    <w:rsid w:val="000B352C"/>
    <w:rsid w:val="000B4150"/>
    <w:rsid w:val="000C0D58"/>
    <w:rsid w:val="000C2D06"/>
    <w:rsid w:val="000C516C"/>
    <w:rsid w:val="000C53A1"/>
    <w:rsid w:val="000C7E88"/>
    <w:rsid w:val="000D00CD"/>
    <w:rsid w:val="000D4CF2"/>
    <w:rsid w:val="000E6601"/>
    <w:rsid w:val="000F3C6A"/>
    <w:rsid w:val="00100574"/>
    <w:rsid w:val="00101F7F"/>
    <w:rsid w:val="00113AA5"/>
    <w:rsid w:val="001222C8"/>
    <w:rsid w:val="00140EF9"/>
    <w:rsid w:val="0014765F"/>
    <w:rsid w:val="00147706"/>
    <w:rsid w:val="0015025D"/>
    <w:rsid w:val="001546EC"/>
    <w:rsid w:val="00164853"/>
    <w:rsid w:val="00183104"/>
    <w:rsid w:val="00186F49"/>
    <w:rsid w:val="00186FF0"/>
    <w:rsid w:val="0019233C"/>
    <w:rsid w:val="001A660F"/>
    <w:rsid w:val="001B00A8"/>
    <w:rsid w:val="001B3F4D"/>
    <w:rsid w:val="001C2079"/>
    <w:rsid w:val="001E1FC4"/>
    <w:rsid w:val="001F2509"/>
    <w:rsid w:val="00203BBA"/>
    <w:rsid w:val="0020409A"/>
    <w:rsid w:val="00214FD7"/>
    <w:rsid w:val="00215A08"/>
    <w:rsid w:val="00221733"/>
    <w:rsid w:val="002239B8"/>
    <w:rsid w:val="00233761"/>
    <w:rsid w:val="00244B1E"/>
    <w:rsid w:val="0026165F"/>
    <w:rsid w:val="00266727"/>
    <w:rsid w:val="00270612"/>
    <w:rsid w:val="00271043"/>
    <w:rsid w:val="0027405B"/>
    <w:rsid w:val="002757BB"/>
    <w:rsid w:val="00291D84"/>
    <w:rsid w:val="00292165"/>
    <w:rsid w:val="002B7B9C"/>
    <w:rsid w:val="002D3B75"/>
    <w:rsid w:val="002E05EF"/>
    <w:rsid w:val="002E1402"/>
    <w:rsid w:val="002E44C6"/>
    <w:rsid w:val="002E484A"/>
    <w:rsid w:val="002E7D4C"/>
    <w:rsid w:val="002F149F"/>
    <w:rsid w:val="002F37F2"/>
    <w:rsid w:val="0030467A"/>
    <w:rsid w:val="003129A8"/>
    <w:rsid w:val="003131CF"/>
    <w:rsid w:val="00326471"/>
    <w:rsid w:val="00327BE5"/>
    <w:rsid w:val="0033344D"/>
    <w:rsid w:val="00337F79"/>
    <w:rsid w:val="003510B5"/>
    <w:rsid w:val="00354C79"/>
    <w:rsid w:val="003676EA"/>
    <w:rsid w:val="003A3220"/>
    <w:rsid w:val="003A3587"/>
    <w:rsid w:val="003C32A7"/>
    <w:rsid w:val="003D02B5"/>
    <w:rsid w:val="003D23CD"/>
    <w:rsid w:val="003F5CC7"/>
    <w:rsid w:val="004012A8"/>
    <w:rsid w:val="00405171"/>
    <w:rsid w:val="00412D26"/>
    <w:rsid w:val="00414DC7"/>
    <w:rsid w:val="00417FFE"/>
    <w:rsid w:val="00424095"/>
    <w:rsid w:val="00426FB9"/>
    <w:rsid w:val="00436AEA"/>
    <w:rsid w:val="00437801"/>
    <w:rsid w:val="00444458"/>
    <w:rsid w:val="00446408"/>
    <w:rsid w:val="00457112"/>
    <w:rsid w:val="00467E9F"/>
    <w:rsid w:val="004816F6"/>
    <w:rsid w:val="004857D7"/>
    <w:rsid w:val="00491EFA"/>
    <w:rsid w:val="00492957"/>
    <w:rsid w:val="004A06DC"/>
    <w:rsid w:val="004C03C0"/>
    <w:rsid w:val="004D18AD"/>
    <w:rsid w:val="004D2199"/>
    <w:rsid w:val="004E70E5"/>
    <w:rsid w:val="004F0518"/>
    <w:rsid w:val="004F7439"/>
    <w:rsid w:val="00501112"/>
    <w:rsid w:val="005231BF"/>
    <w:rsid w:val="0053183C"/>
    <w:rsid w:val="00536CC4"/>
    <w:rsid w:val="0053763D"/>
    <w:rsid w:val="00542B1F"/>
    <w:rsid w:val="00564120"/>
    <w:rsid w:val="00564D18"/>
    <w:rsid w:val="00570E70"/>
    <w:rsid w:val="00580C00"/>
    <w:rsid w:val="00595347"/>
    <w:rsid w:val="00596899"/>
    <w:rsid w:val="005B2C9D"/>
    <w:rsid w:val="005B7882"/>
    <w:rsid w:val="005C4C78"/>
    <w:rsid w:val="005C52E8"/>
    <w:rsid w:val="005D3D7C"/>
    <w:rsid w:val="005E028A"/>
    <w:rsid w:val="005E12A2"/>
    <w:rsid w:val="005E3CF3"/>
    <w:rsid w:val="005E4A6C"/>
    <w:rsid w:val="005E53EB"/>
    <w:rsid w:val="006056F3"/>
    <w:rsid w:val="0061537D"/>
    <w:rsid w:val="00622136"/>
    <w:rsid w:val="00635D45"/>
    <w:rsid w:val="0063644B"/>
    <w:rsid w:val="00646682"/>
    <w:rsid w:val="00655BAA"/>
    <w:rsid w:val="00657648"/>
    <w:rsid w:val="006725C7"/>
    <w:rsid w:val="00681B7D"/>
    <w:rsid w:val="0068231A"/>
    <w:rsid w:val="00687BFC"/>
    <w:rsid w:val="006970E7"/>
    <w:rsid w:val="00697915"/>
    <w:rsid w:val="006A0125"/>
    <w:rsid w:val="006A4358"/>
    <w:rsid w:val="006A6A00"/>
    <w:rsid w:val="006B7D4D"/>
    <w:rsid w:val="006C1BF6"/>
    <w:rsid w:val="006C1ED1"/>
    <w:rsid w:val="006F246C"/>
    <w:rsid w:val="006F578F"/>
    <w:rsid w:val="00701608"/>
    <w:rsid w:val="007016A6"/>
    <w:rsid w:val="007140B2"/>
    <w:rsid w:val="0072551C"/>
    <w:rsid w:val="007256F3"/>
    <w:rsid w:val="00730F37"/>
    <w:rsid w:val="007457E5"/>
    <w:rsid w:val="0075717F"/>
    <w:rsid w:val="007705E7"/>
    <w:rsid w:val="0077124F"/>
    <w:rsid w:val="00791129"/>
    <w:rsid w:val="007A18A3"/>
    <w:rsid w:val="007A74ED"/>
    <w:rsid w:val="007B343E"/>
    <w:rsid w:val="007B378F"/>
    <w:rsid w:val="007B7CF2"/>
    <w:rsid w:val="007B7E1D"/>
    <w:rsid w:val="007C227A"/>
    <w:rsid w:val="007C4BAD"/>
    <w:rsid w:val="007D2D3F"/>
    <w:rsid w:val="007D3F1A"/>
    <w:rsid w:val="007E1062"/>
    <w:rsid w:val="007F13EC"/>
    <w:rsid w:val="00811163"/>
    <w:rsid w:val="0081318B"/>
    <w:rsid w:val="00815C71"/>
    <w:rsid w:val="00825001"/>
    <w:rsid w:val="0083021F"/>
    <w:rsid w:val="008311EF"/>
    <w:rsid w:val="00831488"/>
    <w:rsid w:val="008364A8"/>
    <w:rsid w:val="00836C5B"/>
    <w:rsid w:val="008558C6"/>
    <w:rsid w:val="008709CA"/>
    <w:rsid w:val="00871453"/>
    <w:rsid w:val="00871B53"/>
    <w:rsid w:val="008863DC"/>
    <w:rsid w:val="0088791C"/>
    <w:rsid w:val="008A4C47"/>
    <w:rsid w:val="008A5DF5"/>
    <w:rsid w:val="008B7FB2"/>
    <w:rsid w:val="008C325D"/>
    <w:rsid w:val="008C7499"/>
    <w:rsid w:val="008C76CF"/>
    <w:rsid w:val="008D25EF"/>
    <w:rsid w:val="008D45DB"/>
    <w:rsid w:val="008E3707"/>
    <w:rsid w:val="008E6EE6"/>
    <w:rsid w:val="008F125B"/>
    <w:rsid w:val="008F279D"/>
    <w:rsid w:val="008F41D8"/>
    <w:rsid w:val="008F5588"/>
    <w:rsid w:val="009041C3"/>
    <w:rsid w:val="00912441"/>
    <w:rsid w:val="00922701"/>
    <w:rsid w:val="00933438"/>
    <w:rsid w:val="00935EEB"/>
    <w:rsid w:val="00946B54"/>
    <w:rsid w:val="0095249F"/>
    <w:rsid w:val="00952C8B"/>
    <w:rsid w:val="009536D5"/>
    <w:rsid w:val="00972797"/>
    <w:rsid w:val="00976FAD"/>
    <w:rsid w:val="009805E4"/>
    <w:rsid w:val="0099400C"/>
    <w:rsid w:val="009A55F3"/>
    <w:rsid w:val="009B173E"/>
    <w:rsid w:val="009B1E9F"/>
    <w:rsid w:val="009B50C8"/>
    <w:rsid w:val="009C0BFD"/>
    <w:rsid w:val="009C5509"/>
    <w:rsid w:val="009C66F6"/>
    <w:rsid w:val="009D5F52"/>
    <w:rsid w:val="009D6A3E"/>
    <w:rsid w:val="009E4C9D"/>
    <w:rsid w:val="00A06A74"/>
    <w:rsid w:val="00A11D65"/>
    <w:rsid w:val="00A1436B"/>
    <w:rsid w:val="00A15297"/>
    <w:rsid w:val="00A23BD7"/>
    <w:rsid w:val="00A307D7"/>
    <w:rsid w:val="00A30BF2"/>
    <w:rsid w:val="00A31E73"/>
    <w:rsid w:val="00A36804"/>
    <w:rsid w:val="00A44F87"/>
    <w:rsid w:val="00A56281"/>
    <w:rsid w:val="00A73061"/>
    <w:rsid w:val="00A731C4"/>
    <w:rsid w:val="00A75E68"/>
    <w:rsid w:val="00A7765B"/>
    <w:rsid w:val="00A819DC"/>
    <w:rsid w:val="00AA532A"/>
    <w:rsid w:val="00AC6C11"/>
    <w:rsid w:val="00AD10B3"/>
    <w:rsid w:val="00AE0332"/>
    <w:rsid w:val="00AE3825"/>
    <w:rsid w:val="00AE6A70"/>
    <w:rsid w:val="00B00C7F"/>
    <w:rsid w:val="00B02098"/>
    <w:rsid w:val="00B02470"/>
    <w:rsid w:val="00B05167"/>
    <w:rsid w:val="00B20BF1"/>
    <w:rsid w:val="00B217CB"/>
    <w:rsid w:val="00B40B07"/>
    <w:rsid w:val="00B413C7"/>
    <w:rsid w:val="00B42598"/>
    <w:rsid w:val="00B50A20"/>
    <w:rsid w:val="00B50E9C"/>
    <w:rsid w:val="00B65624"/>
    <w:rsid w:val="00B662AD"/>
    <w:rsid w:val="00B713F5"/>
    <w:rsid w:val="00B72DB5"/>
    <w:rsid w:val="00B80B12"/>
    <w:rsid w:val="00B90CC4"/>
    <w:rsid w:val="00BA08D2"/>
    <w:rsid w:val="00BA69E1"/>
    <w:rsid w:val="00BB6B67"/>
    <w:rsid w:val="00BB7554"/>
    <w:rsid w:val="00BC012F"/>
    <w:rsid w:val="00BC1BFC"/>
    <w:rsid w:val="00BE208E"/>
    <w:rsid w:val="00BF5120"/>
    <w:rsid w:val="00C0233B"/>
    <w:rsid w:val="00C30C81"/>
    <w:rsid w:val="00C319E8"/>
    <w:rsid w:val="00C37916"/>
    <w:rsid w:val="00C4361B"/>
    <w:rsid w:val="00C43AF9"/>
    <w:rsid w:val="00C45260"/>
    <w:rsid w:val="00C70080"/>
    <w:rsid w:val="00C75837"/>
    <w:rsid w:val="00C81648"/>
    <w:rsid w:val="00C81EAB"/>
    <w:rsid w:val="00C82DB9"/>
    <w:rsid w:val="00C84C11"/>
    <w:rsid w:val="00C973FA"/>
    <w:rsid w:val="00CA613B"/>
    <w:rsid w:val="00CB2E49"/>
    <w:rsid w:val="00CB62D9"/>
    <w:rsid w:val="00CC1496"/>
    <w:rsid w:val="00CC73AE"/>
    <w:rsid w:val="00CD0C08"/>
    <w:rsid w:val="00CE4295"/>
    <w:rsid w:val="00CE7B11"/>
    <w:rsid w:val="00CE7F90"/>
    <w:rsid w:val="00CF672C"/>
    <w:rsid w:val="00D109C0"/>
    <w:rsid w:val="00D27F77"/>
    <w:rsid w:val="00D36029"/>
    <w:rsid w:val="00D46B76"/>
    <w:rsid w:val="00D50E38"/>
    <w:rsid w:val="00D5142B"/>
    <w:rsid w:val="00D52A7E"/>
    <w:rsid w:val="00D56D03"/>
    <w:rsid w:val="00D72AE7"/>
    <w:rsid w:val="00DA4B61"/>
    <w:rsid w:val="00DB15DC"/>
    <w:rsid w:val="00DB40A7"/>
    <w:rsid w:val="00DC5D69"/>
    <w:rsid w:val="00DD1624"/>
    <w:rsid w:val="00DE07E8"/>
    <w:rsid w:val="00DE18F3"/>
    <w:rsid w:val="00DE2E06"/>
    <w:rsid w:val="00DE44E6"/>
    <w:rsid w:val="00DF2A5C"/>
    <w:rsid w:val="00E0124F"/>
    <w:rsid w:val="00E07155"/>
    <w:rsid w:val="00E123B4"/>
    <w:rsid w:val="00E156D3"/>
    <w:rsid w:val="00E20446"/>
    <w:rsid w:val="00E213E7"/>
    <w:rsid w:val="00E26F3A"/>
    <w:rsid w:val="00E3184A"/>
    <w:rsid w:val="00E42F67"/>
    <w:rsid w:val="00E5102B"/>
    <w:rsid w:val="00E515E0"/>
    <w:rsid w:val="00E7296E"/>
    <w:rsid w:val="00E75C84"/>
    <w:rsid w:val="00E925B7"/>
    <w:rsid w:val="00E97E5B"/>
    <w:rsid w:val="00EA0B64"/>
    <w:rsid w:val="00EA4D31"/>
    <w:rsid w:val="00EB03CC"/>
    <w:rsid w:val="00EB4B3E"/>
    <w:rsid w:val="00EC50D3"/>
    <w:rsid w:val="00ED32C5"/>
    <w:rsid w:val="00ED55CE"/>
    <w:rsid w:val="00EE1DF5"/>
    <w:rsid w:val="00EE1EF5"/>
    <w:rsid w:val="00EE46B4"/>
    <w:rsid w:val="00F024CF"/>
    <w:rsid w:val="00F11FF0"/>
    <w:rsid w:val="00F1220A"/>
    <w:rsid w:val="00F2101D"/>
    <w:rsid w:val="00F40964"/>
    <w:rsid w:val="00F50ED3"/>
    <w:rsid w:val="00F53569"/>
    <w:rsid w:val="00F6527D"/>
    <w:rsid w:val="00F6673A"/>
    <w:rsid w:val="00F819E6"/>
    <w:rsid w:val="00FB0731"/>
    <w:rsid w:val="00FB4B89"/>
    <w:rsid w:val="00FB5B87"/>
    <w:rsid w:val="00FB73C9"/>
    <w:rsid w:val="00FC582F"/>
    <w:rsid w:val="00FD23B5"/>
    <w:rsid w:val="00FF0CE2"/>
    <w:rsid w:val="00FF1D93"/>
    <w:rsid w:val="00FF28E1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7D7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1C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1C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1C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1C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11C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11C6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11C6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11C6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11C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1C6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011C6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011C61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011C61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011C61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011C61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011C61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011C61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011C61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011C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011C61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11C61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011C61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011C61"/>
    <w:rPr>
      <w:b/>
      <w:bCs/>
    </w:rPr>
  </w:style>
  <w:style w:type="character" w:styleId="Hervorhebung">
    <w:name w:val="Emphasis"/>
    <w:uiPriority w:val="20"/>
    <w:qFormat/>
    <w:rsid w:val="00011C61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011C61"/>
    <w:rPr>
      <w:szCs w:val="32"/>
    </w:rPr>
  </w:style>
  <w:style w:type="paragraph" w:styleId="Listenabsatz">
    <w:name w:val="List Paragraph"/>
    <w:basedOn w:val="Standard"/>
    <w:uiPriority w:val="34"/>
    <w:qFormat/>
    <w:rsid w:val="00011C6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11C61"/>
    <w:rPr>
      <w:i/>
    </w:rPr>
  </w:style>
  <w:style w:type="character" w:customStyle="1" w:styleId="ZitatZchn">
    <w:name w:val="Zitat Zchn"/>
    <w:link w:val="Zitat"/>
    <w:uiPriority w:val="29"/>
    <w:rsid w:val="00011C6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1C61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011C61"/>
    <w:rPr>
      <w:b/>
      <w:i/>
      <w:sz w:val="24"/>
    </w:rPr>
  </w:style>
  <w:style w:type="character" w:styleId="SchwacheHervorhebung">
    <w:name w:val="Subtle Emphasis"/>
    <w:uiPriority w:val="19"/>
    <w:qFormat/>
    <w:rsid w:val="00011C61"/>
    <w:rPr>
      <w:i/>
      <w:color w:val="5A5A5A"/>
    </w:rPr>
  </w:style>
  <w:style w:type="character" w:styleId="IntensiveHervorhebung">
    <w:name w:val="Intense Emphasis"/>
    <w:uiPriority w:val="21"/>
    <w:qFormat/>
    <w:rsid w:val="00011C61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011C61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011C61"/>
    <w:rPr>
      <w:b/>
      <w:sz w:val="24"/>
      <w:u w:val="single"/>
    </w:rPr>
  </w:style>
  <w:style w:type="character" w:styleId="Buchtitel">
    <w:name w:val="Book Title"/>
    <w:uiPriority w:val="33"/>
    <w:qFormat/>
    <w:rsid w:val="00011C61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1C61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7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07D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AE6A7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link w:val="Kopfzeile"/>
    <w:rsid w:val="00AE6A70"/>
    <w:rPr>
      <w:rFonts w:ascii="Arial" w:eastAsia="Times New Roman" w:hAnsi="Arial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AE6A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E6A70"/>
    <w:rPr>
      <w:rFonts w:ascii="Times New Roman" w:eastAsia="Times New Roman" w:hAnsi="Times New Roman"/>
      <w:sz w:val="20"/>
      <w:szCs w:val="20"/>
      <w:lang w:eastAsia="de-DE"/>
    </w:rPr>
  </w:style>
  <w:style w:type="paragraph" w:customStyle="1" w:styleId="pdffusszeile">
    <w:name w:val="pdf.fusszeile"/>
    <w:rsid w:val="00AE6A70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customStyle="1" w:styleId="pdfpagina">
    <w:name w:val="pdf.pagina"/>
    <w:rsid w:val="00AE6A70"/>
    <w:rPr>
      <w:rFonts w:ascii="Arial" w:hAnsi="Arial"/>
      <w:b/>
      <w:sz w:val="18"/>
    </w:rPr>
  </w:style>
  <w:style w:type="table" w:styleId="Tabellenraster">
    <w:name w:val="Table Grid"/>
    <w:basedOn w:val="NormaleTabelle"/>
    <w:rsid w:val="00AE6A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E6A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E6A70"/>
  </w:style>
  <w:style w:type="character" w:customStyle="1" w:styleId="KommentartextZchn">
    <w:name w:val="Kommentartext Zchn"/>
    <w:link w:val="Kommentartext"/>
    <w:uiPriority w:val="99"/>
    <w:rsid w:val="00AE6A70"/>
    <w:rPr>
      <w:rFonts w:ascii="Times New Roman" w:eastAsia="Times New Roman" w:hAnsi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6A7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E6A70"/>
    <w:rPr>
      <w:rFonts w:ascii="Times New Roman" w:eastAsia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E6A70"/>
    <w:pPr>
      <w:widowControl w:val="0"/>
      <w:tabs>
        <w:tab w:val="left" w:pos="223"/>
      </w:tabs>
      <w:spacing w:before="120" w:after="20"/>
      <w:ind w:left="176"/>
    </w:pPr>
    <w:rPr>
      <w:rFonts w:ascii="Arial" w:hAnsi="Arial" w:cs="Arial"/>
      <w:color w:val="FF0000"/>
      <w:sz w:val="18"/>
      <w:szCs w:val="18"/>
    </w:rPr>
  </w:style>
  <w:style w:type="character" w:customStyle="1" w:styleId="Textkrper-ZeileneinzugZchn">
    <w:name w:val="Textkörper-Zeileneinzug Zchn"/>
    <w:link w:val="Textkrper-Zeileneinzug"/>
    <w:rsid w:val="00AE6A70"/>
    <w:rPr>
      <w:rFonts w:ascii="Arial" w:eastAsia="Times New Roman" w:hAnsi="Arial" w:cs="Arial"/>
      <w:color w:val="FF0000"/>
      <w:sz w:val="18"/>
      <w:szCs w:val="18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AE6A70"/>
    <w:pPr>
      <w:tabs>
        <w:tab w:val="left" w:pos="175"/>
      </w:tabs>
      <w:ind w:left="175"/>
    </w:pPr>
    <w:rPr>
      <w:rFonts w:ascii="Arial" w:hAnsi="Arial" w:cs="Arial"/>
      <w:sz w:val="24"/>
      <w:szCs w:val="24"/>
    </w:rPr>
  </w:style>
  <w:style w:type="character" w:customStyle="1" w:styleId="Textkrper-Einzug2Zchn">
    <w:name w:val="Textkörper-Einzug 2 Zchn"/>
    <w:link w:val="Textkrper-Einzug2"/>
    <w:semiHidden/>
    <w:rsid w:val="00AE6A70"/>
    <w:rPr>
      <w:rFonts w:ascii="Arial" w:eastAsia="Times New Roman" w:hAnsi="Arial" w:cs="Arial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AE6A70"/>
    <w:pPr>
      <w:autoSpaceDE w:val="0"/>
      <w:autoSpaceDN w:val="0"/>
      <w:adjustRightInd w:val="0"/>
    </w:pPr>
    <w:rPr>
      <w:color w:val="FF0000"/>
    </w:rPr>
  </w:style>
  <w:style w:type="character" w:customStyle="1" w:styleId="Textkrper2Zchn">
    <w:name w:val="Textkörper 2 Zchn"/>
    <w:link w:val="Textkrper2"/>
    <w:semiHidden/>
    <w:rsid w:val="00AE6A70"/>
    <w:rPr>
      <w:rFonts w:ascii="Times New Roman" w:eastAsia="Times New Roman" w:hAnsi="Times New Roman"/>
      <w:color w:val="FF0000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AE6A70"/>
    <w:pPr>
      <w:autoSpaceDE w:val="0"/>
      <w:autoSpaceDN w:val="0"/>
      <w:adjustRightInd w:val="0"/>
    </w:pPr>
    <w:rPr>
      <w:rFonts w:ascii="Arial" w:hAnsi="Arial" w:cs="Arial"/>
      <w:color w:val="FF0000"/>
      <w:sz w:val="18"/>
      <w:szCs w:val="24"/>
    </w:rPr>
  </w:style>
  <w:style w:type="character" w:customStyle="1" w:styleId="Textkrper3Zchn">
    <w:name w:val="Textkörper 3 Zchn"/>
    <w:link w:val="Textkrper3"/>
    <w:semiHidden/>
    <w:rsid w:val="00AE6A70"/>
    <w:rPr>
      <w:rFonts w:ascii="Arial" w:eastAsia="Times New Roman" w:hAnsi="Arial" w:cs="Arial"/>
      <w:color w:val="FF0000"/>
      <w:sz w:val="18"/>
      <w:szCs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unhideWhenUsed/>
    <w:rsid w:val="00AE6A7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rsid w:val="00AE6A70"/>
    <w:rPr>
      <w:rFonts w:ascii="Times New Roman" w:eastAsia="Times New Roman" w:hAnsi="Times New Roman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E6A70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AE6A70"/>
    <w:rPr>
      <w:rFonts w:ascii="Times New Roman" w:eastAsia="Times New Roman" w:hAnsi="Times New Roman"/>
      <w:sz w:val="20"/>
      <w:szCs w:val="20"/>
      <w:lang w:eastAsia="de-DE"/>
    </w:rPr>
  </w:style>
  <w:style w:type="character" w:styleId="Hyperlink">
    <w:name w:val="Hyperlink"/>
    <w:uiPriority w:val="99"/>
    <w:unhideWhenUsed/>
    <w:rsid w:val="00871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7D7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1C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1C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1C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1C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11C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11C6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11C6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11C6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11C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1C6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011C6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011C61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011C61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011C61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011C61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011C61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011C61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011C61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011C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011C61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11C61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011C61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011C61"/>
    <w:rPr>
      <w:b/>
      <w:bCs/>
    </w:rPr>
  </w:style>
  <w:style w:type="character" w:styleId="Hervorhebung">
    <w:name w:val="Emphasis"/>
    <w:uiPriority w:val="20"/>
    <w:qFormat/>
    <w:rsid w:val="00011C61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011C61"/>
    <w:rPr>
      <w:szCs w:val="32"/>
    </w:rPr>
  </w:style>
  <w:style w:type="paragraph" w:styleId="Listenabsatz">
    <w:name w:val="List Paragraph"/>
    <w:basedOn w:val="Standard"/>
    <w:uiPriority w:val="34"/>
    <w:qFormat/>
    <w:rsid w:val="00011C6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11C61"/>
    <w:rPr>
      <w:i/>
    </w:rPr>
  </w:style>
  <w:style w:type="character" w:customStyle="1" w:styleId="ZitatZchn">
    <w:name w:val="Zitat Zchn"/>
    <w:link w:val="Zitat"/>
    <w:uiPriority w:val="29"/>
    <w:rsid w:val="00011C6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1C61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011C61"/>
    <w:rPr>
      <w:b/>
      <w:i/>
      <w:sz w:val="24"/>
    </w:rPr>
  </w:style>
  <w:style w:type="character" w:styleId="SchwacheHervorhebung">
    <w:name w:val="Subtle Emphasis"/>
    <w:uiPriority w:val="19"/>
    <w:qFormat/>
    <w:rsid w:val="00011C61"/>
    <w:rPr>
      <w:i/>
      <w:color w:val="5A5A5A"/>
    </w:rPr>
  </w:style>
  <w:style w:type="character" w:styleId="IntensiveHervorhebung">
    <w:name w:val="Intense Emphasis"/>
    <w:uiPriority w:val="21"/>
    <w:qFormat/>
    <w:rsid w:val="00011C61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011C61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011C61"/>
    <w:rPr>
      <w:b/>
      <w:sz w:val="24"/>
      <w:u w:val="single"/>
    </w:rPr>
  </w:style>
  <w:style w:type="character" w:styleId="Buchtitel">
    <w:name w:val="Book Title"/>
    <w:uiPriority w:val="33"/>
    <w:qFormat/>
    <w:rsid w:val="00011C61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1C61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7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07D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AE6A7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link w:val="Kopfzeile"/>
    <w:rsid w:val="00AE6A70"/>
    <w:rPr>
      <w:rFonts w:ascii="Arial" w:eastAsia="Times New Roman" w:hAnsi="Arial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AE6A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E6A70"/>
    <w:rPr>
      <w:rFonts w:ascii="Times New Roman" w:eastAsia="Times New Roman" w:hAnsi="Times New Roman"/>
      <w:sz w:val="20"/>
      <w:szCs w:val="20"/>
      <w:lang w:eastAsia="de-DE"/>
    </w:rPr>
  </w:style>
  <w:style w:type="paragraph" w:customStyle="1" w:styleId="pdffusszeile">
    <w:name w:val="pdf.fusszeile"/>
    <w:rsid w:val="00AE6A70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customStyle="1" w:styleId="pdfpagina">
    <w:name w:val="pdf.pagina"/>
    <w:rsid w:val="00AE6A70"/>
    <w:rPr>
      <w:rFonts w:ascii="Arial" w:hAnsi="Arial"/>
      <w:b/>
      <w:sz w:val="18"/>
    </w:rPr>
  </w:style>
  <w:style w:type="table" w:styleId="Tabellenraster">
    <w:name w:val="Table Grid"/>
    <w:basedOn w:val="NormaleTabelle"/>
    <w:rsid w:val="00AE6A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E6A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E6A70"/>
  </w:style>
  <w:style w:type="character" w:customStyle="1" w:styleId="KommentartextZchn">
    <w:name w:val="Kommentartext Zchn"/>
    <w:link w:val="Kommentartext"/>
    <w:uiPriority w:val="99"/>
    <w:rsid w:val="00AE6A70"/>
    <w:rPr>
      <w:rFonts w:ascii="Times New Roman" w:eastAsia="Times New Roman" w:hAnsi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6A7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E6A70"/>
    <w:rPr>
      <w:rFonts w:ascii="Times New Roman" w:eastAsia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E6A70"/>
    <w:pPr>
      <w:widowControl w:val="0"/>
      <w:tabs>
        <w:tab w:val="left" w:pos="223"/>
      </w:tabs>
      <w:spacing w:before="120" w:after="20"/>
      <w:ind w:left="176"/>
    </w:pPr>
    <w:rPr>
      <w:rFonts w:ascii="Arial" w:hAnsi="Arial" w:cs="Arial"/>
      <w:color w:val="FF0000"/>
      <w:sz w:val="18"/>
      <w:szCs w:val="18"/>
    </w:rPr>
  </w:style>
  <w:style w:type="character" w:customStyle="1" w:styleId="Textkrper-ZeileneinzugZchn">
    <w:name w:val="Textkörper-Zeileneinzug Zchn"/>
    <w:link w:val="Textkrper-Zeileneinzug"/>
    <w:rsid w:val="00AE6A70"/>
    <w:rPr>
      <w:rFonts w:ascii="Arial" w:eastAsia="Times New Roman" w:hAnsi="Arial" w:cs="Arial"/>
      <w:color w:val="FF0000"/>
      <w:sz w:val="18"/>
      <w:szCs w:val="18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AE6A70"/>
    <w:pPr>
      <w:tabs>
        <w:tab w:val="left" w:pos="175"/>
      </w:tabs>
      <w:ind w:left="175"/>
    </w:pPr>
    <w:rPr>
      <w:rFonts w:ascii="Arial" w:hAnsi="Arial" w:cs="Arial"/>
      <w:sz w:val="24"/>
      <w:szCs w:val="24"/>
    </w:rPr>
  </w:style>
  <w:style w:type="character" w:customStyle="1" w:styleId="Textkrper-Einzug2Zchn">
    <w:name w:val="Textkörper-Einzug 2 Zchn"/>
    <w:link w:val="Textkrper-Einzug2"/>
    <w:semiHidden/>
    <w:rsid w:val="00AE6A70"/>
    <w:rPr>
      <w:rFonts w:ascii="Arial" w:eastAsia="Times New Roman" w:hAnsi="Arial" w:cs="Arial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AE6A70"/>
    <w:pPr>
      <w:autoSpaceDE w:val="0"/>
      <w:autoSpaceDN w:val="0"/>
      <w:adjustRightInd w:val="0"/>
    </w:pPr>
    <w:rPr>
      <w:color w:val="FF0000"/>
    </w:rPr>
  </w:style>
  <w:style w:type="character" w:customStyle="1" w:styleId="Textkrper2Zchn">
    <w:name w:val="Textkörper 2 Zchn"/>
    <w:link w:val="Textkrper2"/>
    <w:semiHidden/>
    <w:rsid w:val="00AE6A70"/>
    <w:rPr>
      <w:rFonts w:ascii="Times New Roman" w:eastAsia="Times New Roman" w:hAnsi="Times New Roman"/>
      <w:color w:val="FF0000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AE6A70"/>
    <w:pPr>
      <w:autoSpaceDE w:val="0"/>
      <w:autoSpaceDN w:val="0"/>
      <w:adjustRightInd w:val="0"/>
    </w:pPr>
    <w:rPr>
      <w:rFonts w:ascii="Arial" w:hAnsi="Arial" w:cs="Arial"/>
      <w:color w:val="FF0000"/>
      <w:sz w:val="18"/>
      <w:szCs w:val="24"/>
    </w:rPr>
  </w:style>
  <w:style w:type="character" w:customStyle="1" w:styleId="Textkrper3Zchn">
    <w:name w:val="Textkörper 3 Zchn"/>
    <w:link w:val="Textkrper3"/>
    <w:semiHidden/>
    <w:rsid w:val="00AE6A70"/>
    <w:rPr>
      <w:rFonts w:ascii="Arial" w:eastAsia="Times New Roman" w:hAnsi="Arial" w:cs="Arial"/>
      <w:color w:val="FF0000"/>
      <w:sz w:val="18"/>
      <w:szCs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unhideWhenUsed/>
    <w:rsid w:val="00AE6A7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rsid w:val="00AE6A70"/>
    <w:rPr>
      <w:rFonts w:ascii="Times New Roman" w:eastAsia="Times New Roman" w:hAnsi="Times New Roman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E6A70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AE6A70"/>
    <w:rPr>
      <w:rFonts w:ascii="Times New Roman" w:eastAsia="Times New Roman" w:hAnsi="Times New Roman"/>
      <w:sz w:val="20"/>
      <w:szCs w:val="20"/>
      <w:lang w:eastAsia="de-DE"/>
    </w:rPr>
  </w:style>
  <w:style w:type="character" w:styleId="Hyperlink">
    <w:name w:val="Hyperlink"/>
    <w:uiPriority w:val="99"/>
    <w:unhideWhenUsed/>
    <w:rsid w:val="0087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asset.klett.de/assets/5bd884b0/Cover_622321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ett.de/" TargetMode="External"/><Relationship Id="rId1" Type="http://schemas.openxmlformats.org/officeDocument/2006/relationships/hyperlink" Target="http://www.klett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6995</Words>
  <Characters>44074</Characters>
  <Application>Microsoft Office Word</Application>
  <DocSecurity>0</DocSecurity>
  <Lines>367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50968</CharactersWithSpaces>
  <SharedDoc>false</SharedDoc>
  <HLinks>
    <vt:vector size="6" baseType="variant"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http://www.klett.de/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Leopold Steiner</cp:lastModifiedBy>
  <cp:revision>2</cp:revision>
  <cp:lastPrinted>2014-12-01T14:34:00Z</cp:lastPrinted>
  <dcterms:created xsi:type="dcterms:W3CDTF">2018-04-17T15:20:00Z</dcterms:created>
  <dcterms:modified xsi:type="dcterms:W3CDTF">2018-04-18T09:57:00Z</dcterms:modified>
</cp:coreProperties>
</file>