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Layout w:type="fixed"/>
        <w:tblCellMar>
          <w:left w:w="0" w:type="dxa"/>
          <w:right w:w="0" w:type="dxa"/>
        </w:tblCellMar>
        <w:tblLook w:val="0000" w:firstRow="0" w:lastRow="0" w:firstColumn="0" w:lastColumn="0" w:noHBand="0" w:noVBand="0"/>
      </w:tblPr>
      <w:tblGrid>
        <w:gridCol w:w="2410"/>
        <w:gridCol w:w="142"/>
        <w:gridCol w:w="12899"/>
      </w:tblGrid>
      <w:tr w:rsidR="00083BDD" w:rsidTr="00021F91">
        <w:tc>
          <w:tcPr>
            <w:tcW w:w="2410" w:type="dxa"/>
          </w:tcPr>
          <w:p w:rsidR="00083BDD" w:rsidRDefault="00083BDD" w:rsidP="00115D5E">
            <w:pPr>
              <w:pStyle w:val="stoffeinleitungstext"/>
              <w:spacing w:line="240" w:lineRule="auto"/>
            </w:pPr>
            <w:bookmarkStart w:id="0" w:name="_GoBack"/>
            <w:bookmarkEnd w:id="0"/>
          </w:p>
        </w:tc>
        <w:tc>
          <w:tcPr>
            <w:tcW w:w="142" w:type="dxa"/>
          </w:tcPr>
          <w:p w:rsidR="00083BDD" w:rsidRDefault="00083BDD" w:rsidP="00115D5E"/>
        </w:tc>
        <w:tc>
          <w:tcPr>
            <w:tcW w:w="12899" w:type="dxa"/>
          </w:tcPr>
          <w:p w:rsidR="00021F91" w:rsidRDefault="00930484" w:rsidP="00115D5E">
            <w:pPr>
              <w:pStyle w:val="stoffzwischenberschrift"/>
            </w:pPr>
            <w:r>
              <w:rPr>
                <w:noProof/>
              </w:rPr>
              <w:drawing>
                <wp:anchor distT="0" distB="0" distL="114300" distR="114300" simplePos="0" relativeHeight="251657728" behindDoc="0" locked="0" layoutInCell="1" allowOverlap="1">
                  <wp:simplePos x="0" y="0"/>
                  <wp:positionH relativeFrom="column">
                    <wp:posOffset>7218045</wp:posOffset>
                  </wp:positionH>
                  <wp:positionV relativeFrom="paragraph">
                    <wp:posOffset>-426720</wp:posOffset>
                  </wp:positionV>
                  <wp:extent cx="842010" cy="422910"/>
                  <wp:effectExtent l="19050" t="19050" r="15240" b="15240"/>
                  <wp:wrapNone/>
                  <wp:docPr id="43" name="Bild 2"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4C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10" cy="4229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83BDD" w:rsidRPr="00110BA1">
              <w:rPr>
                <w:i/>
              </w:rPr>
              <w:t>Green Line</w:t>
            </w:r>
            <w:r w:rsidR="008F1637">
              <w:rPr>
                <w:i/>
              </w:rPr>
              <w:t xml:space="preserve"> 1</w:t>
            </w:r>
          </w:p>
          <w:p w:rsidR="00083BDD" w:rsidRDefault="00083BDD" w:rsidP="00115D5E">
            <w:pPr>
              <w:pStyle w:val="stoffzwischenberschrift"/>
            </w:pPr>
            <w:r>
              <w:t>Planungsmuster</w:t>
            </w:r>
            <w:r w:rsidR="00021F91">
              <w:t xml:space="preserve"> für ein schulinternes Curriculum</w:t>
            </w:r>
          </w:p>
          <w:p w:rsidR="00083BDD" w:rsidRPr="00FE3A94" w:rsidRDefault="00021F91" w:rsidP="00B8664D">
            <w:pPr>
              <w:pStyle w:val="stoffzwischenberschrift"/>
            </w:pPr>
            <w:r>
              <w:t xml:space="preserve">Gymnasium </w:t>
            </w:r>
            <w:r w:rsidR="00B8664D">
              <w:t>Nordrhein-Westfale</w:t>
            </w:r>
            <w:r w:rsidR="00DB31ED">
              <w:t>n</w:t>
            </w:r>
          </w:p>
        </w:tc>
      </w:tr>
      <w:tr w:rsidR="00083BDD" w:rsidTr="00021F91">
        <w:tc>
          <w:tcPr>
            <w:tcW w:w="2410" w:type="dxa"/>
          </w:tcPr>
          <w:p w:rsidR="00083BDD" w:rsidRDefault="00930484" w:rsidP="00115D5E">
            <w:pPr>
              <w:pStyle w:val="stoffeinleitungstext"/>
              <w:spacing w:before="60" w:line="240" w:lineRule="atLeast"/>
            </w:pPr>
            <w:r>
              <w:rPr>
                <w:noProof/>
              </w:rPr>
              <w:drawing>
                <wp:inline distT="0" distB="0" distL="0" distR="0">
                  <wp:extent cx="1504950" cy="2019300"/>
                  <wp:effectExtent l="0" t="0" r="0" b="0"/>
                  <wp:docPr id="42" name="Bild 1"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reen L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2019300"/>
                          </a:xfrm>
                          <a:prstGeom prst="rect">
                            <a:avLst/>
                          </a:prstGeom>
                          <a:noFill/>
                          <a:ln>
                            <a:noFill/>
                          </a:ln>
                        </pic:spPr>
                      </pic:pic>
                    </a:graphicData>
                  </a:graphic>
                </wp:inline>
              </w:drawing>
            </w:r>
          </w:p>
          <w:p w:rsidR="00083BDD" w:rsidRDefault="00083BDD" w:rsidP="00115D5E">
            <w:pPr>
              <w:pStyle w:val="stoffeinleitungstext"/>
              <w:spacing w:line="280" w:lineRule="atLeast"/>
            </w:pPr>
          </w:p>
        </w:tc>
        <w:tc>
          <w:tcPr>
            <w:tcW w:w="142" w:type="dxa"/>
          </w:tcPr>
          <w:p w:rsidR="00083BDD" w:rsidRDefault="00083BDD" w:rsidP="00115D5E"/>
        </w:tc>
        <w:tc>
          <w:tcPr>
            <w:tcW w:w="12899" w:type="dxa"/>
          </w:tcPr>
          <w:p w:rsidR="00083BDD" w:rsidRDefault="00083BDD" w:rsidP="00083BDD">
            <w:pPr>
              <w:pStyle w:val="stoffeinleitungstext"/>
              <w:ind w:right="142"/>
            </w:pPr>
            <w:r w:rsidRPr="00FE3A94">
              <w:rPr>
                <w:b/>
              </w:rPr>
              <w:t>Vorbemerkung</w:t>
            </w:r>
          </w:p>
          <w:p w:rsidR="00083BDD" w:rsidRDefault="00083BDD" w:rsidP="00083BDD">
            <w:pPr>
              <w:pStyle w:val="stoffeinleitungstext"/>
              <w:ind w:right="142"/>
            </w:pPr>
          </w:p>
          <w:p w:rsidR="00057992" w:rsidRDefault="00083BDD" w:rsidP="00083BDD">
            <w:pPr>
              <w:pStyle w:val="stoffeinleitungstext"/>
              <w:ind w:right="142"/>
            </w:pPr>
            <w:r>
              <w:t xml:space="preserve">Liebe </w:t>
            </w:r>
            <w:r w:rsidR="00057992">
              <w:t xml:space="preserve">Lehrerin, </w:t>
            </w:r>
          </w:p>
          <w:p w:rsidR="00021F91" w:rsidRDefault="00057992" w:rsidP="00083BDD">
            <w:pPr>
              <w:pStyle w:val="stoffeinleitungstext"/>
              <w:ind w:right="142"/>
            </w:pPr>
            <w:r>
              <w:t>lieber Lehrer</w:t>
            </w:r>
            <w:r w:rsidR="00083BDD">
              <w:t>,</w:t>
            </w:r>
          </w:p>
          <w:p w:rsidR="00021F91" w:rsidRDefault="00021F91" w:rsidP="00083BDD">
            <w:pPr>
              <w:pStyle w:val="stoffeinleitungstext"/>
              <w:ind w:right="142"/>
            </w:pPr>
          </w:p>
          <w:p w:rsidR="00057992" w:rsidRDefault="00057992" w:rsidP="00057992">
            <w:pPr>
              <w:pStyle w:val="stoffeinleitungstext"/>
              <w:ind w:right="142"/>
            </w:pPr>
            <w:r>
              <w:t xml:space="preserve">das vorliegende Planungsmuster zu </w:t>
            </w:r>
            <w:r w:rsidRPr="00057992">
              <w:rPr>
                <w:b/>
              </w:rPr>
              <w:t>Green Line 1</w:t>
            </w:r>
            <w:r>
              <w:t xml:space="preserve"> (Neue Ausgabe) soll </w:t>
            </w:r>
            <w:r w:rsidR="00EA2A13">
              <w:t>Sie</w:t>
            </w:r>
            <w:r>
              <w:t xml:space="preserve"> dabei unterstützen, auf der Grundlage des nordrhein-westfälischen Kernlehrplans Englisch (G8) von 2007 ein schulinternes Curriculum für die Arbeit mit Ihrem Lehrwerk zu entwickeln. Es ist insofern als Umsetzungsbeispiel zu verstehen, da es aufzeigt, wie die erwarteten Kompetenzen auf die Schulhalbjahre verteilt, durch Schwerpunktsetzung und Materialangebot belegt und schließlich auf angemessene Weise in einer Lernerfolgsüberprüfung kontrolliert werden können. </w:t>
            </w:r>
            <w:r w:rsidR="002B785B">
              <w:t>Die Angaben zur benötigten Unterrichtszeit gehen von 4 Wochenstunden aus.</w:t>
            </w:r>
          </w:p>
          <w:p w:rsidR="00057992" w:rsidRDefault="00057992" w:rsidP="00057992">
            <w:pPr>
              <w:pStyle w:val="stoffeinleitungstext"/>
              <w:ind w:right="142"/>
            </w:pPr>
          </w:p>
          <w:p w:rsidR="00057992" w:rsidRDefault="00057992" w:rsidP="00057992">
            <w:pPr>
              <w:pStyle w:val="stoffeinleitungstext"/>
              <w:ind w:right="142"/>
            </w:pPr>
            <w:r>
              <w:t xml:space="preserve">Das Planungsmuster wurde für Sie als Instrument konzipiert, das sich individuell gestalten und nach Ihren eigenen Bedürfnissen ändern bzw. fortschreiben lässt. Im Digitalen Unterrichtsassistenten sowie im Lehrerband finden Sie weiterführende Hinweise zum Einsatz der breiten Materialpalette rund um das Schülerbuch und wie Sie damit schulinterne Schwerpunkte setzen können. Wenn Sie im Rahmen Ihrer Unterrichtsplanung eine individuelle Schwerpunktsetzung vornehmen, so dient dieser Plan der Einschätzung, welche Teile des Stoffangebotes unbedingt behandelt werden müssen und welche Teile weggelassen werden können. Maßgabe dabei ist stets der Kernlehrplan des Landes Nordrhein-Westfalen für Englisch im G8 in der aktuellen Fassung. Selbstverständlich können und sollen Sie </w:t>
            </w:r>
            <w:r w:rsidR="00EA2A13">
              <w:t xml:space="preserve">nach </w:t>
            </w:r>
            <w:r>
              <w:t>eigene</w:t>
            </w:r>
            <w:r w:rsidR="00EA2A13">
              <w:t>m</w:t>
            </w:r>
            <w:r>
              <w:t xml:space="preserve"> Ermessen und je nach Stärken und Schwächen der jeweiligen Klasse entscheiden, welche Aufgaben und Bereiche tatsächlich am sinnvollsten zu behandeln sind.</w:t>
            </w:r>
          </w:p>
          <w:p w:rsidR="00057992" w:rsidRDefault="00057992" w:rsidP="00057992">
            <w:pPr>
              <w:pStyle w:val="stoffeinleitungstext"/>
              <w:ind w:right="142"/>
            </w:pPr>
          </w:p>
          <w:p w:rsidR="00083BDD" w:rsidRDefault="00057992" w:rsidP="00057992">
            <w:pPr>
              <w:pStyle w:val="stoffeinleitungstext"/>
              <w:ind w:right="142"/>
            </w:pPr>
            <w:r>
              <w:t xml:space="preserve">Wir hoffen, dass diese Materialien Ihnen dabei helfen werden, Ihren Unterricht flexibel und erfolgreich mit Green Line zu gestalten, und sind überzeugt, dass das Lehrwerk Sie als Ihr zuverlässiger Partner im Englischunterricht unterstützen wird. </w:t>
            </w:r>
          </w:p>
          <w:p w:rsidR="00700FD7" w:rsidRDefault="00700FD7" w:rsidP="00083BDD">
            <w:pPr>
              <w:pStyle w:val="stoffeinleitungstext"/>
              <w:ind w:right="142"/>
            </w:pPr>
          </w:p>
          <w:p w:rsidR="00700FD7" w:rsidRDefault="00700FD7" w:rsidP="00700FD7">
            <w:pPr>
              <w:pStyle w:val="stoffeinleitungstext"/>
              <w:ind w:right="142"/>
            </w:pPr>
            <w:r>
              <w:t xml:space="preserve">Viel Erfolg beim Unterrichten mit Green Line wünscht Ihnen </w:t>
            </w:r>
          </w:p>
          <w:p w:rsidR="00700FD7" w:rsidRDefault="00700FD7" w:rsidP="00700FD7">
            <w:pPr>
              <w:pStyle w:val="stoffeinleitungstext"/>
              <w:ind w:right="142"/>
            </w:pPr>
          </w:p>
          <w:p w:rsidR="00083BDD" w:rsidRPr="00405647" w:rsidRDefault="00083BDD" w:rsidP="00700FD7">
            <w:pPr>
              <w:pStyle w:val="stoffeinleitungstext"/>
              <w:ind w:right="142"/>
            </w:pPr>
            <w:r>
              <w:t>Ihr Green Line Team</w:t>
            </w:r>
          </w:p>
        </w:tc>
      </w:tr>
    </w:tbl>
    <w:p w:rsidR="005062BE" w:rsidRDefault="005062BE">
      <w:pPr>
        <w:sectPr w:rsidR="005062BE" w:rsidSect="00083BDD">
          <w:footerReference w:type="default" r:id="rId10"/>
          <w:pgSz w:w="16840" w:h="11907" w:orient="landscape" w:code="9"/>
          <w:pgMar w:top="1134" w:right="737" w:bottom="1134" w:left="737" w:header="284" w:footer="510" w:gutter="0"/>
          <w:pgNumType w:start="0"/>
          <w:cols w:space="720"/>
        </w:sectPr>
      </w:pPr>
    </w:p>
    <w:p w:rsidR="00000C67" w:rsidRDefault="00000C67"/>
    <w:tbl>
      <w:tblPr>
        <w:tblW w:w="0" w:type="auto"/>
        <w:tblCellMar>
          <w:left w:w="0" w:type="dxa"/>
        </w:tblCellMar>
        <w:tblLook w:val="01E0" w:firstRow="1" w:lastRow="1" w:firstColumn="1" w:lastColumn="1" w:noHBand="0" w:noVBand="0"/>
      </w:tblPr>
      <w:tblGrid>
        <w:gridCol w:w="1276"/>
        <w:gridCol w:w="6129"/>
        <w:gridCol w:w="5495"/>
        <w:gridCol w:w="283"/>
        <w:gridCol w:w="2220"/>
      </w:tblGrid>
      <w:tr w:rsidR="005062BE" w:rsidRPr="00B36352" w:rsidTr="00DD3968">
        <w:trPr>
          <w:trHeight w:val="278"/>
        </w:trPr>
        <w:tc>
          <w:tcPr>
            <w:tcW w:w="1276" w:type="dxa"/>
            <w:vMerge w:val="restart"/>
            <w:tcMar>
              <w:left w:w="0" w:type="dxa"/>
              <w:right w:w="0" w:type="dxa"/>
            </w:tcMar>
          </w:tcPr>
          <w:p w:rsidR="005062BE" w:rsidRPr="00B36352" w:rsidRDefault="00930484" w:rsidP="00DD3968">
            <w:pPr>
              <w:rPr>
                <w:rFonts w:ascii="Arial" w:hAnsi="Arial" w:cs="Arial"/>
                <w:color w:val="000000"/>
                <w:sz w:val="21"/>
                <w:szCs w:val="21"/>
              </w:rPr>
            </w:pPr>
            <w:r>
              <w:rPr>
                <w:noProof/>
              </w:rPr>
              <w:drawing>
                <wp:inline distT="0" distB="0" distL="0" distR="0">
                  <wp:extent cx="704850" cy="933450"/>
                  <wp:effectExtent l="0" t="0" r="0" b="0"/>
                  <wp:docPr id="2" name="Bild 3"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reen L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1624" w:type="dxa"/>
            <w:gridSpan w:val="2"/>
            <w:tcMar>
              <w:left w:w="108" w:type="dxa"/>
            </w:tcMar>
          </w:tcPr>
          <w:p w:rsidR="005062BE" w:rsidRPr="00B36352" w:rsidRDefault="005062BE" w:rsidP="00DD3968">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5062BE" w:rsidRPr="00B36352" w:rsidRDefault="005062BE" w:rsidP="00DD3968">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5062BE" w:rsidRPr="00B36352" w:rsidTr="00DD3968">
        <w:trPr>
          <w:trHeight w:val="284"/>
        </w:trPr>
        <w:tc>
          <w:tcPr>
            <w:tcW w:w="1276" w:type="dxa"/>
            <w:vMerge/>
          </w:tcPr>
          <w:p w:rsidR="005062BE" w:rsidRPr="00B36352" w:rsidRDefault="005062BE" w:rsidP="00DD3968">
            <w:pPr>
              <w:rPr>
                <w:rFonts w:ascii="Arial" w:hAnsi="Arial" w:cs="Arial"/>
                <w:color w:val="000000"/>
                <w:sz w:val="21"/>
                <w:szCs w:val="21"/>
              </w:rPr>
            </w:pPr>
          </w:p>
        </w:tc>
        <w:tc>
          <w:tcPr>
            <w:tcW w:w="11624" w:type="dxa"/>
            <w:gridSpan w:val="2"/>
            <w:tcMar>
              <w:left w:w="108" w:type="dxa"/>
            </w:tcMar>
          </w:tcPr>
          <w:p w:rsidR="005062BE" w:rsidRPr="00B36352" w:rsidRDefault="005062BE" w:rsidP="00DD3968">
            <w:pPr>
              <w:spacing w:before="20"/>
              <w:rPr>
                <w:rFonts w:ascii="Arial" w:hAnsi="Arial" w:cs="Arial"/>
                <w:b/>
                <w:color w:val="000000"/>
                <w:sz w:val="21"/>
                <w:szCs w:val="21"/>
              </w:rPr>
            </w:pPr>
          </w:p>
        </w:tc>
        <w:tc>
          <w:tcPr>
            <w:tcW w:w="2503" w:type="dxa"/>
            <w:gridSpan w:val="2"/>
          </w:tcPr>
          <w:p w:rsidR="005062BE" w:rsidRPr="00B36352" w:rsidRDefault="005062BE" w:rsidP="00DD3968">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5062BE" w:rsidRPr="00B36352" w:rsidTr="00DD3968">
        <w:trPr>
          <w:trHeight w:val="285"/>
        </w:trPr>
        <w:tc>
          <w:tcPr>
            <w:tcW w:w="1276" w:type="dxa"/>
            <w:vMerge/>
          </w:tcPr>
          <w:p w:rsidR="005062BE" w:rsidRPr="00B36352" w:rsidRDefault="005062BE" w:rsidP="00DD3968">
            <w:pPr>
              <w:rPr>
                <w:rFonts w:ascii="Arial" w:hAnsi="Arial" w:cs="Arial"/>
                <w:color w:val="000000"/>
                <w:sz w:val="21"/>
                <w:szCs w:val="21"/>
              </w:rPr>
            </w:pPr>
          </w:p>
        </w:tc>
        <w:tc>
          <w:tcPr>
            <w:tcW w:w="11624" w:type="dxa"/>
            <w:gridSpan w:val="2"/>
            <w:tcMar>
              <w:left w:w="108" w:type="dxa"/>
            </w:tcMar>
          </w:tcPr>
          <w:p w:rsidR="005062BE" w:rsidRPr="00B36352" w:rsidRDefault="005062BE" w:rsidP="00DD3968">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5062BE" w:rsidRPr="00B36352" w:rsidRDefault="005062BE" w:rsidP="00DD3968">
            <w:pPr>
              <w:spacing w:before="20"/>
              <w:rPr>
                <w:rFonts w:ascii="Arial" w:hAnsi="Arial" w:cs="Arial"/>
                <w:color w:val="000000"/>
                <w:sz w:val="21"/>
                <w:szCs w:val="21"/>
              </w:rPr>
            </w:pPr>
          </w:p>
        </w:tc>
      </w:tr>
      <w:tr w:rsidR="005062BE" w:rsidRPr="00B36352" w:rsidTr="00DD3968">
        <w:trPr>
          <w:trHeight w:val="284"/>
        </w:trPr>
        <w:tc>
          <w:tcPr>
            <w:tcW w:w="1276" w:type="dxa"/>
            <w:vMerge/>
          </w:tcPr>
          <w:p w:rsidR="005062BE" w:rsidRPr="00B36352" w:rsidRDefault="005062BE" w:rsidP="00DD3968">
            <w:pPr>
              <w:rPr>
                <w:rFonts w:ascii="Arial" w:hAnsi="Arial" w:cs="Arial"/>
                <w:color w:val="000000"/>
                <w:sz w:val="21"/>
                <w:szCs w:val="21"/>
              </w:rPr>
            </w:pPr>
          </w:p>
        </w:tc>
        <w:tc>
          <w:tcPr>
            <w:tcW w:w="6129" w:type="dxa"/>
            <w:shd w:val="clear" w:color="auto" w:fill="auto"/>
            <w:tcMar>
              <w:left w:w="108" w:type="dxa"/>
            </w:tcMar>
          </w:tcPr>
          <w:p w:rsidR="005062BE" w:rsidRPr="005062BE" w:rsidRDefault="005062BE" w:rsidP="00DD3968">
            <w:pPr>
              <w:spacing w:before="20"/>
              <w:rPr>
                <w:rFonts w:ascii="Arial" w:hAnsi="Arial" w:cs="Arial"/>
                <w:b/>
                <w:color w:val="000000"/>
                <w:sz w:val="21"/>
                <w:szCs w:val="21"/>
                <w:lang w:val="en-US"/>
              </w:rPr>
            </w:pPr>
            <w:r w:rsidRPr="005062BE">
              <w:rPr>
                <w:rFonts w:ascii="Arial" w:hAnsi="Arial" w:cs="Arial"/>
                <w:b/>
                <w:lang w:val="en-US"/>
              </w:rPr>
              <w:t>Pick-up A:</w:t>
            </w:r>
            <w:r w:rsidRPr="005062BE">
              <w:rPr>
                <w:rFonts w:ascii="Arial" w:hAnsi="Arial" w:cs="Arial"/>
                <w:b/>
                <w:color w:val="FF0000"/>
                <w:lang w:val="en-US"/>
              </w:rPr>
              <w:t xml:space="preserve"> </w:t>
            </w:r>
            <w:r w:rsidR="00464D8A">
              <w:rPr>
                <w:rFonts w:ascii="Arial" w:hAnsi="Arial" w:cs="Arial"/>
                <w:b/>
                <w:lang w:val="en-US"/>
              </w:rPr>
              <w:t>I’</w:t>
            </w:r>
            <w:r w:rsidRPr="005062BE">
              <w:rPr>
                <w:rFonts w:ascii="Arial" w:hAnsi="Arial" w:cs="Arial"/>
                <w:b/>
                <w:lang w:val="en-US"/>
              </w:rPr>
              <w:t>m from Greenwich</w:t>
            </w:r>
          </w:p>
        </w:tc>
        <w:tc>
          <w:tcPr>
            <w:tcW w:w="5495" w:type="dxa"/>
            <w:tcBorders>
              <w:right w:val="single" w:sz="4" w:space="0" w:color="C0C0C0"/>
            </w:tcBorders>
            <w:shd w:val="clear" w:color="auto" w:fill="auto"/>
          </w:tcPr>
          <w:p w:rsidR="005062BE" w:rsidRPr="00B36352" w:rsidRDefault="005062BE" w:rsidP="00DD3968">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5062BE" w:rsidRPr="00BA4B0F" w:rsidRDefault="005062BE" w:rsidP="00DD3968">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5062BE" w:rsidRPr="00B36352" w:rsidRDefault="005062BE" w:rsidP="00DD3968">
            <w:pPr>
              <w:spacing w:before="20"/>
              <w:rPr>
                <w:rFonts w:ascii="Arial" w:hAnsi="Arial" w:cs="Arial"/>
              </w:rPr>
            </w:pPr>
            <w:r w:rsidRPr="00B36352">
              <w:rPr>
                <w:rFonts w:ascii="Arial" w:hAnsi="Arial" w:cs="Arial"/>
                <w:color w:val="000000"/>
              </w:rPr>
              <w:t>obligatorisch</w:t>
            </w:r>
          </w:p>
        </w:tc>
      </w:tr>
      <w:tr w:rsidR="005062BE" w:rsidRPr="00B36352" w:rsidTr="00DD3968">
        <w:trPr>
          <w:trHeight w:val="285"/>
        </w:trPr>
        <w:tc>
          <w:tcPr>
            <w:tcW w:w="1276" w:type="dxa"/>
            <w:vMerge/>
          </w:tcPr>
          <w:p w:rsidR="005062BE" w:rsidRPr="00B36352" w:rsidRDefault="005062BE" w:rsidP="00DD3968">
            <w:pPr>
              <w:rPr>
                <w:rFonts w:ascii="Arial" w:hAnsi="Arial" w:cs="Arial"/>
                <w:color w:val="000000"/>
                <w:sz w:val="21"/>
                <w:szCs w:val="21"/>
              </w:rPr>
            </w:pPr>
          </w:p>
        </w:tc>
        <w:tc>
          <w:tcPr>
            <w:tcW w:w="6129" w:type="dxa"/>
            <w:shd w:val="clear" w:color="auto" w:fill="auto"/>
            <w:tcMar>
              <w:left w:w="108" w:type="dxa"/>
            </w:tcMar>
          </w:tcPr>
          <w:p w:rsidR="005062BE" w:rsidRPr="00B36352" w:rsidRDefault="005062BE" w:rsidP="006B1EFE">
            <w:pPr>
              <w:spacing w:before="20"/>
              <w:rPr>
                <w:rFonts w:ascii="Arial" w:hAnsi="Arial" w:cs="Arial"/>
              </w:rPr>
            </w:pPr>
            <w:r w:rsidRPr="00B36352">
              <w:rPr>
                <w:rFonts w:ascii="Arial" w:hAnsi="Arial" w:cs="Arial"/>
              </w:rPr>
              <w:t xml:space="preserve">Gesamtdauer: </w:t>
            </w:r>
            <w:r w:rsidR="006B1EFE">
              <w:rPr>
                <w:rFonts w:ascii="Arial" w:hAnsi="Arial" w:cs="Arial"/>
              </w:rPr>
              <w:t>ca. 5</w:t>
            </w:r>
            <w:r w:rsidRPr="00B36352">
              <w:rPr>
                <w:rFonts w:ascii="Arial" w:hAnsi="Arial" w:cs="Arial"/>
              </w:rPr>
              <w:t xml:space="preserve"> Stunden</w:t>
            </w:r>
          </w:p>
        </w:tc>
        <w:tc>
          <w:tcPr>
            <w:tcW w:w="5495" w:type="dxa"/>
            <w:tcBorders>
              <w:right w:val="single" w:sz="4" w:space="0" w:color="C0C0C0"/>
            </w:tcBorders>
            <w:shd w:val="clear" w:color="auto" w:fill="auto"/>
          </w:tcPr>
          <w:p w:rsidR="005062BE" w:rsidRPr="00B36352" w:rsidRDefault="005062BE" w:rsidP="00DD3968">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5062BE" w:rsidRPr="00BA4B0F" w:rsidRDefault="005062BE" w:rsidP="00DD3968">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5062BE" w:rsidRPr="00B36352" w:rsidRDefault="005062BE" w:rsidP="00DD3968">
            <w:pPr>
              <w:spacing w:before="20"/>
              <w:rPr>
                <w:rFonts w:ascii="Arial" w:hAnsi="Arial" w:cs="Arial"/>
              </w:rPr>
            </w:pPr>
            <w:r w:rsidRPr="00B36352">
              <w:rPr>
                <w:rFonts w:ascii="Arial" w:hAnsi="Arial" w:cs="Arial"/>
                <w:color w:val="000000"/>
              </w:rPr>
              <w:t>fakultativ</w:t>
            </w:r>
          </w:p>
        </w:tc>
      </w:tr>
    </w:tbl>
    <w:p w:rsidR="005062BE" w:rsidRDefault="005062BE" w:rsidP="005062BE">
      <w:pPr>
        <w:rPr>
          <w:rFonts w:ascii="Arial" w:hAnsi="Arial" w:cs="Arial"/>
          <w:color w:val="000000"/>
          <w:sz w:val="21"/>
          <w:szCs w:val="21"/>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740"/>
        <w:gridCol w:w="662"/>
        <w:gridCol w:w="2079"/>
        <w:gridCol w:w="1323"/>
        <w:gridCol w:w="1418"/>
        <w:gridCol w:w="1984"/>
        <w:gridCol w:w="851"/>
        <w:gridCol w:w="2551"/>
      </w:tblGrid>
      <w:tr w:rsidR="005062BE" w:rsidRPr="00B36352" w:rsidTr="00072810">
        <w:trPr>
          <w:cantSplit/>
          <w:trHeight w:val="98"/>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FB69F0" w:rsidRPr="00B36352" w:rsidRDefault="006B1EFE" w:rsidP="00DD3968">
            <w:pPr>
              <w:spacing w:before="60" w:after="60"/>
              <w:rPr>
                <w:rFonts w:ascii="Arial" w:hAnsi="Arial" w:cs="Arial"/>
                <w:b/>
                <w:color w:val="FFFFFF"/>
              </w:rPr>
            </w:pPr>
            <w:r>
              <w:rPr>
                <w:rFonts w:ascii="Arial" w:hAnsi="Arial" w:cs="Arial"/>
                <w:b/>
                <w:color w:val="FFFFFF"/>
              </w:rPr>
              <w:t>1</w:t>
            </w:r>
            <w:r w:rsidR="005062BE">
              <w:rPr>
                <w:rFonts w:ascii="Arial" w:hAnsi="Arial" w:cs="Arial"/>
                <w:b/>
                <w:color w:val="FFFFFF"/>
              </w:rPr>
              <w:t xml:space="preserve">. – </w:t>
            </w:r>
            <w:r>
              <w:rPr>
                <w:rFonts w:ascii="Arial" w:hAnsi="Arial" w:cs="Arial"/>
                <w:b/>
                <w:color w:val="FFFFFF"/>
              </w:rPr>
              <w:t>2</w:t>
            </w:r>
            <w:r w:rsidR="005062BE" w:rsidRPr="00B36352">
              <w:rPr>
                <w:rFonts w:ascii="Arial" w:hAnsi="Arial" w:cs="Arial"/>
                <w:b/>
                <w:color w:val="FFFFFF"/>
              </w:rPr>
              <w:t>. Unterrichts</w:t>
            </w:r>
            <w:r w:rsidR="005062BE" w:rsidRPr="00B36352">
              <w:rPr>
                <w:rFonts w:ascii="Arial" w:hAnsi="Arial" w:cs="Arial"/>
                <w:b/>
                <w:color w:val="FFFFFF"/>
              </w:rPr>
              <w:softHyphen/>
              <w:t>woche</w:t>
            </w:r>
          </w:p>
        </w:tc>
        <w:tc>
          <w:tcPr>
            <w:tcW w:w="8222" w:type="dxa"/>
            <w:gridSpan w:val="5"/>
            <w:tcBorders>
              <w:top w:val="single" w:sz="4" w:space="0" w:color="FFFFFF"/>
              <w:left w:val="single" w:sz="4" w:space="0" w:color="FFFFFF"/>
              <w:bottom w:val="single" w:sz="4" w:space="0" w:color="99CC00"/>
              <w:right w:val="single" w:sz="4" w:space="0" w:color="FFFFFF"/>
            </w:tcBorders>
            <w:shd w:val="clear" w:color="auto" w:fill="99CC00"/>
          </w:tcPr>
          <w:p w:rsidR="005062BE" w:rsidRPr="00B36352" w:rsidRDefault="005062BE" w:rsidP="00DD3968">
            <w:pPr>
              <w:spacing w:before="60" w:after="60"/>
              <w:rPr>
                <w:rFonts w:ascii="Arial" w:hAnsi="Arial" w:cs="Arial"/>
                <w:b/>
                <w:color w:val="FFFFFF"/>
              </w:rPr>
            </w:pPr>
            <w:r w:rsidRPr="00B36352">
              <w:rPr>
                <w:rFonts w:ascii="Arial" w:hAnsi="Arial" w:cs="Arial"/>
                <w:b/>
                <w:color w:val="FFFFFF"/>
              </w:rPr>
              <w:t>Inhalte</w:t>
            </w:r>
          </w:p>
        </w:tc>
        <w:tc>
          <w:tcPr>
            <w:tcW w:w="5386" w:type="dxa"/>
            <w:gridSpan w:val="3"/>
            <w:tcBorders>
              <w:top w:val="single" w:sz="4" w:space="0" w:color="FFFFFF"/>
              <w:left w:val="single" w:sz="4" w:space="0" w:color="FFFFFF"/>
              <w:bottom w:val="single" w:sz="4" w:space="0" w:color="FFFFFF"/>
              <w:right w:val="single" w:sz="4" w:space="0" w:color="99CC00"/>
            </w:tcBorders>
            <w:shd w:val="clear" w:color="auto" w:fill="99CC00"/>
          </w:tcPr>
          <w:p w:rsidR="005062BE" w:rsidRPr="00B36352" w:rsidRDefault="005062BE" w:rsidP="00DD3968">
            <w:pPr>
              <w:spacing w:before="60" w:after="60"/>
              <w:rPr>
                <w:rFonts w:ascii="Arial" w:hAnsi="Arial" w:cs="Arial"/>
                <w:b/>
                <w:color w:val="FFFFFF"/>
              </w:rPr>
            </w:pPr>
            <w:r w:rsidRPr="00B36352">
              <w:rPr>
                <w:rFonts w:ascii="Arial" w:hAnsi="Arial" w:cs="Arial"/>
                <w:b/>
                <w:color w:val="FFFFFF"/>
              </w:rPr>
              <w:t xml:space="preserve">Umfang </w:t>
            </w:r>
          </w:p>
        </w:tc>
      </w:tr>
      <w:tr w:rsidR="005062BE" w:rsidRPr="00B36352" w:rsidTr="00072810">
        <w:trPr>
          <w:cantSplit/>
        </w:trPr>
        <w:tc>
          <w:tcPr>
            <w:tcW w:w="1843" w:type="dxa"/>
            <w:vMerge/>
            <w:tcBorders>
              <w:top w:val="single" w:sz="4" w:space="0" w:color="FFFFFF"/>
              <w:left w:val="single" w:sz="4" w:space="0" w:color="999999"/>
              <w:bottom w:val="single" w:sz="4" w:space="0" w:color="FFFFFF"/>
              <w:right w:val="single" w:sz="4" w:space="0" w:color="FFFFFF"/>
            </w:tcBorders>
            <w:shd w:val="clear" w:color="auto" w:fill="99CC00"/>
          </w:tcPr>
          <w:p w:rsidR="005062BE" w:rsidRPr="00B36352" w:rsidRDefault="005062BE" w:rsidP="00DD3968">
            <w:pPr>
              <w:spacing w:before="60" w:after="60"/>
              <w:rPr>
                <w:rFonts w:ascii="Arial" w:hAnsi="Arial" w:cs="Arial"/>
                <w:b/>
                <w:color w:val="FFFFFF"/>
              </w:rPr>
            </w:pPr>
          </w:p>
        </w:tc>
        <w:tc>
          <w:tcPr>
            <w:tcW w:w="8222" w:type="dxa"/>
            <w:gridSpan w:val="5"/>
            <w:tcBorders>
              <w:top w:val="single" w:sz="4" w:space="0" w:color="99CC00"/>
              <w:left w:val="single" w:sz="4" w:space="0" w:color="FFFFFF"/>
              <w:bottom w:val="single" w:sz="4" w:space="0" w:color="99CC00"/>
              <w:right w:val="single" w:sz="4" w:space="0" w:color="FFFFFF"/>
            </w:tcBorders>
            <w:shd w:val="clear" w:color="auto" w:fill="auto"/>
          </w:tcPr>
          <w:p w:rsidR="005062BE" w:rsidRPr="00B36352" w:rsidRDefault="005062BE" w:rsidP="00DD3968">
            <w:pPr>
              <w:spacing w:before="60" w:after="60"/>
              <w:rPr>
                <w:rFonts w:ascii="Arial" w:hAnsi="Arial" w:cs="Arial"/>
                <w:sz w:val="16"/>
                <w:szCs w:val="16"/>
              </w:rPr>
            </w:pPr>
            <w:r>
              <w:rPr>
                <w:rFonts w:ascii="Arial" w:hAnsi="Arial" w:cs="Arial"/>
                <w:sz w:val="16"/>
                <w:szCs w:val="16"/>
              </w:rPr>
              <w:t>Sich begrüßen, sich und andere vorstellen / Über Farben und Sportarten sprechen / Buchstabieren und mit Zahlen umgehen |  Gehörtes auf einem Bild wiederfinden</w:t>
            </w:r>
          </w:p>
        </w:tc>
        <w:tc>
          <w:tcPr>
            <w:tcW w:w="2835" w:type="dxa"/>
            <w:gridSpan w:val="2"/>
            <w:tcBorders>
              <w:top w:val="single" w:sz="4" w:space="0" w:color="FFFFFF"/>
              <w:left w:val="single" w:sz="4" w:space="0" w:color="FFFFFF"/>
              <w:bottom w:val="single" w:sz="4" w:space="0" w:color="FFFFFF"/>
              <w:right w:val="single" w:sz="4" w:space="0" w:color="FFFFFF"/>
            </w:tcBorders>
            <w:shd w:val="clear" w:color="auto" w:fill="99CC00"/>
          </w:tcPr>
          <w:p w:rsidR="005062BE" w:rsidRPr="00B36352" w:rsidRDefault="005062BE" w:rsidP="00DD3968">
            <w:pPr>
              <w:spacing w:before="60" w:after="60"/>
              <w:rPr>
                <w:rFonts w:ascii="Arial" w:hAnsi="Arial" w:cs="Arial"/>
                <w:b/>
                <w:color w:val="FFFFFF"/>
              </w:rPr>
            </w:pPr>
            <w:r>
              <w:rPr>
                <w:rFonts w:ascii="Arial" w:hAnsi="Arial" w:cs="Arial"/>
                <w:b/>
                <w:color w:val="FFFFFF"/>
              </w:rPr>
              <w:t>Obligatorische Elemente</w:t>
            </w:r>
          </w:p>
        </w:tc>
        <w:tc>
          <w:tcPr>
            <w:tcW w:w="2551" w:type="dxa"/>
            <w:tcBorders>
              <w:top w:val="single" w:sz="4" w:space="0" w:color="99CC00"/>
              <w:left w:val="single" w:sz="4" w:space="0" w:color="FFFFFF"/>
              <w:bottom w:val="single" w:sz="4" w:space="0" w:color="99CC00"/>
              <w:right w:val="single" w:sz="4" w:space="0" w:color="99CC00"/>
            </w:tcBorders>
            <w:shd w:val="clear" w:color="auto" w:fill="auto"/>
          </w:tcPr>
          <w:p w:rsidR="005062BE" w:rsidRPr="00B36352" w:rsidRDefault="006B1EFE" w:rsidP="00DD3968">
            <w:pPr>
              <w:spacing w:before="60" w:after="60"/>
              <w:rPr>
                <w:rFonts w:ascii="Arial" w:hAnsi="Arial" w:cs="Arial"/>
                <w:b/>
              </w:rPr>
            </w:pPr>
            <w:r>
              <w:rPr>
                <w:rFonts w:ascii="Arial" w:hAnsi="Arial" w:cs="Arial"/>
                <w:b/>
              </w:rPr>
              <w:t>5</w:t>
            </w:r>
            <w:r w:rsidR="005062BE">
              <w:rPr>
                <w:rFonts w:ascii="Arial" w:hAnsi="Arial" w:cs="Arial"/>
                <w:b/>
              </w:rPr>
              <w:t xml:space="preserve"> Stunden</w:t>
            </w:r>
          </w:p>
        </w:tc>
      </w:tr>
      <w:tr w:rsidR="005062BE" w:rsidRPr="00B36352" w:rsidTr="00072810">
        <w:trPr>
          <w:cantSplit/>
        </w:trPr>
        <w:tc>
          <w:tcPr>
            <w:tcW w:w="1843" w:type="dxa"/>
            <w:vMerge/>
            <w:tcBorders>
              <w:top w:val="single" w:sz="4" w:space="0" w:color="FFFFFF"/>
              <w:left w:val="single" w:sz="4" w:space="0" w:color="999999"/>
              <w:bottom w:val="single" w:sz="4" w:space="0" w:color="FFFFFF"/>
              <w:right w:val="single" w:sz="4" w:space="0" w:color="FFFFFF"/>
            </w:tcBorders>
            <w:shd w:val="clear" w:color="auto" w:fill="99CC00"/>
          </w:tcPr>
          <w:p w:rsidR="005062BE" w:rsidRPr="00B36352" w:rsidRDefault="005062BE" w:rsidP="00DD3968">
            <w:pPr>
              <w:spacing w:before="60" w:after="60"/>
              <w:rPr>
                <w:rFonts w:ascii="Arial" w:hAnsi="Arial" w:cs="Arial"/>
                <w:b/>
                <w:color w:val="FFFFFF"/>
              </w:rPr>
            </w:pPr>
          </w:p>
        </w:tc>
        <w:tc>
          <w:tcPr>
            <w:tcW w:w="8222" w:type="dxa"/>
            <w:gridSpan w:val="5"/>
            <w:tcBorders>
              <w:top w:val="single" w:sz="4" w:space="0" w:color="99CC00"/>
              <w:left w:val="single" w:sz="4" w:space="0" w:color="FFFFFF"/>
              <w:bottom w:val="single" w:sz="4" w:space="0" w:color="99CC00"/>
              <w:right w:val="single" w:sz="4" w:space="0" w:color="FFFFFF"/>
            </w:tcBorders>
            <w:shd w:val="clear" w:color="auto" w:fill="auto"/>
          </w:tcPr>
          <w:p w:rsidR="005062BE" w:rsidRPr="00B36352" w:rsidRDefault="005062BE" w:rsidP="00DD3968">
            <w:pPr>
              <w:spacing w:before="60" w:after="60"/>
              <w:rPr>
                <w:rFonts w:ascii="Arial" w:hAnsi="Arial" w:cs="Arial"/>
                <w:b/>
                <w:color w:val="FFFFFF"/>
              </w:rPr>
            </w:pPr>
          </w:p>
        </w:tc>
        <w:tc>
          <w:tcPr>
            <w:tcW w:w="2835" w:type="dxa"/>
            <w:gridSpan w:val="2"/>
            <w:tcBorders>
              <w:top w:val="single" w:sz="4" w:space="0" w:color="FFFFFF"/>
              <w:left w:val="single" w:sz="4" w:space="0" w:color="FFFFFF"/>
              <w:bottom w:val="single" w:sz="4" w:space="0" w:color="FFFFFF"/>
              <w:right w:val="single" w:sz="4" w:space="0" w:color="FFFFFF"/>
            </w:tcBorders>
            <w:shd w:val="clear" w:color="auto" w:fill="99CC00"/>
          </w:tcPr>
          <w:p w:rsidR="005062BE" w:rsidRPr="00B36352" w:rsidRDefault="005062BE" w:rsidP="00DD3968">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2551" w:type="dxa"/>
            <w:tcBorders>
              <w:top w:val="single" w:sz="4" w:space="0" w:color="99CC00"/>
              <w:left w:val="single" w:sz="4" w:space="0" w:color="FFFFFF"/>
              <w:bottom w:val="single" w:sz="4" w:space="0" w:color="99CC00"/>
              <w:right w:val="single" w:sz="4" w:space="0" w:color="99CC00"/>
            </w:tcBorders>
            <w:shd w:val="clear" w:color="auto" w:fill="auto"/>
          </w:tcPr>
          <w:p w:rsidR="005062BE" w:rsidRDefault="006B1EFE" w:rsidP="00DD3968">
            <w:pPr>
              <w:spacing w:before="60" w:after="60"/>
              <w:rPr>
                <w:rFonts w:ascii="Arial" w:hAnsi="Arial" w:cs="Arial"/>
                <w:b/>
              </w:rPr>
            </w:pPr>
            <w:r>
              <w:rPr>
                <w:rFonts w:ascii="Arial" w:hAnsi="Arial" w:cs="Arial"/>
                <w:b/>
              </w:rPr>
              <w:t>0</w:t>
            </w:r>
            <w:r w:rsidR="005062BE">
              <w:rPr>
                <w:rFonts w:ascii="Arial" w:hAnsi="Arial" w:cs="Arial"/>
                <w:b/>
              </w:rPr>
              <w:t xml:space="preserve"> Stunden</w:t>
            </w:r>
          </w:p>
          <w:p w:rsidR="005062BE" w:rsidRPr="00B36352" w:rsidRDefault="005062BE" w:rsidP="00DD3968">
            <w:pPr>
              <w:spacing w:before="60" w:after="60"/>
              <w:rPr>
                <w:rFonts w:ascii="Arial" w:hAnsi="Arial" w:cs="Arial"/>
                <w:b/>
              </w:rPr>
            </w:pPr>
          </w:p>
        </w:tc>
      </w:tr>
      <w:tr w:rsidR="00580CA9" w:rsidRPr="00B36352" w:rsidTr="001B47FB">
        <w:trPr>
          <w:cantSplit/>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580CA9" w:rsidRPr="00B36352" w:rsidRDefault="00580CA9" w:rsidP="00000C67">
            <w:pPr>
              <w:spacing w:before="60" w:after="60"/>
              <w:rPr>
                <w:rFonts w:ascii="Arial" w:hAnsi="Arial" w:cs="Arial"/>
                <w:b/>
                <w:color w:val="FFFFFF"/>
              </w:rPr>
            </w:pPr>
            <w:r>
              <w:br w:type="page"/>
            </w:r>
            <w:r>
              <w:rPr>
                <w:rFonts w:ascii="Arial" w:hAnsi="Arial" w:cs="Arial"/>
                <w:b/>
                <w:color w:val="FFFFFF"/>
              </w:rPr>
              <w:t>Kommunikative Kompetenzen</w:t>
            </w:r>
          </w:p>
        </w:tc>
        <w:tc>
          <w:tcPr>
            <w:tcW w:w="2740" w:type="dxa"/>
            <w:tcBorders>
              <w:top w:val="single" w:sz="4" w:space="0" w:color="99CC00"/>
              <w:left w:val="single" w:sz="4" w:space="0" w:color="FFFFFF"/>
              <w:bottom w:val="single" w:sz="4" w:space="0" w:color="99CC00"/>
              <w:right w:val="single" w:sz="4" w:space="0" w:color="FFFFFF"/>
            </w:tcBorders>
            <w:shd w:val="clear" w:color="auto" w:fill="99CC00"/>
          </w:tcPr>
          <w:p w:rsidR="00580CA9" w:rsidRPr="00B36352" w:rsidRDefault="00580CA9" w:rsidP="00DD3968">
            <w:pPr>
              <w:spacing w:before="60" w:after="60"/>
              <w:rPr>
                <w:rFonts w:ascii="Arial" w:hAnsi="Arial" w:cs="Arial"/>
                <w:b/>
                <w:color w:val="FFFFFF"/>
                <w:sz w:val="16"/>
                <w:szCs w:val="16"/>
              </w:rPr>
            </w:pPr>
            <w:r>
              <w:rPr>
                <w:rFonts w:ascii="Arial" w:hAnsi="Arial" w:cs="Arial"/>
                <w:b/>
                <w:color w:val="FFFFFF"/>
                <w:sz w:val="16"/>
                <w:szCs w:val="16"/>
              </w:rPr>
              <w:t xml:space="preserve">Hörverstehen- und Hör-/ Sehverstehen </w:t>
            </w:r>
          </w:p>
        </w:tc>
        <w:tc>
          <w:tcPr>
            <w:tcW w:w="2741" w:type="dxa"/>
            <w:gridSpan w:val="2"/>
            <w:tcBorders>
              <w:top w:val="single" w:sz="4" w:space="0" w:color="99CC00"/>
              <w:left w:val="single" w:sz="4" w:space="0" w:color="FFFFFF"/>
              <w:bottom w:val="single" w:sz="4" w:space="0" w:color="99CC00"/>
              <w:right w:val="single" w:sz="4" w:space="0" w:color="FFFFFF"/>
            </w:tcBorders>
            <w:shd w:val="clear" w:color="auto" w:fill="99CC00"/>
          </w:tcPr>
          <w:p w:rsidR="00580CA9" w:rsidRPr="00B36352" w:rsidRDefault="00580CA9" w:rsidP="00580CA9">
            <w:pPr>
              <w:spacing w:before="60" w:after="60"/>
              <w:rPr>
                <w:rFonts w:ascii="Arial" w:hAnsi="Arial" w:cs="Arial"/>
                <w:b/>
                <w:color w:val="FFFFFF"/>
                <w:sz w:val="16"/>
                <w:szCs w:val="16"/>
              </w:rPr>
            </w:pPr>
            <w:r>
              <w:rPr>
                <w:rFonts w:ascii="Arial" w:hAnsi="Arial" w:cs="Arial"/>
                <w:b/>
                <w:color w:val="FFFFFF"/>
                <w:sz w:val="16"/>
                <w:szCs w:val="16"/>
              </w:rPr>
              <w:t>Sprechen</w:t>
            </w:r>
          </w:p>
        </w:tc>
        <w:tc>
          <w:tcPr>
            <w:tcW w:w="2741" w:type="dxa"/>
            <w:gridSpan w:val="2"/>
            <w:tcBorders>
              <w:top w:val="single" w:sz="4" w:space="0" w:color="99CC00"/>
              <w:left w:val="single" w:sz="4" w:space="0" w:color="FFFFFF"/>
              <w:bottom w:val="single" w:sz="4" w:space="0" w:color="99CC00"/>
              <w:right w:val="single" w:sz="4" w:space="0" w:color="FFFFFF"/>
            </w:tcBorders>
            <w:shd w:val="clear" w:color="auto" w:fill="99CC00"/>
          </w:tcPr>
          <w:p w:rsidR="00580CA9" w:rsidRPr="00B36352" w:rsidRDefault="00580CA9" w:rsidP="00DD3968">
            <w:pPr>
              <w:spacing w:before="60" w:after="60"/>
              <w:rPr>
                <w:rFonts w:ascii="Arial" w:hAnsi="Arial" w:cs="Arial"/>
                <w:b/>
                <w:color w:val="FFFFFF"/>
                <w:sz w:val="16"/>
                <w:szCs w:val="16"/>
              </w:rPr>
            </w:pPr>
            <w:r>
              <w:rPr>
                <w:rFonts w:ascii="Arial" w:hAnsi="Arial" w:cs="Arial"/>
                <w:b/>
                <w:color w:val="FFFFFF"/>
                <w:sz w:val="16"/>
                <w:szCs w:val="16"/>
              </w:rPr>
              <w:t xml:space="preserve">Leseverstehen </w:t>
            </w:r>
          </w:p>
        </w:tc>
        <w:tc>
          <w:tcPr>
            <w:tcW w:w="2835" w:type="dxa"/>
            <w:gridSpan w:val="2"/>
            <w:tcBorders>
              <w:top w:val="single" w:sz="4" w:space="0" w:color="FFFFFF"/>
              <w:left w:val="single" w:sz="4" w:space="0" w:color="FFFFFF"/>
              <w:bottom w:val="single" w:sz="4" w:space="0" w:color="99CC00"/>
              <w:right w:val="single" w:sz="4" w:space="0" w:color="FFFFFF"/>
            </w:tcBorders>
            <w:shd w:val="clear" w:color="auto" w:fill="99CC00"/>
          </w:tcPr>
          <w:p w:rsidR="00580CA9" w:rsidRPr="00B36352" w:rsidRDefault="00580CA9" w:rsidP="00DD3968">
            <w:pPr>
              <w:spacing w:before="60" w:after="60"/>
              <w:rPr>
                <w:rFonts w:ascii="Arial" w:hAnsi="Arial" w:cs="Arial"/>
                <w:b/>
                <w:color w:val="FFFFFF"/>
                <w:sz w:val="16"/>
                <w:szCs w:val="16"/>
              </w:rPr>
            </w:pPr>
            <w:r>
              <w:rPr>
                <w:rFonts w:ascii="Arial" w:hAnsi="Arial" w:cs="Arial"/>
                <w:b/>
                <w:color w:val="FFFFFF"/>
                <w:sz w:val="16"/>
                <w:szCs w:val="16"/>
              </w:rPr>
              <w:t>Schreiben</w:t>
            </w:r>
          </w:p>
        </w:tc>
        <w:tc>
          <w:tcPr>
            <w:tcW w:w="2551" w:type="dxa"/>
            <w:tcBorders>
              <w:top w:val="single" w:sz="4" w:space="0" w:color="99CC00"/>
              <w:left w:val="single" w:sz="4" w:space="0" w:color="FFFFFF"/>
              <w:bottom w:val="single" w:sz="4" w:space="0" w:color="99CC00"/>
              <w:right w:val="single" w:sz="4" w:space="0" w:color="99CC00"/>
            </w:tcBorders>
            <w:shd w:val="clear" w:color="auto" w:fill="99CC00"/>
          </w:tcPr>
          <w:p w:rsidR="00580CA9" w:rsidRPr="00B36352" w:rsidRDefault="00580CA9" w:rsidP="00DD3968">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580CA9" w:rsidRPr="00B36352" w:rsidTr="001B47FB">
        <w:trPr>
          <w:cantSplit/>
          <w:trHeight w:val="1820"/>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580CA9" w:rsidRPr="00B36352" w:rsidRDefault="00580CA9" w:rsidP="00DD3968">
            <w:pPr>
              <w:spacing w:before="60" w:after="60"/>
              <w:rPr>
                <w:rFonts w:ascii="Arial" w:hAnsi="Arial" w:cs="Arial"/>
                <w:b/>
                <w:color w:val="FFFFFF"/>
              </w:rPr>
            </w:pPr>
          </w:p>
        </w:tc>
        <w:tc>
          <w:tcPr>
            <w:tcW w:w="2740" w:type="dxa"/>
            <w:tcBorders>
              <w:top w:val="single" w:sz="4" w:space="0" w:color="99CC00"/>
              <w:left w:val="single" w:sz="4" w:space="0" w:color="99CC00"/>
              <w:bottom w:val="single" w:sz="4" w:space="0" w:color="99CC00"/>
              <w:right w:val="single" w:sz="4" w:space="0" w:color="99CC00"/>
            </w:tcBorders>
            <w:shd w:val="clear" w:color="auto" w:fill="auto"/>
          </w:tcPr>
          <w:p w:rsidR="00580CA9" w:rsidRPr="004C716E" w:rsidRDefault="00580CA9" w:rsidP="00000C67">
            <w:pPr>
              <w:widowControl w:val="0"/>
              <w:autoSpaceDE w:val="0"/>
              <w:autoSpaceDN w:val="0"/>
              <w:adjustRightInd w:val="0"/>
              <w:spacing w:before="60" w:after="60"/>
              <w:rPr>
                <w:rFonts w:ascii="Arial" w:hAnsi="Arial" w:cs="Arial"/>
                <w:color w:val="000000"/>
                <w:sz w:val="16"/>
                <w:szCs w:val="16"/>
              </w:rPr>
            </w:pPr>
            <w:r w:rsidRPr="004C716E">
              <w:rPr>
                <w:rFonts w:ascii="Arial" w:hAnsi="Arial" w:cs="Arial"/>
                <w:color w:val="000000"/>
                <w:sz w:val="16"/>
                <w:szCs w:val="16"/>
              </w:rPr>
              <w:t xml:space="preserve">das Thema von Gesprächen, die in ihrer Gegenwart geführt werden, erkennen, wenn langsam und deutlich gesprochen wird </w:t>
            </w:r>
            <w:r>
              <w:rPr>
                <w:rFonts w:ascii="Arial" w:hAnsi="Arial" w:cs="Arial"/>
                <w:color w:val="000000"/>
                <w:sz w:val="16"/>
                <w:szCs w:val="16"/>
              </w:rPr>
              <w:br/>
            </w:r>
            <w:r w:rsidRPr="004C716E">
              <w:rPr>
                <w:rFonts w:ascii="Arial" w:hAnsi="Arial" w:cs="Arial"/>
                <w:color w:val="000000"/>
                <w:sz w:val="16"/>
                <w:szCs w:val="16"/>
              </w:rPr>
              <w:t>(S. 8, ex. 1;</w:t>
            </w:r>
            <w:r>
              <w:rPr>
                <w:rFonts w:ascii="Arial" w:hAnsi="Arial" w:cs="Arial"/>
                <w:color w:val="000000"/>
                <w:sz w:val="16"/>
                <w:szCs w:val="16"/>
              </w:rPr>
              <w:t xml:space="preserve"> </w:t>
            </w:r>
            <w:r w:rsidRPr="004C716E">
              <w:rPr>
                <w:rFonts w:ascii="Arial" w:hAnsi="Arial" w:cs="Arial"/>
                <w:color w:val="000000"/>
                <w:sz w:val="16"/>
                <w:szCs w:val="16"/>
              </w:rPr>
              <w:t>S. 12, ex. 11</w:t>
            </w:r>
            <w:r>
              <w:rPr>
                <w:rFonts w:ascii="Arial" w:hAnsi="Arial" w:cs="Arial"/>
                <w:color w:val="000000"/>
                <w:sz w:val="16"/>
                <w:szCs w:val="16"/>
              </w:rPr>
              <w:t xml:space="preserve">) </w:t>
            </w:r>
          </w:p>
        </w:tc>
        <w:tc>
          <w:tcPr>
            <w:tcW w:w="2741" w:type="dxa"/>
            <w:gridSpan w:val="2"/>
            <w:tcBorders>
              <w:top w:val="single" w:sz="4" w:space="0" w:color="99CC00"/>
              <w:left w:val="single" w:sz="4" w:space="0" w:color="99CC00"/>
              <w:bottom w:val="single" w:sz="4" w:space="0" w:color="99CC00"/>
              <w:right w:val="single" w:sz="4" w:space="0" w:color="99CC00"/>
            </w:tcBorders>
            <w:shd w:val="clear" w:color="auto" w:fill="auto"/>
          </w:tcPr>
          <w:p w:rsidR="00580CA9" w:rsidRDefault="00580CA9" w:rsidP="00000C67">
            <w:pPr>
              <w:widowControl w:val="0"/>
              <w:autoSpaceDE w:val="0"/>
              <w:autoSpaceDN w:val="0"/>
              <w:adjustRightInd w:val="0"/>
              <w:spacing w:before="60" w:after="60"/>
              <w:rPr>
                <w:rFonts w:ascii="Arial" w:hAnsi="Arial" w:cs="Arial"/>
                <w:color w:val="000000"/>
                <w:sz w:val="16"/>
                <w:szCs w:val="16"/>
              </w:rPr>
            </w:pPr>
            <w:r w:rsidRPr="001E2824">
              <w:rPr>
                <w:rFonts w:ascii="Arial" w:hAnsi="Arial" w:cs="Arial"/>
                <w:sz w:val="16"/>
                <w:szCs w:val="16"/>
              </w:rPr>
              <w:t>auf einfache Sprechanlässe reagieren und einfache Sprechsituationen bewältigen</w:t>
            </w:r>
            <w:r>
              <w:rPr>
                <w:rFonts w:ascii="Arial" w:hAnsi="Arial" w:cs="Arial"/>
                <w:sz w:val="16"/>
                <w:szCs w:val="16"/>
              </w:rPr>
              <w:t xml:space="preserve"> </w:t>
            </w:r>
            <w:r w:rsidRPr="00A35508">
              <w:rPr>
                <w:rFonts w:ascii="Arial" w:hAnsi="Arial" w:cs="Arial"/>
                <w:color w:val="000000"/>
                <w:sz w:val="16"/>
                <w:szCs w:val="16"/>
              </w:rPr>
              <w:t>(</w:t>
            </w:r>
            <w:r>
              <w:rPr>
                <w:rFonts w:ascii="Arial" w:hAnsi="Arial" w:cs="Arial"/>
                <w:color w:val="000000"/>
                <w:sz w:val="16"/>
                <w:szCs w:val="16"/>
              </w:rPr>
              <w:t xml:space="preserve">S. 8, ex. 2; </w:t>
            </w:r>
            <w:r w:rsidRPr="00A35508">
              <w:rPr>
                <w:rFonts w:ascii="Arial" w:hAnsi="Arial" w:cs="Arial"/>
                <w:color w:val="000000"/>
                <w:sz w:val="16"/>
                <w:szCs w:val="16"/>
              </w:rPr>
              <w:t>S. 9, ex. 4; S. 10, ex. 6</w:t>
            </w:r>
            <w:r>
              <w:rPr>
                <w:rFonts w:ascii="Arial" w:hAnsi="Arial" w:cs="Arial"/>
                <w:color w:val="000000"/>
                <w:sz w:val="16"/>
                <w:szCs w:val="16"/>
              </w:rPr>
              <w:t>)</w:t>
            </w:r>
          </w:p>
          <w:p w:rsidR="00580CA9" w:rsidRPr="004C716E" w:rsidRDefault="00580CA9" w:rsidP="00DD3968">
            <w:pPr>
              <w:spacing w:before="60" w:after="60"/>
              <w:rPr>
                <w:rFonts w:ascii="Arial" w:hAnsi="Arial" w:cs="Arial"/>
                <w:sz w:val="16"/>
                <w:szCs w:val="16"/>
              </w:rPr>
            </w:pPr>
            <w:r w:rsidRPr="001E2824">
              <w:rPr>
                <w:rFonts w:ascii="Arial" w:hAnsi="Arial" w:cs="Arial"/>
                <w:sz w:val="16"/>
                <w:szCs w:val="16"/>
              </w:rPr>
              <w:t>sich selbst, ihre Familie, Freunde, Hobbys vorstellen und in einfacher Form aus</w:t>
            </w:r>
            <w:r>
              <w:rPr>
                <w:rFonts w:ascii="Arial" w:hAnsi="Arial" w:cs="Arial"/>
                <w:sz w:val="16"/>
                <w:szCs w:val="16"/>
              </w:rPr>
              <w:t xml:space="preserve"> </w:t>
            </w:r>
            <w:r w:rsidRPr="001E2824">
              <w:rPr>
                <w:rFonts w:ascii="Arial" w:hAnsi="Arial" w:cs="Arial"/>
                <w:sz w:val="16"/>
                <w:szCs w:val="16"/>
              </w:rPr>
              <w:t>dem eigenen Erlebni</w:t>
            </w:r>
            <w:r>
              <w:rPr>
                <w:rFonts w:ascii="Arial" w:hAnsi="Arial" w:cs="Arial"/>
                <w:sz w:val="16"/>
                <w:szCs w:val="16"/>
              </w:rPr>
              <w:t>sbereich berichten und erzählen</w:t>
            </w:r>
            <w:r>
              <w:rPr>
                <w:rFonts w:ascii="Arial" w:hAnsi="Arial" w:cs="Arial"/>
                <w:color w:val="000000"/>
                <w:sz w:val="16"/>
                <w:szCs w:val="16"/>
              </w:rPr>
              <w:t xml:space="preserve"> (S. 8, ex. 3; S. 9, ex. 4; </w:t>
            </w:r>
            <w:r w:rsidR="00381356">
              <w:rPr>
                <w:rFonts w:ascii="Arial" w:hAnsi="Arial" w:cs="Arial"/>
                <w:color w:val="000000"/>
                <w:sz w:val="16"/>
                <w:szCs w:val="16"/>
              </w:rPr>
              <w:t>S. </w:t>
            </w:r>
            <w:r>
              <w:rPr>
                <w:rFonts w:ascii="Arial" w:hAnsi="Arial" w:cs="Arial"/>
                <w:color w:val="000000"/>
                <w:sz w:val="16"/>
                <w:szCs w:val="16"/>
              </w:rPr>
              <w:t>10, ex. 8)</w:t>
            </w:r>
          </w:p>
        </w:tc>
        <w:tc>
          <w:tcPr>
            <w:tcW w:w="2741" w:type="dxa"/>
            <w:gridSpan w:val="2"/>
            <w:tcBorders>
              <w:top w:val="single" w:sz="4" w:space="0" w:color="99CC00"/>
              <w:left w:val="single" w:sz="4" w:space="0" w:color="99CC00"/>
              <w:bottom w:val="single" w:sz="4" w:space="0" w:color="99CC00"/>
              <w:right w:val="single" w:sz="4" w:space="0" w:color="99CC00"/>
            </w:tcBorders>
            <w:shd w:val="clear" w:color="auto" w:fill="auto"/>
          </w:tcPr>
          <w:p w:rsidR="00580CA9" w:rsidRPr="00DD503C" w:rsidRDefault="00580CA9" w:rsidP="00DD3968">
            <w:pPr>
              <w:widowControl w:val="0"/>
              <w:autoSpaceDE w:val="0"/>
              <w:autoSpaceDN w:val="0"/>
              <w:adjustRightInd w:val="0"/>
              <w:spacing w:before="60" w:after="60"/>
              <w:rPr>
                <w:rFonts w:ascii="Arial" w:hAnsi="Arial" w:cs="Arial"/>
                <w:sz w:val="16"/>
                <w:szCs w:val="16"/>
              </w:rPr>
            </w:pPr>
            <w:r w:rsidRPr="00A02BFE">
              <w:rPr>
                <w:rFonts w:ascii="Arial" w:hAnsi="Arial" w:cs="Arial"/>
                <w:color w:val="000000"/>
                <w:sz w:val="16"/>
                <w:szCs w:val="16"/>
              </w:rPr>
              <w:t xml:space="preserve">aus einfachen fiktionalen und nicht-fiktionalen Texten spezifische Informationen herausfinden </w:t>
            </w:r>
            <w:r>
              <w:rPr>
                <w:rFonts w:ascii="Arial" w:hAnsi="Arial" w:cs="Arial"/>
                <w:color w:val="000000"/>
                <w:sz w:val="16"/>
                <w:szCs w:val="16"/>
              </w:rPr>
              <w:br/>
            </w:r>
            <w:r w:rsidRPr="00A02BFE">
              <w:rPr>
                <w:rFonts w:ascii="Arial" w:hAnsi="Arial" w:cs="Arial"/>
                <w:color w:val="000000"/>
                <w:sz w:val="16"/>
                <w:szCs w:val="16"/>
              </w:rPr>
              <w:t>(S. 8, ex. 2; S. 10, ex. 7)</w:t>
            </w:r>
          </w:p>
          <w:p w:rsidR="00580CA9" w:rsidRPr="004C716E" w:rsidRDefault="00580CA9" w:rsidP="00DD3968">
            <w:pPr>
              <w:spacing w:before="60" w:after="60"/>
              <w:rPr>
                <w:rFonts w:ascii="Arial" w:hAnsi="Arial" w:cs="Arial"/>
                <w:sz w:val="16"/>
                <w:szCs w:val="16"/>
              </w:rPr>
            </w:pPr>
          </w:p>
        </w:tc>
        <w:tc>
          <w:tcPr>
            <w:tcW w:w="2835" w:type="dxa"/>
            <w:gridSpan w:val="2"/>
            <w:tcBorders>
              <w:top w:val="single" w:sz="4" w:space="0" w:color="99CC00"/>
              <w:left w:val="single" w:sz="4" w:space="0" w:color="99CC00"/>
              <w:bottom w:val="single" w:sz="4" w:space="0" w:color="99CC00"/>
              <w:right w:val="single" w:sz="4" w:space="0" w:color="99CC00"/>
            </w:tcBorders>
            <w:shd w:val="clear" w:color="auto" w:fill="auto"/>
          </w:tcPr>
          <w:p w:rsidR="00580CA9" w:rsidRDefault="00580CA9" w:rsidP="00DD3968">
            <w:pPr>
              <w:widowControl w:val="0"/>
              <w:autoSpaceDE w:val="0"/>
              <w:autoSpaceDN w:val="0"/>
              <w:adjustRightInd w:val="0"/>
              <w:spacing w:before="60" w:after="60"/>
              <w:rPr>
                <w:rFonts w:ascii="Arial" w:hAnsi="Arial" w:cs="Arial"/>
                <w:color w:val="000000"/>
                <w:sz w:val="16"/>
                <w:szCs w:val="16"/>
              </w:rPr>
            </w:pPr>
            <w:r>
              <w:rPr>
                <w:rFonts w:ascii="Arial" w:hAnsi="Arial" w:cs="Arial"/>
                <w:color w:val="000000"/>
                <w:sz w:val="16"/>
                <w:szCs w:val="16"/>
              </w:rPr>
              <w:t>kurze, einfache Informationen notieren und kurze persönliche Mitteilungen schreiben</w:t>
            </w:r>
            <w:r>
              <w:rPr>
                <w:rFonts w:ascii="Arial" w:hAnsi="Arial" w:cs="Arial"/>
                <w:color w:val="000000"/>
                <w:sz w:val="16"/>
                <w:szCs w:val="16"/>
              </w:rPr>
              <w:br/>
              <w:t>(S. 9, ex. 5)</w:t>
            </w:r>
          </w:p>
          <w:p w:rsidR="00580CA9" w:rsidRPr="00EC05ED" w:rsidRDefault="00580CA9" w:rsidP="00DD3968">
            <w:pPr>
              <w:widowControl w:val="0"/>
              <w:autoSpaceDE w:val="0"/>
              <w:autoSpaceDN w:val="0"/>
              <w:adjustRightInd w:val="0"/>
              <w:spacing w:before="60" w:after="60"/>
              <w:rPr>
                <w:rFonts w:ascii="Arial" w:hAnsi="Arial" w:cs="Arial"/>
                <w:color w:val="000000"/>
                <w:sz w:val="16"/>
                <w:szCs w:val="16"/>
              </w:rPr>
            </w:pPr>
          </w:p>
        </w:tc>
        <w:tc>
          <w:tcPr>
            <w:tcW w:w="2551" w:type="dxa"/>
            <w:tcBorders>
              <w:top w:val="single" w:sz="4" w:space="0" w:color="99CC00"/>
              <w:left w:val="single" w:sz="4" w:space="0" w:color="99CC00"/>
              <w:bottom w:val="single" w:sz="4" w:space="0" w:color="99CC00"/>
              <w:right w:val="single" w:sz="4" w:space="0" w:color="99CC00"/>
            </w:tcBorders>
            <w:shd w:val="clear" w:color="auto" w:fill="auto"/>
          </w:tcPr>
          <w:p w:rsidR="00580CA9" w:rsidRPr="004C716E" w:rsidRDefault="00580CA9" w:rsidP="00DD3968">
            <w:pPr>
              <w:spacing w:before="60" w:after="60"/>
              <w:rPr>
                <w:rFonts w:ascii="Arial" w:hAnsi="Arial" w:cs="Arial"/>
                <w:sz w:val="16"/>
                <w:szCs w:val="16"/>
              </w:rPr>
            </w:pPr>
          </w:p>
        </w:tc>
      </w:tr>
      <w:tr w:rsidR="00580CA9" w:rsidRPr="00B36352" w:rsidTr="001B47FB">
        <w:trPr>
          <w:cantSplit/>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580CA9" w:rsidRPr="00B36352" w:rsidRDefault="00580CA9" w:rsidP="00000C67">
            <w:pPr>
              <w:spacing w:before="60" w:after="60"/>
              <w:rPr>
                <w:rFonts w:ascii="Arial" w:hAnsi="Arial" w:cs="Arial"/>
                <w:b/>
                <w:color w:val="FFFFFF"/>
              </w:rPr>
            </w:pPr>
            <w:r>
              <w:rPr>
                <w:rFonts w:ascii="Arial" w:hAnsi="Arial" w:cs="Arial"/>
                <w:b/>
                <w:color w:val="FFFFFF"/>
              </w:rPr>
              <w:t>Verfügbarkeit von sprach-lichen MItteln</w:t>
            </w:r>
          </w:p>
        </w:tc>
        <w:tc>
          <w:tcPr>
            <w:tcW w:w="3402" w:type="dxa"/>
            <w:gridSpan w:val="2"/>
            <w:tcBorders>
              <w:top w:val="single" w:sz="4" w:space="0" w:color="99CC00"/>
              <w:left w:val="single" w:sz="4" w:space="0" w:color="FFFFFF"/>
              <w:bottom w:val="single" w:sz="4" w:space="0" w:color="99CC00"/>
              <w:right w:val="single" w:sz="4" w:space="0" w:color="FFFFFF"/>
            </w:tcBorders>
            <w:shd w:val="clear" w:color="auto" w:fill="99CC00"/>
          </w:tcPr>
          <w:p w:rsidR="00580CA9" w:rsidRDefault="00580CA9" w:rsidP="00DD3968">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02" w:type="dxa"/>
            <w:gridSpan w:val="2"/>
            <w:tcBorders>
              <w:top w:val="single" w:sz="4" w:space="0" w:color="99CC00"/>
              <w:left w:val="single" w:sz="4" w:space="0" w:color="FFFFFF"/>
              <w:bottom w:val="single" w:sz="4" w:space="0" w:color="99CC00"/>
              <w:right w:val="single" w:sz="4" w:space="0" w:color="FFFFFF"/>
            </w:tcBorders>
            <w:shd w:val="clear" w:color="auto" w:fill="99CC00"/>
          </w:tcPr>
          <w:p w:rsidR="00580CA9" w:rsidRDefault="00580CA9" w:rsidP="00DD3968">
            <w:pPr>
              <w:spacing w:before="60" w:after="60"/>
              <w:rPr>
                <w:rFonts w:ascii="Arial" w:hAnsi="Arial" w:cs="Arial"/>
                <w:b/>
                <w:color w:val="FFFFFF"/>
                <w:sz w:val="16"/>
                <w:szCs w:val="16"/>
              </w:rPr>
            </w:pPr>
            <w:r>
              <w:rPr>
                <w:rFonts w:ascii="Arial" w:hAnsi="Arial" w:cs="Arial"/>
                <w:b/>
                <w:color w:val="FFFFFF"/>
                <w:sz w:val="16"/>
                <w:szCs w:val="16"/>
              </w:rPr>
              <w:t>Wortschatz</w:t>
            </w:r>
          </w:p>
        </w:tc>
        <w:tc>
          <w:tcPr>
            <w:tcW w:w="3402" w:type="dxa"/>
            <w:gridSpan w:val="2"/>
            <w:tcBorders>
              <w:top w:val="single" w:sz="4" w:space="0" w:color="99CC00"/>
              <w:left w:val="single" w:sz="4" w:space="0" w:color="FFFFFF"/>
              <w:bottom w:val="single" w:sz="4" w:space="0" w:color="99CC00"/>
              <w:right w:val="single" w:sz="4" w:space="0" w:color="FFFFFF"/>
            </w:tcBorders>
            <w:shd w:val="clear" w:color="auto" w:fill="99CC00"/>
          </w:tcPr>
          <w:p w:rsidR="00580CA9" w:rsidRDefault="00580CA9" w:rsidP="00DD3968">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02" w:type="dxa"/>
            <w:gridSpan w:val="2"/>
            <w:tcBorders>
              <w:top w:val="single" w:sz="4" w:space="0" w:color="99CC00"/>
              <w:left w:val="single" w:sz="4" w:space="0" w:color="FFFFFF"/>
              <w:bottom w:val="single" w:sz="4" w:space="0" w:color="99CC00"/>
              <w:right w:val="single" w:sz="4" w:space="0" w:color="99CC00"/>
            </w:tcBorders>
            <w:shd w:val="clear" w:color="auto" w:fill="99CC00"/>
          </w:tcPr>
          <w:p w:rsidR="00580CA9" w:rsidRPr="00B36352" w:rsidRDefault="00580CA9" w:rsidP="00DD3968">
            <w:pPr>
              <w:spacing w:before="60" w:after="60"/>
              <w:rPr>
                <w:rFonts w:ascii="Arial" w:hAnsi="Arial" w:cs="Arial"/>
                <w:b/>
                <w:color w:val="FFFFFF"/>
                <w:sz w:val="16"/>
                <w:szCs w:val="16"/>
              </w:rPr>
            </w:pPr>
            <w:r>
              <w:rPr>
                <w:rFonts w:ascii="Arial" w:hAnsi="Arial" w:cs="Arial"/>
                <w:b/>
                <w:color w:val="FFFFFF"/>
                <w:sz w:val="16"/>
                <w:szCs w:val="16"/>
              </w:rPr>
              <w:t>Orthografie</w:t>
            </w:r>
          </w:p>
        </w:tc>
      </w:tr>
      <w:tr w:rsidR="00580CA9" w:rsidRPr="00B36352" w:rsidTr="001B47FB">
        <w:trPr>
          <w:cantSplit/>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580CA9" w:rsidRPr="00B36352" w:rsidRDefault="00580CA9" w:rsidP="00DD3968">
            <w:pPr>
              <w:spacing w:before="60" w:after="60"/>
              <w:rPr>
                <w:rFonts w:ascii="Arial" w:hAnsi="Arial" w:cs="Arial"/>
                <w:b/>
                <w:color w:val="FFFFFF"/>
              </w:rPr>
            </w:pPr>
          </w:p>
        </w:tc>
        <w:tc>
          <w:tcPr>
            <w:tcW w:w="3402" w:type="dxa"/>
            <w:gridSpan w:val="2"/>
            <w:tcBorders>
              <w:top w:val="single" w:sz="4" w:space="0" w:color="99CC00"/>
              <w:left w:val="single" w:sz="4" w:space="0" w:color="99CC00"/>
              <w:bottom w:val="single" w:sz="4" w:space="0" w:color="99CC00"/>
              <w:right w:val="single" w:sz="4" w:space="0" w:color="99CC00"/>
            </w:tcBorders>
            <w:shd w:val="clear" w:color="auto" w:fill="auto"/>
          </w:tcPr>
          <w:p w:rsidR="00580CA9" w:rsidRPr="007C0E38" w:rsidRDefault="00580CA9" w:rsidP="00580CA9">
            <w:pPr>
              <w:widowControl w:val="0"/>
              <w:autoSpaceDE w:val="0"/>
              <w:autoSpaceDN w:val="0"/>
              <w:adjustRightInd w:val="0"/>
              <w:spacing w:before="60" w:after="60"/>
              <w:rPr>
                <w:rFonts w:ascii="Arial" w:hAnsi="Arial" w:cs="Arial"/>
                <w:i/>
                <w:sz w:val="16"/>
                <w:szCs w:val="16"/>
              </w:rPr>
            </w:pPr>
            <w:r w:rsidRPr="007C0E38">
              <w:rPr>
                <w:rFonts w:ascii="Arial" w:hAnsi="Arial" w:cs="Arial"/>
                <w:sz w:val="16"/>
                <w:szCs w:val="16"/>
              </w:rPr>
              <w:t xml:space="preserve">ein elementares Repertoire typischer Aussprache- und Intonationsmuster verwenden </w:t>
            </w:r>
            <w:r w:rsidR="00381356">
              <w:rPr>
                <w:rFonts w:ascii="Arial" w:hAnsi="Arial" w:cs="Arial"/>
                <w:sz w:val="16"/>
                <w:szCs w:val="16"/>
              </w:rPr>
              <w:br/>
            </w:r>
            <w:r w:rsidRPr="007C0E38">
              <w:rPr>
                <w:rFonts w:ascii="Arial" w:hAnsi="Arial" w:cs="Arial"/>
                <w:sz w:val="16"/>
                <w:szCs w:val="16"/>
              </w:rPr>
              <w:t>(S. 188: Übersicht über die englischen Laute)</w:t>
            </w:r>
            <w:r w:rsidR="00381356">
              <w:rPr>
                <w:rFonts w:ascii="Arial" w:hAnsi="Arial" w:cs="Arial"/>
                <w:sz w:val="16"/>
                <w:szCs w:val="16"/>
              </w:rPr>
              <w:br/>
            </w:r>
            <w:r w:rsidRPr="006D5403">
              <w:rPr>
                <w:rFonts w:ascii="Arial" w:hAnsi="Arial" w:cs="Arial"/>
                <w:i/>
                <w:sz w:val="16"/>
                <w:szCs w:val="16"/>
              </w:rPr>
              <w:t>Vokabular, ab S. 188</w:t>
            </w:r>
            <w:r w:rsidR="00381356">
              <w:rPr>
                <w:rFonts w:ascii="Arial" w:hAnsi="Arial" w:cs="Arial"/>
                <w:i/>
                <w:sz w:val="16"/>
                <w:szCs w:val="16"/>
              </w:rPr>
              <w:br/>
            </w:r>
            <w:r w:rsidRPr="001B47FB">
              <w:rPr>
                <w:rFonts w:ascii="Arial" w:hAnsi="Arial" w:cs="Arial"/>
                <w:sz w:val="16"/>
                <w:szCs w:val="16"/>
              </w:rPr>
              <w:t>kontinuierliches Üben</w:t>
            </w:r>
          </w:p>
        </w:tc>
        <w:tc>
          <w:tcPr>
            <w:tcW w:w="3402" w:type="dxa"/>
            <w:gridSpan w:val="2"/>
            <w:tcBorders>
              <w:top w:val="single" w:sz="4" w:space="0" w:color="99CC00"/>
              <w:left w:val="single" w:sz="4" w:space="0" w:color="99CC00"/>
              <w:bottom w:val="single" w:sz="4" w:space="0" w:color="99CC00"/>
              <w:right w:val="single" w:sz="4" w:space="0" w:color="99CC00"/>
            </w:tcBorders>
            <w:shd w:val="clear" w:color="auto" w:fill="auto"/>
          </w:tcPr>
          <w:p w:rsidR="00580CA9" w:rsidRPr="00381356" w:rsidRDefault="00580CA9" w:rsidP="00580CA9">
            <w:pPr>
              <w:widowControl w:val="0"/>
              <w:autoSpaceDE w:val="0"/>
              <w:autoSpaceDN w:val="0"/>
              <w:adjustRightInd w:val="0"/>
              <w:spacing w:before="60" w:after="60"/>
              <w:rPr>
                <w:rFonts w:ascii="Arial" w:hAnsi="Arial" w:cs="Arial"/>
                <w:sz w:val="16"/>
                <w:szCs w:val="16"/>
              </w:rPr>
            </w:pPr>
            <w:r>
              <w:rPr>
                <w:rFonts w:ascii="Arial" w:hAnsi="Arial" w:cs="Arial"/>
                <w:color w:val="000000"/>
                <w:sz w:val="16"/>
                <w:szCs w:val="16"/>
              </w:rPr>
              <w:t>- für die Bewältigung ele</w:t>
            </w:r>
            <w:r w:rsidRPr="005A6F2B">
              <w:rPr>
                <w:rFonts w:ascii="Arial" w:hAnsi="Arial" w:cs="Arial"/>
                <w:color w:val="000000"/>
                <w:sz w:val="16"/>
                <w:szCs w:val="16"/>
              </w:rPr>
              <w:t>men</w:t>
            </w:r>
            <w:r>
              <w:rPr>
                <w:rFonts w:ascii="Arial" w:hAnsi="Arial" w:cs="Arial"/>
                <w:color w:val="000000"/>
                <w:sz w:val="16"/>
                <w:szCs w:val="16"/>
              </w:rPr>
              <w:t>tarer Kommunikationsbedürfnisse in vertrau</w:t>
            </w:r>
            <w:r w:rsidRPr="005A6F2B">
              <w:rPr>
                <w:rFonts w:ascii="Arial" w:hAnsi="Arial" w:cs="Arial"/>
                <w:color w:val="000000"/>
                <w:sz w:val="16"/>
                <w:szCs w:val="16"/>
              </w:rPr>
              <w:t>ten Situation</w:t>
            </w:r>
            <w:r>
              <w:rPr>
                <w:rFonts w:ascii="Arial" w:hAnsi="Arial" w:cs="Arial"/>
                <w:color w:val="000000"/>
                <w:sz w:val="16"/>
                <w:szCs w:val="16"/>
              </w:rPr>
              <w:t>en einen grundlegenden allgemei</w:t>
            </w:r>
            <w:r w:rsidRPr="005A6F2B">
              <w:rPr>
                <w:rFonts w:ascii="Arial" w:hAnsi="Arial" w:cs="Arial"/>
                <w:color w:val="000000"/>
                <w:sz w:val="16"/>
                <w:szCs w:val="16"/>
              </w:rPr>
              <w:t xml:space="preserve">nen und thematischen Wortschatz </w:t>
            </w:r>
            <w:r w:rsidRPr="00144F35">
              <w:rPr>
                <w:rFonts w:ascii="Arial" w:hAnsi="Arial" w:cs="Arial"/>
                <w:sz w:val="16"/>
                <w:szCs w:val="16"/>
              </w:rPr>
              <w:t>sowie einen grundlegenden Funktionswortschatz</w:t>
            </w:r>
            <w:r w:rsidRPr="005A6F2B">
              <w:rPr>
                <w:rFonts w:ascii="Arial" w:hAnsi="Arial" w:cs="Arial"/>
                <w:color w:val="000000"/>
                <w:sz w:val="16"/>
                <w:szCs w:val="16"/>
              </w:rPr>
              <w:t xml:space="preserve"> nutzen </w:t>
            </w:r>
            <w:r w:rsidR="00381356">
              <w:rPr>
                <w:rFonts w:ascii="Arial" w:hAnsi="Arial" w:cs="Arial"/>
                <w:color w:val="000000"/>
                <w:sz w:val="16"/>
                <w:szCs w:val="16"/>
              </w:rPr>
              <w:br/>
            </w:r>
            <w:r>
              <w:rPr>
                <w:rFonts w:ascii="Arial" w:hAnsi="Arial" w:cs="Arial"/>
                <w:color w:val="000000"/>
                <w:sz w:val="16"/>
                <w:szCs w:val="16"/>
              </w:rPr>
              <w:t>(S. 12, ex. 10; S. 13, ex. 12, 13, 15)</w:t>
            </w:r>
          </w:p>
          <w:p w:rsidR="00580CA9" w:rsidRPr="00580CA9" w:rsidRDefault="00580CA9" w:rsidP="00381356">
            <w:pPr>
              <w:widowControl w:val="0"/>
              <w:autoSpaceDE w:val="0"/>
              <w:autoSpaceDN w:val="0"/>
              <w:adjustRightInd w:val="0"/>
              <w:spacing w:before="60" w:after="60"/>
              <w:rPr>
                <w:rFonts w:ascii="Arial" w:hAnsi="Arial" w:cs="Arial"/>
                <w:color w:val="000000"/>
                <w:sz w:val="16"/>
                <w:szCs w:val="16"/>
              </w:rPr>
            </w:pPr>
            <w:r>
              <w:rPr>
                <w:rFonts w:ascii="Arial" w:hAnsi="Arial" w:cs="Arial"/>
                <w:color w:val="000000"/>
                <w:sz w:val="16"/>
                <w:szCs w:val="16"/>
              </w:rPr>
              <w:t>ihre lexikalischen Bestände kontextorientiert verwenden</w:t>
            </w:r>
            <w:r w:rsidR="00381356">
              <w:rPr>
                <w:rFonts w:ascii="Arial" w:hAnsi="Arial" w:cs="Arial"/>
                <w:color w:val="000000"/>
                <w:sz w:val="16"/>
                <w:szCs w:val="16"/>
              </w:rPr>
              <w:t xml:space="preserve"> </w:t>
            </w:r>
            <w:r>
              <w:rPr>
                <w:rFonts w:ascii="Arial" w:hAnsi="Arial" w:cs="Arial"/>
                <w:color w:val="000000"/>
                <w:sz w:val="16"/>
                <w:szCs w:val="16"/>
              </w:rPr>
              <w:t>(S. 11, ex. 9)</w:t>
            </w:r>
          </w:p>
        </w:tc>
        <w:tc>
          <w:tcPr>
            <w:tcW w:w="3402" w:type="dxa"/>
            <w:gridSpan w:val="2"/>
            <w:tcBorders>
              <w:top w:val="single" w:sz="4" w:space="0" w:color="99CC00"/>
              <w:left w:val="single" w:sz="4" w:space="0" w:color="99CC00"/>
              <w:bottom w:val="single" w:sz="4" w:space="0" w:color="99CC00"/>
              <w:right w:val="single" w:sz="4" w:space="0" w:color="99CC00"/>
            </w:tcBorders>
          </w:tcPr>
          <w:p w:rsidR="00580CA9" w:rsidRPr="00A9655B" w:rsidRDefault="00580CA9" w:rsidP="00580CA9">
            <w:pPr>
              <w:widowControl w:val="0"/>
              <w:autoSpaceDE w:val="0"/>
              <w:autoSpaceDN w:val="0"/>
              <w:adjustRightInd w:val="0"/>
              <w:spacing w:before="60" w:after="60"/>
              <w:rPr>
                <w:rFonts w:ascii="Arial" w:hAnsi="Arial" w:cs="Arial"/>
                <w:color w:val="FF0000"/>
                <w:sz w:val="16"/>
                <w:szCs w:val="16"/>
              </w:rPr>
            </w:pPr>
          </w:p>
        </w:tc>
        <w:tc>
          <w:tcPr>
            <w:tcW w:w="3402" w:type="dxa"/>
            <w:gridSpan w:val="2"/>
            <w:tcBorders>
              <w:top w:val="single" w:sz="4" w:space="0" w:color="99CC00"/>
              <w:left w:val="single" w:sz="4" w:space="0" w:color="99CC00"/>
              <w:bottom w:val="single" w:sz="4" w:space="0" w:color="99CC00"/>
              <w:right w:val="single" w:sz="4" w:space="0" w:color="99CC00"/>
            </w:tcBorders>
            <w:shd w:val="clear" w:color="auto" w:fill="auto"/>
          </w:tcPr>
          <w:p w:rsidR="00580CA9" w:rsidRPr="00B36FDC" w:rsidRDefault="00580CA9" w:rsidP="00381356">
            <w:pPr>
              <w:widowControl w:val="0"/>
              <w:autoSpaceDE w:val="0"/>
              <w:autoSpaceDN w:val="0"/>
              <w:adjustRightInd w:val="0"/>
              <w:spacing w:before="60" w:after="60"/>
              <w:rPr>
                <w:rFonts w:ascii="Arial" w:hAnsi="Arial" w:cs="Arial"/>
                <w:i/>
                <w:color w:val="000000"/>
                <w:sz w:val="16"/>
                <w:szCs w:val="16"/>
              </w:rPr>
            </w:pPr>
            <w:r w:rsidRPr="00A9655B">
              <w:rPr>
                <w:rFonts w:ascii="Arial" w:hAnsi="Arial" w:cs="Arial"/>
                <w:sz w:val="16"/>
                <w:szCs w:val="16"/>
              </w:rPr>
              <w:t>grundlegende Kenntnisse zu den Re</w:t>
            </w:r>
            <w:r>
              <w:rPr>
                <w:rFonts w:ascii="Arial" w:hAnsi="Arial" w:cs="Arial"/>
                <w:sz w:val="16"/>
                <w:szCs w:val="16"/>
              </w:rPr>
              <w:t>gelmäßigkeiten der Orthografie und Zeichensetzung</w:t>
            </w:r>
            <w:r w:rsidRPr="00A9655B">
              <w:rPr>
                <w:rFonts w:ascii="Arial" w:hAnsi="Arial" w:cs="Arial"/>
                <w:sz w:val="16"/>
                <w:szCs w:val="16"/>
              </w:rPr>
              <w:t xml:space="preserve"> nutzen und ihren aktiven Wortschatz verständlich verwenden </w:t>
            </w:r>
            <w:r w:rsidR="00381356">
              <w:rPr>
                <w:rFonts w:ascii="Arial" w:hAnsi="Arial" w:cs="Arial"/>
                <w:sz w:val="16"/>
                <w:szCs w:val="16"/>
              </w:rPr>
              <w:br/>
            </w:r>
            <w:r>
              <w:rPr>
                <w:rFonts w:ascii="Arial" w:hAnsi="Arial" w:cs="Arial"/>
                <w:color w:val="000000"/>
                <w:sz w:val="16"/>
                <w:szCs w:val="16"/>
              </w:rPr>
              <w:t>(S. 12, ex. 10</w:t>
            </w:r>
            <w:r w:rsidR="00381356">
              <w:rPr>
                <w:rFonts w:ascii="Arial" w:hAnsi="Arial" w:cs="Arial"/>
                <w:color w:val="000000"/>
                <w:sz w:val="16"/>
                <w:szCs w:val="16"/>
              </w:rPr>
              <w:t>)</w:t>
            </w:r>
            <w:r w:rsidR="00381356">
              <w:rPr>
                <w:rFonts w:ascii="Arial" w:hAnsi="Arial" w:cs="Arial"/>
                <w:color w:val="000000"/>
                <w:sz w:val="16"/>
                <w:szCs w:val="16"/>
              </w:rPr>
              <w:br/>
            </w:r>
            <w:r w:rsidRPr="001B47FB">
              <w:rPr>
                <w:rFonts w:ascii="Arial" w:hAnsi="Arial" w:cs="Arial"/>
                <w:sz w:val="16"/>
                <w:szCs w:val="16"/>
              </w:rPr>
              <w:t>kontinuierliches Rechtschreibetraining</w:t>
            </w:r>
          </w:p>
        </w:tc>
      </w:tr>
    </w:tbl>
    <w:p w:rsidR="00FB69F0" w:rsidRDefault="00FB69F0"/>
    <w:p w:rsidR="00FB69F0" w:rsidRDefault="00FB69F0">
      <w:r>
        <w:br w:type="page"/>
      </w:r>
    </w:p>
    <w:p w:rsidR="00FB69F0" w:rsidRDefault="00FB69F0"/>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02"/>
        <w:gridCol w:w="1134"/>
        <w:gridCol w:w="2268"/>
        <w:gridCol w:w="2268"/>
        <w:gridCol w:w="1134"/>
        <w:gridCol w:w="3402"/>
      </w:tblGrid>
      <w:tr w:rsidR="00580CA9" w:rsidRPr="00B36352" w:rsidTr="001B47FB">
        <w:trPr>
          <w:cantSplit/>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580CA9" w:rsidRPr="00B36352" w:rsidRDefault="00580CA9" w:rsidP="00DD3968">
            <w:pPr>
              <w:spacing w:before="60" w:after="60"/>
              <w:rPr>
                <w:rFonts w:ascii="Arial" w:hAnsi="Arial" w:cs="Arial"/>
                <w:b/>
                <w:color w:val="FFFFFF"/>
              </w:rPr>
            </w:pPr>
            <w:r>
              <w:br w:type="page"/>
            </w:r>
            <w:r>
              <w:br w:type="page"/>
            </w:r>
            <w:r w:rsidRPr="00B36352">
              <w:rPr>
                <w:rFonts w:ascii="Arial" w:hAnsi="Arial" w:cs="Arial"/>
                <w:b/>
                <w:color w:val="FFFFFF"/>
              </w:rPr>
              <w:t>Interkulturelle Kompetenzen</w:t>
            </w:r>
          </w:p>
        </w:tc>
        <w:tc>
          <w:tcPr>
            <w:tcW w:w="4536" w:type="dxa"/>
            <w:gridSpan w:val="2"/>
            <w:tcBorders>
              <w:top w:val="single" w:sz="4" w:space="0" w:color="99CC00"/>
              <w:left w:val="single" w:sz="4" w:space="0" w:color="FFFFFF"/>
              <w:bottom w:val="single" w:sz="4" w:space="0" w:color="99CC00"/>
              <w:right w:val="single" w:sz="4" w:space="0" w:color="FFFFFF"/>
            </w:tcBorders>
            <w:shd w:val="clear" w:color="auto" w:fill="99CC00"/>
          </w:tcPr>
          <w:p w:rsidR="00580CA9" w:rsidRPr="00B36352" w:rsidRDefault="00580CA9" w:rsidP="00DD3968">
            <w:pPr>
              <w:spacing w:before="60" w:after="60"/>
              <w:rPr>
                <w:rFonts w:ascii="Arial" w:hAnsi="Arial" w:cs="Arial"/>
                <w:b/>
                <w:color w:val="FFFFFF"/>
                <w:sz w:val="16"/>
                <w:szCs w:val="16"/>
              </w:rPr>
            </w:pPr>
            <w:r>
              <w:rPr>
                <w:rFonts w:ascii="Arial" w:hAnsi="Arial" w:cs="Arial"/>
                <w:b/>
                <w:color w:val="FFFFFF"/>
                <w:sz w:val="16"/>
                <w:szCs w:val="16"/>
              </w:rPr>
              <w:t>Orientierungswissen</w:t>
            </w:r>
          </w:p>
        </w:tc>
        <w:tc>
          <w:tcPr>
            <w:tcW w:w="4536" w:type="dxa"/>
            <w:gridSpan w:val="2"/>
            <w:tcBorders>
              <w:top w:val="single" w:sz="4" w:space="0" w:color="99CC00"/>
              <w:left w:val="single" w:sz="4" w:space="0" w:color="FFFFFF"/>
              <w:bottom w:val="single" w:sz="4" w:space="0" w:color="99CC00"/>
              <w:right w:val="single" w:sz="4" w:space="0" w:color="FFFFFF"/>
            </w:tcBorders>
            <w:shd w:val="clear" w:color="auto" w:fill="99CC00"/>
          </w:tcPr>
          <w:p w:rsidR="00580CA9" w:rsidRPr="00B36352" w:rsidRDefault="00580CA9" w:rsidP="00DD3968">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536" w:type="dxa"/>
            <w:gridSpan w:val="2"/>
            <w:tcBorders>
              <w:top w:val="single" w:sz="4" w:space="0" w:color="99CC00"/>
              <w:left w:val="single" w:sz="4" w:space="0" w:color="FFFFFF"/>
              <w:bottom w:val="single" w:sz="4" w:space="0" w:color="99CC00"/>
              <w:right w:val="single" w:sz="4" w:space="0" w:color="99CC00"/>
            </w:tcBorders>
            <w:shd w:val="clear" w:color="auto" w:fill="99CC00"/>
          </w:tcPr>
          <w:p w:rsidR="00580CA9" w:rsidRPr="00B36352" w:rsidRDefault="00580CA9" w:rsidP="00DD3968">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580CA9" w:rsidRPr="00B36352" w:rsidTr="001B47FB">
        <w:trPr>
          <w:cantSplit/>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580CA9" w:rsidRPr="00B36352" w:rsidRDefault="00580CA9" w:rsidP="00DD3968">
            <w:pPr>
              <w:spacing w:before="60" w:after="60"/>
              <w:rPr>
                <w:rFonts w:ascii="Arial" w:hAnsi="Arial" w:cs="Arial"/>
                <w:b/>
                <w:color w:val="FFFFFF"/>
              </w:rPr>
            </w:pPr>
          </w:p>
        </w:tc>
        <w:tc>
          <w:tcPr>
            <w:tcW w:w="4536" w:type="dxa"/>
            <w:gridSpan w:val="2"/>
            <w:tcBorders>
              <w:top w:val="single" w:sz="4" w:space="0" w:color="99CC00"/>
              <w:left w:val="single" w:sz="4" w:space="0" w:color="99CC00"/>
              <w:bottom w:val="single" w:sz="4" w:space="0" w:color="99CC00"/>
              <w:right w:val="single" w:sz="4" w:space="0" w:color="99CC00"/>
            </w:tcBorders>
            <w:shd w:val="clear" w:color="auto" w:fill="auto"/>
          </w:tcPr>
          <w:p w:rsidR="00580CA9" w:rsidRPr="00580CA9" w:rsidRDefault="00580CA9" w:rsidP="00381356">
            <w:pPr>
              <w:widowControl w:val="0"/>
              <w:autoSpaceDE w:val="0"/>
              <w:autoSpaceDN w:val="0"/>
              <w:adjustRightInd w:val="0"/>
              <w:spacing w:before="60" w:after="60"/>
              <w:rPr>
                <w:rFonts w:ascii="Arial" w:hAnsi="Arial" w:cs="Arial"/>
                <w:sz w:val="16"/>
                <w:szCs w:val="16"/>
              </w:rPr>
            </w:pPr>
            <w:r w:rsidRPr="00580CA9">
              <w:rPr>
                <w:rFonts w:ascii="Arial" w:hAnsi="Arial" w:cs="Arial"/>
                <w:sz w:val="16"/>
                <w:szCs w:val="16"/>
              </w:rPr>
              <w:t>kennen elementare spezifische Kommunikations- und Interaktionsregeln ausgewählter englischsprachiger Länder und können in vertrauten Situationen sprachlich angemessen handeln (S. 10, ex. 6)</w:t>
            </w:r>
          </w:p>
        </w:tc>
        <w:tc>
          <w:tcPr>
            <w:tcW w:w="4536" w:type="dxa"/>
            <w:gridSpan w:val="2"/>
            <w:tcBorders>
              <w:top w:val="single" w:sz="4" w:space="0" w:color="99CC00"/>
              <w:left w:val="single" w:sz="4" w:space="0" w:color="99CC00"/>
              <w:bottom w:val="single" w:sz="4" w:space="0" w:color="99CC00"/>
              <w:right w:val="single" w:sz="4" w:space="0" w:color="99CC00"/>
            </w:tcBorders>
            <w:shd w:val="clear" w:color="auto" w:fill="auto"/>
          </w:tcPr>
          <w:p w:rsidR="00580CA9" w:rsidRPr="00A44968" w:rsidRDefault="00580CA9" w:rsidP="00381356">
            <w:pPr>
              <w:widowControl w:val="0"/>
              <w:autoSpaceDE w:val="0"/>
              <w:autoSpaceDN w:val="0"/>
              <w:adjustRightInd w:val="0"/>
              <w:spacing w:before="60" w:after="60"/>
              <w:rPr>
                <w:rFonts w:ascii="Arial" w:hAnsi="Arial" w:cs="Arial"/>
                <w:sz w:val="16"/>
                <w:szCs w:val="16"/>
              </w:rPr>
            </w:pPr>
            <w:r w:rsidRPr="00580CA9">
              <w:rPr>
                <w:rFonts w:ascii="Arial" w:hAnsi="Arial" w:cs="Arial"/>
                <w:sz w:val="16"/>
                <w:szCs w:val="16"/>
              </w:rPr>
              <w:t>sind neugierig auf Fremdes, aufgeschlossen für andere Kulturen und akzeptieren kulturelle Vielfalt</w:t>
            </w:r>
            <w:r w:rsidR="00381356">
              <w:rPr>
                <w:rFonts w:ascii="Arial" w:hAnsi="Arial" w:cs="Arial"/>
                <w:sz w:val="16"/>
                <w:szCs w:val="16"/>
              </w:rPr>
              <w:t xml:space="preserve"> </w:t>
            </w:r>
            <w:r w:rsidRPr="00580CA9">
              <w:rPr>
                <w:rFonts w:ascii="Arial" w:hAnsi="Arial" w:cs="Arial"/>
                <w:sz w:val="16"/>
                <w:szCs w:val="16"/>
              </w:rPr>
              <w:t>(S. 8, ex. 1)</w:t>
            </w:r>
          </w:p>
        </w:tc>
        <w:tc>
          <w:tcPr>
            <w:tcW w:w="4536" w:type="dxa"/>
            <w:gridSpan w:val="2"/>
            <w:tcBorders>
              <w:top w:val="single" w:sz="4" w:space="0" w:color="99CC00"/>
              <w:left w:val="single" w:sz="4" w:space="0" w:color="99CC00"/>
              <w:bottom w:val="single" w:sz="4" w:space="0" w:color="99CC00"/>
              <w:right w:val="single" w:sz="4" w:space="0" w:color="99CC00"/>
            </w:tcBorders>
          </w:tcPr>
          <w:p w:rsidR="00580CA9" w:rsidRPr="00A44968" w:rsidRDefault="00580CA9" w:rsidP="00580CA9">
            <w:pPr>
              <w:spacing w:before="60" w:after="60"/>
              <w:rPr>
                <w:rFonts w:ascii="Arial" w:hAnsi="Arial" w:cs="Arial"/>
                <w:sz w:val="16"/>
                <w:szCs w:val="16"/>
              </w:rPr>
            </w:pPr>
          </w:p>
        </w:tc>
      </w:tr>
      <w:tr w:rsidR="00580CA9" w:rsidRPr="00B36352" w:rsidTr="00BA4B0F">
        <w:trPr>
          <w:cantSplit/>
        </w:trPr>
        <w:tc>
          <w:tcPr>
            <w:tcW w:w="1843" w:type="dxa"/>
            <w:vMerge w:val="restart"/>
            <w:tcBorders>
              <w:top w:val="single" w:sz="4" w:space="0" w:color="FFFFFF"/>
              <w:left w:val="single" w:sz="4" w:space="0" w:color="999999"/>
              <w:right w:val="single" w:sz="4" w:space="0" w:color="FFFFFF"/>
            </w:tcBorders>
            <w:shd w:val="clear" w:color="auto" w:fill="99CC00"/>
          </w:tcPr>
          <w:p w:rsidR="00580CA9" w:rsidRDefault="00580CA9" w:rsidP="00DD3968">
            <w:pPr>
              <w:spacing w:before="60" w:after="60"/>
              <w:rPr>
                <w:rFonts w:ascii="Arial" w:hAnsi="Arial" w:cs="Arial"/>
                <w:b/>
                <w:color w:val="FFFFFF"/>
              </w:rPr>
            </w:pPr>
            <w:r>
              <w:rPr>
                <w:rFonts w:ascii="Arial" w:hAnsi="Arial" w:cs="Arial"/>
                <w:b/>
                <w:color w:val="FFFFFF"/>
              </w:rPr>
              <w:t>Methodische</w:t>
            </w:r>
          </w:p>
          <w:p w:rsidR="00580CA9" w:rsidRPr="00B36352" w:rsidRDefault="00580CA9" w:rsidP="00DD3968">
            <w:pPr>
              <w:spacing w:before="60" w:after="60"/>
              <w:rPr>
                <w:rFonts w:ascii="Arial" w:hAnsi="Arial" w:cs="Arial"/>
                <w:b/>
                <w:color w:val="FFFFFF"/>
              </w:rPr>
            </w:pPr>
            <w:r>
              <w:rPr>
                <w:rFonts w:ascii="Arial" w:hAnsi="Arial" w:cs="Arial"/>
                <w:b/>
                <w:color w:val="FFFFFF"/>
              </w:rPr>
              <w:t>Kompetenzen</w:t>
            </w:r>
          </w:p>
        </w:tc>
        <w:tc>
          <w:tcPr>
            <w:tcW w:w="3402" w:type="dxa"/>
            <w:tcBorders>
              <w:top w:val="single" w:sz="4" w:space="0" w:color="99CC00"/>
              <w:left w:val="single" w:sz="4" w:space="0" w:color="FFFFFF"/>
              <w:bottom w:val="single" w:sz="6" w:space="0" w:color="9BBB59"/>
              <w:right w:val="single" w:sz="4" w:space="0" w:color="FFFFFF"/>
            </w:tcBorders>
            <w:shd w:val="clear" w:color="auto" w:fill="99CC00"/>
          </w:tcPr>
          <w:p w:rsidR="00580CA9" w:rsidRPr="00B36352" w:rsidRDefault="00580CA9" w:rsidP="00DD3968">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402" w:type="dxa"/>
            <w:gridSpan w:val="2"/>
            <w:tcBorders>
              <w:top w:val="single" w:sz="4" w:space="0" w:color="99CC00"/>
              <w:left w:val="single" w:sz="4" w:space="0" w:color="FFFFFF"/>
              <w:bottom w:val="single" w:sz="6" w:space="0" w:color="9BBB59"/>
              <w:right w:val="single" w:sz="4" w:space="0" w:color="FFFFFF"/>
            </w:tcBorders>
            <w:shd w:val="clear" w:color="auto" w:fill="99CC00"/>
          </w:tcPr>
          <w:p w:rsidR="00580CA9" w:rsidRPr="00B36352" w:rsidRDefault="00580CA9" w:rsidP="00DD3968">
            <w:pPr>
              <w:spacing w:before="60" w:after="60"/>
              <w:rPr>
                <w:rFonts w:ascii="Arial" w:hAnsi="Arial" w:cs="Arial"/>
                <w:b/>
                <w:color w:val="FFFFFF"/>
                <w:sz w:val="16"/>
                <w:szCs w:val="16"/>
              </w:rPr>
            </w:pPr>
            <w:r>
              <w:rPr>
                <w:rFonts w:ascii="Arial" w:hAnsi="Arial" w:cs="Arial"/>
                <w:b/>
                <w:color w:val="FFFFFF"/>
                <w:sz w:val="16"/>
                <w:szCs w:val="16"/>
              </w:rPr>
              <w:t>Sprechen und Schreiben</w:t>
            </w:r>
          </w:p>
        </w:tc>
        <w:tc>
          <w:tcPr>
            <w:tcW w:w="3402" w:type="dxa"/>
            <w:gridSpan w:val="2"/>
            <w:tcBorders>
              <w:top w:val="single" w:sz="4" w:space="0" w:color="99CC00"/>
              <w:left w:val="single" w:sz="4" w:space="0" w:color="FFFFFF"/>
              <w:bottom w:val="single" w:sz="6" w:space="0" w:color="9BBB59"/>
              <w:right w:val="single" w:sz="4" w:space="0" w:color="FFFFFF"/>
            </w:tcBorders>
            <w:shd w:val="clear" w:color="auto" w:fill="99CC00"/>
          </w:tcPr>
          <w:p w:rsidR="00580CA9" w:rsidRPr="00B36352" w:rsidRDefault="00580CA9" w:rsidP="00DD3968">
            <w:pPr>
              <w:spacing w:before="60" w:after="60"/>
              <w:rPr>
                <w:rFonts w:ascii="Arial" w:hAnsi="Arial" w:cs="Arial"/>
                <w:b/>
                <w:color w:val="FFFFFF"/>
                <w:sz w:val="16"/>
                <w:szCs w:val="16"/>
              </w:rPr>
            </w:pPr>
            <w:r>
              <w:rPr>
                <w:rFonts w:ascii="Arial" w:hAnsi="Arial" w:cs="Arial"/>
                <w:b/>
                <w:color w:val="FFFFFF"/>
                <w:sz w:val="16"/>
                <w:szCs w:val="16"/>
              </w:rPr>
              <w:t>Umgang mit Texten und Medien</w:t>
            </w:r>
          </w:p>
        </w:tc>
        <w:tc>
          <w:tcPr>
            <w:tcW w:w="3402" w:type="dxa"/>
            <w:tcBorders>
              <w:top w:val="single" w:sz="4" w:space="0" w:color="99CC00"/>
              <w:left w:val="single" w:sz="4" w:space="0" w:color="FFFFFF"/>
              <w:bottom w:val="single" w:sz="6" w:space="0" w:color="9BBB59"/>
              <w:right w:val="single" w:sz="4" w:space="0" w:color="99CC00"/>
            </w:tcBorders>
            <w:shd w:val="clear" w:color="auto" w:fill="99CC00"/>
          </w:tcPr>
          <w:p w:rsidR="00580CA9" w:rsidRPr="00B36352" w:rsidRDefault="00580CA9" w:rsidP="00DD3968">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580CA9" w:rsidRPr="00755D64" w:rsidTr="001B47FB">
        <w:trPr>
          <w:cantSplit/>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580CA9" w:rsidRPr="00B36352" w:rsidRDefault="00580CA9" w:rsidP="00DD3968">
            <w:pPr>
              <w:spacing w:before="60" w:after="60"/>
              <w:rPr>
                <w:rFonts w:ascii="Arial" w:hAnsi="Arial" w:cs="Arial"/>
                <w:b/>
                <w:color w:val="FFFFFF"/>
              </w:rPr>
            </w:pPr>
          </w:p>
        </w:tc>
        <w:tc>
          <w:tcPr>
            <w:tcW w:w="3402" w:type="dxa"/>
            <w:tcBorders>
              <w:top w:val="single" w:sz="4" w:space="0" w:color="99CC00"/>
              <w:left w:val="single" w:sz="4" w:space="0" w:color="99CC00"/>
              <w:bottom w:val="single" w:sz="4" w:space="0" w:color="99CC00"/>
              <w:right w:val="single" w:sz="4" w:space="0" w:color="99CC00"/>
            </w:tcBorders>
            <w:shd w:val="clear" w:color="auto" w:fill="auto"/>
          </w:tcPr>
          <w:p w:rsidR="00580CA9" w:rsidRPr="00580CA9" w:rsidRDefault="00580CA9" w:rsidP="00381356">
            <w:pPr>
              <w:widowControl w:val="0"/>
              <w:autoSpaceDE w:val="0"/>
              <w:autoSpaceDN w:val="0"/>
              <w:adjustRightInd w:val="0"/>
              <w:spacing w:before="60" w:after="60"/>
              <w:rPr>
                <w:rFonts w:ascii="Arial" w:hAnsi="Arial" w:cs="Arial"/>
                <w:sz w:val="16"/>
                <w:szCs w:val="16"/>
              </w:rPr>
            </w:pPr>
            <w:r w:rsidRPr="00580CA9">
              <w:rPr>
                <w:rFonts w:ascii="Arial" w:hAnsi="Arial" w:cs="Arial"/>
                <w:sz w:val="16"/>
                <w:szCs w:val="16"/>
              </w:rPr>
              <w:t>verschiedene Hör- und Lesetechniken (u.a. globales, suchendes, detailliertes Hören und Lesen) aufgaben- bzw. funktionsbezogen ein</w:t>
            </w:r>
            <w:r w:rsidR="00381356">
              <w:rPr>
                <w:rFonts w:ascii="Arial" w:hAnsi="Arial" w:cs="Arial"/>
                <w:sz w:val="16"/>
                <w:szCs w:val="16"/>
              </w:rPr>
              <w:t xml:space="preserve">setzen </w:t>
            </w:r>
            <w:r w:rsidRPr="00580CA9">
              <w:rPr>
                <w:rFonts w:ascii="Arial" w:hAnsi="Arial" w:cs="Arial"/>
                <w:sz w:val="16"/>
                <w:szCs w:val="16"/>
              </w:rPr>
              <w:t>(S. 8, ex. 1)</w:t>
            </w:r>
          </w:p>
        </w:tc>
        <w:tc>
          <w:tcPr>
            <w:tcW w:w="3402" w:type="dxa"/>
            <w:gridSpan w:val="2"/>
            <w:tcBorders>
              <w:top w:val="single" w:sz="4" w:space="0" w:color="99CC00"/>
              <w:left w:val="single" w:sz="4" w:space="0" w:color="99CC00"/>
              <w:bottom w:val="single" w:sz="4" w:space="0" w:color="99CC00"/>
              <w:right w:val="single" w:sz="4" w:space="0" w:color="99CC00"/>
            </w:tcBorders>
            <w:shd w:val="clear" w:color="auto" w:fill="auto"/>
          </w:tcPr>
          <w:p w:rsidR="00381356" w:rsidRDefault="00580CA9" w:rsidP="00580CA9">
            <w:pPr>
              <w:widowControl w:val="0"/>
              <w:autoSpaceDE w:val="0"/>
              <w:autoSpaceDN w:val="0"/>
              <w:adjustRightInd w:val="0"/>
              <w:spacing w:before="60" w:after="60"/>
              <w:rPr>
                <w:rFonts w:ascii="Arial" w:hAnsi="Arial" w:cs="Arial"/>
                <w:sz w:val="16"/>
                <w:szCs w:val="16"/>
              </w:rPr>
            </w:pPr>
            <w:r w:rsidRPr="00580CA9">
              <w:rPr>
                <w:rFonts w:ascii="Arial" w:hAnsi="Arial" w:cs="Arial"/>
                <w:sz w:val="16"/>
                <w:szCs w:val="16"/>
              </w:rPr>
              <w:t xml:space="preserve">Texte unter Verwendung der vorbereiteten Hilfen mündlich vortragen oder schriftlich verfassen (S. 10, ex. 8) </w:t>
            </w:r>
          </w:p>
          <w:p w:rsidR="00580CA9" w:rsidRPr="00F9357D" w:rsidRDefault="00580CA9" w:rsidP="00381356">
            <w:pPr>
              <w:widowControl w:val="0"/>
              <w:autoSpaceDE w:val="0"/>
              <w:autoSpaceDN w:val="0"/>
              <w:adjustRightInd w:val="0"/>
              <w:spacing w:before="60" w:after="60"/>
              <w:rPr>
                <w:rFonts w:ascii="Arial" w:hAnsi="Arial" w:cs="Arial"/>
                <w:sz w:val="16"/>
                <w:szCs w:val="16"/>
              </w:rPr>
            </w:pPr>
            <w:r w:rsidRPr="00580CA9">
              <w:rPr>
                <w:rFonts w:ascii="Arial" w:hAnsi="Arial" w:cs="Arial"/>
                <w:sz w:val="16"/>
                <w:szCs w:val="16"/>
              </w:rPr>
              <w:t xml:space="preserve">in der Klasse und in Alltagssituationen in der Fremdsprache Kontakt aufnehmen, auf Ansprache reagieren und sich in Kommunikationsprozesse einbringen </w:t>
            </w:r>
            <w:r w:rsidR="00381356">
              <w:rPr>
                <w:rFonts w:ascii="Arial" w:hAnsi="Arial" w:cs="Arial"/>
                <w:sz w:val="16"/>
                <w:szCs w:val="16"/>
              </w:rPr>
              <w:br/>
            </w:r>
            <w:r w:rsidRPr="00580CA9">
              <w:rPr>
                <w:rFonts w:ascii="Arial" w:hAnsi="Arial" w:cs="Arial"/>
                <w:sz w:val="16"/>
                <w:szCs w:val="16"/>
              </w:rPr>
              <w:t>(S. 9, ex. 4)</w:t>
            </w:r>
          </w:p>
        </w:tc>
        <w:tc>
          <w:tcPr>
            <w:tcW w:w="3402" w:type="dxa"/>
            <w:gridSpan w:val="2"/>
            <w:tcBorders>
              <w:top w:val="single" w:sz="4" w:space="0" w:color="99CC00"/>
              <w:left w:val="single" w:sz="4" w:space="0" w:color="99CC00"/>
              <w:bottom w:val="single" w:sz="4" w:space="0" w:color="99CC00"/>
              <w:right w:val="single" w:sz="4" w:space="0" w:color="99CC00"/>
            </w:tcBorders>
          </w:tcPr>
          <w:p w:rsidR="00580CA9" w:rsidRPr="00580CA9" w:rsidRDefault="00580CA9" w:rsidP="00580CA9">
            <w:pPr>
              <w:widowControl w:val="0"/>
              <w:autoSpaceDE w:val="0"/>
              <w:autoSpaceDN w:val="0"/>
              <w:adjustRightInd w:val="0"/>
              <w:spacing w:before="60" w:after="60"/>
              <w:rPr>
                <w:rFonts w:ascii="Arial" w:hAnsi="Arial" w:cs="Arial"/>
                <w:sz w:val="16"/>
                <w:szCs w:val="16"/>
              </w:rPr>
            </w:pPr>
            <w:r w:rsidRPr="00580CA9">
              <w:rPr>
                <w:rFonts w:ascii="Arial" w:hAnsi="Arial" w:cs="Arial"/>
                <w:sz w:val="16"/>
                <w:szCs w:val="16"/>
              </w:rPr>
              <w:t xml:space="preserve">- Hilfsmittel zum Nachschlagen wie Wörterbücher, grammatische Erklärungen und andere Lernhilfen nutzen </w:t>
            </w:r>
          </w:p>
          <w:p w:rsidR="00580CA9" w:rsidRPr="00580CA9" w:rsidRDefault="00580CA9" w:rsidP="00580CA9">
            <w:pPr>
              <w:widowControl w:val="0"/>
              <w:autoSpaceDE w:val="0"/>
              <w:autoSpaceDN w:val="0"/>
              <w:adjustRightInd w:val="0"/>
              <w:spacing w:before="60" w:after="60"/>
              <w:rPr>
                <w:rFonts w:ascii="Arial" w:hAnsi="Arial" w:cs="Arial"/>
                <w:sz w:val="16"/>
                <w:szCs w:val="16"/>
              </w:rPr>
            </w:pPr>
            <w:r w:rsidRPr="00580CA9">
              <w:rPr>
                <w:rFonts w:ascii="Arial" w:hAnsi="Arial" w:cs="Arial"/>
                <w:sz w:val="16"/>
                <w:szCs w:val="16"/>
              </w:rPr>
              <w:t xml:space="preserve">- Verfahren zum Memorieren und Abrufen von Wörtern und Redemitteln anwenden </w:t>
            </w:r>
            <w:r w:rsidR="00381356">
              <w:rPr>
                <w:rFonts w:ascii="Arial" w:hAnsi="Arial" w:cs="Arial"/>
                <w:sz w:val="16"/>
                <w:szCs w:val="16"/>
              </w:rPr>
              <w:br/>
            </w:r>
            <w:r w:rsidRPr="00580CA9">
              <w:rPr>
                <w:rFonts w:ascii="Arial" w:hAnsi="Arial" w:cs="Arial"/>
                <w:sz w:val="16"/>
                <w:szCs w:val="16"/>
              </w:rPr>
              <w:t>(S. 15, ex. 2; S. 16, ex. 2)</w:t>
            </w:r>
            <w:r w:rsidR="00381356">
              <w:rPr>
                <w:rFonts w:ascii="Arial" w:hAnsi="Arial" w:cs="Arial"/>
                <w:sz w:val="16"/>
                <w:szCs w:val="16"/>
              </w:rPr>
              <w:br/>
            </w:r>
            <w:r w:rsidRPr="00580CA9">
              <w:rPr>
                <w:rFonts w:ascii="Arial" w:hAnsi="Arial" w:cs="Arial"/>
                <w:sz w:val="16"/>
                <w:szCs w:val="16"/>
              </w:rPr>
              <w:t>Vokabular, ab S. 188</w:t>
            </w:r>
            <w:r w:rsidR="00381356">
              <w:rPr>
                <w:rFonts w:ascii="Arial" w:hAnsi="Arial" w:cs="Arial"/>
                <w:sz w:val="16"/>
                <w:szCs w:val="16"/>
              </w:rPr>
              <w:br/>
            </w:r>
            <w:r w:rsidRPr="00580CA9">
              <w:rPr>
                <w:rFonts w:ascii="Arial" w:hAnsi="Arial" w:cs="Arial"/>
                <w:sz w:val="16"/>
                <w:szCs w:val="16"/>
              </w:rPr>
              <w:t>Grammatischer Anhang ab S. 152</w:t>
            </w:r>
          </w:p>
          <w:p w:rsidR="00580CA9" w:rsidRPr="00755D64" w:rsidRDefault="00580CA9" w:rsidP="00381356">
            <w:pPr>
              <w:widowControl w:val="0"/>
              <w:autoSpaceDE w:val="0"/>
              <w:autoSpaceDN w:val="0"/>
              <w:adjustRightInd w:val="0"/>
              <w:spacing w:before="60" w:after="60"/>
              <w:rPr>
                <w:rFonts w:ascii="Arial" w:hAnsi="Arial" w:cs="Arial"/>
                <w:sz w:val="16"/>
                <w:szCs w:val="16"/>
              </w:rPr>
            </w:pPr>
            <w:r w:rsidRPr="00B05151">
              <w:rPr>
                <w:rFonts w:ascii="Arial" w:hAnsi="Arial" w:cs="Arial"/>
                <w:sz w:val="16"/>
                <w:szCs w:val="16"/>
              </w:rPr>
              <w:t xml:space="preserve">Präsentationstechniken zur Darstellung von Arbeitsergebnissen einsetzen (Medien auswählen, Gliederungs- und Visualisierungstechniken anwenden) </w:t>
            </w:r>
            <w:r w:rsidR="00381356">
              <w:rPr>
                <w:rFonts w:ascii="Arial" w:hAnsi="Arial" w:cs="Arial"/>
                <w:sz w:val="16"/>
                <w:szCs w:val="16"/>
              </w:rPr>
              <w:br/>
            </w:r>
            <w:r w:rsidRPr="00580CA9">
              <w:rPr>
                <w:rFonts w:ascii="Arial" w:hAnsi="Arial" w:cs="Arial"/>
                <w:sz w:val="16"/>
                <w:szCs w:val="16"/>
              </w:rPr>
              <w:t>(S. 11, ex. 9)</w:t>
            </w:r>
          </w:p>
        </w:tc>
        <w:tc>
          <w:tcPr>
            <w:tcW w:w="3402" w:type="dxa"/>
            <w:tcBorders>
              <w:top w:val="single" w:sz="4" w:space="0" w:color="99CC00"/>
              <w:left w:val="single" w:sz="4" w:space="0" w:color="99CC00"/>
              <w:bottom w:val="single" w:sz="4" w:space="0" w:color="99CC00"/>
              <w:right w:val="single" w:sz="4" w:space="0" w:color="99CC00"/>
            </w:tcBorders>
          </w:tcPr>
          <w:p w:rsidR="00580CA9" w:rsidRPr="00580CA9" w:rsidRDefault="00580CA9" w:rsidP="00580CA9">
            <w:pPr>
              <w:widowControl w:val="0"/>
              <w:autoSpaceDE w:val="0"/>
              <w:autoSpaceDN w:val="0"/>
              <w:adjustRightInd w:val="0"/>
              <w:spacing w:before="60" w:after="60"/>
              <w:rPr>
                <w:rFonts w:ascii="Arial" w:hAnsi="Arial" w:cs="Arial"/>
                <w:sz w:val="16"/>
                <w:szCs w:val="16"/>
              </w:rPr>
            </w:pPr>
            <w:r w:rsidRPr="00580CA9">
              <w:rPr>
                <w:rFonts w:ascii="Arial" w:hAnsi="Arial" w:cs="Arial"/>
                <w:sz w:val="16"/>
                <w:szCs w:val="16"/>
              </w:rPr>
              <w:t xml:space="preserve">- den Nutzen der Fremdsprache für persönliche und berufliche Kontakte einschätzen </w:t>
            </w:r>
            <w:r w:rsidR="00381356">
              <w:rPr>
                <w:rFonts w:ascii="Arial" w:hAnsi="Arial" w:cs="Arial"/>
                <w:sz w:val="16"/>
                <w:szCs w:val="16"/>
              </w:rPr>
              <w:br/>
            </w:r>
            <w:r w:rsidRPr="00580CA9">
              <w:rPr>
                <w:rFonts w:ascii="Arial" w:hAnsi="Arial" w:cs="Arial"/>
                <w:sz w:val="16"/>
                <w:szCs w:val="16"/>
              </w:rPr>
              <w:t>(S. 8, ex. 3, 5; S. 10, ex. 8)</w:t>
            </w:r>
          </w:p>
          <w:p w:rsidR="00580CA9" w:rsidRPr="00381356" w:rsidRDefault="00580CA9" w:rsidP="00381356">
            <w:pPr>
              <w:widowControl w:val="0"/>
              <w:autoSpaceDE w:val="0"/>
              <w:autoSpaceDN w:val="0"/>
              <w:adjustRightInd w:val="0"/>
              <w:spacing w:before="60" w:after="60"/>
              <w:rPr>
                <w:rFonts w:ascii="Arial" w:hAnsi="Arial" w:cs="Arial"/>
                <w:sz w:val="16"/>
                <w:szCs w:val="16"/>
              </w:rPr>
            </w:pPr>
            <w:r w:rsidRPr="00580CA9">
              <w:rPr>
                <w:rFonts w:ascii="Arial" w:hAnsi="Arial" w:cs="Arial"/>
                <w:sz w:val="16"/>
                <w:szCs w:val="16"/>
              </w:rPr>
              <w:t xml:space="preserve">- selbstständig und kooperativ arbeiten </w:t>
            </w:r>
            <w:r w:rsidR="00381356">
              <w:rPr>
                <w:rFonts w:ascii="Arial" w:hAnsi="Arial" w:cs="Arial"/>
                <w:sz w:val="16"/>
                <w:szCs w:val="16"/>
              </w:rPr>
              <w:br/>
            </w:r>
            <w:r w:rsidRPr="00381356">
              <w:rPr>
                <w:rFonts w:ascii="Arial" w:hAnsi="Arial" w:cs="Arial"/>
                <w:sz w:val="16"/>
                <w:szCs w:val="16"/>
              </w:rPr>
              <w:t>(S. 8, ex. 2, 4; S. 9, ex. 4; S. 10, ex. 8, 9; S. 13, ex. 13, 15)</w:t>
            </w:r>
          </w:p>
          <w:p w:rsidR="00580CA9" w:rsidRPr="00580CA9" w:rsidRDefault="00580CA9" w:rsidP="00580CA9">
            <w:pPr>
              <w:widowControl w:val="0"/>
              <w:autoSpaceDE w:val="0"/>
              <w:autoSpaceDN w:val="0"/>
              <w:adjustRightInd w:val="0"/>
              <w:spacing w:before="60" w:after="60"/>
              <w:rPr>
                <w:rFonts w:ascii="Arial" w:hAnsi="Arial" w:cs="Arial"/>
                <w:sz w:val="16"/>
                <w:szCs w:val="16"/>
              </w:rPr>
            </w:pPr>
            <w:r>
              <w:rPr>
                <w:rFonts w:ascii="Arial" w:hAnsi="Arial" w:cs="Arial"/>
                <w:sz w:val="16"/>
                <w:szCs w:val="16"/>
              </w:rPr>
              <w:t xml:space="preserve">- </w:t>
            </w:r>
            <w:r w:rsidRPr="00923260">
              <w:rPr>
                <w:rFonts w:ascii="Arial" w:hAnsi="Arial" w:cs="Arial"/>
                <w:sz w:val="16"/>
                <w:szCs w:val="16"/>
              </w:rPr>
              <w:t>Methoden des Spracherwerbs reflektieren und diese selbstständig auf das Lernen weiterer Sprachen übertragen</w:t>
            </w:r>
            <w:r w:rsidR="00381356">
              <w:rPr>
                <w:rFonts w:ascii="Arial" w:hAnsi="Arial" w:cs="Arial"/>
                <w:sz w:val="16"/>
                <w:szCs w:val="16"/>
              </w:rPr>
              <w:br/>
            </w:r>
            <w:r w:rsidRPr="00580CA9">
              <w:rPr>
                <w:rFonts w:ascii="Arial" w:hAnsi="Arial" w:cs="Arial"/>
                <w:sz w:val="16"/>
                <w:szCs w:val="16"/>
              </w:rPr>
              <w:t>Vokabular, ab S. 188</w:t>
            </w:r>
            <w:r w:rsidR="00381356">
              <w:rPr>
                <w:rFonts w:ascii="Arial" w:hAnsi="Arial" w:cs="Arial"/>
                <w:sz w:val="16"/>
                <w:szCs w:val="16"/>
              </w:rPr>
              <w:br/>
            </w:r>
            <w:r w:rsidRPr="00580CA9">
              <w:rPr>
                <w:rFonts w:ascii="Arial" w:hAnsi="Arial" w:cs="Arial"/>
                <w:sz w:val="16"/>
                <w:szCs w:val="16"/>
              </w:rPr>
              <w:t>Grammatischer Anhang ab S. 152</w:t>
            </w:r>
          </w:p>
        </w:tc>
      </w:tr>
    </w:tbl>
    <w:p w:rsidR="005062BE" w:rsidRDefault="005062BE" w:rsidP="005062BE"/>
    <w:p w:rsidR="005062BE" w:rsidRDefault="005062BE" w:rsidP="005062BE">
      <w:r>
        <w:br w:type="page"/>
      </w:r>
    </w:p>
    <w:p w:rsidR="00083BDD" w:rsidRDefault="00083BDD"/>
    <w:tbl>
      <w:tblPr>
        <w:tblW w:w="0" w:type="auto"/>
        <w:tblCellMar>
          <w:left w:w="0" w:type="dxa"/>
        </w:tblCellMar>
        <w:tblLook w:val="01E0" w:firstRow="1" w:lastRow="1" w:firstColumn="1" w:lastColumn="1" w:noHBand="0" w:noVBand="0"/>
      </w:tblPr>
      <w:tblGrid>
        <w:gridCol w:w="1276"/>
        <w:gridCol w:w="6129"/>
        <w:gridCol w:w="5495"/>
        <w:gridCol w:w="283"/>
        <w:gridCol w:w="2220"/>
      </w:tblGrid>
      <w:tr w:rsidR="000818D7" w:rsidRPr="00B36352">
        <w:trPr>
          <w:trHeight w:val="278"/>
        </w:trPr>
        <w:tc>
          <w:tcPr>
            <w:tcW w:w="1276" w:type="dxa"/>
            <w:vMerge w:val="restart"/>
            <w:tcMar>
              <w:left w:w="0" w:type="dxa"/>
              <w:right w:w="0" w:type="dxa"/>
            </w:tcMar>
          </w:tcPr>
          <w:p w:rsidR="000818D7" w:rsidRPr="00B36352" w:rsidRDefault="00930484">
            <w:pPr>
              <w:rPr>
                <w:rFonts w:ascii="Arial" w:hAnsi="Arial" w:cs="Arial"/>
                <w:color w:val="000000"/>
                <w:sz w:val="21"/>
                <w:szCs w:val="21"/>
              </w:rPr>
            </w:pPr>
            <w:r>
              <w:rPr>
                <w:noProof/>
              </w:rPr>
              <w:drawing>
                <wp:inline distT="0" distB="0" distL="0" distR="0">
                  <wp:extent cx="704850" cy="933450"/>
                  <wp:effectExtent l="0" t="0" r="0" b="0"/>
                  <wp:docPr id="3"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een L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1624" w:type="dxa"/>
            <w:gridSpan w:val="2"/>
            <w:tcMar>
              <w:left w:w="108" w:type="dxa"/>
            </w:tcMar>
          </w:tcPr>
          <w:p w:rsidR="000818D7" w:rsidRPr="00B36352" w:rsidRDefault="00DD4B38" w:rsidP="00261F8E">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0818D7" w:rsidRPr="00B36352" w:rsidRDefault="00360660" w:rsidP="00B36352">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0818D7" w:rsidRPr="00B36352">
        <w:trPr>
          <w:trHeight w:val="284"/>
        </w:trPr>
        <w:tc>
          <w:tcPr>
            <w:tcW w:w="1276" w:type="dxa"/>
            <w:vMerge/>
          </w:tcPr>
          <w:p w:rsidR="000818D7" w:rsidRPr="00B36352" w:rsidRDefault="000818D7">
            <w:pPr>
              <w:rPr>
                <w:rFonts w:ascii="Arial" w:hAnsi="Arial" w:cs="Arial"/>
                <w:color w:val="000000"/>
                <w:sz w:val="21"/>
                <w:szCs w:val="21"/>
              </w:rPr>
            </w:pPr>
          </w:p>
        </w:tc>
        <w:tc>
          <w:tcPr>
            <w:tcW w:w="11624" w:type="dxa"/>
            <w:gridSpan w:val="2"/>
            <w:tcMar>
              <w:left w:w="108" w:type="dxa"/>
            </w:tcMar>
          </w:tcPr>
          <w:p w:rsidR="000818D7" w:rsidRPr="00B36352" w:rsidRDefault="000818D7" w:rsidP="00AB5E6D">
            <w:pPr>
              <w:spacing w:before="20"/>
              <w:rPr>
                <w:rFonts w:ascii="Arial" w:hAnsi="Arial" w:cs="Arial"/>
                <w:b/>
                <w:color w:val="000000"/>
                <w:sz w:val="21"/>
                <w:szCs w:val="21"/>
              </w:rPr>
            </w:pPr>
          </w:p>
        </w:tc>
        <w:tc>
          <w:tcPr>
            <w:tcW w:w="2503" w:type="dxa"/>
            <w:gridSpan w:val="2"/>
          </w:tcPr>
          <w:p w:rsidR="000818D7" w:rsidRPr="00B36352" w:rsidRDefault="00360660" w:rsidP="00B36352">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261F8E" w:rsidRPr="00B36352">
        <w:trPr>
          <w:trHeight w:val="285"/>
        </w:trPr>
        <w:tc>
          <w:tcPr>
            <w:tcW w:w="1276" w:type="dxa"/>
            <w:vMerge/>
          </w:tcPr>
          <w:p w:rsidR="00261F8E" w:rsidRPr="00B36352" w:rsidRDefault="00261F8E">
            <w:pPr>
              <w:rPr>
                <w:rFonts w:ascii="Arial" w:hAnsi="Arial" w:cs="Arial"/>
                <w:color w:val="000000"/>
                <w:sz w:val="21"/>
                <w:szCs w:val="21"/>
              </w:rPr>
            </w:pPr>
          </w:p>
        </w:tc>
        <w:tc>
          <w:tcPr>
            <w:tcW w:w="11624" w:type="dxa"/>
            <w:gridSpan w:val="2"/>
            <w:tcMar>
              <w:left w:w="108" w:type="dxa"/>
            </w:tcMar>
          </w:tcPr>
          <w:p w:rsidR="00261F8E" w:rsidRPr="00B36352" w:rsidRDefault="001D6437" w:rsidP="00B36352">
            <w:pPr>
              <w:spacing w:before="20"/>
              <w:rPr>
                <w:rFonts w:ascii="Arial" w:hAnsi="Arial" w:cs="Arial"/>
                <w:color w:val="000000"/>
                <w:sz w:val="21"/>
                <w:szCs w:val="21"/>
              </w:rPr>
            </w:pPr>
            <w:r w:rsidRPr="00B36352">
              <w:rPr>
                <w:rFonts w:ascii="Arial" w:hAnsi="Arial" w:cs="Arial"/>
                <w:b/>
              </w:rPr>
              <w:t>Green Line</w:t>
            </w:r>
            <w:r w:rsidR="007C67F1" w:rsidRPr="00B36352">
              <w:rPr>
                <w:rFonts w:ascii="Arial" w:hAnsi="Arial" w:cs="Arial"/>
                <w:b/>
              </w:rPr>
              <w:t xml:space="preserve"> 1</w:t>
            </w:r>
          </w:p>
        </w:tc>
        <w:tc>
          <w:tcPr>
            <w:tcW w:w="2503" w:type="dxa"/>
            <w:gridSpan w:val="2"/>
          </w:tcPr>
          <w:p w:rsidR="00261F8E" w:rsidRPr="00B36352" w:rsidRDefault="00261F8E" w:rsidP="00B36352">
            <w:pPr>
              <w:spacing w:before="20"/>
              <w:rPr>
                <w:rFonts w:ascii="Arial" w:hAnsi="Arial" w:cs="Arial"/>
                <w:color w:val="000000"/>
                <w:sz w:val="21"/>
                <w:szCs w:val="21"/>
              </w:rPr>
            </w:pPr>
          </w:p>
        </w:tc>
      </w:tr>
      <w:tr w:rsidR="00261F8E" w:rsidRPr="00B36352" w:rsidTr="00EE1ECF">
        <w:trPr>
          <w:trHeight w:val="284"/>
        </w:trPr>
        <w:tc>
          <w:tcPr>
            <w:tcW w:w="1276" w:type="dxa"/>
            <w:vMerge/>
          </w:tcPr>
          <w:p w:rsidR="00261F8E" w:rsidRPr="00B36352" w:rsidRDefault="00261F8E">
            <w:pPr>
              <w:rPr>
                <w:rFonts w:ascii="Arial" w:hAnsi="Arial" w:cs="Arial"/>
                <w:color w:val="000000"/>
                <w:sz w:val="21"/>
                <w:szCs w:val="21"/>
              </w:rPr>
            </w:pPr>
          </w:p>
        </w:tc>
        <w:tc>
          <w:tcPr>
            <w:tcW w:w="6129" w:type="dxa"/>
            <w:shd w:val="clear" w:color="auto" w:fill="auto"/>
            <w:tcMar>
              <w:left w:w="108" w:type="dxa"/>
            </w:tcMar>
          </w:tcPr>
          <w:p w:rsidR="00261F8E" w:rsidRPr="00DA6D6C" w:rsidRDefault="007C67F1" w:rsidP="00DA6D6C">
            <w:pPr>
              <w:spacing w:before="20"/>
              <w:rPr>
                <w:rFonts w:ascii="Arial" w:hAnsi="Arial" w:cs="Arial"/>
                <w:b/>
                <w:color w:val="000000"/>
                <w:sz w:val="21"/>
                <w:szCs w:val="21"/>
                <w:lang w:val="en-US"/>
              </w:rPr>
            </w:pPr>
            <w:r w:rsidRPr="00DA6D6C">
              <w:rPr>
                <w:rFonts w:ascii="Arial" w:hAnsi="Arial" w:cs="Arial"/>
                <w:b/>
                <w:lang w:val="en-US"/>
              </w:rPr>
              <w:t xml:space="preserve">Unit </w:t>
            </w:r>
            <w:r w:rsidR="00DA6D6C" w:rsidRPr="00DA6D6C">
              <w:rPr>
                <w:rFonts w:ascii="Arial" w:hAnsi="Arial" w:cs="Arial"/>
                <w:b/>
                <w:lang w:val="en-US"/>
              </w:rPr>
              <w:t>1</w:t>
            </w:r>
            <w:r w:rsidRPr="00DA6D6C">
              <w:rPr>
                <w:rFonts w:ascii="Arial" w:hAnsi="Arial" w:cs="Arial"/>
                <w:b/>
                <w:lang w:val="en-US"/>
              </w:rPr>
              <w:t xml:space="preserve">: </w:t>
            </w:r>
            <w:r w:rsidR="00DA6D6C" w:rsidRPr="00DA6D6C">
              <w:rPr>
                <w:rFonts w:ascii="Arial" w:hAnsi="Arial" w:cs="Arial"/>
                <w:b/>
                <w:lang w:val="en-US"/>
              </w:rPr>
              <w:t>It’s fun at home</w:t>
            </w:r>
          </w:p>
        </w:tc>
        <w:tc>
          <w:tcPr>
            <w:tcW w:w="5495" w:type="dxa"/>
            <w:tcBorders>
              <w:right w:val="single" w:sz="4" w:space="0" w:color="C0C0C0"/>
            </w:tcBorders>
            <w:shd w:val="clear" w:color="auto" w:fill="auto"/>
          </w:tcPr>
          <w:p w:rsidR="00261F8E" w:rsidRPr="00B36352" w:rsidRDefault="004E5BA3" w:rsidP="00B36352">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261F8E" w:rsidRPr="00BA4B0F" w:rsidRDefault="00261F8E" w:rsidP="00B36352">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261F8E" w:rsidRPr="00B36352" w:rsidRDefault="00301D1C" w:rsidP="00301D1C">
            <w:pPr>
              <w:spacing w:before="20"/>
              <w:rPr>
                <w:rFonts w:ascii="Arial" w:hAnsi="Arial" w:cs="Arial"/>
              </w:rPr>
            </w:pPr>
            <w:r w:rsidRPr="00B36352">
              <w:rPr>
                <w:rFonts w:ascii="Arial" w:hAnsi="Arial" w:cs="Arial"/>
                <w:color w:val="000000"/>
              </w:rPr>
              <w:t>obligatorisch</w:t>
            </w:r>
          </w:p>
        </w:tc>
      </w:tr>
      <w:tr w:rsidR="00261F8E" w:rsidRPr="00B36352" w:rsidTr="00EE1ECF">
        <w:trPr>
          <w:trHeight w:val="285"/>
        </w:trPr>
        <w:tc>
          <w:tcPr>
            <w:tcW w:w="1276" w:type="dxa"/>
            <w:vMerge/>
          </w:tcPr>
          <w:p w:rsidR="00261F8E" w:rsidRPr="00B36352" w:rsidRDefault="00261F8E">
            <w:pPr>
              <w:rPr>
                <w:rFonts w:ascii="Arial" w:hAnsi="Arial" w:cs="Arial"/>
                <w:color w:val="000000"/>
                <w:sz w:val="21"/>
                <w:szCs w:val="21"/>
              </w:rPr>
            </w:pPr>
          </w:p>
        </w:tc>
        <w:tc>
          <w:tcPr>
            <w:tcW w:w="6129" w:type="dxa"/>
            <w:shd w:val="clear" w:color="auto" w:fill="auto"/>
            <w:tcMar>
              <w:left w:w="108" w:type="dxa"/>
            </w:tcMar>
          </w:tcPr>
          <w:p w:rsidR="00261F8E" w:rsidRPr="00B36352" w:rsidRDefault="00360660" w:rsidP="006B1EFE">
            <w:pPr>
              <w:spacing w:before="20"/>
              <w:rPr>
                <w:rFonts w:ascii="Arial" w:hAnsi="Arial" w:cs="Arial"/>
              </w:rPr>
            </w:pPr>
            <w:r w:rsidRPr="00B36352">
              <w:rPr>
                <w:rFonts w:ascii="Arial" w:hAnsi="Arial" w:cs="Arial"/>
              </w:rPr>
              <w:t xml:space="preserve">Gesamtdauer: </w:t>
            </w:r>
            <w:r w:rsidR="006B1EFE">
              <w:rPr>
                <w:rFonts w:ascii="Arial" w:hAnsi="Arial" w:cs="Arial"/>
              </w:rPr>
              <w:t>ca. 17</w:t>
            </w:r>
            <w:r w:rsidR="003926B9" w:rsidRPr="00B36352">
              <w:rPr>
                <w:rFonts w:ascii="Arial" w:hAnsi="Arial" w:cs="Arial"/>
              </w:rPr>
              <w:t xml:space="preserve"> Stunden</w:t>
            </w:r>
          </w:p>
        </w:tc>
        <w:tc>
          <w:tcPr>
            <w:tcW w:w="5495" w:type="dxa"/>
            <w:tcBorders>
              <w:right w:val="single" w:sz="4" w:space="0" w:color="C0C0C0"/>
            </w:tcBorders>
            <w:shd w:val="clear" w:color="auto" w:fill="auto"/>
          </w:tcPr>
          <w:p w:rsidR="00261F8E" w:rsidRPr="00B36352" w:rsidRDefault="008214CA" w:rsidP="00B36352">
            <w:pPr>
              <w:tabs>
                <w:tab w:val="left" w:pos="756"/>
              </w:tabs>
              <w:spacing w:before="20"/>
              <w:rPr>
                <w:rFonts w:ascii="Arial" w:hAnsi="Arial" w:cs="Arial"/>
                <w:color w:val="000000"/>
                <w:sz w:val="21"/>
                <w:szCs w:val="21"/>
              </w:rPr>
            </w:pPr>
            <w:r w:rsidRPr="00B36352">
              <w:rPr>
                <w:rFonts w:ascii="Arial" w:hAnsi="Arial" w:cs="Arial"/>
              </w:rPr>
              <w:t xml:space="preserve">Lehrer: </w:t>
            </w:r>
            <w:r w:rsidR="004E5BA3"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261F8E" w:rsidRPr="00BA4B0F" w:rsidRDefault="00261F8E" w:rsidP="00B36352">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261F8E" w:rsidRPr="00B36352" w:rsidRDefault="00301D1C" w:rsidP="00B36352">
            <w:pPr>
              <w:spacing w:before="20"/>
              <w:rPr>
                <w:rFonts w:ascii="Arial" w:hAnsi="Arial" w:cs="Arial"/>
              </w:rPr>
            </w:pPr>
            <w:r w:rsidRPr="00B36352">
              <w:rPr>
                <w:rFonts w:ascii="Arial" w:hAnsi="Arial" w:cs="Arial"/>
                <w:color w:val="000000"/>
              </w:rPr>
              <w:t>fakultativ</w:t>
            </w:r>
          </w:p>
        </w:tc>
      </w:tr>
    </w:tbl>
    <w:p w:rsidR="00477F1C" w:rsidRDefault="00477F1C">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09"/>
        <w:gridCol w:w="2609"/>
        <w:gridCol w:w="2610"/>
        <w:gridCol w:w="2608"/>
        <w:gridCol w:w="3195"/>
      </w:tblGrid>
      <w:tr w:rsidR="004B123A" w:rsidRPr="00B36352" w:rsidTr="001B47FB">
        <w:trPr>
          <w:cantSplit/>
          <w:trHeight w:val="98"/>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4B123A" w:rsidRPr="00B36352" w:rsidRDefault="006B1EFE" w:rsidP="00021F91">
            <w:pPr>
              <w:spacing w:before="60" w:after="60"/>
              <w:rPr>
                <w:rFonts w:ascii="Arial" w:hAnsi="Arial" w:cs="Arial"/>
                <w:b/>
                <w:color w:val="FFFFFF"/>
              </w:rPr>
            </w:pPr>
            <w:r>
              <w:rPr>
                <w:rFonts w:ascii="Arial" w:hAnsi="Arial" w:cs="Arial"/>
                <w:b/>
                <w:color w:val="FFFFFF"/>
              </w:rPr>
              <w:t>2</w:t>
            </w:r>
            <w:r w:rsidR="001E0214">
              <w:rPr>
                <w:rFonts w:ascii="Arial" w:hAnsi="Arial" w:cs="Arial"/>
                <w:b/>
                <w:color w:val="FFFFFF"/>
              </w:rPr>
              <w:t xml:space="preserve">. – </w:t>
            </w:r>
            <w:r>
              <w:rPr>
                <w:rFonts w:ascii="Arial" w:hAnsi="Arial" w:cs="Arial"/>
                <w:b/>
                <w:color w:val="FFFFFF"/>
              </w:rPr>
              <w:t>6</w:t>
            </w:r>
            <w:r w:rsidR="004B123A" w:rsidRPr="00B36352">
              <w:rPr>
                <w:rFonts w:ascii="Arial" w:hAnsi="Arial" w:cs="Arial"/>
                <w:b/>
                <w:color w:val="FFFFFF"/>
              </w:rPr>
              <w:t>. Unterrichts</w:t>
            </w:r>
            <w:r w:rsidR="004B123A" w:rsidRPr="00B36352">
              <w:rPr>
                <w:rFonts w:ascii="Arial" w:hAnsi="Arial" w:cs="Arial"/>
                <w:b/>
                <w:color w:val="FFFFFF"/>
              </w:rPr>
              <w:softHyphen/>
              <w:t>woche</w:t>
            </w:r>
          </w:p>
        </w:tc>
        <w:tc>
          <w:tcPr>
            <w:tcW w:w="7828" w:type="dxa"/>
            <w:gridSpan w:val="3"/>
            <w:tcBorders>
              <w:top w:val="single" w:sz="4" w:space="0" w:color="FFFFFF"/>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4B123A" w:rsidRPr="00B36352" w:rsidRDefault="004B123A" w:rsidP="00897622">
            <w:pPr>
              <w:spacing w:before="60" w:after="60"/>
              <w:rPr>
                <w:rFonts w:ascii="Arial" w:hAnsi="Arial" w:cs="Arial"/>
                <w:b/>
                <w:color w:val="FFFFFF"/>
              </w:rPr>
            </w:pPr>
            <w:r w:rsidRPr="00B36352">
              <w:rPr>
                <w:rFonts w:ascii="Arial" w:hAnsi="Arial" w:cs="Arial"/>
                <w:b/>
                <w:color w:val="FFFFFF"/>
              </w:rPr>
              <w:t xml:space="preserve">Umfang </w:t>
            </w:r>
          </w:p>
        </w:tc>
      </w:tr>
      <w:tr w:rsidR="00DD49FB" w:rsidRPr="00B36352" w:rsidTr="001B47FB">
        <w:trPr>
          <w:cantSplit/>
        </w:trPr>
        <w:tc>
          <w:tcPr>
            <w:tcW w:w="1843" w:type="dxa"/>
            <w:vMerge/>
            <w:tcBorders>
              <w:top w:val="single" w:sz="4" w:space="0" w:color="FFFFFF"/>
              <w:left w:val="single" w:sz="4" w:space="0" w:color="999999"/>
              <w:bottom w:val="single" w:sz="4" w:space="0" w:color="FFFFFF"/>
              <w:right w:val="single" w:sz="4" w:space="0" w:color="FFFFFF"/>
            </w:tcBorders>
            <w:shd w:val="clear" w:color="auto" w:fill="99CC00"/>
          </w:tcPr>
          <w:p w:rsidR="00E30E10" w:rsidRPr="00B36352" w:rsidRDefault="00E30E10" w:rsidP="00B36352">
            <w:pPr>
              <w:spacing w:before="60" w:after="60"/>
              <w:rPr>
                <w:rFonts w:ascii="Arial" w:hAnsi="Arial" w:cs="Arial"/>
                <w:b/>
                <w:color w:val="FFFFFF"/>
              </w:rPr>
            </w:pPr>
          </w:p>
        </w:tc>
        <w:tc>
          <w:tcPr>
            <w:tcW w:w="7828"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E30E10" w:rsidRPr="00B36352" w:rsidRDefault="008C7697" w:rsidP="00B36352">
            <w:pPr>
              <w:spacing w:before="60" w:after="60"/>
              <w:rPr>
                <w:rFonts w:ascii="Arial" w:hAnsi="Arial" w:cs="Arial"/>
                <w:sz w:val="16"/>
                <w:szCs w:val="16"/>
              </w:rPr>
            </w:pPr>
            <w:r>
              <w:rPr>
                <w:rFonts w:ascii="Arial" w:hAnsi="Arial" w:cs="Arial"/>
                <w:sz w:val="16"/>
                <w:szCs w:val="16"/>
              </w:rPr>
              <w:t>Zimmer beschreiben und Gegenstände benennen; Wörter gruppieren; über die Familie sprechen; die Inhalte einer englischen E-Mail mündlich auf Deutsch wiedergegen: Wohnungen und Häuser beschreiben: Sagen, was es in einem Zimmer gibt und wo es sich befindet / Sagen, zu wem etwas oder jemand gehört; ein längeres Gespräch verstehen; britische und deutsche Adressen vergleichen; ein Fantasie-Haus erfinden, beschreiben und präsentieren; einen narrativen Text verstehen / Textabschnitten Überschriften zuordnen; eine Filmsequenz verstehen: Eine britische Familie und ihr Haus kennen lernen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E30E10" w:rsidRPr="00B36352" w:rsidRDefault="00897622" w:rsidP="00B36352">
            <w:pPr>
              <w:spacing w:before="60" w:after="60"/>
              <w:rPr>
                <w:rFonts w:ascii="Arial" w:hAnsi="Arial" w:cs="Arial"/>
                <w:b/>
                <w:color w:val="FFFFFF"/>
              </w:rPr>
            </w:pPr>
            <w:r>
              <w:rPr>
                <w:rFonts w:ascii="Arial" w:hAnsi="Arial" w:cs="Arial"/>
                <w:b/>
                <w:color w:val="FFFFFF"/>
              </w:rPr>
              <w:t>Obligatorische Elemente</w:t>
            </w:r>
          </w:p>
        </w:tc>
        <w:tc>
          <w:tcPr>
            <w:tcW w:w="3195" w:type="dxa"/>
            <w:tcBorders>
              <w:top w:val="single" w:sz="4" w:space="0" w:color="99CC00"/>
              <w:left w:val="single" w:sz="4" w:space="0" w:color="FFFFFF"/>
              <w:bottom w:val="single" w:sz="4" w:space="0" w:color="99CC00"/>
              <w:right w:val="single" w:sz="4" w:space="0" w:color="99CC00"/>
            </w:tcBorders>
            <w:shd w:val="clear" w:color="auto" w:fill="auto"/>
          </w:tcPr>
          <w:p w:rsidR="00E30E10" w:rsidRPr="00B36352" w:rsidRDefault="006B1EFE" w:rsidP="006B1EFE">
            <w:pPr>
              <w:spacing w:before="60" w:after="60"/>
              <w:rPr>
                <w:rFonts w:ascii="Arial" w:hAnsi="Arial" w:cs="Arial"/>
                <w:b/>
              </w:rPr>
            </w:pPr>
            <w:r>
              <w:rPr>
                <w:rFonts w:ascii="Arial" w:hAnsi="Arial" w:cs="Arial"/>
                <w:b/>
              </w:rPr>
              <w:t>15</w:t>
            </w:r>
            <w:r w:rsidR="00897622">
              <w:rPr>
                <w:rFonts w:ascii="Arial" w:hAnsi="Arial" w:cs="Arial"/>
                <w:b/>
              </w:rPr>
              <w:t xml:space="preserve"> Stunden</w:t>
            </w:r>
          </w:p>
        </w:tc>
      </w:tr>
      <w:tr w:rsidR="00DD49FB" w:rsidRPr="00B36352" w:rsidTr="001B47FB">
        <w:trPr>
          <w:cantSplit/>
        </w:trPr>
        <w:tc>
          <w:tcPr>
            <w:tcW w:w="1843" w:type="dxa"/>
            <w:vMerge/>
            <w:tcBorders>
              <w:top w:val="single" w:sz="4" w:space="0" w:color="FFFFFF"/>
              <w:left w:val="single" w:sz="4" w:space="0" w:color="999999"/>
              <w:bottom w:val="single" w:sz="4" w:space="0" w:color="FFFFFF"/>
              <w:right w:val="single" w:sz="4" w:space="0" w:color="FFFFFF"/>
            </w:tcBorders>
            <w:shd w:val="clear" w:color="auto" w:fill="99CC00"/>
          </w:tcPr>
          <w:p w:rsidR="00E30E10" w:rsidRPr="00B36352" w:rsidRDefault="00E30E10" w:rsidP="00B36352">
            <w:pPr>
              <w:spacing w:before="60" w:after="60"/>
              <w:rPr>
                <w:rFonts w:ascii="Arial" w:hAnsi="Arial" w:cs="Arial"/>
                <w:b/>
                <w:color w:val="FFFFFF"/>
              </w:rPr>
            </w:pPr>
          </w:p>
        </w:tc>
        <w:tc>
          <w:tcPr>
            <w:tcW w:w="7828"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E30E10" w:rsidRPr="00B36352" w:rsidRDefault="00E30E10" w:rsidP="00B36352">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E30E10" w:rsidRPr="00B36352" w:rsidRDefault="00E30E10" w:rsidP="00B36352">
            <w:pPr>
              <w:spacing w:before="60" w:after="60"/>
              <w:rPr>
                <w:rFonts w:ascii="Arial" w:hAnsi="Arial" w:cs="Arial"/>
                <w:b/>
                <w:color w:val="FFFFFF"/>
              </w:rPr>
            </w:pPr>
            <w:r w:rsidRPr="00B36352">
              <w:rPr>
                <w:rFonts w:ascii="Arial" w:hAnsi="Arial" w:cs="Arial"/>
                <w:b/>
                <w:color w:val="FFFFFF"/>
              </w:rPr>
              <w:t>Fakultative Elemente</w:t>
            </w:r>
            <w:r w:rsidR="00977A75">
              <w:rPr>
                <w:rFonts w:ascii="Arial" w:hAnsi="Arial" w:cs="Arial"/>
                <w:b/>
                <w:color w:val="FFFFFF"/>
              </w:rPr>
              <w:t xml:space="preserve"> (inkl. </w:t>
            </w:r>
            <w:r w:rsidR="00977A75">
              <w:rPr>
                <w:rFonts w:ascii="Arial" w:hAnsi="Arial" w:cs="Arial"/>
                <w:b/>
                <w:i/>
                <w:color w:val="FFFFFF"/>
              </w:rPr>
              <w:t>Di</w:t>
            </w:r>
            <w:r w:rsidR="00977A75" w:rsidRPr="00977A75">
              <w:rPr>
                <w:rFonts w:ascii="Arial" w:hAnsi="Arial" w:cs="Arial"/>
                <w:b/>
                <w:i/>
                <w:color w:val="FFFFFF"/>
              </w:rPr>
              <w:t>ff pool</w:t>
            </w:r>
            <w:r w:rsidR="00977A75">
              <w:rPr>
                <w:rFonts w:ascii="Arial" w:hAnsi="Arial" w:cs="Arial"/>
                <w:b/>
                <w:color w:val="FFFFFF"/>
              </w:rPr>
              <w:t>)</w:t>
            </w:r>
          </w:p>
        </w:tc>
        <w:tc>
          <w:tcPr>
            <w:tcW w:w="3195" w:type="dxa"/>
            <w:tcBorders>
              <w:top w:val="single" w:sz="4" w:space="0" w:color="99CC00"/>
              <w:left w:val="single" w:sz="4" w:space="0" w:color="FFFFFF"/>
              <w:bottom w:val="single" w:sz="4" w:space="0" w:color="99CC00"/>
              <w:right w:val="single" w:sz="4" w:space="0" w:color="99CC00"/>
            </w:tcBorders>
            <w:shd w:val="clear" w:color="auto" w:fill="auto"/>
          </w:tcPr>
          <w:p w:rsidR="00E30E10" w:rsidRPr="00B36352" w:rsidRDefault="006B1EFE" w:rsidP="00B36352">
            <w:pPr>
              <w:spacing w:before="60" w:after="60"/>
              <w:rPr>
                <w:rFonts w:ascii="Arial" w:hAnsi="Arial" w:cs="Arial"/>
                <w:b/>
              </w:rPr>
            </w:pPr>
            <w:r>
              <w:rPr>
                <w:rFonts w:ascii="Arial" w:hAnsi="Arial" w:cs="Arial"/>
                <w:b/>
              </w:rPr>
              <w:t>2</w:t>
            </w:r>
            <w:r w:rsidR="00897622">
              <w:rPr>
                <w:rFonts w:ascii="Arial" w:hAnsi="Arial" w:cs="Arial"/>
                <w:b/>
              </w:rPr>
              <w:t xml:space="preserve"> Stunde</w:t>
            </w:r>
            <w:r>
              <w:rPr>
                <w:rFonts w:ascii="Arial" w:hAnsi="Arial" w:cs="Arial"/>
                <w:b/>
              </w:rPr>
              <w:t>n</w:t>
            </w:r>
          </w:p>
        </w:tc>
      </w:tr>
      <w:tr w:rsidR="00DD49FB" w:rsidRPr="00B36352" w:rsidTr="001B47FB">
        <w:trPr>
          <w:cantSplit/>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E30E10" w:rsidRPr="00B36352" w:rsidRDefault="00E30E10" w:rsidP="00B36352">
            <w:pPr>
              <w:spacing w:before="60" w:after="60"/>
              <w:rPr>
                <w:rFonts w:ascii="Arial" w:hAnsi="Arial" w:cs="Arial"/>
                <w:b/>
                <w:color w:val="FFFFFF"/>
              </w:rPr>
            </w:pPr>
            <w:r w:rsidRPr="00B36352">
              <w:rPr>
                <w:rFonts w:ascii="Arial" w:hAnsi="Arial" w:cs="Arial"/>
                <w:b/>
                <w:color w:val="FFFFFF"/>
              </w:rPr>
              <w:t>Kommunikative Kompetenzen</w:t>
            </w:r>
          </w:p>
        </w:tc>
        <w:tc>
          <w:tcPr>
            <w:tcW w:w="2609" w:type="dxa"/>
            <w:tcBorders>
              <w:top w:val="single" w:sz="4" w:space="0" w:color="99CC00"/>
              <w:left w:val="single" w:sz="4" w:space="0" w:color="FFFFFF"/>
              <w:bottom w:val="single" w:sz="4" w:space="0" w:color="99CC00"/>
              <w:right w:val="single" w:sz="4" w:space="0" w:color="FFFFFF"/>
            </w:tcBorders>
            <w:shd w:val="clear" w:color="auto" w:fill="99CC00"/>
          </w:tcPr>
          <w:p w:rsidR="00E30E10" w:rsidRPr="00B36352" w:rsidRDefault="004136F5" w:rsidP="00B36352">
            <w:pPr>
              <w:spacing w:before="60" w:after="60"/>
              <w:rPr>
                <w:rFonts w:ascii="Arial" w:hAnsi="Arial" w:cs="Arial"/>
                <w:b/>
                <w:color w:val="FFFFFF"/>
                <w:sz w:val="16"/>
                <w:szCs w:val="16"/>
              </w:rPr>
            </w:pPr>
            <w:r>
              <w:rPr>
                <w:rFonts w:ascii="Arial" w:hAnsi="Arial" w:cs="Arial"/>
                <w:b/>
                <w:color w:val="FFFFFF"/>
                <w:sz w:val="16"/>
                <w:szCs w:val="16"/>
              </w:rPr>
              <w:t>Hörverstehen und Hör</w:t>
            </w:r>
            <w:r w:rsidR="00BA5EC9">
              <w:rPr>
                <w:rFonts w:ascii="Arial" w:hAnsi="Arial" w:cs="Arial"/>
                <w:b/>
                <w:color w:val="FFFFFF"/>
                <w:sz w:val="16"/>
                <w:szCs w:val="16"/>
              </w:rPr>
              <w:t>-</w:t>
            </w:r>
            <w:r w:rsidR="00E30E10" w:rsidRPr="00B36352">
              <w:rPr>
                <w:rFonts w:ascii="Arial" w:hAnsi="Arial" w:cs="Arial"/>
                <w:b/>
                <w:color w:val="FFFFFF"/>
                <w:sz w:val="16"/>
                <w:szCs w:val="16"/>
              </w:rPr>
              <w:t>/</w:t>
            </w:r>
            <w:r>
              <w:rPr>
                <w:rFonts w:ascii="Arial" w:hAnsi="Arial" w:cs="Arial"/>
                <w:b/>
                <w:color w:val="FFFFFF"/>
                <w:sz w:val="16"/>
                <w:szCs w:val="16"/>
              </w:rPr>
              <w:t xml:space="preserve"> </w:t>
            </w:r>
            <w:r w:rsidR="00E30E10" w:rsidRPr="00B36352">
              <w:rPr>
                <w:rFonts w:ascii="Arial" w:hAnsi="Arial" w:cs="Arial"/>
                <w:b/>
                <w:color w:val="FFFFFF"/>
                <w:sz w:val="16"/>
                <w:szCs w:val="16"/>
              </w:rPr>
              <w:t>Sehverstehen</w:t>
            </w:r>
          </w:p>
        </w:tc>
        <w:tc>
          <w:tcPr>
            <w:tcW w:w="2609" w:type="dxa"/>
            <w:tcBorders>
              <w:top w:val="single" w:sz="4" w:space="0" w:color="99CC00"/>
              <w:left w:val="single" w:sz="4" w:space="0" w:color="FFFFFF"/>
              <w:bottom w:val="single" w:sz="4" w:space="0" w:color="99CC00"/>
              <w:right w:val="single" w:sz="4" w:space="0" w:color="FFFFFF"/>
            </w:tcBorders>
            <w:shd w:val="clear" w:color="auto" w:fill="99CC00"/>
          </w:tcPr>
          <w:p w:rsidR="00E30E10" w:rsidRPr="00B36352" w:rsidRDefault="00E30E10" w:rsidP="00B36352">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610" w:type="dxa"/>
            <w:tcBorders>
              <w:top w:val="single" w:sz="4" w:space="0" w:color="99CC00"/>
              <w:left w:val="single" w:sz="4" w:space="0" w:color="FFFFFF"/>
              <w:bottom w:val="single" w:sz="4" w:space="0" w:color="99CC00"/>
              <w:right w:val="single" w:sz="4" w:space="0" w:color="FFFFFF"/>
            </w:tcBorders>
            <w:shd w:val="clear" w:color="auto" w:fill="99CC00"/>
          </w:tcPr>
          <w:p w:rsidR="00E30E10" w:rsidRPr="00B36352" w:rsidRDefault="00E30E10" w:rsidP="00B36352">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E30E10" w:rsidRPr="00B36352" w:rsidRDefault="00E30E10" w:rsidP="00B36352">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3195" w:type="dxa"/>
            <w:tcBorders>
              <w:top w:val="single" w:sz="4" w:space="0" w:color="99CC00"/>
              <w:left w:val="single" w:sz="4" w:space="0" w:color="FFFFFF"/>
              <w:bottom w:val="single" w:sz="4" w:space="0" w:color="99CC00"/>
              <w:right w:val="single" w:sz="4" w:space="0" w:color="99CC00"/>
            </w:tcBorders>
            <w:shd w:val="clear" w:color="auto" w:fill="99CC00"/>
          </w:tcPr>
          <w:p w:rsidR="00E30E10" w:rsidRPr="00B36352" w:rsidRDefault="00F53D6F" w:rsidP="00B36352">
            <w:pPr>
              <w:spacing w:before="60" w:after="60"/>
              <w:rPr>
                <w:rFonts w:ascii="Arial" w:hAnsi="Arial" w:cs="Arial"/>
                <w:b/>
                <w:color w:val="FFFFFF"/>
                <w:sz w:val="16"/>
                <w:szCs w:val="16"/>
              </w:rPr>
            </w:pPr>
            <w:r>
              <w:rPr>
                <w:rFonts w:ascii="Arial" w:hAnsi="Arial" w:cs="Arial"/>
                <w:b/>
                <w:color w:val="FFFFFF"/>
                <w:sz w:val="16"/>
                <w:szCs w:val="16"/>
              </w:rPr>
              <w:t>Spra</w:t>
            </w:r>
            <w:r w:rsidR="00E30E10" w:rsidRPr="00B36352">
              <w:rPr>
                <w:rFonts w:ascii="Arial" w:hAnsi="Arial" w:cs="Arial"/>
                <w:b/>
                <w:color w:val="FFFFFF"/>
                <w:sz w:val="16"/>
                <w:szCs w:val="16"/>
              </w:rPr>
              <w:t>chmittlung</w:t>
            </w:r>
          </w:p>
        </w:tc>
      </w:tr>
      <w:tr w:rsidR="00DD49FB" w:rsidRPr="00B36352" w:rsidTr="001B47FB">
        <w:trPr>
          <w:cantSplit/>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2609" w:type="dxa"/>
            <w:tcBorders>
              <w:top w:val="single" w:sz="4" w:space="0" w:color="99CC00"/>
              <w:left w:val="single" w:sz="4" w:space="0" w:color="99CC00"/>
              <w:bottom w:val="single" w:sz="4" w:space="0" w:color="99CC00"/>
              <w:right w:val="single" w:sz="4" w:space="0" w:color="99CC00"/>
            </w:tcBorders>
            <w:shd w:val="clear" w:color="auto" w:fill="auto"/>
          </w:tcPr>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im Unterricht verwendete Aufforderungen, Fragen und Erklärungen sowie Beiträge</w:t>
            </w:r>
            <w:r w:rsidR="002F3175">
              <w:rPr>
                <w:rFonts w:ascii="Arial" w:hAnsi="Arial" w:cs="Arial"/>
                <w:sz w:val="16"/>
                <w:szCs w:val="16"/>
              </w:rPr>
              <w:t xml:space="preserve"> </w:t>
            </w:r>
            <w:r w:rsidRPr="001E2824">
              <w:rPr>
                <w:rFonts w:ascii="Arial" w:hAnsi="Arial" w:cs="Arial"/>
                <w:sz w:val="16"/>
                <w:szCs w:val="16"/>
              </w:rPr>
              <w:t>ihrer Mitschüle</w:t>
            </w:r>
            <w:r>
              <w:rPr>
                <w:rFonts w:ascii="Arial" w:hAnsi="Arial" w:cs="Arial"/>
                <w:sz w:val="16"/>
                <w:szCs w:val="16"/>
              </w:rPr>
              <w:t>rinnen und Mitschüler verstehen</w:t>
            </w:r>
            <w:r w:rsidR="002F3175">
              <w:rPr>
                <w:rFonts w:ascii="Arial" w:hAnsi="Arial" w:cs="Arial"/>
                <w:sz w:val="16"/>
                <w:szCs w:val="16"/>
              </w:rPr>
              <w:t xml:space="preserve"> (z.B. S. 23, Step 4)</w:t>
            </w:r>
          </w:p>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adaptierten und einfachen authentischen Hörtexten und Filmausschnitten wesentliche pra</w:t>
            </w:r>
            <w:r>
              <w:rPr>
                <w:rFonts w:ascii="Arial" w:hAnsi="Arial" w:cs="Arial"/>
                <w:sz w:val="16"/>
                <w:szCs w:val="16"/>
              </w:rPr>
              <w:t>ktische Informationen entnehmen</w:t>
            </w:r>
            <w:r w:rsidR="00965457">
              <w:rPr>
                <w:rFonts w:ascii="Arial" w:hAnsi="Arial" w:cs="Arial"/>
                <w:sz w:val="16"/>
                <w:szCs w:val="16"/>
              </w:rPr>
              <w:t xml:space="preserve"> (z.B. S. 26,</w:t>
            </w:r>
            <w:r w:rsidR="00965457" w:rsidRPr="00B21B91">
              <w:rPr>
                <w:rFonts w:ascii="Arial" w:hAnsi="Arial" w:cs="Arial"/>
                <w:i/>
                <w:sz w:val="16"/>
                <w:szCs w:val="16"/>
              </w:rPr>
              <w:t xml:space="preserve"> working with films</w:t>
            </w:r>
            <w:r w:rsidR="00965457">
              <w:rPr>
                <w:rFonts w:ascii="Arial" w:hAnsi="Arial" w:cs="Arial"/>
                <w:sz w:val="16"/>
                <w:szCs w:val="16"/>
              </w:rPr>
              <w:t>)</w:t>
            </w:r>
          </w:p>
          <w:p w:rsidR="00977A75" w:rsidRPr="00B36352" w:rsidRDefault="001E2824" w:rsidP="001E2824">
            <w:pPr>
              <w:spacing w:before="60" w:after="60"/>
              <w:rPr>
                <w:rFonts w:ascii="Arial" w:hAnsi="Arial" w:cs="Arial"/>
                <w:sz w:val="16"/>
                <w:szCs w:val="16"/>
              </w:rPr>
            </w:pPr>
            <w:r w:rsidRPr="001E2824">
              <w:rPr>
                <w:rFonts w:ascii="Arial" w:hAnsi="Arial" w:cs="Arial"/>
                <w:sz w:val="16"/>
                <w:szCs w:val="16"/>
              </w:rPr>
              <w:t>einfache Geschichten und Spielszenen bezogen auf wesentliche Merkmale von</w:t>
            </w:r>
            <w:r>
              <w:rPr>
                <w:rFonts w:ascii="Arial" w:hAnsi="Arial" w:cs="Arial"/>
                <w:sz w:val="16"/>
                <w:szCs w:val="16"/>
              </w:rPr>
              <w:t xml:space="preserve"> Figuren und </w:t>
            </w:r>
            <w:r w:rsidRPr="001E2824">
              <w:rPr>
                <w:rFonts w:ascii="Arial" w:hAnsi="Arial" w:cs="Arial"/>
                <w:sz w:val="16"/>
                <w:szCs w:val="16"/>
              </w:rPr>
              <w:t>Handlungsablauf verfolgen</w:t>
            </w:r>
            <w:r w:rsidR="00965457">
              <w:rPr>
                <w:rFonts w:ascii="Arial" w:hAnsi="Arial" w:cs="Arial"/>
                <w:sz w:val="16"/>
                <w:szCs w:val="16"/>
              </w:rPr>
              <w:t xml:space="preserve"> (z.B. S. 14, ex. 1, S. 15, ex. 3, S. 21, ex. 17, S. 17, ex. 4)</w:t>
            </w:r>
          </w:p>
        </w:tc>
        <w:tc>
          <w:tcPr>
            <w:tcW w:w="2609" w:type="dxa"/>
            <w:tcBorders>
              <w:top w:val="single" w:sz="4" w:space="0" w:color="99CC00"/>
              <w:left w:val="single" w:sz="4" w:space="0" w:color="99CC00"/>
              <w:bottom w:val="single" w:sz="4" w:space="0" w:color="99CC00"/>
              <w:right w:val="single" w:sz="4" w:space="0" w:color="99CC00"/>
            </w:tcBorders>
            <w:shd w:val="clear" w:color="auto" w:fill="auto"/>
          </w:tcPr>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am classroom discourse aktiv teilnehmen</w:t>
            </w:r>
            <w:r w:rsidR="00246E6E">
              <w:rPr>
                <w:rFonts w:ascii="Arial" w:hAnsi="Arial" w:cs="Arial"/>
                <w:sz w:val="16"/>
                <w:szCs w:val="16"/>
              </w:rPr>
              <w:t xml:space="preserve"> </w:t>
            </w:r>
            <w:r w:rsidR="002F3175">
              <w:rPr>
                <w:rFonts w:ascii="Arial" w:hAnsi="Arial" w:cs="Arial"/>
                <w:sz w:val="16"/>
                <w:szCs w:val="16"/>
              </w:rPr>
              <w:t>(z.B. S. 25, ex. 4)</w:t>
            </w:r>
          </w:p>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in Rollenspiele</w:t>
            </w:r>
            <w:r>
              <w:rPr>
                <w:rFonts w:ascii="Arial" w:hAnsi="Arial" w:cs="Arial"/>
                <w:sz w:val="16"/>
                <w:szCs w:val="16"/>
              </w:rPr>
              <w:t>n einfache Situationen erproben</w:t>
            </w:r>
            <w:r w:rsidR="00965457">
              <w:rPr>
                <w:rFonts w:ascii="Arial" w:hAnsi="Arial" w:cs="Arial"/>
                <w:sz w:val="16"/>
                <w:szCs w:val="16"/>
              </w:rPr>
              <w:t xml:space="preserve"> (z.B. S. 26, ex. 5)</w:t>
            </w:r>
          </w:p>
          <w:p w:rsidR="00CA741B" w:rsidRDefault="001E2824" w:rsidP="001E2824">
            <w:pPr>
              <w:spacing w:before="60" w:after="60"/>
              <w:rPr>
                <w:rFonts w:ascii="Arial" w:hAnsi="Arial" w:cs="Arial"/>
                <w:sz w:val="16"/>
                <w:szCs w:val="16"/>
              </w:rPr>
            </w:pPr>
            <w:r w:rsidRPr="001E2824">
              <w:rPr>
                <w:rFonts w:ascii="Arial" w:hAnsi="Arial" w:cs="Arial"/>
                <w:sz w:val="16"/>
                <w:szCs w:val="16"/>
              </w:rPr>
              <w:t>auf einfache Sprechanlässe reagieren und einfache Sprechsituationen bewältigen</w:t>
            </w:r>
            <w:r>
              <w:rPr>
                <w:rFonts w:ascii="Arial" w:hAnsi="Arial" w:cs="Arial"/>
                <w:sz w:val="16"/>
                <w:szCs w:val="16"/>
              </w:rPr>
              <w:t xml:space="preserve"> </w:t>
            </w:r>
            <w:r w:rsidR="00CA741B">
              <w:rPr>
                <w:rFonts w:ascii="Arial" w:hAnsi="Arial" w:cs="Arial"/>
                <w:sz w:val="16"/>
                <w:szCs w:val="16"/>
              </w:rPr>
              <w:t>(z.B. S. 8, ex. 3, S. 9, ex. 4)</w:t>
            </w:r>
          </w:p>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unter Nutzung von sprachlichen und nichtsprachlichen Mitteln über Lehrbuchtexte</w:t>
            </w:r>
            <w:r>
              <w:rPr>
                <w:rFonts w:ascii="Arial" w:hAnsi="Arial" w:cs="Arial"/>
                <w:sz w:val="16"/>
                <w:szCs w:val="16"/>
              </w:rPr>
              <w:t xml:space="preserve"> </w:t>
            </w:r>
            <w:r w:rsidRPr="001E2824">
              <w:rPr>
                <w:rFonts w:ascii="Arial" w:hAnsi="Arial" w:cs="Arial"/>
                <w:sz w:val="16"/>
                <w:szCs w:val="16"/>
              </w:rPr>
              <w:t>sprechen u</w:t>
            </w:r>
            <w:r>
              <w:rPr>
                <w:rFonts w:ascii="Arial" w:hAnsi="Arial" w:cs="Arial"/>
                <w:sz w:val="16"/>
                <w:szCs w:val="16"/>
              </w:rPr>
              <w:t>nd Arbeitsergebnisse vorstellen</w:t>
            </w:r>
            <w:r w:rsidR="00246E6E">
              <w:rPr>
                <w:rFonts w:ascii="Arial" w:hAnsi="Arial" w:cs="Arial"/>
                <w:sz w:val="16"/>
                <w:szCs w:val="16"/>
              </w:rPr>
              <w:t xml:space="preserve"> (z.B. S. 25, ex. 4, S. 26, ex. 2)</w:t>
            </w:r>
          </w:p>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sich selbst, ihre Familie, Freunde, Hobbys vorstellen und in einfacher Form aus</w:t>
            </w:r>
            <w:r>
              <w:rPr>
                <w:rFonts w:ascii="Arial" w:hAnsi="Arial" w:cs="Arial"/>
                <w:sz w:val="16"/>
                <w:szCs w:val="16"/>
              </w:rPr>
              <w:t xml:space="preserve"> </w:t>
            </w:r>
            <w:r w:rsidRPr="001E2824">
              <w:rPr>
                <w:rFonts w:ascii="Arial" w:hAnsi="Arial" w:cs="Arial"/>
                <w:sz w:val="16"/>
                <w:szCs w:val="16"/>
              </w:rPr>
              <w:t>dem eigenen Erlebni</w:t>
            </w:r>
            <w:r>
              <w:rPr>
                <w:rFonts w:ascii="Arial" w:hAnsi="Arial" w:cs="Arial"/>
                <w:sz w:val="16"/>
                <w:szCs w:val="16"/>
              </w:rPr>
              <w:t>sbereich berichten und erzählen</w:t>
            </w:r>
            <w:r w:rsidR="00CA741B">
              <w:rPr>
                <w:rFonts w:ascii="Arial" w:hAnsi="Arial" w:cs="Arial"/>
                <w:sz w:val="16"/>
                <w:szCs w:val="16"/>
              </w:rPr>
              <w:t xml:space="preserve"> (z.B. S. 17, ex. 3, S. 19, ex. 11, S. 21, ex. 14, S. 31, ex. 6)</w:t>
            </w:r>
          </w:p>
          <w:p w:rsidR="001E2824" w:rsidRPr="00B36352" w:rsidRDefault="001E2824" w:rsidP="00F15E72">
            <w:pPr>
              <w:spacing w:before="60" w:after="60"/>
              <w:rPr>
                <w:rFonts w:ascii="Arial" w:hAnsi="Arial" w:cs="Arial"/>
                <w:sz w:val="16"/>
                <w:szCs w:val="16"/>
              </w:rPr>
            </w:pPr>
            <w:r w:rsidRPr="001E2824">
              <w:rPr>
                <w:rFonts w:ascii="Arial" w:hAnsi="Arial" w:cs="Arial"/>
                <w:sz w:val="16"/>
                <w:szCs w:val="16"/>
              </w:rPr>
              <w:t>einfache Texte darstellend laut lesen</w:t>
            </w:r>
            <w:r w:rsidR="00CA741B">
              <w:rPr>
                <w:rFonts w:ascii="Arial" w:hAnsi="Arial" w:cs="Arial"/>
                <w:sz w:val="16"/>
                <w:szCs w:val="16"/>
              </w:rPr>
              <w:t xml:space="preserve"> </w:t>
            </w:r>
            <w:r w:rsidRPr="001E2824">
              <w:rPr>
                <w:rFonts w:ascii="Arial" w:hAnsi="Arial" w:cs="Arial"/>
                <w:sz w:val="16"/>
                <w:szCs w:val="16"/>
              </w:rPr>
              <w:t>und vortragen</w:t>
            </w:r>
            <w:r w:rsidR="00CA741B">
              <w:rPr>
                <w:rFonts w:ascii="Arial" w:hAnsi="Arial" w:cs="Arial"/>
                <w:sz w:val="16"/>
                <w:szCs w:val="16"/>
              </w:rPr>
              <w:t xml:space="preserve"> (z.B. S. 13, ex. 14</w:t>
            </w:r>
            <w:r w:rsidR="00246E6E">
              <w:rPr>
                <w:rFonts w:ascii="Arial" w:hAnsi="Arial" w:cs="Arial"/>
                <w:sz w:val="16"/>
                <w:szCs w:val="16"/>
              </w:rPr>
              <w:t xml:space="preserve">, </w:t>
            </w:r>
            <w:r w:rsidR="00246E6E" w:rsidRPr="00BA4B0F">
              <w:rPr>
                <w:rFonts w:ascii="Arial" w:hAnsi="Arial" w:cs="Arial"/>
                <w:sz w:val="16"/>
                <w:szCs w:val="16"/>
                <w:shd w:val="clear" w:color="auto" w:fill="D9D9D9"/>
              </w:rPr>
              <w:t>S. 22, ex. 19</w:t>
            </w:r>
            <w:r w:rsidR="00CA741B">
              <w:rPr>
                <w:rFonts w:ascii="Arial" w:hAnsi="Arial" w:cs="Arial"/>
                <w:sz w:val="16"/>
                <w:szCs w:val="16"/>
              </w:rPr>
              <w:t>)</w:t>
            </w:r>
          </w:p>
        </w:tc>
        <w:tc>
          <w:tcPr>
            <w:tcW w:w="2610" w:type="dxa"/>
            <w:tcBorders>
              <w:top w:val="single" w:sz="4" w:space="0" w:color="99CC00"/>
              <w:left w:val="single" w:sz="4" w:space="0" w:color="99CC00"/>
              <w:bottom w:val="single" w:sz="4" w:space="0" w:color="99CC00"/>
              <w:right w:val="single" w:sz="4" w:space="0" w:color="99CC00"/>
            </w:tcBorders>
            <w:shd w:val="clear" w:color="auto" w:fill="auto"/>
          </w:tcPr>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Arbeitsanweisungen, Anleitungen und Erklärungen sowie Texte ihrer Mitschülerinnen</w:t>
            </w:r>
            <w:r>
              <w:rPr>
                <w:rFonts w:ascii="Arial" w:hAnsi="Arial" w:cs="Arial"/>
                <w:sz w:val="16"/>
                <w:szCs w:val="16"/>
              </w:rPr>
              <w:t xml:space="preserve"> und Mitschüler verstehen</w:t>
            </w:r>
            <w:r w:rsidR="005372C9">
              <w:rPr>
                <w:rFonts w:ascii="Arial" w:hAnsi="Arial" w:cs="Arial"/>
                <w:sz w:val="16"/>
                <w:szCs w:val="16"/>
              </w:rPr>
              <w:t xml:space="preserve"> (z.B. S. 23, Step 1-4)</w:t>
            </w:r>
          </w:p>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Lehrbuchtexten und adaptierten Texten wichtige inhaltliche Aspekte un</w:t>
            </w:r>
            <w:r>
              <w:rPr>
                <w:rFonts w:ascii="Arial" w:hAnsi="Arial" w:cs="Arial"/>
                <w:sz w:val="16"/>
                <w:szCs w:val="16"/>
              </w:rPr>
              <w:t>d formale Kennzeichen entnehmen</w:t>
            </w:r>
            <w:r w:rsidR="00EA6BEB">
              <w:rPr>
                <w:rFonts w:ascii="Arial" w:hAnsi="Arial" w:cs="Arial"/>
                <w:sz w:val="16"/>
                <w:szCs w:val="16"/>
              </w:rPr>
              <w:t xml:space="preserve"> (z.B. S. 19, ex. 9, S. 25, ex. 1-2)</w:t>
            </w:r>
          </w:p>
          <w:p w:rsidR="00037070" w:rsidRPr="00B36352" w:rsidRDefault="001E2824" w:rsidP="00F15E72">
            <w:pPr>
              <w:spacing w:before="60" w:after="60"/>
              <w:rPr>
                <w:rFonts w:ascii="Arial" w:hAnsi="Arial" w:cs="Arial"/>
                <w:sz w:val="16"/>
                <w:szCs w:val="16"/>
              </w:rPr>
            </w:pPr>
            <w:r w:rsidRPr="001E2824">
              <w:rPr>
                <w:rFonts w:ascii="Arial" w:hAnsi="Arial" w:cs="Arial"/>
                <w:sz w:val="16"/>
                <w:szCs w:val="16"/>
              </w:rPr>
              <w:t>kurzen privaten und öffentlichen Alltagstexten die wesentlichen Informationen entnehmen</w:t>
            </w:r>
            <w:r w:rsidR="00EB6175">
              <w:rPr>
                <w:rFonts w:ascii="Arial" w:hAnsi="Arial" w:cs="Arial"/>
                <w:sz w:val="16"/>
                <w:szCs w:val="16"/>
              </w:rPr>
              <w:t xml:space="preserve"> (z.B. S. 18, ex. 7)</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Unterrichtsergebnisse festhalten und Lernprozesse</w:t>
            </w:r>
            <w:r>
              <w:rPr>
                <w:rFonts w:ascii="Arial" w:hAnsi="Arial" w:cs="Arial"/>
                <w:sz w:val="16"/>
                <w:szCs w:val="16"/>
              </w:rPr>
              <w:t xml:space="preserve"> </w:t>
            </w:r>
            <w:r w:rsidRPr="001E2824">
              <w:rPr>
                <w:rFonts w:ascii="Arial" w:hAnsi="Arial" w:cs="Arial"/>
                <w:sz w:val="16"/>
                <w:szCs w:val="16"/>
              </w:rPr>
              <w:t xml:space="preserve">schriftlich begleiten </w:t>
            </w:r>
            <w:r w:rsidR="00832D5E">
              <w:rPr>
                <w:rFonts w:ascii="Arial" w:hAnsi="Arial" w:cs="Arial"/>
                <w:sz w:val="16"/>
                <w:szCs w:val="16"/>
              </w:rPr>
              <w:t>(z.B. S. 15, ex. 2b, S. 23, Step 1)</w:t>
            </w:r>
          </w:p>
          <w:p w:rsidR="001E2824" w:rsidRPr="001E2824" w:rsidRDefault="001E2824" w:rsidP="001E2824">
            <w:pPr>
              <w:spacing w:before="60" w:after="60"/>
              <w:rPr>
                <w:rFonts w:ascii="Arial" w:hAnsi="Arial" w:cs="Arial"/>
                <w:sz w:val="16"/>
                <w:szCs w:val="16"/>
              </w:rPr>
            </w:pPr>
            <w:r w:rsidRPr="001E2824">
              <w:rPr>
                <w:rFonts w:ascii="Arial" w:hAnsi="Arial" w:cs="Arial"/>
                <w:sz w:val="16"/>
                <w:szCs w:val="16"/>
              </w:rPr>
              <w:t>einfache Modelltexte umformen</w:t>
            </w:r>
            <w:r w:rsidR="001B7521">
              <w:rPr>
                <w:rFonts w:ascii="Arial" w:hAnsi="Arial" w:cs="Arial"/>
                <w:sz w:val="16"/>
                <w:szCs w:val="16"/>
              </w:rPr>
              <w:t xml:space="preserve"> (z.B. S. 18, ex. 7, S. 25, ex. 3)</w:t>
            </w:r>
          </w:p>
          <w:p w:rsidR="00037070" w:rsidRPr="00B36352" w:rsidRDefault="001E2824" w:rsidP="006B1EFE">
            <w:pPr>
              <w:spacing w:before="60" w:after="60"/>
              <w:rPr>
                <w:rFonts w:ascii="Arial" w:hAnsi="Arial" w:cs="Arial"/>
                <w:sz w:val="16"/>
                <w:szCs w:val="16"/>
              </w:rPr>
            </w:pPr>
            <w:r w:rsidRPr="001E2824">
              <w:rPr>
                <w:rFonts w:ascii="Arial" w:hAnsi="Arial" w:cs="Arial"/>
                <w:sz w:val="16"/>
                <w:szCs w:val="16"/>
              </w:rPr>
              <w:t>kurze persönliche Alltagstexte schreiben und</w:t>
            </w:r>
            <w:r>
              <w:rPr>
                <w:rFonts w:ascii="Arial" w:hAnsi="Arial" w:cs="Arial"/>
                <w:sz w:val="16"/>
                <w:szCs w:val="16"/>
              </w:rPr>
              <w:t xml:space="preserve"> </w:t>
            </w:r>
            <w:r w:rsidRPr="001E2824">
              <w:rPr>
                <w:rFonts w:ascii="Arial" w:hAnsi="Arial" w:cs="Arial"/>
                <w:sz w:val="16"/>
                <w:szCs w:val="16"/>
              </w:rPr>
              <w:t>Sachverhalte aus dem eigenen Erfahrungshorizont zusammenhängend beschreiben und erklären</w:t>
            </w:r>
            <w:r w:rsidR="00284AD0">
              <w:rPr>
                <w:rFonts w:ascii="Arial" w:hAnsi="Arial" w:cs="Arial"/>
                <w:sz w:val="16"/>
                <w:szCs w:val="16"/>
              </w:rPr>
              <w:t xml:space="preserve"> (z.B. S. 18, ex. 7, S.</w:t>
            </w:r>
            <w:r w:rsidR="006B1EFE">
              <w:rPr>
                <w:rFonts w:ascii="Arial" w:hAnsi="Arial" w:cs="Arial"/>
                <w:sz w:val="16"/>
                <w:szCs w:val="16"/>
              </w:rPr>
              <w:t> </w:t>
            </w:r>
            <w:r w:rsidR="00284AD0">
              <w:rPr>
                <w:rFonts w:ascii="Arial" w:hAnsi="Arial" w:cs="Arial"/>
                <w:sz w:val="16"/>
                <w:szCs w:val="16"/>
              </w:rPr>
              <w:t xml:space="preserve">22, ex. 18b, </w:t>
            </w:r>
            <w:r w:rsidR="00930484">
              <w:rPr>
                <w:noProof/>
              </w:rPr>
              <w:drawing>
                <wp:inline distT="0" distB="0" distL="0" distR="0">
                  <wp:extent cx="123825" cy="123825"/>
                  <wp:effectExtent l="0" t="0" r="9525" b="952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84AD0">
              <w:rPr>
                <w:noProof/>
              </w:rPr>
              <w:t xml:space="preserve"> </w:t>
            </w:r>
            <w:r w:rsidR="00284AD0">
              <w:rPr>
                <w:rFonts w:ascii="Arial" w:hAnsi="Arial" w:cs="Arial"/>
                <w:sz w:val="16"/>
                <w:szCs w:val="16"/>
              </w:rPr>
              <w:t>S. 132, ex. 10)</w:t>
            </w:r>
          </w:p>
        </w:tc>
        <w:tc>
          <w:tcPr>
            <w:tcW w:w="3195" w:type="dxa"/>
            <w:tcBorders>
              <w:top w:val="single" w:sz="4" w:space="0" w:color="99CC00"/>
              <w:left w:val="single" w:sz="4" w:space="0" w:color="99CC00"/>
              <w:bottom w:val="single" w:sz="4" w:space="0" w:color="99CC00"/>
              <w:right w:val="single" w:sz="4" w:space="0" w:color="99CC00"/>
            </w:tcBorders>
            <w:shd w:val="clear" w:color="auto" w:fill="auto"/>
          </w:tcPr>
          <w:p w:rsidR="00037070" w:rsidRPr="00DD49FB" w:rsidRDefault="001E2824" w:rsidP="00DF2488">
            <w:pPr>
              <w:spacing w:before="60" w:after="60"/>
              <w:rPr>
                <w:rFonts w:ascii="Arial" w:hAnsi="Arial" w:cs="Arial"/>
                <w:bCs/>
                <w:sz w:val="16"/>
                <w:szCs w:val="16"/>
              </w:rPr>
            </w:pPr>
            <w:r w:rsidRPr="001E2824">
              <w:rPr>
                <w:rFonts w:ascii="Arial" w:hAnsi="Arial" w:cs="Arial"/>
                <w:bCs/>
                <w:sz w:val="16"/>
                <w:szCs w:val="16"/>
              </w:rPr>
              <w:t>in einfachen, im Rollenspiel simulierten Anwendungssituationen Äußerungen verstehen</w:t>
            </w:r>
            <w:r>
              <w:rPr>
                <w:rFonts w:ascii="Arial" w:hAnsi="Arial" w:cs="Arial"/>
                <w:bCs/>
                <w:sz w:val="16"/>
                <w:szCs w:val="16"/>
              </w:rPr>
              <w:t xml:space="preserve"> </w:t>
            </w:r>
            <w:r w:rsidRPr="001E2824">
              <w:rPr>
                <w:rFonts w:ascii="Arial" w:hAnsi="Arial" w:cs="Arial"/>
                <w:bCs/>
                <w:sz w:val="16"/>
                <w:szCs w:val="16"/>
              </w:rPr>
              <w:t>und in der jeweils anderen Sprache das Wicht</w:t>
            </w:r>
            <w:r>
              <w:rPr>
                <w:rFonts w:ascii="Arial" w:hAnsi="Arial" w:cs="Arial"/>
                <w:bCs/>
                <w:sz w:val="16"/>
                <w:szCs w:val="16"/>
              </w:rPr>
              <w:t>igste wiedergeben bzw. erklären</w:t>
            </w:r>
            <w:r w:rsidR="00DF2488">
              <w:rPr>
                <w:rFonts w:ascii="Arial" w:hAnsi="Arial" w:cs="Arial"/>
                <w:bCs/>
                <w:sz w:val="16"/>
                <w:szCs w:val="16"/>
              </w:rPr>
              <w:t xml:space="preserve"> oder </w:t>
            </w:r>
            <w:r w:rsidRPr="001E2824">
              <w:rPr>
                <w:rFonts w:ascii="Arial" w:hAnsi="Arial" w:cs="Arial"/>
                <w:bCs/>
                <w:sz w:val="16"/>
                <w:szCs w:val="16"/>
              </w:rPr>
              <w:t>in Begegnungssituationen einfache Informationen in der jeweils anderen Sprache zusammenfassen</w:t>
            </w:r>
            <w:r w:rsidR="00DF2488">
              <w:rPr>
                <w:rFonts w:ascii="Arial" w:hAnsi="Arial" w:cs="Arial"/>
                <w:bCs/>
                <w:sz w:val="16"/>
                <w:szCs w:val="16"/>
              </w:rPr>
              <w:t xml:space="preserve"> (z.B. S. 18, ex. 8)</w:t>
            </w:r>
          </w:p>
        </w:tc>
      </w:tr>
    </w:tbl>
    <w:p w:rsidR="00F15E72" w:rsidRDefault="00F15E72"/>
    <w:p w:rsidR="00F15E72" w:rsidRDefault="00F15E72">
      <w:r>
        <w:br w:type="page"/>
      </w:r>
    </w:p>
    <w:p w:rsidR="00F15E72" w:rsidRDefault="00F15E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7"/>
        <w:gridCol w:w="1136"/>
        <w:gridCol w:w="2272"/>
        <w:gridCol w:w="2272"/>
        <w:gridCol w:w="1136"/>
        <w:gridCol w:w="3408"/>
      </w:tblGrid>
      <w:tr w:rsidR="004B123A" w:rsidRPr="00B36352" w:rsidTr="001B47FB">
        <w:trPr>
          <w:cantSplit/>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4B123A" w:rsidRPr="00B36352" w:rsidRDefault="004B123A" w:rsidP="00B36352">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07" w:type="dxa"/>
            <w:tcBorders>
              <w:top w:val="single" w:sz="4" w:space="0" w:color="99CC00"/>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08" w:type="dxa"/>
            <w:gridSpan w:val="2"/>
            <w:tcBorders>
              <w:top w:val="single" w:sz="4" w:space="0" w:color="99CC00"/>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08" w:type="dxa"/>
            <w:gridSpan w:val="2"/>
            <w:tcBorders>
              <w:top w:val="single" w:sz="4" w:space="0" w:color="99CC00"/>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08" w:type="dxa"/>
            <w:tcBorders>
              <w:top w:val="single" w:sz="4" w:space="0" w:color="99CC00"/>
              <w:left w:val="single" w:sz="4" w:space="0" w:color="FFFFFF"/>
              <w:bottom w:val="single" w:sz="4" w:space="0" w:color="99CC00"/>
              <w:right w:val="single" w:sz="4" w:space="0" w:color="99CC00"/>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037070" w:rsidRPr="001B0E9E" w:rsidTr="001B47FB">
        <w:trPr>
          <w:cantSplit/>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3407" w:type="dxa"/>
            <w:tcBorders>
              <w:top w:val="single" w:sz="4" w:space="0" w:color="99CC00"/>
              <w:left w:val="single" w:sz="4" w:space="0" w:color="99CC00"/>
              <w:bottom w:val="single" w:sz="4" w:space="0" w:color="99CC00"/>
              <w:right w:val="single" w:sz="4" w:space="0" w:color="99CC00"/>
            </w:tcBorders>
            <w:shd w:val="clear" w:color="auto" w:fill="auto"/>
          </w:tcPr>
          <w:p w:rsidR="00037070" w:rsidRPr="00B36352" w:rsidRDefault="00DE53A1" w:rsidP="00DE53A1">
            <w:pPr>
              <w:spacing w:before="60" w:after="60"/>
              <w:rPr>
                <w:rFonts w:ascii="Arial" w:hAnsi="Arial" w:cs="Arial"/>
                <w:sz w:val="16"/>
                <w:szCs w:val="16"/>
              </w:rPr>
            </w:pPr>
            <w:r w:rsidRPr="00DE53A1">
              <w:rPr>
                <w:rFonts w:ascii="Arial" w:hAnsi="Arial" w:cs="Arial"/>
                <w:i/>
                <w:sz w:val="16"/>
                <w:szCs w:val="16"/>
              </w:rPr>
              <w:t>Alphabet rap</w:t>
            </w:r>
            <w:r w:rsidR="0026645F" w:rsidRPr="0026645F">
              <w:rPr>
                <w:rFonts w:ascii="Arial" w:hAnsi="Arial" w:cs="Arial"/>
                <w:sz w:val="16"/>
                <w:szCs w:val="16"/>
              </w:rPr>
              <w:t>, S. 13, ex. 14</w:t>
            </w:r>
          </w:p>
        </w:tc>
        <w:tc>
          <w:tcPr>
            <w:tcW w:w="3408" w:type="dxa"/>
            <w:gridSpan w:val="2"/>
            <w:tcBorders>
              <w:top w:val="single" w:sz="4" w:space="0" w:color="99CC00"/>
              <w:left w:val="single" w:sz="4" w:space="0" w:color="99CC00"/>
              <w:bottom w:val="single" w:sz="4" w:space="0" w:color="99CC00"/>
              <w:right w:val="single" w:sz="4" w:space="0" w:color="99CC00"/>
            </w:tcBorders>
            <w:shd w:val="clear" w:color="auto" w:fill="auto"/>
          </w:tcPr>
          <w:p w:rsidR="00DE53A1" w:rsidRDefault="00DE53A1" w:rsidP="00DE53A1">
            <w:pPr>
              <w:spacing w:before="60" w:after="60"/>
              <w:rPr>
                <w:rFonts w:ascii="Arial" w:hAnsi="Arial" w:cs="Arial"/>
                <w:sz w:val="16"/>
                <w:szCs w:val="16"/>
              </w:rPr>
            </w:pPr>
            <w:r>
              <w:rPr>
                <w:rFonts w:ascii="Arial" w:hAnsi="Arial" w:cs="Arial"/>
                <w:sz w:val="16"/>
                <w:szCs w:val="16"/>
              </w:rPr>
              <w:t>Wortfeld „Zuhause“</w:t>
            </w:r>
          </w:p>
          <w:p w:rsidR="00037070" w:rsidRDefault="00DE53A1" w:rsidP="00DE53A1">
            <w:pPr>
              <w:spacing w:before="60" w:after="60"/>
              <w:rPr>
                <w:rFonts w:ascii="Arial" w:hAnsi="Arial" w:cs="Arial"/>
                <w:sz w:val="16"/>
                <w:szCs w:val="16"/>
              </w:rPr>
            </w:pPr>
            <w:r>
              <w:rPr>
                <w:rFonts w:ascii="Arial" w:hAnsi="Arial" w:cs="Arial"/>
                <w:sz w:val="16"/>
                <w:szCs w:val="16"/>
              </w:rPr>
              <w:t>Wortfeld „Familie“</w:t>
            </w:r>
          </w:p>
          <w:p w:rsidR="00DE53A1" w:rsidRPr="00B36352" w:rsidRDefault="00DE53A1" w:rsidP="00DE53A1">
            <w:pPr>
              <w:spacing w:before="60" w:after="60"/>
              <w:rPr>
                <w:rFonts w:ascii="Arial" w:hAnsi="Arial" w:cs="Arial"/>
                <w:sz w:val="16"/>
                <w:szCs w:val="16"/>
              </w:rPr>
            </w:pPr>
            <w:r>
              <w:rPr>
                <w:rFonts w:ascii="Arial" w:hAnsi="Arial" w:cs="Arial"/>
                <w:sz w:val="16"/>
                <w:szCs w:val="16"/>
              </w:rPr>
              <w:t>Zahlen bis 100</w:t>
            </w:r>
          </w:p>
        </w:tc>
        <w:tc>
          <w:tcPr>
            <w:tcW w:w="3408" w:type="dxa"/>
            <w:gridSpan w:val="2"/>
            <w:tcBorders>
              <w:top w:val="single" w:sz="4" w:space="0" w:color="99CC00"/>
              <w:left w:val="single" w:sz="4" w:space="0" w:color="99CC00"/>
              <w:bottom w:val="single" w:sz="4" w:space="0" w:color="99CC00"/>
              <w:right w:val="single" w:sz="4" w:space="0" w:color="99CC00"/>
            </w:tcBorders>
            <w:shd w:val="clear" w:color="auto" w:fill="auto"/>
          </w:tcPr>
          <w:p w:rsidR="00037070" w:rsidRPr="00DE53A1" w:rsidRDefault="00DE53A1" w:rsidP="00EE1ECF">
            <w:pPr>
              <w:spacing w:before="60" w:after="60"/>
              <w:rPr>
                <w:rFonts w:ascii="Arial" w:hAnsi="Arial" w:cs="Arial"/>
                <w:sz w:val="16"/>
                <w:szCs w:val="16"/>
                <w:lang w:val="en-US"/>
              </w:rPr>
            </w:pPr>
            <w:r w:rsidRPr="00DE53A1">
              <w:rPr>
                <w:rFonts w:ascii="Arial" w:hAnsi="Arial" w:cs="Arial"/>
                <w:sz w:val="16"/>
                <w:szCs w:val="16"/>
                <w:lang w:val="en-US"/>
              </w:rPr>
              <w:t>Personalpronomen</w:t>
            </w:r>
          </w:p>
          <w:p w:rsidR="00DE53A1" w:rsidRPr="00DE53A1" w:rsidRDefault="00DE53A1" w:rsidP="00EE1ECF">
            <w:pPr>
              <w:spacing w:before="60" w:after="60"/>
              <w:rPr>
                <w:rFonts w:ascii="Arial" w:hAnsi="Arial" w:cs="Arial"/>
                <w:sz w:val="16"/>
                <w:szCs w:val="16"/>
                <w:lang w:val="en-US"/>
              </w:rPr>
            </w:pPr>
            <w:r w:rsidRPr="00DE53A1">
              <w:rPr>
                <w:rFonts w:ascii="Arial" w:hAnsi="Arial" w:cs="Arial"/>
                <w:sz w:val="16"/>
                <w:szCs w:val="16"/>
                <w:lang w:val="en-US"/>
              </w:rPr>
              <w:t xml:space="preserve">Formen von </w:t>
            </w:r>
            <w:r w:rsidRPr="00DE53A1">
              <w:rPr>
                <w:rFonts w:ascii="Arial" w:hAnsi="Arial" w:cs="Arial"/>
                <w:i/>
                <w:sz w:val="16"/>
                <w:szCs w:val="16"/>
                <w:lang w:val="en-US"/>
              </w:rPr>
              <w:t>be</w:t>
            </w:r>
          </w:p>
          <w:p w:rsidR="00DE53A1" w:rsidRDefault="00DE53A1" w:rsidP="00EE1ECF">
            <w:pPr>
              <w:spacing w:before="60" w:after="60"/>
              <w:rPr>
                <w:rFonts w:ascii="Arial" w:hAnsi="Arial" w:cs="Arial"/>
                <w:i/>
                <w:sz w:val="16"/>
                <w:szCs w:val="16"/>
                <w:lang w:val="en-US"/>
              </w:rPr>
            </w:pPr>
            <w:r w:rsidRPr="00DE53A1">
              <w:rPr>
                <w:rFonts w:ascii="Arial" w:hAnsi="Arial" w:cs="Arial"/>
                <w:i/>
                <w:sz w:val="16"/>
                <w:szCs w:val="16"/>
                <w:lang w:val="en-US"/>
              </w:rPr>
              <w:t>There is</w:t>
            </w:r>
            <w:r>
              <w:rPr>
                <w:rFonts w:ascii="Arial" w:hAnsi="Arial" w:cs="Arial"/>
                <w:sz w:val="16"/>
                <w:szCs w:val="16"/>
                <w:lang w:val="en-US"/>
              </w:rPr>
              <w:t xml:space="preserve"> und </w:t>
            </w:r>
            <w:r w:rsidRPr="00DE53A1">
              <w:rPr>
                <w:rFonts w:ascii="Arial" w:hAnsi="Arial" w:cs="Arial"/>
                <w:i/>
                <w:sz w:val="16"/>
                <w:szCs w:val="16"/>
                <w:lang w:val="en-US"/>
              </w:rPr>
              <w:t>there are</w:t>
            </w:r>
          </w:p>
          <w:p w:rsidR="00037070" w:rsidRPr="00DE53A1" w:rsidRDefault="00DE53A1" w:rsidP="00DE53A1">
            <w:pPr>
              <w:spacing w:before="60" w:after="60"/>
              <w:rPr>
                <w:rFonts w:ascii="Arial" w:hAnsi="Arial" w:cs="Arial"/>
                <w:sz w:val="16"/>
                <w:szCs w:val="16"/>
                <w:lang w:val="en-US"/>
              </w:rPr>
            </w:pPr>
            <w:r w:rsidRPr="00DE53A1">
              <w:rPr>
                <w:rFonts w:ascii="Arial" w:hAnsi="Arial" w:cs="Arial"/>
                <w:sz w:val="16"/>
                <w:szCs w:val="16"/>
                <w:lang w:val="en-US"/>
              </w:rPr>
              <w:t>Possessivbegleiter</w:t>
            </w:r>
          </w:p>
        </w:tc>
        <w:tc>
          <w:tcPr>
            <w:tcW w:w="3408" w:type="dxa"/>
            <w:tcBorders>
              <w:top w:val="single" w:sz="4" w:space="0" w:color="99CC00"/>
              <w:left w:val="single" w:sz="4" w:space="0" w:color="99CC00"/>
              <w:bottom w:val="single" w:sz="4" w:space="0" w:color="99CC00"/>
              <w:right w:val="single" w:sz="4" w:space="0" w:color="99CC00"/>
            </w:tcBorders>
            <w:shd w:val="clear" w:color="auto" w:fill="auto"/>
          </w:tcPr>
          <w:p w:rsidR="00037070" w:rsidRPr="00B36352" w:rsidRDefault="0026645F" w:rsidP="00EE1ECF">
            <w:pPr>
              <w:spacing w:before="60" w:after="60"/>
              <w:rPr>
                <w:rFonts w:ascii="Arial" w:hAnsi="Arial" w:cs="Arial"/>
                <w:sz w:val="16"/>
                <w:szCs w:val="16"/>
              </w:rPr>
            </w:pPr>
            <w:r>
              <w:rPr>
                <w:rFonts w:ascii="Arial" w:hAnsi="Arial" w:cs="Arial"/>
                <w:sz w:val="16"/>
                <w:szCs w:val="16"/>
              </w:rPr>
              <w:t>Kontinuierliches Recht</w:t>
            </w:r>
            <w:r w:rsidR="00DE53A1" w:rsidRPr="00B36352">
              <w:rPr>
                <w:rFonts w:ascii="Arial" w:hAnsi="Arial" w:cs="Arial"/>
                <w:sz w:val="16"/>
                <w:szCs w:val="16"/>
              </w:rPr>
              <w:t>schreibtraining</w:t>
            </w:r>
          </w:p>
        </w:tc>
      </w:tr>
      <w:tr w:rsidR="00037070" w:rsidRPr="00B36352" w:rsidTr="001B47FB">
        <w:trPr>
          <w:cantSplit/>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037070" w:rsidRDefault="00037070" w:rsidP="00B36352">
            <w:pPr>
              <w:spacing w:before="60" w:after="60"/>
              <w:rPr>
                <w:rFonts w:ascii="Arial" w:hAnsi="Arial" w:cs="Arial"/>
                <w:b/>
                <w:color w:val="FFFFFF"/>
              </w:rPr>
            </w:pPr>
            <w:r w:rsidRPr="00B36352">
              <w:rPr>
                <w:rFonts w:ascii="Arial" w:hAnsi="Arial" w:cs="Arial"/>
                <w:b/>
                <w:color w:val="FFFFFF"/>
              </w:rPr>
              <w:t>Interkulturelle Kompetenzen</w:t>
            </w:r>
          </w:p>
          <w:p w:rsidR="008F1637" w:rsidRPr="00B36352" w:rsidRDefault="008F1637" w:rsidP="00B36352">
            <w:pPr>
              <w:spacing w:before="60" w:after="60"/>
              <w:rPr>
                <w:rFonts w:ascii="Arial" w:hAnsi="Arial" w:cs="Arial"/>
                <w:b/>
                <w:color w:val="FFFFFF"/>
              </w:rPr>
            </w:pPr>
          </w:p>
        </w:tc>
        <w:tc>
          <w:tcPr>
            <w:tcW w:w="4543" w:type="dxa"/>
            <w:gridSpan w:val="2"/>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544" w:type="dxa"/>
            <w:gridSpan w:val="2"/>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544" w:type="dxa"/>
            <w:gridSpan w:val="2"/>
            <w:tcBorders>
              <w:top w:val="single" w:sz="4" w:space="0" w:color="99CC00"/>
              <w:left w:val="single" w:sz="4" w:space="0" w:color="FFFFFF"/>
              <w:bottom w:val="single" w:sz="4" w:space="0" w:color="99CC00"/>
              <w:right w:val="single" w:sz="4" w:space="0" w:color="99CC00"/>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037070" w:rsidRPr="00B36352" w:rsidTr="001B47FB">
        <w:trPr>
          <w:cantSplit/>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4543" w:type="dxa"/>
            <w:gridSpan w:val="2"/>
            <w:tcBorders>
              <w:top w:val="single" w:sz="4" w:space="0" w:color="99CC00"/>
              <w:left w:val="single" w:sz="4" w:space="0" w:color="99CC00"/>
              <w:bottom w:val="single" w:sz="4" w:space="0" w:color="99CC00"/>
              <w:right w:val="single" w:sz="4" w:space="0" w:color="99CC00"/>
            </w:tcBorders>
            <w:shd w:val="clear" w:color="auto" w:fill="auto"/>
          </w:tcPr>
          <w:p w:rsidR="00DE53A1" w:rsidRPr="001B0E9E" w:rsidRDefault="00DE53A1" w:rsidP="00DB31ED">
            <w:pPr>
              <w:spacing w:before="60" w:after="60"/>
              <w:rPr>
                <w:rFonts w:ascii="Arial" w:hAnsi="Arial" w:cs="Arial"/>
                <w:bCs/>
                <w:sz w:val="16"/>
                <w:szCs w:val="16"/>
              </w:rPr>
            </w:pPr>
            <w:r>
              <w:rPr>
                <w:rFonts w:ascii="Arial" w:hAnsi="Arial" w:cs="Arial"/>
                <w:bCs/>
                <w:sz w:val="16"/>
                <w:szCs w:val="16"/>
              </w:rPr>
              <w:t>Persönliche Lebens</w:t>
            </w:r>
            <w:r w:rsidR="00DB31ED">
              <w:rPr>
                <w:rFonts w:ascii="Arial" w:hAnsi="Arial" w:cs="Arial"/>
                <w:bCs/>
                <w:sz w:val="16"/>
                <w:szCs w:val="16"/>
              </w:rPr>
              <w:t>gestaltung</w:t>
            </w:r>
            <w:r>
              <w:rPr>
                <w:rFonts w:ascii="Arial" w:hAnsi="Arial" w:cs="Arial"/>
                <w:bCs/>
                <w:sz w:val="16"/>
                <w:szCs w:val="16"/>
              </w:rPr>
              <w:t>: Familie und Zuhause</w:t>
            </w:r>
          </w:p>
        </w:tc>
        <w:tc>
          <w:tcPr>
            <w:tcW w:w="4544" w:type="dxa"/>
            <w:gridSpan w:val="2"/>
            <w:tcBorders>
              <w:top w:val="single" w:sz="4" w:space="0" w:color="99CC00"/>
              <w:left w:val="single" w:sz="4" w:space="0" w:color="99CC00"/>
              <w:bottom w:val="single" w:sz="4" w:space="0" w:color="99CC00"/>
              <w:right w:val="single" w:sz="4" w:space="0" w:color="99CC00"/>
            </w:tcBorders>
            <w:shd w:val="clear" w:color="auto" w:fill="auto"/>
          </w:tcPr>
          <w:p w:rsidR="00037070" w:rsidRPr="00DE53A1" w:rsidRDefault="001E2824" w:rsidP="00F15E72">
            <w:pPr>
              <w:spacing w:before="60" w:after="60"/>
              <w:rPr>
                <w:rFonts w:ascii="Arial" w:hAnsi="Arial" w:cs="Arial"/>
                <w:bCs/>
                <w:sz w:val="16"/>
                <w:szCs w:val="16"/>
              </w:rPr>
            </w:pPr>
            <w:r w:rsidRPr="001E2824">
              <w:rPr>
                <w:rFonts w:ascii="Arial" w:hAnsi="Arial" w:cs="Arial"/>
                <w:bCs/>
                <w:sz w:val="16"/>
                <w:szCs w:val="16"/>
              </w:rPr>
              <w:t>Die Schülerinnen und Schüler können spielerisch andere Sichtweisen erproben. Dabei erkennen sie kulturspezifische Besonderheiten.</w:t>
            </w:r>
            <w:r w:rsidR="00E9414E">
              <w:rPr>
                <w:rFonts w:ascii="Arial" w:hAnsi="Arial" w:cs="Arial"/>
                <w:bCs/>
                <w:sz w:val="16"/>
                <w:szCs w:val="16"/>
              </w:rPr>
              <w:t xml:space="preserve"> </w:t>
            </w:r>
            <w:r w:rsidR="00433F3E">
              <w:rPr>
                <w:rFonts w:ascii="Arial" w:hAnsi="Arial" w:cs="Arial"/>
                <w:bCs/>
                <w:sz w:val="16"/>
                <w:szCs w:val="16"/>
              </w:rPr>
              <w:t>(z.B. S. 8, ex. 2, S. 26, ex. 5)</w:t>
            </w:r>
          </w:p>
        </w:tc>
        <w:tc>
          <w:tcPr>
            <w:tcW w:w="4544" w:type="dxa"/>
            <w:gridSpan w:val="2"/>
            <w:tcBorders>
              <w:top w:val="single" w:sz="4" w:space="0" w:color="99CC00"/>
              <w:left w:val="single" w:sz="4" w:space="0" w:color="99CC00"/>
              <w:bottom w:val="single" w:sz="4" w:space="0" w:color="99CC00"/>
              <w:right w:val="single" w:sz="4" w:space="0" w:color="99CC00"/>
            </w:tcBorders>
            <w:shd w:val="clear" w:color="auto" w:fill="auto"/>
          </w:tcPr>
          <w:p w:rsidR="00037070" w:rsidRPr="00DE53A1" w:rsidRDefault="001E2824" w:rsidP="00F15E72">
            <w:pPr>
              <w:spacing w:before="60" w:after="60"/>
              <w:rPr>
                <w:rFonts w:ascii="Arial" w:hAnsi="Arial" w:cs="Arial"/>
                <w:bCs/>
                <w:sz w:val="16"/>
                <w:szCs w:val="16"/>
              </w:rPr>
            </w:pPr>
            <w:r w:rsidRPr="001E2824">
              <w:rPr>
                <w:rFonts w:ascii="Arial" w:hAnsi="Arial" w:cs="Arial"/>
                <w:bCs/>
                <w:sz w:val="16"/>
                <w:szCs w:val="16"/>
              </w:rPr>
              <w:t>Die Schülerinnen und Schüler können einfache fiktive und reale Begegnungssituationen</w:t>
            </w:r>
            <w:r>
              <w:rPr>
                <w:rFonts w:ascii="Arial" w:hAnsi="Arial" w:cs="Arial"/>
                <w:bCs/>
                <w:sz w:val="16"/>
                <w:szCs w:val="16"/>
              </w:rPr>
              <w:t xml:space="preserve"> </w:t>
            </w:r>
            <w:r w:rsidRPr="001E2824">
              <w:rPr>
                <w:rFonts w:ascii="Arial" w:hAnsi="Arial" w:cs="Arial"/>
                <w:bCs/>
                <w:sz w:val="16"/>
                <w:szCs w:val="16"/>
              </w:rPr>
              <w:t>bewältigen. Sie kennen einige wichtige kulturspezifische Verhaltensweisen und können diese anwenden.</w:t>
            </w:r>
            <w:r w:rsidR="00433F3E">
              <w:rPr>
                <w:rFonts w:ascii="Arial" w:hAnsi="Arial" w:cs="Arial"/>
                <w:bCs/>
                <w:sz w:val="16"/>
                <w:szCs w:val="16"/>
              </w:rPr>
              <w:t xml:space="preserve"> (z.B. S. 8, ex. 3)</w:t>
            </w:r>
          </w:p>
        </w:tc>
      </w:tr>
      <w:tr w:rsidR="00037070" w:rsidRPr="00B36352" w:rsidTr="001B47FB">
        <w:trPr>
          <w:cantSplit/>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037070" w:rsidRPr="00B36352" w:rsidRDefault="00037070" w:rsidP="00B36352">
            <w:pPr>
              <w:spacing w:before="60" w:after="60"/>
              <w:rPr>
                <w:rFonts w:ascii="Arial" w:hAnsi="Arial" w:cs="Arial"/>
                <w:b/>
                <w:color w:val="FFFFFF"/>
              </w:rPr>
            </w:pPr>
            <w:r w:rsidRPr="00B36352">
              <w:rPr>
                <w:rFonts w:ascii="Arial" w:hAnsi="Arial" w:cs="Arial"/>
                <w:b/>
                <w:color w:val="FFFFFF"/>
              </w:rPr>
              <w:t>Methodische Kompetenzen</w:t>
            </w:r>
          </w:p>
        </w:tc>
        <w:tc>
          <w:tcPr>
            <w:tcW w:w="3407" w:type="dxa"/>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408" w:type="dxa"/>
            <w:gridSpan w:val="2"/>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3408" w:type="dxa"/>
            <w:gridSpan w:val="2"/>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3408" w:type="dxa"/>
            <w:tcBorders>
              <w:top w:val="single" w:sz="4" w:space="0" w:color="99CC00"/>
              <w:left w:val="single" w:sz="4" w:space="0" w:color="FFFFFF"/>
              <w:bottom w:val="single" w:sz="4" w:space="0" w:color="99CC00"/>
              <w:right w:val="single" w:sz="4" w:space="0" w:color="99CC00"/>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037070" w:rsidRPr="00B36352" w:rsidTr="001B47FB">
        <w:trPr>
          <w:cantSplit/>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3407" w:type="dxa"/>
            <w:tcBorders>
              <w:top w:val="single" w:sz="4" w:space="0" w:color="99CC00"/>
              <w:left w:val="single" w:sz="4" w:space="0" w:color="99CC00"/>
              <w:bottom w:val="single" w:sz="4" w:space="0" w:color="99CC00"/>
              <w:right w:val="single" w:sz="4" w:space="0" w:color="99CC00"/>
            </w:tcBorders>
            <w:shd w:val="clear" w:color="auto" w:fill="auto"/>
          </w:tcPr>
          <w:p w:rsidR="00037070" w:rsidRDefault="001E2824" w:rsidP="001E2824">
            <w:pPr>
              <w:spacing w:before="60" w:after="60"/>
              <w:rPr>
                <w:rFonts w:ascii="Arial" w:hAnsi="Arial" w:cs="Arial"/>
                <w:bCs/>
                <w:sz w:val="16"/>
                <w:szCs w:val="16"/>
              </w:rPr>
            </w:pPr>
            <w:r w:rsidRPr="001E2824">
              <w:rPr>
                <w:rFonts w:ascii="Arial" w:hAnsi="Arial" w:cs="Arial"/>
                <w:bCs/>
                <w:sz w:val="16"/>
                <w:szCs w:val="16"/>
              </w:rPr>
              <w:t xml:space="preserve">Vorwissen aktivieren </w:t>
            </w:r>
            <w:r w:rsidR="006F23B1">
              <w:rPr>
                <w:rFonts w:ascii="Arial" w:hAnsi="Arial" w:cs="Arial"/>
                <w:bCs/>
                <w:sz w:val="16"/>
                <w:szCs w:val="16"/>
              </w:rPr>
              <w:t>(z.B. S. 15, ex. 2)</w:t>
            </w:r>
          </w:p>
          <w:p w:rsidR="001E2824" w:rsidRDefault="001E2824" w:rsidP="001E2824">
            <w:pPr>
              <w:spacing w:before="60" w:after="60"/>
              <w:rPr>
                <w:rFonts w:ascii="Arial" w:hAnsi="Arial" w:cs="Arial"/>
                <w:bCs/>
                <w:sz w:val="16"/>
                <w:szCs w:val="16"/>
              </w:rPr>
            </w:pPr>
            <w:r w:rsidRPr="001E2824">
              <w:rPr>
                <w:rFonts w:ascii="Arial" w:hAnsi="Arial" w:cs="Arial"/>
                <w:bCs/>
                <w:sz w:val="16"/>
                <w:szCs w:val="16"/>
              </w:rPr>
              <w:t>gelenkte Aufgaben zum detaillierten, suchenden bzw. selektiven und globalen</w:t>
            </w:r>
            <w:r w:rsidR="005649AA">
              <w:rPr>
                <w:rFonts w:ascii="Arial" w:hAnsi="Arial" w:cs="Arial"/>
                <w:bCs/>
                <w:sz w:val="16"/>
                <w:szCs w:val="16"/>
              </w:rPr>
              <w:t xml:space="preserve"> </w:t>
            </w:r>
            <w:r w:rsidRPr="001E2824">
              <w:rPr>
                <w:rFonts w:ascii="Arial" w:hAnsi="Arial" w:cs="Arial"/>
                <w:bCs/>
                <w:sz w:val="16"/>
                <w:szCs w:val="16"/>
              </w:rPr>
              <w:t>Hören und Lesen bearbeiten, mit einfachen Übungs- und Testverfahren zum Hör</w:t>
            </w:r>
            <w:r>
              <w:rPr>
                <w:rFonts w:ascii="Arial" w:hAnsi="Arial" w:cs="Arial"/>
                <w:bCs/>
                <w:sz w:val="16"/>
                <w:szCs w:val="16"/>
              </w:rPr>
              <w:t xml:space="preserve">- </w:t>
            </w:r>
            <w:r w:rsidRPr="001E2824">
              <w:rPr>
                <w:rFonts w:ascii="Arial" w:hAnsi="Arial" w:cs="Arial"/>
                <w:bCs/>
                <w:sz w:val="16"/>
                <w:szCs w:val="16"/>
              </w:rPr>
              <w:t>und</w:t>
            </w:r>
            <w:r>
              <w:rPr>
                <w:rFonts w:ascii="Arial" w:hAnsi="Arial" w:cs="Arial"/>
                <w:bCs/>
                <w:sz w:val="16"/>
                <w:szCs w:val="16"/>
              </w:rPr>
              <w:t xml:space="preserve"> </w:t>
            </w:r>
            <w:r w:rsidRPr="001E2824">
              <w:rPr>
                <w:rFonts w:ascii="Arial" w:hAnsi="Arial" w:cs="Arial"/>
                <w:bCs/>
                <w:sz w:val="16"/>
                <w:szCs w:val="16"/>
              </w:rPr>
              <w:t>Leseverstehen umgehen</w:t>
            </w:r>
            <w:r>
              <w:rPr>
                <w:rFonts w:ascii="Arial" w:hAnsi="Arial" w:cs="Arial"/>
                <w:bCs/>
                <w:sz w:val="16"/>
                <w:szCs w:val="16"/>
              </w:rPr>
              <w:t xml:space="preserve"> </w:t>
            </w:r>
            <w:r w:rsidRPr="001E2824">
              <w:rPr>
                <w:rFonts w:ascii="Arial" w:hAnsi="Arial" w:cs="Arial"/>
                <w:bCs/>
                <w:sz w:val="16"/>
                <w:szCs w:val="16"/>
              </w:rPr>
              <w:t>und auch für Zwecke des self-assessment einsetzen</w:t>
            </w:r>
            <w:r w:rsidR="005649AA">
              <w:rPr>
                <w:rFonts w:ascii="Arial" w:hAnsi="Arial" w:cs="Arial"/>
                <w:bCs/>
                <w:sz w:val="16"/>
                <w:szCs w:val="16"/>
              </w:rPr>
              <w:t xml:space="preserve"> (z.B. S. 16, ex. 2, S. 17, ex. 4)</w:t>
            </w:r>
          </w:p>
          <w:p w:rsidR="001E2824" w:rsidRPr="001E2824" w:rsidRDefault="001E2824" w:rsidP="001E2824">
            <w:pPr>
              <w:spacing w:before="60" w:after="60"/>
              <w:rPr>
                <w:rFonts w:ascii="Arial" w:hAnsi="Arial" w:cs="Arial"/>
                <w:bCs/>
                <w:sz w:val="16"/>
                <w:szCs w:val="16"/>
              </w:rPr>
            </w:pPr>
            <w:r w:rsidRPr="001E2824">
              <w:rPr>
                <w:rFonts w:ascii="Arial" w:hAnsi="Arial" w:cs="Arial"/>
                <w:bCs/>
                <w:sz w:val="16"/>
                <w:szCs w:val="16"/>
              </w:rPr>
              <w:t>Texte markieren und gliedern und einfache</w:t>
            </w:r>
            <w:r>
              <w:rPr>
                <w:rFonts w:ascii="Arial" w:hAnsi="Arial" w:cs="Arial"/>
                <w:bCs/>
                <w:sz w:val="16"/>
                <w:szCs w:val="16"/>
              </w:rPr>
              <w:t xml:space="preserve"> </w:t>
            </w:r>
            <w:r w:rsidRPr="001E2824">
              <w:rPr>
                <w:rFonts w:ascii="Arial" w:hAnsi="Arial" w:cs="Arial"/>
                <w:bCs/>
                <w:sz w:val="16"/>
                <w:szCs w:val="16"/>
              </w:rPr>
              <w:t xml:space="preserve">Notizen anfertigen </w:t>
            </w:r>
            <w:r w:rsidR="005649AA">
              <w:rPr>
                <w:rFonts w:ascii="Arial" w:hAnsi="Arial" w:cs="Arial"/>
                <w:bCs/>
                <w:sz w:val="16"/>
                <w:szCs w:val="16"/>
              </w:rPr>
              <w:t>(z.B. S. 25, ex. 2, S. 23, Step 1)</w:t>
            </w:r>
          </w:p>
          <w:p w:rsidR="001E2824" w:rsidRPr="00DE53A1" w:rsidRDefault="00F54E0E" w:rsidP="00F15E72">
            <w:pPr>
              <w:spacing w:before="60" w:after="60"/>
              <w:rPr>
                <w:rFonts w:ascii="Arial" w:hAnsi="Arial" w:cs="Arial"/>
                <w:bCs/>
                <w:sz w:val="16"/>
                <w:szCs w:val="16"/>
              </w:rPr>
            </w:pPr>
            <w:r w:rsidRPr="001E2824">
              <w:rPr>
                <w:rFonts w:ascii="Arial" w:hAnsi="Arial" w:cs="Arial"/>
                <w:bCs/>
                <w:sz w:val="16"/>
                <w:szCs w:val="16"/>
              </w:rPr>
              <w:t>ein einfaches Lesetagebuch bei der Lektüre eines längeren adaptierten Textes</w:t>
            </w:r>
            <w:r>
              <w:rPr>
                <w:rFonts w:ascii="Arial" w:hAnsi="Arial" w:cs="Arial"/>
                <w:bCs/>
                <w:sz w:val="16"/>
                <w:szCs w:val="16"/>
              </w:rPr>
              <w:t xml:space="preserve"> </w:t>
            </w:r>
            <w:r w:rsidRPr="001E2824">
              <w:rPr>
                <w:rFonts w:ascii="Arial" w:hAnsi="Arial" w:cs="Arial"/>
                <w:bCs/>
                <w:sz w:val="16"/>
                <w:szCs w:val="16"/>
              </w:rPr>
              <w:t>(easy reader) führen, darin Eindrücke formu</w:t>
            </w:r>
            <w:r>
              <w:rPr>
                <w:rFonts w:ascii="Arial" w:hAnsi="Arial" w:cs="Arial"/>
                <w:bCs/>
                <w:sz w:val="16"/>
                <w:szCs w:val="16"/>
              </w:rPr>
              <w:t xml:space="preserve">lieren, </w:t>
            </w:r>
            <w:r w:rsidRPr="001E2824">
              <w:rPr>
                <w:rFonts w:ascii="Arial" w:hAnsi="Arial" w:cs="Arial"/>
                <w:bCs/>
                <w:sz w:val="16"/>
                <w:szCs w:val="16"/>
              </w:rPr>
              <w:t>Textelemente zu den Hauptfiguren und zum Handlungsverlauf sammeln</w:t>
            </w:r>
            <w:r>
              <w:rPr>
                <w:rFonts w:ascii="Arial" w:hAnsi="Arial" w:cs="Arial"/>
                <w:bCs/>
                <w:sz w:val="16"/>
                <w:szCs w:val="16"/>
              </w:rPr>
              <w:t xml:space="preserve"> (durchführbar z.B. zur </w:t>
            </w:r>
            <w:r w:rsidRPr="00F54E0E">
              <w:rPr>
                <w:rFonts w:ascii="Arial" w:hAnsi="Arial" w:cs="Arial"/>
                <w:bCs/>
                <w:i/>
                <w:sz w:val="16"/>
                <w:szCs w:val="16"/>
              </w:rPr>
              <w:t>story</w:t>
            </w:r>
            <w:r>
              <w:rPr>
                <w:rFonts w:ascii="Arial" w:hAnsi="Arial" w:cs="Arial"/>
                <w:bCs/>
                <w:sz w:val="16"/>
                <w:szCs w:val="16"/>
              </w:rPr>
              <w:t xml:space="preserve"> S. 88-8, 106-107 und 126-129)</w:t>
            </w:r>
          </w:p>
        </w:tc>
        <w:tc>
          <w:tcPr>
            <w:tcW w:w="3408" w:type="dxa"/>
            <w:gridSpan w:val="2"/>
            <w:tcBorders>
              <w:top w:val="single" w:sz="4" w:space="0" w:color="99CC00"/>
              <w:left w:val="single" w:sz="4" w:space="0" w:color="99CC00"/>
              <w:bottom w:val="single" w:sz="4" w:space="0" w:color="99CC00"/>
              <w:right w:val="single" w:sz="4" w:space="0" w:color="99CC00"/>
            </w:tcBorders>
            <w:shd w:val="clear" w:color="auto" w:fill="auto"/>
          </w:tcPr>
          <w:p w:rsidR="001E2824" w:rsidRPr="001E2824" w:rsidRDefault="001E2824" w:rsidP="001E2824">
            <w:pPr>
              <w:spacing w:before="60" w:after="60"/>
              <w:rPr>
                <w:rFonts w:ascii="Arial" w:hAnsi="Arial" w:cs="Arial"/>
                <w:bCs/>
                <w:sz w:val="16"/>
                <w:szCs w:val="16"/>
              </w:rPr>
            </w:pPr>
            <w:r w:rsidRPr="001E2824">
              <w:rPr>
                <w:rFonts w:ascii="Arial" w:hAnsi="Arial" w:cs="Arial"/>
                <w:bCs/>
                <w:sz w:val="16"/>
                <w:szCs w:val="16"/>
              </w:rPr>
              <w:t>für mündliche und schriftliche Produktionen Gedanken und Ideen sammeln und</w:t>
            </w:r>
            <w:r>
              <w:rPr>
                <w:rFonts w:ascii="Arial" w:hAnsi="Arial" w:cs="Arial"/>
                <w:bCs/>
                <w:sz w:val="16"/>
                <w:szCs w:val="16"/>
              </w:rPr>
              <w:t xml:space="preserve"> </w:t>
            </w:r>
            <w:r w:rsidRPr="001E2824">
              <w:rPr>
                <w:rFonts w:ascii="Arial" w:hAnsi="Arial" w:cs="Arial"/>
                <w:bCs/>
                <w:sz w:val="16"/>
                <w:szCs w:val="16"/>
              </w:rPr>
              <w:t xml:space="preserve">notieren </w:t>
            </w:r>
            <w:r w:rsidR="00A04836">
              <w:rPr>
                <w:rFonts w:ascii="Arial" w:hAnsi="Arial" w:cs="Arial"/>
                <w:bCs/>
                <w:sz w:val="16"/>
                <w:szCs w:val="16"/>
              </w:rPr>
              <w:t xml:space="preserve">(z.B. S. 23, Step 1, </w:t>
            </w:r>
            <w:r w:rsidR="00930484">
              <w:rPr>
                <w:rFonts w:ascii="Arial" w:hAnsi="Arial" w:cs="Arial"/>
                <w:noProof/>
                <w:sz w:val="16"/>
                <w:szCs w:val="16"/>
              </w:rPr>
              <w:drawing>
                <wp:inline distT="0" distB="0" distL="0" distR="0">
                  <wp:extent cx="123825" cy="123825"/>
                  <wp:effectExtent l="0" t="0" r="9525" b="9525"/>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4836">
              <w:rPr>
                <w:rFonts w:ascii="Arial" w:hAnsi="Arial" w:cs="Arial"/>
                <w:bCs/>
                <w:sz w:val="16"/>
                <w:szCs w:val="16"/>
              </w:rPr>
              <w:t xml:space="preserve"> S. 131, ex. 5)</w:t>
            </w:r>
          </w:p>
          <w:p w:rsidR="001E2824" w:rsidRPr="001E2824" w:rsidRDefault="001E2824" w:rsidP="001E2824">
            <w:pPr>
              <w:spacing w:before="60" w:after="60"/>
              <w:rPr>
                <w:rFonts w:ascii="Arial" w:hAnsi="Arial" w:cs="Arial"/>
                <w:bCs/>
                <w:sz w:val="16"/>
                <w:szCs w:val="16"/>
              </w:rPr>
            </w:pPr>
            <w:r w:rsidRPr="001E2824">
              <w:rPr>
                <w:rFonts w:ascii="Arial" w:hAnsi="Arial" w:cs="Arial"/>
                <w:bCs/>
                <w:sz w:val="16"/>
                <w:szCs w:val="16"/>
              </w:rPr>
              <w:t>eigene Texte nach Vorlagen gestalten und einfache Umformungen vornehmen</w:t>
            </w:r>
            <w:r>
              <w:rPr>
                <w:rFonts w:ascii="Arial" w:hAnsi="Arial" w:cs="Arial"/>
                <w:bCs/>
                <w:sz w:val="16"/>
                <w:szCs w:val="16"/>
              </w:rPr>
              <w:t xml:space="preserve"> </w:t>
            </w:r>
            <w:r w:rsidR="00383D9A">
              <w:rPr>
                <w:rFonts w:ascii="Arial" w:hAnsi="Arial" w:cs="Arial"/>
                <w:sz w:val="16"/>
                <w:szCs w:val="16"/>
              </w:rPr>
              <w:t>(z.B. S. 25, ex. 3)</w:t>
            </w:r>
          </w:p>
          <w:p w:rsidR="00037070" w:rsidRPr="00DE53A1" w:rsidRDefault="001E2824" w:rsidP="001E2824">
            <w:pPr>
              <w:spacing w:before="60" w:after="60"/>
              <w:rPr>
                <w:rFonts w:ascii="Arial" w:hAnsi="Arial" w:cs="Arial"/>
                <w:bCs/>
                <w:sz w:val="16"/>
                <w:szCs w:val="16"/>
              </w:rPr>
            </w:pPr>
            <w:r w:rsidRPr="001E2824">
              <w:rPr>
                <w:rFonts w:ascii="Arial" w:hAnsi="Arial" w:cs="Arial"/>
                <w:bCs/>
                <w:sz w:val="16"/>
                <w:szCs w:val="16"/>
              </w:rPr>
              <w:t>kurze Texte oder Textelemente auswendig lernen und vortragen</w:t>
            </w:r>
            <w:r w:rsidR="00246E6E">
              <w:rPr>
                <w:rFonts w:ascii="Arial" w:hAnsi="Arial" w:cs="Arial"/>
                <w:bCs/>
                <w:sz w:val="16"/>
                <w:szCs w:val="16"/>
              </w:rPr>
              <w:t xml:space="preserve"> </w:t>
            </w:r>
            <w:r w:rsidR="00246E6E">
              <w:rPr>
                <w:rFonts w:ascii="Arial" w:hAnsi="Arial" w:cs="Arial"/>
                <w:sz w:val="16"/>
                <w:szCs w:val="16"/>
              </w:rPr>
              <w:t>(z.B. S. 13, ex. 14)</w:t>
            </w:r>
          </w:p>
        </w:tc>
        <w:tc>
          <w:tcPr>
            <w:tcW w:w="3408" w:type="dxa"/>
            <w:gridSpan w:val="2"/>
            <w:tcBorders>
              <w:top w:val="single" w:sz="4" w:space="0" w:color="99CC00"/>
              <w:left w:val="single" w:sz="4" w:space="0" w:color="99CC00"/>
              <w:bottom w:val="single" w:sz="4" w:space="0" w:color="99CC00"/>
              <w:right w:val="single" w:sz="4" w:space="0" w:color="99CC00"/>
            </w:tcBorders>
            <w:shd w:val="clear" w:color="auto" w:fill="auto"/>
          </w:tcPr>
          <w:p w:rsidR="001E2824" w:rsidRPr="001E2824" w:rsidRDefault="001E2824" w:rsidP="001E2824">
            <w:pPr>
              <w:spacing w:before="60" w:after="60"/>
              <w:rPr>
                <w:rFonts w:ascii="Arial" w:hAnsi="Arial" w:cs="Arial"/>
                <w:bCs/>
                <w:sz w:val="16"/>
                <w:szCs w:val="16"/>
              </w:rPr>
            </w:pPr>
            <w:r w:rsidRPr="001E2824">
              <w:rPr>
                <w:rFonts w:ascii="Arial" w:hAnsi="Arial" w:cs="Arial"/>
                <w:bCs/>
                <w:sz w:val="16"/>
                <w:szCs w:val="16"/>
              </w:rPr>
              <w:t>einfache Texte bezogen auf wesentliche Informationen und typische Merkmale</w:t>
            </w:r>
            <w:r>
              <w:rPr>
                <w:rFonts w:ascii="Arial" w:hAnsi="Arial" w:cs="Arial"/>
                <w:bCs/>
                <w:sz w:val="16"/>
                <w:szCs w:val="16"/>
              </w:rPr>
              <w:t xml:space="preserve"> </w:t>
            </w:r>
            <w:r w:rsidRPr="001E2824">
              <w:rPr>
                <w:rFonts w:ascii="Arial" w:hAnsi="Arial" w:cs="Arial"/>
                <w:bCs/>
                <w:sz w:val="16"/>
                <w:szCs w:val="16"/>
              </w:rPr>
              <w:t xml:space="preserve">untersuchen </w:t>
            </w:r>
            <w:r w:rsidR="006D514D">
              <w:rPr>
                <w:rFonts w:ascii="Arial" w:hAnsi="Arial" w:cs="Arial"/>
                <w:bCs/>
                <w:sz w:val="16"/>
                <w:szCs w:val="16"/>
              </w:rPr>
              <w:t xml:space="preserve"> (z.B. S. 16, ex. 1-2)</w:t>
            </w:r>
          </w:p>
          <w:p w:rsidR="00037070" w:rsidRPr="00DE53A1" w:rsidRDefault="001E2824" w:rsidP="00F76865">
            <w:pPr>
              <w:spacing w:before="60" w:after="60"/>
              <w:rPr>
                <w:rFonts w:ascii="Arial" w:hAnsi="Arial" w:cs="Arial"/>
                <w:bCs/>
                <w:sz w:val="16"/>
                <w:szCs w:val="16"/>
              </w:rPr>
            </w:pPr>
            <w:r w:rsidRPr="001E2824">
              <w:rPr>
                <w:rFonts w:ascii="Arial" w:hAnsi="Arial" w:cs="Arial"/>
                <w:bCs/>
                <w:sz w:val="16"/>
                <w:szCs w:val="16"/>
              </w:rPr>
              <w:t>produktionsorientierte Verfahren einsetzen, um die Wirkung von Texten zu erkunden</w:t>
            </w:r>
            <w:r w:rsidR="00F76865">
              <w:rPr>
                <w:rFonts w:ascii="Arial" w:hAnsi="Arial" w:cs="Arial"/>
                <w:bCs/>
                <w:sz w:val="16"/>
                <w:szCs w:val="16"/>
              </w:rPr>
              <w:t xml:space="preserve"> (z.B. S. 25, ex. 3)</w:t>
            </w:r>
          </w:p>
        </w:tc>
        <w:tc>
          <w:tcPr>
            <w:tcW w:w="3408" w:type="dxa"/>
            <w:tcBorders>
              <w:top w:val="single" w:sz="4" w:space="0" w:color="99CC00"/>
              <w:left w:val="single" w:sz="4" w:space="0" w:color="99CC00"/>
              <w:bottom w:val="single" w:sz="4" w:space="0" w:color="99CC00"/>
              <w:right w:val="single" w:sz="4" w:space="0" w:color="99CC00"/>
            </w:tcBorders>
            <w:shd w:val="clear" w:color="auto" w:fill="auto"/>
          </w:tcPr>
          <w:p w:rsidR="00037070" w:rsidRDefault="001E2824" w:rsidP="001E2824">
            <w:pPr>
              <w:spacing w:before="60" w:after="60"/>
              <w:rPr>
                <w:rFonts w:ascii="Arial" w:hAnsi="Arial" w:cs="Arial"/>
                <w:bCs/>
                <w:sz w:val="16"/>
                <w:szCs w:val="16"/>
              </w:rPr>
            </w:pPr>
            <w:r>
              <w:rPr>
                <w:rFonts w:ascii="Arial" w:hAnsi="Arial" w:cs="Arial"/>
                <w:bCs/>
                <w:sz w:val="16"/>
                <w:szCs w:val="16"/>
              </w:rPr>
              <w:t xml:space="preserve">unterschiedliche Formen der </w:t>
            </w:r>
            <w:r w:rsidRPr="001E2824">
              <w:rPr>
                <w:rFonts w:ascii="Arial" w:hAnsi="Arial" w:cs="Arial"/>
                <w:bCs/>
                <w:sz w:val="16"/>
                <w:szCs w:val="16"/>
              </w:rPr>
              <w:t>Wortschatzarbeit ei</w:t>
            </w:r>
            <w:r w:rsidR="00905042">
              <w:rPr>
                <w:rFonts w:ascii="Arial" w:hAnsi="Arial" w:cs="Arial"/>
                <w:bCs/>
                <w:sz w:val="16"/>
                <w:szCs w:val="16"/>
              </w:rPr>
              <w:t>nsetzen (z.B. S. 15, ex. 2)</w:t>
            </w:r>
          </w:p>
          <w:p w:rsidR="001E2824" w:rsidRPr="001E2824" w:rsidRDefault="001E2824" w:rsidP="001E2824">
            <w:pPr>
              <w:spacing w:before="60" w:after="60"/>
              <w:rPr>
                <w:rFonts w:ascii="Arial" w:hAnsi="Arial" w:cs="Arial"/>
                <w:bCs/>
                <w:sz w:val="16"/>
                <w:szCs w:val="16"/>
              </w:rPr>
            </w:pPr>
            <w:r w:rsidRPr="001E2824">
              <w:rPr>
                <w:rFonts w:ascii="Arial" w:hAnsi="Arial" w:cs="Arial"/>
                <w:bCs/>
                <w:sz w:val="16"/>
                <w:szCs w:val="16"/>
              </w:rPr>
              <w:t>mit einem einfachen zweisprachigen Wörterbuch und mit den lexikalischen Anhängen</w:t>
            </w:r>
            <w:r>
              <w:rPr>
                <w:rFonts w:ascii="Arial" w:hAnsi="Arial" w:cs="Arial"/>
                <w:bCs/>
                <w:sz w:val="16"/>
                <w:szCs w:val="16"/>
              </w:rPr>
              <w:t xml:space="preserve"> </w:t>
            </w:r>
            <w:r w:rsidRPr="001E2824">
              <w:rPr>
                <w:rFonts w:ascii="Arial" w:hAnsi="Arial" w:cs="Arial"/>
                <w:bCs/>
                <w:sz w:val="16"/>
                <w:szCs w:val="16"/>
              </w:rPr>
              <w:t>des Lehrbuchs sowie mit der Lehrwerkgrammatik zur Unterstützung von</w:t>
            </w:r>
            <w:r>
              <w:rPr>
                <w:rFonts w:ascii="Arial" w:hAnsi="Arial" w:cs="Arial"/>
                <w:bCs/>
                <w:sz w:val="16"/>
                <w:szCs w:val="16"/>
              </w:rPr>
              <w:t xml:space="preserve"> </w:t>
            </w:r>
            <w:r w:rsidRPr="001E2824">
              <w:rPr>
                <w:rFonts w:ascii="Arial" w:hAnsi="Arial" w:cs="Arial"/>
                <w:bCs/>
                <w:sz w:val="16"/>
                <w:szCs w:val="16"/>
              </w:rPr>
              <w:t>Textpro</w:t>
            </w:r>
            <w:r>
              <w:rPr>
                <w:rFonts w:ascii="Arial" w:hAnsi="Arial" w:cs="Arial"/>
                <w:bCs/>
                <w:sz w:val="16"/>
                <w:szCs w:val="16"/>
              </w:rPr>
              <w:t>duktion und -rezeption arbeiten</w:t>
            </w:r>
            <w:r w:rsidR="00905042">
              <w:rPr>
                <w:rFonts w:ascii="Arial" w:hAnsi="Arial" w:cs="Arial"/>
                <w:bCs/>
                <w:sz w:val="16"/>
                <w:szCs w:val="16"/>
              </w:rPr>
              <w:t xml:space="preserve"> (z.B. </w:t>
            </w:r>
            <w:r w:rsidR="00905042" w:rsidRPr="00C17EAF">
              <w:rPr>
                <w:rFonts w:ascii="Arial" w:hAnsi="Arial" w:cs="Arial"/>
                <w:bCs/>
                <w:i/>
                <w:sz w:val="16"/>
                <w:szCs w:val="16"/>
              </w:rPr>
              <w:t>dictionary</w:t>
            </w:r>
            <w:r w:rsidR="00905042">
              <w:rPr>
                <w:rFonts w:ascii="Arial" w:hAnsi="Arial" w:cs="Arial"/>
                <w:bCs/>
                <w:sz w:val="16"/>
                <w:szCs w:val="16"/>
              </w:rPr>
              <w:t xml:space="preserve"> S. 240, Grammatikanhang S. 152)</w:t>
            </w:r>
          </w:p>
          <w:p w:rsidR="001E2824" w:rsidRPr="001E2824" w:rsidRDefault="001E2824" w:rsidP="001E2824">
            <w:pPr>
              <w:spacing w:before="60" w:after="60"/>
              <w:rPr>
                <w:rFonts w:ascii="Arial" w:hAnsi="Arial" w:cs="Arial"/>
                <w:bCs/>
                <w:sz w:val="16"/>
                <w:szCs w:val="16"/>
              </w:rPr>
            </w:pPr>
            <w:r w:rsidRPr="001E2824">
              <w:rPr>
                <w:rFonts w:ascii="Arial" w:hAnsi="Arial" w:cs="Arial"/>
                <w:bCs/>
                <w:sz w:val="16"/>
                <w:szCs w:val="16"/>
              </w:rPr>
              <w:t>mit wortschatz- und strukturori</w:t>
            </w:r>
            <w:r>
              <w:rPr>
                <w:rFonts w:ascii="Arial" w:hAnsi="Arial" w:cs="Arial"/>
                <w:bCs/>
                <w:sz w:val="16"/>
                <w:szCs w:val="16"/>
              </w:rPr>
              <w:t>entierter Lernsoftware arbeiten</w:t>
            </w:r>
            <w:r w:rsidR="00905042">
              <w:rPr>
                <w:rFonts w:ascii="Arial" w:hAnsi="Arial" w:cs="Arial"/>
                <w:bCs/>
                <w:sz w:val="16"/>
                <w:szCs w:val="16"/>
              </w:rPr>
              <w:t xml:space="preserve"> (Lernsoftware zu Green Line 1)</w:t>
            </w:r>
          </w:p>
          <w:p w:rsidR="001E2824" w:rsidRPr="001E2824" w:rsidRDefault="001E2824" w:rsidP="001E2824">
            <w:pPr>
              <w:spacing w:before="60" w:after="60"/>
              <w:rPr>
                <w:rFonts w:ascii="Arial" w:hAnsi="Arial" w:cs="Arial"/>
                <w:bCs/>
                <w:sz w:val="16"/>
                <w:szCs w:val="16"/>
              </w:rPr>
            </w:pPr>
            <w:r w:rsidRPr="001E2824">
              <w:rPr>
                <w:rFonts w:ascii="Arial" w:hAnsi="Arial" w:cs="Arial"/>
                <w:bCs/>
                <w:sz w:val="16"/>
                <w:szCs w:val="16"/>
              </w:rPr>
              <w:t>in Phasen der Partner- und Gruppenarbeit die Verwendung des Englischen als</w:t>
            </w:r>
            <w:r>
              <w:rPr>
                <w:rFonts w:ascii="Arial" w:hAnsi="Arial" w:cs="Arial"/>
                <w:bCs/>
                <w:sz w:val="16"/>
                <w:szCs w:val="16"/>
              </w:rPr>
              <w:t xml:space="preserve"> </w:t>
            </w:r>
            <w:r w:rsidRPr="001E2824">
              <w:rPr>
                <w:rFonts w:ascii="Arial" w:hAnsi="Arial" w:cs="Arial"/>
                <w:bCs/>
                <w:sz w:val="16"/>
                <w:szCs w:val="16"/>
              </w:rPr>
              <w:t>Gruppenarbeitssprache erproben u</w:t>
            </w:r>
            <w:r>
              <w:rPr>
                <w:rFonts w:ascii="Arial" w:hAnsi="Arial" w:cs="Arial"/>
                <w:bCs/>
                <w:sz w:val="16"/>
                <w:szCs w:val="16"/>
              </w:rPr>
              <w:t>nd Arbeitsergebnisse vorstellen</w:t>
            </w:r>
            <w:r w:rsidR="00E9414E">
              <w:rPr>
                <w:rFonts w:ascii="Arial" w:hAnsi="Arial" w:cs="Arial"/>
                <w:bCs/>
                <w:sz w:val="16"/>
                <w:szCs w:val="16"/>
              </w:rPr>
              <w:t xml:space="preserve"> (z.B. S. 23, </w:t>
            </w:r>
            <w:r w:rsidR="00E9414E" w:rsidRPr="00C17EAF">
              <w:rPr>
                <w:rFonts w:ascii="Arial" w:hAnsi="Arial" w:cs="Arial"/>
                <w:bCs/>
                <w:i/>
                <w:sz w:val="16"/>
                <w:szCs w:val="16"/>
              </w:rPr>
              <w:t>Unit task</w:t>
            </w:r>
            <w:r w:rsidR="00E9414E">
              <w:rPr>
                <w:rFonts w:ascii="Arial" w:hAnsi="Arial" w:cs="Arial"/>
                <w:bCs/>
                <w:sz w:val="16"/>
                <w:szCs w:val="16"/>
              </w:rPr>
              <w:t>)</w:t>
            </w:r>
          </w:p>
          <w:p w:rsidR="001E2824" w:rsidRPr="00DE53A1" w:rsidRDefault="001E2824" w:rsidP="00F15E72">
            <w:pPr>
              <w:spacing w:before="60" w:after="60"/>
              <w:rPr>
                <w:rFonts w:ascii="Arial" w:hAnsi="Arial" w:cs="Arial"/>
                <w:bCs/>
                <w:sz w:val="16"/>
                <w:szCs w:val="16"/>
              </w:rPr>
            </w:pPr>
            <w:r w:rsidRPr="001E2824">
              <w:rPr>
                <w:rFonts w:ascii="Arial" w:hAnsi="Arial" w:cs="Arial"/>
                <w:bCs/>
                <w:sz w:val="16"/>
                <w:szCs w:val="16"/>
              </w:rPr>
              <w:t>ein kleines Dossier zu einem Thema erstellen und mit einfachen Dossiers bzw. Textsammlungen selbstständig</w:t>
            </w:r>
            <w:r w:rsidR="00574D1A">
              <w:rPr>
                <w:rFonts w:ascii="Arial" w:hAnsi="Arial" w:cs="Arial"/>
                <w:bCs/>
                <w:sz w:val="16"/>
                <w:szCs w:val="16"/>
              </w:rPr>
              <w:t xml:space="preserve"> </w:t>
            </w:r>
            <w:r w:rsidRPr="001E2824">
              <w:rPr>
                <w:rFonts w:ascii="Arial" w:hAnsi="Arial" w:cs="Arial"/>
                <w:bCs/>
                <w:sz w:val="16"/>
                <w:szCs w:val="16"/>
              </w:rPr>
              <w:t>und in der Gruppe arbeiten</w:t>
            </w:r>
            <w:r w:rsidR="001D1D0F">
              <w:rPr>
                <w:rFonts w:ascii="Arial" w:hAnsi="Arial" w:cs="Arial"/>
                <w:bCs/>
                <w:sz w:val="16"/>
                <w:szCs w:val="16"/>
              </w:rPr>
              <w:t xml:space="preserve"> (z.B. S. 18, ex. 7, S. 23)</w:t>
            </w:r>
          </w:p>
        </w:tc>
      </w:tr>
      <w:tr w:rsidR="00037070" w:rsidRPr="00B36352" w:rsidTr="001B47FB">
        <w:trPr>
          <w:cantSplit/>
          <w:trHeight w:val="62"/>
        </w:trPr>
        <w:tc>
          <w:tcPr>
            <w:tcW w:w="1843" w:type="dxa"/>
            <w:vMerge w:val="restart"/>
            <w:tcBorders>
              <w:top w:val="single" w:sz="4" w:space="0" w:color="FFFFFF"/>
              <w:left w:val="single" w:sz="4" w:space="0" w:color="999999"/>
              <w:right w:val="single" w:sz="4" w:space="0" w:color="FFFFFF"/>
            </w:tcBorders>
            <w:shd w:val="clear" w:color="auto" w:fill="99CC00"/>
          </w:tcPr>
          <w:p w:rsidR="00037070" w:rsidRPr="00B36352" w:rsidRDefault="00037070" w:rsidP="00B36352">
            <w:pPr>
              <w:spacing w:before="60" w:after="60"/>
              <w:rPr>
                <w:rFonts w:ascii="Arial" w:hAnsi="Arial" w:cs="Arial"/>
                <w:b/>
                <w:color w:val="FFFFFF"/>
              </w:rPr>
            </w:pPr>
            <w:r w:rsidRPr="00B36352">
              <w:rPr>
                <w:rFonts w:ascii="Arial" w:hAnsi="Arial" w:cs="Arial"/>
                <w:b/>
                <w:color w:val="FFFFFF"/>
              </w:rPr>
              <w:t>Leistungs</w:t>
            </w:r>
            <w:r w:rsidRPr="00B36352">
              <w:rPr>
                <w:rFonts w:ascii="Arial" w:hAnsi="Arial" w:cs="Arial"/>
                <w:b/>
                <w:color w:val="FFFFFF"/>
              </w:rPr>
              <w:softHyphen/>
              <w:t>bewertung</w:t>
            </w:r>
          </w:p>
        </w:tc>
        <w:tc>
          <w:tcPr>
            <w:tcW w:w="13631" w:type="dxa"/>
            <w:gridSpan w:val="6"/>
            <w:tcBorders>
              <w:top w:val="single" w:sz="4" w:space="0" w:color="99CC00"/>
              <w:left w:val="single" w:sz="4" w:space="0" w:color="FFFFFF"/>
              <w:bottom w:val="single" w:sz="4" w:space="0" w:color="99CC00"/>
              <w:right w:val="single" w:sz="4" w:space="0" w:color="99CC00"/>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037070" w:rsidRPr="00B36352" w:rsidTr="001B47FB">
        <w:trPr>
          <w:cantSplit/>
        </w:trPr>
        <w:tc>
          <w:tcPr>
            <w:tcW w:w="1843" w:type="dxa"/>
            <w:vMerge/>
            <w:tcBorders>
              <w:left w:val="single" w:sz="4" w:space="0" w:color="999999"/>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rPr>
            </w:pPr>
          </w:p>
        </w:tc>
        <w:tc>
          <w:tcPr>
            <w:tcW w:w="13631" w:type="dxa"/>
            <w:gridSpan w:val="6"/>
            <w:tcBorders>
              <w:top w:val="single" w:sz="4" w:space="0" w:color="99CC00"/>
              <w:left w:val="single" w:sz="4" w:space="0" w:color="FFFFFF"/>
              <w:bottom w:val="single" w:sz="4" w:space="0" w:color="99CC00"/>
              <w:right w:val="single" w:sz="4" w:space="0" w:color="99CC00"/>
            </w:tcBorders>
            <w:shd w:val="clear" w:color="auto" w:fill="auto"/>
          </w:tcPr>
          <w:p w:rsidR="005A7086" w:rsidRDefault="00466DAF" w:rsidP="005A7086">
            <w:pPr>
              <w:shd w:val="clear" w:color="auto" w:fill="FFFFFF"/>
              <w:tabs>
                <w:tab w:val="num" w:pos="290"/>
              </w:tabs>
              <w:spacing w:before="60" w:after="60"/>
              <w:rPr>
                <w:rFonts w:ascii="Arial" w:hAnsi="Arial" w:cs="Arial"/>
                <w:b/>
                <w:sz w:val="16"/>
                <w:szCs w:val="16"/>
              </w:rPr>
            </w:pPr>
            <w:r w:rsidRPr="00466DAF">
              <w:rPr>
                <w:rFonts w:ascii="Arial" w:hAnsi="Arial" w:cs="Arial"/>
                <w:b/>
                <w:sz w:val="16"/>
                <w:szCs w:val="16"/>
              </w:rPr>
              <w:t>Aus</w:t>
            </w:r>
            <w:r w:rsidRPr="00466DAF">
              <w:rPr>
                <w:rFonts w:ascii="Arial" w:hAnsi="Arial" w:cs="Arial"/>
                <w:sz w:val="16"/>
                <w:szCs w:val="16"/>
              </w:rPr>
              <w:t xml:space="preserve"> 978-3-12-</w:t>
            </w:r>
            <w:r>
              <w:rPr>
                <w:rFonts w:ascii="Arial" w:hAnsi="Arial" w:cs="Arial"/>
                <w:b/>
                <w:sz w:val="16"/>
                <w:szCs w:val="16"/>
              </w:rPr>
              <w:t>834214</w:t>
            </w:r>
            <w:r w:rsidRPr="00466DAF">
              <w:rPr>
                <w:rFonts w:ascii="Arial" w:hAnsi="Arial" w:cs="Arial"/>
                <w:sz w:val="16"/>
                <w:szCs w:val="16"/>
              </w:rPr>
              <w:t xml:space="preserve">-6 </w:t>
            </w:r>
            <w:r>
              <w:rPr>
                <w:rFonts w:ascii="Arial" w:hAnsi="Arial" w:cs="Arial"/>
                <w:b/>
                <w:sz w:val="16"/>
                <w:szCs w:val="16"/>
              </w:rPr>
              <w:t>Green Line 1 Vorschläge zur Leistungsmessung</w:t>
            </w:r>
          </w:p>
          <w:p w:rsidR="00037070" w:rsidRPr="00466DAF" w:rsidRDefault="0043652A" w:rsidP="005A7086">
            <w:pPr>
              <w:shd w:val="clear" w:color="auto" w:fill="FFFFFF"/>
              <w:tabs>
                <w:tab w:val="num" w:pos="290"/>
              </w:tabs>
              <w:spacing w:before="60" w:after="60"/>
              <w:rPr>
                <w:rFonts w:ascii="Arial" w:hAnsi="Arial" w:cs="Arial"/>
                <w:b/>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Unit 1, ex. 2: Aufgabe zum globalen / detaillierten Hörverstehen</w:t>
            </w:r>
            <w:r>
              <w:rPr>
                <w:rFonts w:ascii="Arial" w:hAnsi="Arial" w:cs="Arial"/>
                <w:sz w:val="16"/>
                <w:szCs w:val="16"/>
              </w:rPr>
              <w:br/>
            </w:r>
            <w:r w:rsidRPr="00B36352">
              <w:rPr>
                <w:rFonts w:ascii="Arial" w:hAnsi="Arial" w:cs="Arial"/>
                <w:b/>
                <w:sz w:val="16"/>
                <w:szCs w:val="16"/>
              </w:rPr>
              <w:t>zusammenhängendes Sprechen:</w:t>
            </w:r>
            <w:r>
              <w:rPr>
                <w:rFonts w:ascii="Arial" w:hAnsi="Arial" w:cs="Arial"/>
                <w:sz w:val="16"/>
                <w:szCs w:val="16"/>
              </w:rPr>
              <w:t xml:space="preserve"> </w:t>
            </w:r>
            <w:r w:rsidRPr="00264DBE">
              <w:rPr>
                <w:rFonts w:ascii="Arial" w:hAnsi="Arial" w:cs="Arial"/>
                <w:i/>
                <w:sz w:val="16"/>
                <w:szCs w:val="16"/>
              </w:rPr>
              <w:t>Monologue-Speaking Cards</w:t>
            </w:r>
            <w:r>
              <w:rPr>
                <w:rFonts w:ascii="Arial" w:hAnsi="Arial" w:cs="Arial"/>
                <w:sz w:val="16"/>
                <w:szCs w:val="16"/>
              </w:rPr>
              <w:t xml:space="preserve"> Unit 1: anhand eines Bildes ein Zimmer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Pr="00264DBE">
              <w:rPr>
                <w:rFonts w:ascii="Arial" w:hAnsi="Arial" w:cs="Arial"/>
                <w:i/>
                <w:sz w:val="16"/>
                <w:szCs w:val="16"/>
              </w:rPr>
              <w:t>Dialogue-Speaking Cards</w:t>
            </w:r>
            <w:r>
              <w:rPr>
                <w:rFonts w:ascii="Arial" w:hAnsi="Arial" w:cs="Arial"/>
                <w:sz w:val="16"/>
                <w:szCs w:val="16"/>
              </w:rPr>
              <w:t xml:space="preserve"> Unit 1: mit einem Partner Unterschiede zwischen Zimmern besprechen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Unit 1, ex. 4: Aufgabe zum detaillierten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Unit 1, ex. 5: materialgestütztes Schreiben über Familienverhältnisse</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Unit 1, ex. 8: den Inhalt einer englischen E-Mail auf Deutsch wiedergeben</w:t>
            </w:r>
          </w:p>
        </w:tc>
      </w:tr>
    </w:tbl>
    <w:p w:rsidR="00DA6D6C" w:rsidRDefault="00DA6D6C"/>
    <w:p w:rsidR="00DA6D6C" w:rsidRDefault="00DA6D6C">
      <w:r>
        <w:br w:type="page"/>
      </w:r>
    </w:p>
    <w:p w:rsidR="00072810" w:rsidRDefault="00072810" w:rsidP="00072810"/>
    <w:tbl>
      <w:tblPr>
        <w:tblW w:w="0" w:type="auto"/>
        <w:tblCellMar>
          <w:left w:w="0" w:type="dxa"/>
        </w:tblCellMar>
        <w:tblLook w:val="01E0" w:firstRow="1" w:lastRow="1" w:firstColumn="1" w:lastColumn="1" w:noHBand="0" w:noVBand="0"/>
      </w:tblPr>
      <w:tblGrid>
        <w:gridCol w:w="1276"/>
        <w:gridCol w:w="6129"/>
        <w:gridCol w:w="5495"/>
        <w:gridCol w:w="283"/>
        <w:gridCol w:w="2220"/>
      </w:tblGrid>
      <w:tr w:rsidR="00072810" w:rsidRPr="00B36352" w:rsidTr="00DD3968">
        <w:trPr>
          <w:trHeight w:val="278"/>
        </w:trPr>
        <w:tc>
          <w:tcPr>
            <w:tcW w:w="1276" w:type="dxa"/>
            <w:vMerge w:val="restart"/>
            <w:tcMar>
              <w:left w:w="0" w:type="dxa"/>
              <w:right w:w="0" w:type="dxa"/>
            </w:tcMar>
          </w:tcPr>
          <w:p w:rsidR="00072810" w:rsidRPr="00B36352" w:rsidRDefault="00930484" w:rsidP="00DD3968">
            <w:pPr>
              <w:rPr>
                <w:rFonts w:ascii="Arial" w:hAnsi="Arial" w:cs="Arial"/>
                <w:color w:val="000000"/>
                <w:sz w:val="21"/>
                <w:szCs w:val="21"/>
              </w:rPr>
            </w:pPr>
            <w:r>
              <w:rPr>
                <w:noProof/>
              </w:rPr>
              <w:drawing>
                <wp:inline distT="0" distB="0" distL="0" distR="0">
                  <wp:extent cx="704850" cy="933450"/>
                  <wp:effectExtent l="0" t="0" r="0" b="0"/>
                  <wp:docPr id="6" name="Bild 93"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3" descr="Green L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1624" w:type="dxa"/>
            <w:gridSpan w:val="2"/>
            <w:tcMar>
              <w:left w:w="108" w:type="dxa"/>
            </w:tcMar>
          </w:tcPr>
          <w:p w:rsidR="00072810" w:rsidRPr="00B36352" w:rsidRDefault="00072810" w:rsidP="00DD3968">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072810" w:rsidRPr="00B36352" w:rsidRDefault="00072810" w:rsidP="00DD3968">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072810" w:rsidRPr="00B36352" w:rsidTr="00DD3968">
        <w:trPr>
          <w:trHeight w:val="284"/>
        </w:trPr>
        <w:tc>
          <w:tcPr>
            <w:tcW w:w="1276" w:type="dxa"/>
            <w:vMerge/>
          </w:tcPr>
          <w:p w:rsidR="00072810" w:rsidRPr="00B36352" w:rsidRDefault="00072810" w:rsidP="00DD3968">
            <w:pPr>
              <w:rPr>
                <w:rFonts w:ascii="Arial" w:hAnsi="Arial" w:cs="Arial"/>
                <w:color w:val="000000"/>
                <w:sz w:val="21"/>
                <w:szCs w:val="21"/>
              </w:rPr>
            </w:pPr>
          </w:p>
        </w:tc>
        <w:tc>
          <w:tcPr>
            <w:tcW w:w="11624" w:type="dxa"/>
            <w:gridSpan w:val="2"/>
            <w:tcMar>
              <w:left w:w="108" w:type="dxa"/>
            </w:tcMar>
          </w:tcPr>
          <w:p w:rsidR="00072810" w:rsidRPr="00B36352" w:rsidRDefault="00072810" w:rsidP="00DD3968">
            <w:pPr>
              <w:spacing w:before="20"/>
              <w:rPr>
                <w:rFonts w:ascii="Arial" w:hAnsi="Arial" w:cs="Arial"/>
                <w:b/>
                <w:color w:val="000000"/>
                <w:sz w:val="21"/>
                <w:szCs w:val="21"/>
              </w:rPr>
            </w:pPr>
          </w:p>
        </w:tc>
        <w:tc>
          <w:tcPr>
            <w:tcW w:w="2503" w:type="dxa"/>
            <w:gridSpan w:val="2"/>
          </w:tcPr>
          <w:p w:rsidR="00072810" w:rsidRPr="00B36352" w:rsidRDefault="00072810" w:rsidP="00DD3968">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072810" w:rsidRPr="00B36352" w:rsidTr="00DD3968">
        <w:trPr>
          <w:trHeight w:val="285"/>
        </w:trPr>
        <w:tc>
          <w:tcPr>
            <w:tcW w:w="1276" w:type="dxa"/>
            <w:vMerge/>
          </w:tcPr>
          <w:p w:rsidR="00072810" w:rsidRPr="00B36352" w:rsidRDefault="00072810" w:rsidP="00DD3968">
            <w:pPr>
              <w:rPr>
                <w:rFonts w:ascii="Arial" w:hAnsi="Arial" w:cs="Arial"/>
                <w:color w:val="000000"/>
                <w:sz w:val="21"/>
                <w:szCs w:val="21"/>
              </w:rPr>
            </w:pPr>
          </w:p>
        </w:tc>
        <w:tc>
          <w:tcPr>
            <w:tcW w:w="11624" w:type="dxa"/>
            <w:gridSpan w:val="2"/>
            <w:tcMar>
              <w:left w:w="108" w:type="dxa"/>
            </w:tcMar>
          </w:tcPr>
          <w:p w:rsidR="00072810" w:rsidRPr="00B36352" w:rsidRDefault="00072810" w:rsidP="00DD3968">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072810" w:rsidRPr="00B36352" w:rsidRDefault="00072810" w:rsidP="00DD3968">
            <w:pPr>
              <w:spacing w:before="20"/>
              <w:rPr>
                <w:rFonts w:ascii="Arial" w:hAnsi="Arial" w:cs="Arial"/>
                <w:color w:val="000000"/>
                <w:sz w:val="21"/>
                <w:szCs w:val="21"/>
              </w:rPr>
            </w:pPr>
          </w:p>
        </w:tc>
      </w:tr>
      <w:tr w:rsidR="00072810" w:rsidRPr="00B36352" w:rsidTr="00DD3968">
        <w:trPr>
          <w:trHeight w:val="284"/>
        </w:trPr>
        <w:tc>
          <w:tcPr>
            <w:tcW w:w="1276" w:type="dxa"/>
            <w:vMerge/>
          </w:tcPr>
          <w:p w:rsidR="00072810" w:rsidRPr="00B36352" w:rsidRDefault="00072810" w:rsidP="00DD3968">
            <w:pPr>
              <w:rPr>
                <w:rFonts w:ascii="Arial" w:hAnsi="Arial" w:cs="Arial"/>
                <w:color w:val="000000"/>
                <w:sz w:val="21"/>
                <w:szCs w:val="21"/>
              </w:rPr>
            </w:pPr>
          </w:p>
        </w:tc>
        <w:tc>
          <w:tcPr>
            <w:tcW w:w="6129" w:type="dxa"/>
            <w:shd w:val="clear" w:color="auto" w:fill="auto"/>
            <w:tcMar>
              <w:left w:w="108" w:type="dxa"/>
            </w:tcMar>
          </w:tcPr>
          <w:p w:rsidR="00072810" w:rsidRPr="00072810" w:rsidRDefault="00072810" w:rsidP="00DD3968">
            <w:pPr>
              <w:spacing w:before="20"/>
              <w:rPr>
                <w:rFonts w:ascii="Arial" w:hAnsi="Arial" w:cs="Arial"/>
                <w:b/>
                <w:sz w:val="21"/>
                <w:szCs w:val="21"/>
                <w:lang w:val="en-US"/>
              </w:rPr>
            </w:pPr>
            <w:r w:rsidRPr="00072810">
              <w:rPr>
                <w:rFonts w:ascii="Arial" w:hAnsi="Arial" w:cs="Arial"/>
                <w:b/>
                <w:lang w:val="en-US"/>
              </w:rPr>
              <w:t xml:space="preserve">Pick-up B: This is fun! </w:t>
            </w:r>
          </w:p>
        </w:tc>
        <w:tc>
          <w:tcPr>
            <w:tcW w:w="5495" w:type="dxa"/>
            <w:tcBorders>
              <w:right w:val="single" w:sz="4" w:space="0" w:color="C0C0C0"/>
            </w:tcBorders>
            <w:shd w:val="clear" w:color="auto" w:fill="auto"/>
          </w:tcPr>
          <w:p w:rsidR="00072810" w:rsidRPr="00B36352" w:rsidRDefault="00072810" w:rsidP="00DD3968">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072810" w:rsidRPr="00BA4B0F" w:rsidRDefault="00072810" w:rsidP="00DD3968">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072810" w:rsidRPr="00B36352" w:rsidRDefault="00072810" w:rsidP="00DD3968">
            <w:pPr>
              <w:spacing w:before="20"/>
              <w:rPr>
                <w:rFonts w:ascii="Arial" w:hAnsi="Arial" w:cs="Arial"/>
              </w:rPr>
            </w:pPr>
            <w:r w:rsidRPr="00B36352">
              <w:rPr>
                <w:rFonts w:ascii="Arial" w:hAnsi="Arial" w:cs="Arial"/>
                <w:color w:val="000000"/>
              </w:rPr>
              <w:t>obligatorisch</w:t>
            </w:r>
          </w:p>
        </w:tc>
      </w:tr>
      <w:tr w:rsidR="00072810" w:rsidRPr="00B36352" w:rsidTr="00DD3968">
        <w:trPr>
          <w:trHeight w:val="285"/>
        </w:trPr>
        <w:tc>
          <w:tcPr>
            <w:tcW w:w="1276" w:type="dxa"/>
            <w:vMerge/>
          </w:tcPr>
          <w:p w:rsidR="00072810" w:rsidRPr="00B36352" w:rsidRDefault="00072810" w:rsidP="00DD3968">
            <w:pPr>
              <w:rPr>
                <w:rFonts w:ascii="Arial" w:hAnsi="Arial" w:cs="Arial"/>
                <w:color w:val="000000"/>
                <w:sz w:val="21"/>
                <w:szCs w:val="21"/>
              </w:rPr>
            </w:pPr>
          </w:p>
        </w:tc>
        <w:tc>
          <w:tcPr>
            <w:tcW w:w="6129" w:type="dxa"/>
            <w:shd w:val="clear" w:color="auto" w:fill="auto"/>
            <w:tcMar>
              <w:left w:w="108" w:type="dxa"/>
            </w:tcMar>
          </w:tcPr>
          <w:p w:rsidR="00072810" w:rsidRPr="00B36352" w:rsidRDefault="00072810" w:rsidP="001726FC">
            <w:pPr>
              <w:spacing w:before="20"/>
              <w:rPr>
                <w:rFonts w:ascii="Arial" w:hAnsi="Arial" w:cs="Arial"/>
              </w:rPr>
            </w:pPr>
            <w:r w:rsidRPr="00B36352">
              <w:rPr>
                <w:rFonts w:ascii="Arial" w:hAnsi="Arial" w:cs="Arial"/>
              </w:rPr>
              <w:t xml:space="preserve">Gesamtdauer: </w:t>
            </w:r>
            <w:r w:rsidR="001726FC">
              <w:rPr>
                <w:rFonts w:ascii="Arial" w:hAnsi="Arial" w:cs="Arial"/>
              </w:rPr>
              <w:t>ca</w:t>
            </w:r>
            <w:r w:rsidRPr="00B36352">
              <w:rPr>
                <w:rFonts w:ascii="Arial" w:hAnsi="Arial" w:cs="Arial"/>
              </w:rPr>
              <w:t xml:space="preserve">. </w:t>
            </w:r>
            <w:r w:rsidR="001726FC">
              <w:rPr>
                <w:rFonts w:ascii="Arial" w:hAnsi="Arial" w:cs="Arial"/>
              </w:rPr>
              <w:t>3</w:t>
            </w:r>
            <w:r w:rsidRPr="00B36352">
              <w:rPr>
                <w:rFonts w:ascii="Arial" w:hAnsi="Arial" w:cs="Arial"/>
              </w:rPr>
              <w:t xml:space="preserve"> Stunden</w:t>
            </w:r>
          </w:p>
        </w:tc>
        <w:tc>
          <w:tcPr>
            <w:tcW w:w="5495" w:type="dxa"/>
            <w:tcBorders>
              <w:right w:val="single" w:sz="4" w:space="0" w:color="C0C0C0"/>
            </w:tcBorders>
            <w:shd w:val="clear" w:color="auto" w:fill="auto"/>
          </w:tcPr>
          <w:p w:rsidR="00072810" w:rsidRPr="00B36352" w:rsidRDefault="00072810" w:rsidP="00DD3968">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072810" w:rsidRPr="00BA4B0F" w:rsidRDefault="00072810" w:rsidP="00DD3968">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072810" w:rsidRPr="00B36352" w:rsidRDefault="00072810" w:rsidP="00DD3968">
            <w:pPr>
              <w:spacing w:before="20"/>
              <w:rPr>
                <w:rFonts w:ascii="Arial" w:hAnsi="Arial" w:cs="Arial"/>
              </w:rPr>
            </w:pPr>
            <w:r w:rsidRPr="00B36352">
              <w:rPr>
                <w:rFonts w:ascii="Arial" w:hAnsi="Arial" w:cs="Arial"/>
                <w:color w:val="000000"/>
              </w:rPr>
              <w:t>fakultativ</w:t>
            </w:r>
          </w:p>
        </w:tc>
      </w:tr>
    </w:tbl>
    <w:p w:rsidR="00072810" w:rsidRDefault="00072810" w:rsidP="00072810">
      <w:pPr>
        <w:rPr>
          <w:rFonts w:ascii="Arial" w:hAnsi="Arial" w:cs="Arial"/>
          <w:color w:val="000000"/>
          <w:sz w:val="21"/>
          <w:szCs w:val="21"/>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709"/>
        <w:gridCol w:w="1985"/>
        <w:gridCol w:w="1417"/>
        <w:gridCol w:w="1277"/>
        <w:gridCol w:w="2125"/>
        <w:gridCol w:w="568"/>
        <w:gridCol w:w="2834"/>
      </w:tblGrid>
      <w:tr w:rsidR="00072810" w:rsidRPr="00B36352" w:rsidTr="001B47FB">
        <w:trPr>
          <w:cantSplit/>
          <w:trHeight w:val="98"/>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072810" w:rsidRPr="00B36352" w:rsidRDefault="001726FC" w:rsidP="001726FC">
            <w:pPr>
              <w:spacing w:before="60" w:after="60"/>
              <w:rPr>
                <w:rFonts w:ascii="Arial" w:hAnsi="Arial" w:cs="Arial"/>
                <w:b/>
                <w:color w:val="FFFFFF"/>
              </w:rPr>
            </w:pPr>
            <w:r>
              <w:rPr>
                <w:rFonts w:ascii="Arial" w:hAnsi="Arial" w:cs="Arial"/>
                <w:b/>
                <w:color w:val="FFFFFF"/>
              </w:rPr>
              <w:t>6</w:t>
            </w:r>
            <w:r w:rsidR="00072810">
              <w:rPr>
                <w:rFonts w:ascii="Arial" w:hAnsi="Arial" w:cs="Arial"/>
                <w:b/>
                <w:color w:val="FFFFFF"/>
              </w:rPr>
              <w:t xml:space="preserve">. – </w:t>
            </w:r>
            <w:r>
              <w:rPr>
                <w:rFonts w:ascii="Arial" w:hAnsi="Arial" w:cs="Arial"/>
                <w:b/>
                <w:color w:val="FFFFFF"/>
              </w:rPr>
              <w:t>7</w:t>
            </w:r>
            <w:r w:rsidR="00072810" w:rsidRPr="00B36352">
              <w:rPr>
                <w:rFonts w:ascii="Arial" w:hAnsi="Arial" w:cs="Arial"/>
                <w:b/>
                <w:color w:val="FFFFFF"/>
              </w:rPr>
              <w:t>. Unterrichts</w:t>
            </w:r>
            <w:r w:rsidR="00072810" w:rsidRPr="00B36352">
              <w:rPr>
                <w:rFonts w:ascii="Arial" w:hAnsi="Arial" w:cs="Arial"/>
                <w:b/>
                <w:color w:val="FFFFFF"/>
              </w:rPr>
              <w:softHyphen/>
              <w:t>woche</w:t>
            </w:r>
          </w:p>
        </w:tc>
        <w:tc>
          <w:tcPr>
            <w:tcW w:w="8081" w:type="dxa"/>
            <w:gridSpan w:val="5"/>
            <w:tcBorders>
              <w:top w:val="single" w:sz="4" w:space="0" w:color="FFFFFF"/>
              <w:left w:val="single" w:sz="4" w:space="0" w:color="FFFFFF"/>
              <w:bottom w:val="single" w:sz="4" w:space="0" w:color="99CC00"/>
              <w:right w:val="single" w:sz="4" w:space="0" w:color="FFFFFF"/>
            </w:tcBorders>
            <w:shd w:val="clear" w:color="auto" w:fill="99CC00"/>
          </w:tcPr>
          <w:p w:rsidR="00072810" w:rsidRPr="00B36352" w:rsidRDefault="00072810" w:rsidP="00DD3968">
            <w:pPr>
              <w:spacing w:before="60" w:after="60"/>
              <w:rPr>
                <w:rFonts w:ascii="Arial" w:hAnsi="Arial" w:cs="Arial"/>
                <w:b/>
                <w:color w:val="FFFFFF"/>
              </w:rPr>
            </w:pPr>
            <w:r w:rsidRPr="00B36352">
              <w:rPr>
                <w:rFonts w:ascii="Arial" w:hAnsi="Arial" w:cs="Arial"/>
                <w:b/>
                <w:color w:val="FFFFFF"/>
              </w:rPr>
              <w:t>Inhalte</w:t>
            </w:r>
          </w:p>
        </w:tc>
        <w:tc>
          <w:tcPr>
            <w:tcW w:w="5527" w:type="dxa"/>
            <w:gridSpan w:val="3"/>
            <w:tcBorders>
              <w:top w:val="single" w:sz="4" w:space="0" w:color="FFFFFF"/>
              <w:left w:val="single" w:sz="4" w:space="0" w:color="FFFFFF"/>
              <w:bottom w:val="single" w:sz="4" w:space="0" w:color="FFFFFF"/>
              <w:right w:val="single" w:sz="4" w:space="0" w:color="99CC00"/>
            </w:tcBorders>
            <w:shd w:val="clear" w:color="auto" w:fill="99CC00"/>
          </w:tcPr>
          <w:p w:rsidR="00072810" w:rsidRPr="00B36352" w:rsidRDefault="00072810" w:rsidP="00DD3968">
            <w:pPr>
              <w:spacing w:before="60" w:after="60"/>
              <w:rPr>
                <w:rFonts w:ascii="Arial" w:hAnsi="Arial" w:cs="Arial"/>
                <w:b/>
                <w:color w:val="FFFFFF"/>
              </w:rPr>
            </w:pPr>
            <w:r w:rsidRPr="00B36352">
              <w:rPr>
                <w:rFonts w:ascii="Arial" w:hAnsi="Arial" w:cs="Arial"/>
                <w:b/>
                <w:color w:val="FFFFFF"/>
              </w:rPr>
              <w:t xml:space="preserve">Umfang </w:t>
            </w:r>
          </w:p>
        </w:tc>
      </w:tr>
      <w:tr w:rsidR="00072810" w:rsidRPr="00B36352" w:rsidTr="001B47FB">
        <w:trPr>
          <w:cantSplit/>
        </w:trPr>
        <w:tc>
          <w:tcPr>
            <w:tcW w:w="1843" w:type="dxa"/>
            <w:vMerge/>
            <w:tcBorders>
              <w:top w:val="single" w:sz="4" w:space="0" w:color="FFFFFF"/>
              <w:left w:val="single" w:sz="4" w:space="0" w:color="999999"/>
              <w:bottom w:val="single" w:sz="4" w:space="0" w:color="FFFFFF"/>
              <w:right w:val="single" w:sz="4" w:space="0" w:color="FFFFFF"/>
            </w:tcBorders>
            <w:shd w:val="clear" w:color="auto" w:fill="99CC00"/>
          </w:tcPr>
          <w:p w:rsidR="00072810" w:rsidRPr="00B36352" w:rsidRDefault="00072810" w:rsidP="00DD3968">
            <w:pPr>
              <w:spacing w:before="60" w:after="60"/>
              <w:rPr>
                <w:rFonts w:ascii="Arial" w:hAnsi="Arial" w:cs="Arial"/>
                <w:b/>
                <w:color w:val="FFFFFF"/>
              </w:rPr>
            </w:pPr>
          </w:p>
        </w:tc>
        <w:tc>
          <w:tcPr>
            <w:tcW w:w="8081" w:type="dxa"/>
            <w:gridSpan w:val="5"/>
            <w:vMerge w:val="restart"/>
            <w:tcBorders>
              <w:top w:val="single" w:sz="4" w:space="0" w:color="99CC00"/>
              <w:left w:val="single" w:sz="4" w:space="0" w:color="FFFFFF"/>
              <w:bottom w:val="single" w:sz="4" w:space="0" w:color="99CC00"/>
              <w:right w:val="single" w:sz="4" w:space="0" w:color="FFFFFF"/>
            </w:tcBorders>
            <w:shd w:val="clear" w:color="auto" w:fill="auto"/>
          </w:tcPr>
          <w:p w:rsidR="00072810" w:rsidRPr="00B36352" w:rsidRDefault="00072810" w:rsidP="00DD3968">
            <w:pPr>
              <w:spacing w:before="60" w:after="60"/>
              <w:rPr>
                <w:rFonts w:ascii="Arial" w:hAnsi="Arial" w:cs="Arial"/>
                <w:sz w:val="16"/>
                <w:szCs w:val="16"/>
              </w:rPr>
            </w:pPr>
            <w:r>
              <w:rPr>
                <w:rFonts w:ascii="Arial" w:hAnsi="Arial" w:cs="Arial"/>
                <w:sz w:val="16"/>
                <w:szCs w:val="16"/>
              </w:rPr>
              <w:t>Eine Fotostory verstehen | Sich über Hobbys austauschen und über die eigenen Hobbys schreiben</w:t>
            </w:r>
          </w:p>
        </w:tc>
        <w:tc>
          <w:tcPr>
            <w:tcW w:w="2693" w:type="dxa"/>
            <w:gridSpan w:val="2"/>
            <w:tcBorders>
              <w:top w:val="single" w:sz="4" w:space="0" w:color="FFFFFF"/>
              <w:left w:val="single" w:sz="4" w:space="0" w:color="FFFFFF"/>
              <w:bottom w:val="single" w:sz="4" w:space="0" w:color="FFFFFF"/>
              <w:right w:val="single" w:sz="4" w:space="0" w:color="FFFFFF"/>
            </w:tcBorders>
            <w:shd w:val="clear" w:color="auto" w:fill="99CC00"/>
          </w:tcPr>
          <w:p w:rsidR="00072810" w:rsidRPr="00B36352" w:rsidRDefault="00072810" w:rsidP="00DD3968">
            <w:pPr>
              <w:spacing w:before="60" w:after="60"/>
              <w:rPr>
                <w:rFonts w:ascii="Arial" w:hAnsi="Arial" w:cs="Arial"/>
                <w:b/>
                <w:color w:val="FFFFFF"/>
              </w:rPr>
            </w:pPr>
            <w:r>
              <w:rPr>
                <w:rFonts w:ascii="Arial" w:hAnsi="Arial" w:cs="Arial"/>
                <w:b/>
                <w:color w:val="FFFFFF"/>
              </w:rPr>
              <w:t>Obligatorische Elemente</w:t>
            </w:r>
          </w:p>
        </w:tc>
        <w:tc>
          <w:tcPr>
            <w:tcW w:w="2834" w:type="dxa"/>
            <w:tcBorders>
              <w:top w:val="single" w:sz="4" w:space="0" w:color="99CC00"/>
              <w:left w:val="single" w:sz="4" w:space="0" w:color="FFFFFF"/>
              <w:bottom w:val="single" w:sz="4" w:space="0" w:color="99CC00"/>
              <w:right w:val="single" w:sz="4" w:space="0" w:color="99CC00"/>
            </w:tcBorders>
            <w:shd w:val="clear" w:color="auto" w:fill="auto"/>
          </w:tcPr>
          <w:p w:rsidR="00072810" w:rsidRPr="00B36352" w:rsidRDefault="001726FC" w:rsidP="00DD3968">
            <w:pPr>
              <w:spacing w:before="60" w:after="60"/>
              <w:rPr>
                <w:rFonts w:ascii="Arial" w:hAnsi="Arial" w:cs="Arial"/>
                <w:b/>
              </w:rPr>
            </w:pPr>
            <w:r>
              <w:rPr>
                <w:rFonts w:ascii="Arial" w:hAnsi="Arial" w:cs="Arial"/>
                <w:b/>
              </w:rPr>
              <w:t>3</w:t>
            </w:r>
            <w:r w:rsidR="00072810">
              <w:rPr>
                <w:rFonts w:ascii="Arial" w:hAnsi="Arial" w:cs="Arial"/>
                <w:b/>
              </w:rPr>
              <w:t xml:space="preserve"> Stunden</w:t>
            </w:r>
          </w:p>
        </w:tc>
      </w:tr>
      <w:tr w:rsidR="00072810" w:rsidRPr="00B36352" w:rsidTr="001B47FB">
        <w:trPr>
          <w:cantSplit/>
        </w:trPr>
        <w:tc>
          <w:tcPr>
            <w:tcW w:w="1843" w:type="dxa"/>
            <w:vMerge/>
            <w:tcBorders>
              <w:top w:val="single" w:sz="4" w:space="0" w:color="FFFFFF"/>
              <w:left w:val="single" w:sz="4" w:space="0" w:color="999999"/>
              <w:bottom w:val="single" w:sz="4" w:space="0" w:color="FFFFFF"/>
              <w:right w:val="single" w:sz="4" w:space="0" w:color="FFFFFF"/>
            </w:tcBorders>
            <w:shd w:val="clear" w:color="auto" w:fill="99CC00"/>
          </w:tcPr>
          <w:p w:rsidR="00072810" w:rsidRPr="00B36352" w:rsidRDefault="00072810" w:rsidP="00DD3968">
            <w:pPr>
              <w:spacing w:before="60" w:after="60"/>
              <w:rPr>
                <w:rFonts w:ascii="Arial" w:hAnsi="Arial" w:cs="Arial"/>
                <w:b/>
                <w:color w:val="FFFFFF"/>
              </w:rPr>
            </w:pPr>
          </w:p>
        </w:tc>
        <w:tc>
          <w:tcPr>
            <w:tcW w:w="8081" w:type="dxa"/>
            <w:gridSpan w:val="5"/>
            <w:vMerge/>
            <w:tcBorders>
              <w:top w:val="single" w:sz="4" w:space="0" w:color="99CC00"/>
              <w:left w:val="single" w:sz="4" w:space="0" w:color="FFFFFF"/>
              <w:bottom w:val="single" w:sz="4" w:space="0" w:color="99CC00"/>
              <w:right w:val="single" w:sz="4" w:space="0" w:color="FFFFFF"/>
            </w:tcBorders>
            <w:shd w:val="clear" w:color="auto" w:fill="auto"/>
          </w:tcPr>
          <w:p w:rsidR="00072810" w:rsidRPr="00B36352" w:rsidRDefault="00072810" w:rsidP="00DD3968">
            <w:pPr>
              <w:spacing w:before="60" w:after="60"/>
              <w:rPr>
                <w:rFonts w:ascii="Arial" w:hAnsi="Arial" w:cs="Arial"/>
                <w:b/>
                <w:color w:val="FFFFFF"/>
              </w:rPr>
            </w:pPr>
          </w:p>
        </w:tc>
        <w:tc>
          <w:tcPr>
            <w:tcW w:w="2693" w:type="dxa"/>
            <w:gridSpan w:val="2"/>
            <w:tcBorders>
              <w:top w:val="single" w:sz="4" w:space="0" w:color="FFFFFF"/>
              <w:left w:val="single" w:sz="4" w:space="0" w:color="FFFFFF"/>
              <w:bottom w:val="single" w:sz="4" w:space="0" w:color="FFFFFF"/>
              <w:right w:val="single" w:sz="4" w:space="0" w:color="FFFFFF"/>
            </w:tcBorders>
            <w:shd w:val="clear" w:color="auto" w:fill="99CC00"/>
          </w:tcPr>
          <w:p w:rsidR="00072810" w:rsidRPr="00B36352" w:rsidRDefault="00072810" w:rsidP="00DD3968">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2834" w:type="dxa"/>
            <w:tcBorders>
              <w:top w:val="single" w:sz="4" w:space="0" w:color="99CC00"/>
              <w:left w:val="single" w:sz="4" w:space="0" w:color="FFFFFF"/>
              <w:bottom w:val="single" w:sz="4" w:space="0" w:color="99CC00"/>
              <w:right w:val="single" w:sz="4" w:space="0" w:color="99CC00"/>
            </w:tcBorders>
            <w:shd w:val="clear" w:color="auto" w:fill="auto"/>
          </w:tcPr>
          <w:p w:rsidR="00072810" w:rsidRPr="00B36352" w:rsidRDefault="001726FC" w:rsidP="00DD3968">
            <w:pPr>
              <w:spacing w:before="60" w:after="60"/>
              <w:rPr>
                <w:rFonts w:ascii="Arial" w:hAnsi="Arial" w:cs="Arial"/>
                <w:b/>
              </w:rPr>
            </w:pPr>
            <w:r>
              <w:rPr>
                <w:rFonts w:ascii="Arial" w:hAnsi="Arial" w:cs="Arial"/>
                <w:b/>
              </w:rPr>
              <w:t>0</w:t>
            </w:r>
            <w:r w:rsidR="00072810">
              <w:rPr>
                <w:rFonts w:ascii="Arial" w:hAnsi="Arial" w:cs="Arial"/>
                <w:b/>
              </w:rPr>
              <w:t xml:space="preserve"> Stunden</w:t>
            </w:r>
          </w:p>
        </w:tc>
      </w:tr>
      <w:tr w:rsidR="001726FC" w:rsidRPr="00B36352" w:rsidTr="001B47FB">
        <w:trPr>
          <w:cantSplit/>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726FC" w:rsidRPr="00B36352" w:rsidRDefault="001B47FB" w:rsidP="00DD3968">
            <w:pPr>
              <w:spacing w:before="60" w:after="60"/>
              <w:rPr>
                <w:rFonts w:ascii="Arial" w:hAnsi="Arial" w:cs="Arial"/>
                <w:b/>
                <w:color w:val="FFFFFF"/>
              </w:rPr>
            </w:pPr>
            <w:r>
              <w:rPr>
                <w:rFonts w:ascii="Arial" w:hAnsi="Arial" w:cs="Arial"/>
                <w:b/>
                <w:color w:val="FFFFFF"/>
              </w:rPr>
              <w:t>K</w:t>
            </w:r>
            <w:r w:rsidR="001726FC">
              <w:rPr>
                <w:rFonts w:ascii="Arial" w:hAnsi="Arial" w:cs="Arial"/>
                <w:b/>
                <w:color w:val="FFFFFF"/>
              </w:rPr>
              <w:t>ommunikative Kompetenz</w:t>
            </w:r>
            <w:r>
              <w:rPr>
                <w:rFonts w:ascii="Arial" w:hAnsi="Arial" w:cs="Arial"/>
                <w:b/>
                <w:color w:val="FFFFFF"/>
              </w:rPr>
              <w:t>en</w:t>
            </w:r>
          </w:p>
        </w:tc>
        <w:tc>
          <w:tcPr>
            <w:tcW w:w="2693" w:type="dxa"/>
            <w:tcBorders>
              <w:top w:val="single" w:sz="4" w:space="0" w:color="99CC00"/>
              <w:left w:val="single" w:sz="4" w:space="0" w:color="FFFFFF"/>
              <w:bottom w:val="single" w:sz="4" w:space="0" w:color="99CC00"/>
              <w:right w:val="single" w:sz="4" w:space="0" w:color="FFFFFF"/>
            </w:tcBorders>
            <w:shd w:val="clear" w:color="auto" w:fill="99CC00"/>
          </w:tcPr>
          <w:p w:rsidR="001726FC" w:rsidRPr="00B36352" w:rsidRDefault="001726FC" w:rsidP="001B47FB">
            <w:pPr>
              <w:spacing w:before="60" w:after="60"/>
              <w:rPr>
                <w:rFonts w:ascii="Arial" w:hAnsi="Arial" w:cs="Arial"/>
                <w:b/>
                <w:color w:val="FFFFFF"/>
                <w:sz w:val="16"/>
                <w:szCs w:val="16"/>
              </w:rPr>
            </w:pPr>
            <w:r>
              <w:rPr>
                <w:rFonts w:ascii="Arial" w:hAnsi="Arial" w:cs="Arial"/>
                <w:b/>
                <w:color w:val="FFFFFF"/>
                <w:sz w:val="16"/>
                <w:szCs w:val="16"/>
              </w:rPr>
              <w:t xml:space="preserve">Hör- und Hör-/Sehverstehen </w:t>
            </w:r>
          </w:p>
        </w:tc>
        <w:tc>
          <w:tcPr>
            <w:tcW w:w="2694" w:type="dxa"/>
            <w:gridSpan w:val="2"/>
            <w:tcBorders>
              <w:top w:val="single" w:sz="4" w:space="0" w:color="99CC00"/>
              <w:left w:val="single" w:sz="4" w:space="0" w:color="FFFFFF"/>
              <w:bottom w:val="single" w:sz="4" w:space="0" w:color="99CC00"/>
              <w:right w:val="single" w:sz="4" w:space="0" w:color="FFFFFF"/>
            </w:tcBorders>
            <w:shd w:val="clear" w:color="auto" w:fill="99CC00"/>
          </w:tcPr>
          <w:p w:rsidR="001726FC" w:rsidRPr="00B36352" w:rsidRDefault="001726FC" w:rsidP="001726FC">
            <w:pPr>
              <w:spacing w:before="60" w:after="60"/>
              <w:rPr>
                <w:rFonts w:ascii="Arial" w:hAnsi="Arial" w:cs="Arial"/>
                <w:b/>
                <w:color w:val="FFFFFF"/>
                <w:sz w:val="16"/>
                <w:szCs w:val="16"/>
              </w:rPr>
            </w:pPr>
            <w:r>
              <w:rPr>
                <w:rFonts w:ascii="Arial" w:hAnsi="Arial" w:cs="Arial"/>
                <w:b/>
                <w:color w:val="FFFFFF"/>
                <w:sz w:val="16"/>
                <w:szCs w:val="16"/>
              </w:rPr>
              <w:t>Sprechen</w:t>
            </w:r>
          </w:p>
        </w:tc>
        <w:tc>
          <w:tcPr>
            <w:tcW w:w="2694" w:type="dxa"/>
            <w:gridSpan w:val="2"/>
            <w:tcBorders>
              <w:top w:val="single" w:sz="4" w:space="0" w:color="99CC00"/>
              <w:left w:val="single" w:sz="4" w:space="0" w:color="FFFFFF"/>
              <w:bottom w:val="single" w:sz="4" w:space="0" w:color="99CC00"/>
              <w:right w:val="single" w:sz="4" w:space="0" w:color="FFFFFF"/>
            </w:tcBorders>
            <w:shd w:val="clear" w:color="auto" w:fill="99CC00"/>
          </w:tcPr>
          <w:p w:rsidR="001726FC" w:rsidRPr="00B36352" w:rsidRDefault="001726FC" w:rsidP="00DD3968">
            <w:pPr>
              <w:spacing w:before="60" w:after="60"/>
              <w:rPr>
                <w:rFonts w:ascii="Arial" w:hAnsi="Arial" w:cs="Arial"/>
                <w:b/>
                <w:color w:val="FFFFFF"/>
                <w:sz w:val="16"/>
                <w:szCs w:val="16"/>
              </w:rPr>
            </w:pPr>
            <w:r>
              <w:rPr>
                <w:rFonts w:ascii="Arial" w:hAnsi="Arial" w:cs="Arial"/>
                <w:b/>
                <w:color w:val="FFFFFF"/>
                <w:sz w:val="16"/>
                <w:szCs w:val="16"/>
              </w:rPr>
              <w:t>Leseverstehen</w:t>
            </w:r>
          </w:p>
        </w:tc>
        <w:tc>
          <w:tcPr>
            <w:tcW w:w="2693" w:type="dxa"/>
            <w:gridSpan w:val="2"/>
            <w:tcBorders>
              <w:top w:val="single" w:sz="4" w:space="0" w:color="FFFFFF"/>
              <w:left w:val="single" w:sz="4" w:space="0" w:color="FFFFFF"/>
              <w:bottom w:val="single" w:sz="4" w:space="0" w:color="99CC00"/>
              <w:right w:val="single" w:sz="4" w:space="0" w:color="FFFFFF"/>
            </w:tcBorders>
            <w:shd w:val="clear" w:color="auto" w:fill="99CC00"/>
          </w:tcPr>
          <w:p w:rsidR="001726FC" w:rsidRPr="00B36352" w:rsidRDefault="001726FC" w:rsidP="00DD3968">
            <w:pPr>
              <w:spacing w:before="60" w:after="60"/>
              <w:rPr>
                <w:rFonts w:ascii="Arial" w:hAnsi="Arial" w:cs="Arial"/>
                <w:b/>
                <w:color w:val="FFFFFF"/>
                <w:sz w:val="16"/>
                <w:szCs w:val="16"/>
              </w:rPr>
            </w:pPr>
            <w:r>
              <w:rPr>
                <w:rFonts w:ascii="Arial" w:hAnsi="Arial" w:cs="Arial"/>
                <w:b/>
                <w:color w:val="FFFFFF"/>
                <w:sz w:val="16"/>
                <w:szCs w:val="16"/>
              </w:rPr>
              <w:t>Schreiben</w:t>
            </w:r>
          </w:p>
        </w:tc>
        <w:tc>
          <w:tcPr>
            <w:tcW w:w="2834" w:type="dxa"/>
            <w:tcBorders>
              <w:top w:val="single" w:sz="4" w:space="0" w:color="99CC00"/>
              <w:left w:val="single" w:sz="4" w:space="0" w:color="FFFFFF"/>
              <w:bottom w:val="single" w:sz="4" w:space="0" w:color="99CC00"/>
              <w:right w:val="single" w:sz="4" w:space="0" w:color="99CC00"/>
            </w:tcBorders>
            <w:shd w:val="clear" w:color="auto" w:fill="99CC00"/>
          </w:tcPr>
          <w:p w:rsidR="001726FC" w:rsidRPr="00B36352" w:rsidRDefault="001726FC" w:rsidP="00DD3968">
            <w:pPr>
              <w:spacing w:before="60" w:after="60"/>
              <w:rPr>
                <w:rFonts w:ascii="Arial" w:hAnsi="Arial" w:cs="Arial"/>
                <w:b/>
                <w:color w:val="FFFFFF"/>
                <w:sz w:val="16"/>
                <w:szCs w:val="16"/>
              </w:rPr>
            </w:pPr>
            <w:r>
              <w:rPr>
                <w:rFonts w:ascii="Arial" w:hAnsi="Arial" w:cs="Arial"/>
                <w:b/>
                <w:color w:val="FFFFFF"/>
                <w:sz w:val="16"/>
                <w:szCs w:val="16"/>
              </w:rPr>
              <w:t>Sprachmittlung</w:t>
            </w:r>
          </w:p>
        </w:tc>
      </w:tr>
      <w:tr w:rsidR="001726FC" w:rsidRPr="00B36352" w:rsidTr="001B47FB">
        <w:trPr>
          <w:cantSplit/>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1726FC" w:rsidRPr="00B36352" w:rsidRDefault="001726FC" w:rsidP="00DD3968">
            <w:pPr>
              <w:spacing w:before="60" w:after="60"/>
              <w:rPr>
                <w:rFonts w:ascii="Arial" w:hAnsi="Arial" w:cs="Arial"/>
                <w:b/>
                <w:color w:val="FFFFFF"/>
              </w:rPr>
            </w:pPr>
          </w:p>
        </w:tc>
        <w:tc>
          <w:tcPr>
            <w:tcW w:w="2693" w:type="dxa"/>
            <w:tcBorders>
              <w:top w:val="single" w:sz="4" w:space="0" w:color="99CC00"/>
              <w:left w:val="single" w:sz="4" w:space="0" w:color="99CC00"/>
              <w:bottom w:val="single" w:sz="4" w:space="0" w:color="99CC00"/>
              <w:right w:val="single" w:sz="4" w:space="0" w:color="99CC00"/>
            </w:tcBorders>
            <w:shd w:val="clear" w:color="auto" w:fill="auto"/>
          </w:tcPr>
          <w:p w:rsidR="001726FC" w:rsidRPr="001726FC" w:rsidRDefault="001726FC" w:rsidP="001726FC">
            <w:pPr>
              <w:spacing w:before="60" w:after="60"/>
              <w:rPr>
                <w:rFonts w:ascii="Arial" w:hAnsi="Arial" w:cs="Arial"/>
                <w:bCs/>
                <w:sz w:val="16"/>
                <w:szCs w:val="16"/>
              </w:rPr>
            </w:pPr>
            <w:r w:rsidRPr="001726FC">
              <w:rPr>
                <w:rFonts w:ascii="Arial" w:hAnsi="Arial" w:cs="Arial"/>
                <w:bCs/>
                <w:sz w:val="16"/>
                <w:szCs w:val="16"/>
              </w:rPr>
              <w:t xml:space="preserve">- das Thema von Gesprächen, die in ihrer Gegenwart geführt werden, erkennen, wenn langsam und deutlich gesprochen wird </w:t>
            </w:r>
            <w:r>
              <w:rPr>
                <w:rFonts w:ascii="Arial" w:hAnsi="Arial" w:cs="Arial"/>
                <w:bCs/>
                <w:sz w:val="16"/>
                <w:szCs w:val="16"/>
              </w:rPr>
              <w:br/>
            </w:r>
            <w:r w:rsidRPr="001726FC">
              <w:rPr>
                <w:rFonts w:ascii="Arial" w:hAnsi="Arial" w:cs="Arial"/>
                <w:bCs/>
                <w:sz w:val="16"/>
                <w:szCs w:val="16"/>
              </w:rPr>
              <w:t>(S. 30, ex. 4)</w:t>
            </w:r>
          </w:p>
          <w:p w:rsidR="001726FC" w:rsidRPr="001726FC" w:rsidRDefault="001726FC" w:rsidP="001726FC">
            <w:pPr>
              <w:spacing w:before="60" w:after="60"/>
              <w:rPr>
                <w:rFonts w:ascii="Arial" w:hAnsi="Arial" w:cs="Arial"/>
                <w:bCs/>
                <w:sz w:val="16"/>
                <w:szCs w:val="16"/>
              </w:rPr>
            </w:pPr>
            <w:r w:rsidRPr="001726FC">
              <w:rPr>
                <w:rFonts w:ascii="Arial" w:hAnsi="Arial" w:cs="Arial"/>
                <w:bCs/>
                <w:sz w:val="16"/>
                <w:szCs w:val="16"/>
              </w:rPr>
              <w:t xml:space="preserve">- die Hauptinformationen von Film-, Fernseh- und Internetbeiträgen erfassen, wenn diese durch das Bild unterstützt werden </w:t>
            </w:r>
            <w:r>
              <w:rPr>
                <w:rFonts w:ascii="Arial" w:hAnsi="Arial" w:cs="Arial"/>
                <w:bCs/>
                <w:sz w:val="16"/>
                <w:szCs w:val="16"/>
              </w:rPr>
              <w:br/>
            </w:r>
            <w:r w:rsidRPr="001726FC">
              <w:rPr>
                <w:rFonts w:ascii="Arial" w:hAnsi="Arial" w:cs="Arial"/>
                <w:bCs/>
                <w:sz w:val="16"/>
                <w:szCs w:val="16"/>
              </w:rPr>
              <w:t>(S. 31, ex. 2)</w:t>
            </w:r>
          </w:p>
        </w:tc>
        <w:tc>
          <w:tcPr>
            <w:tcW w:w="2694" w:type="dxa"/>
            <w:gridSpan w:val="2"/>
            <w:tcBorders>
              <w:top w:val="single" w:sz="4" w:space="0" w:color="99CC00"/>
              <w:left w:val="single" w:sz="4" w:space="0" w:color="99CC00"/>
              <w:bottom w:val="single" w:sz="4" w:space="0" w:color="99CC00"/>
              <w:right w:val="single" w:sz="4" w:space="0" w:color="99CC00"/>
            </w:tcBorders>
            <w:shd w:val="clear" w:color="auto" w:fill="auto"/>
          </w:tcPr>
          <w:p w:rsidR="001726FC" w:rsidRPr="001726FC" w:rsidRDefault="001726FC" w:rsidP="001726FC">
            <w:pPr>
              <w:spacing w:before="60" w:after="60"/>
              <w:rPr>
                <w:rFonts w:ascii="Arial" w:hAnsi="Arial" w:cs="Arial"/>
                <w:bCs/>
                <w:sz w:val="16"/>
                <w:szCs w:val="16"/>
              </w:rPr>
            </w:pPr>
            <w:r w:rsidRPr="001726FC">
              <w:rPr>
                <w:rFonts w:ascii="Arial" w:hAnsi="Arial" w:cs="Arial"/>
                <w:bCs/>
                <w:sz w:val="16"/>
                <w:szCs w:val="16"/>
              </w:rPr>
              <w:t xml:space="preserve">- sich in einfachen alltäglichen und routinemäßigen Standardsituationen des öffentlichen und kulturellen Lebens verständigen, die vertraute Themen und Tätigkeiten betreffen </w:t>
            </w:r>
            <w:r>
              <w:rPr>
                <w:rFonts w:ascii="Arial" w:hAnsi="Arial" w:cs="Arial"/>
                <w:bCs/>
                <w:sz w:val="16"/>
                <w:szCs w:val="16"/>
              </w:rPr>
              <w:br/>
            </w:r>
            <w:r w:rsidRPr="001726FC">
              <w:rPr>
                <w:rFonts w:ascii="Arial" w:hAnsi="Arial" w:cs="Arial"/>
                <w:bCs/>
                <w:sz w:val="16"/>
                <w:szCs w:val="16"/>
              </w:rPr>
              <w:t>(S. 31, ex. 7)</w:t>
            </w:r>
          </w:p>
          <w:p w:rsidR="001726FC" w:rsidRPr="001726FC" w:rsidRDefault="001726FC" w:rsidP="001726FC">
            <w:pPr>
              <w:spacing w:before="60" w:after="60"/>
              <w:rPr>
                <w:rFonts w:ascii="Arial" w:hAnsi="Arial" w:cs="Arial"/>
                <w:bCs/>
                <w:sz w:val="16"/>
                <w:szCs w:val="16"/>
              </w:rPr>
            </w:pPr>
            <w:r w:rsidRPr="001726FC">
              <w:rPr>
                <w:rFonts w:ascii="Arial" w:hAnsi="Arial" w:cs="Arial"/>
                <w:bCs/>
                <w:sz w:val="16"/>
                <w:szCs w:val="16"/>
              </w:rPr>
              <w:t>- eine kurze einfache Präsentation zu einem vertrauten Thema vort</w:t>
            </w:r>
            <w:r>
              <w:rPr>
                <w:rFonts w:ascii="Arial" w:hAnsi="Arial" w:cs="Arial"/>
                <w:bCs/>
                <w:sz w:val="16"/>
                <w:szCs w:val="16"/>
              </w:rPr>
              <w:t xml:space="preserve">ragen; </w:t>
            </w:r>
            <w:r w:rsidRPr="001726FC">
              <w:rPr>
                <w:rFonts w:ascii="Arial" w:hAnsi="Arial" w:cs="Arial"/>
                <w:bCs/>
                <w:sz w:val="16"/>
                <w:szCs w:val="16"/>
              </w:rPr>
              <w:t>(S. 31, ex. 6)</w:t>
            </w:r>
          </w:p>
        </w:tc>
        <w:tc>
          <w:tcPr>
            <w:tcW w:w="2694" w:type="dxa"/>
            <w:gridSpan w:val="2"/>
            <w:tcBorders>
              <w:top w:val="single" w:sz="4" w:space="0" w:color="99CC00"/>
              <w:left w:val="single" w:sz="4" w:space="0" w:color="99CC00"/>
              <w:bottom w:val="single" w:sz="4" w:space="0" w:color="99CC00"/>
              <w:right w:val="single" w:sz="4" w:space="0" w:color="99CC00"/>
            </w:tcBorders>
            <w:shd w:val="clear" w:color="auto" w:fill="auto"/>
          </w:tcPr>
          <w:p w:rsidR="001726FC" w:rsidRPr="001726FC" w:rsidRDefault="001726FC" w:rsidP="001726FC">
            <w:pPr>
              <w:spacing w:before="60" w:after="60"/>
              <w:rPr>
                <w:rFonts w:ascii="Arial" w:hAnsi="Arial" w:cs="Arial"/>
                <w:bCs/>
                <w:sz w:val="16"/>
                <w:szCs w:val="16"/>
              </w:rPr>
            </w:pPr>
            <w:r w:rsidRPr="001726FC">
              <w:rPr>
                <w:rFonts w:ascii="Arial" w:hAnsi="Arial" w:cs="Arial"/>
                <w:bCs/>
                <w:sz w:val="16"/>
                <w:szCs w:val="16"/>
              </w:rPr>
              <w:t xml:space="preserve">- aus einfachen fiktionalen und nicht-fiktionalen Texten spezifische Informationen herausfinden </w:t>
            </w:r>
            <w:r>
              <w:rPr>
                <w:rFonts w:ascii="Arial" w:hAnsi="Arial" w:cs="Arial"/>
                <w:bCs/>
                <w:sz w:val="16"/>
                <w:szCs w:val="16"/>
              </w:rPr>
              <w:br/>
            </w:r>
            <w:r w:rsidRPr="001726FC">
              <w:rPr>
                <w:rFonts w:ascii="Arial" w:hAnsi="Arial" w:cs="Arial"/>
                <w:bCs/>
                <w:sz w:val="16"/>
                <w:szCs w:val="16"/>
              </w:rPr>
              <w:t>(S. 30, ex. 1)</w:t>
            </w:r>
          </w:p>
        </w:tc>
        <w:tc>
          <w:tcPr>
            <w:tcW w:w="2693" w:type="dxa"/>
            <w:gridSpan w:val="2"/>
            <w:tcBorders>
              <w:top w:val="single" w:sz="4" w:space="0" w:color="99CC00"/>
              <w:left w:val="single" w:sz="4" w:space="0" w:color="99CC00"/>
              <w:bottom w:val="single" w:sz="4" w:space="0" w:color="99CC00"/>
              <w:right w:val="single" w:sz="4" w:space="0" w:color="99CC00"/>
            </w:tcBorders>
            <w:shd w:val="clear" w:color="auto" w:fill="auto"/>
          </w:tcPr>
          <w:p w:rsidR="001726FC" w:rsidRPr="001726FC" w:rsidRDefault="001726FC" w:rsidP="00DD3968">
            <w:pPr>
              <w:spacing w:before="60" w:after="60"/>
              <w:rPr>
                <w:rFonts w:ascii="Arial" w:hAnsi="Arial" w:cs="Arial"/>
                <w:bCs/>
                <w:sz w:val="16"/>
                <w:szCs w:val="16"/>
              </w:rPr>
            </w:pPr>
            <w:r w:rsidRPr="001726FC">
              <w:rPr>
                <w:rFonts w:ascii="Arial" w:hAnsi="Arial" w:cs="Arial"/>
                <w:bCs/>
                <w:sz w:val="16"/>
                <w:szCs w:val="16"/>
              </w:rPr>
              <w:t xml:space="preserve">- kurze einfache fiktionale und nicht fiktionale Texte zu vertrauten Themen nach sprachlichen Vorgaben verfassen </w:t>
            </w:r>
            <w:r>
              <w:rPr>
                <w:rFonts w:ascii="Arial" w:hAnsi="Arial" w:cs="Arial"/>
                <w:bCs/>
                <w:sz w:val="16"/>
                <w:szCs w:val="16"/>
              </w:rPr>
              <w:br/>
            </w:r>
            <w:r w:rsidRPr="001726FC">
              <w:rPr>
                <w:rFonts w:ascii="Arial" w:hAnsi="Arial" w:cs="Arial"/>
                <w:bCs/>
                <w:sz w:val="16"/>
                <w:szCs w:val="16"/>
              </w:rPr>
              <w:t>(S. 31, ex. 8)</w:t>
            </w:r>
          </w:p>
        </w:tc>
        <w:tc>
          <w:tcPr>
            <w:tcW w:w="2834" w:type="dxa"/>
            <w:tcBorders>
              <w:top w:val="single" w:sz="4" w:space="0" w:color="99CC00"/>
              <w:left w:val="single" w:sz="4" w:space="0" w:color="99CC00"/>
              <w:bottom w:val="single" w:sz="4" w:space="0" w:color="99CC00"/>
              <w:right w:val="single" w:sz="4" w:space="0" w:color="99CC00"/>
            </w:tcBorders>
            <w:shd w:val="clear" w:color="auto" w:fill="auto"/>
          </w:tcPr>
          <w:p w:rsidR="001726FC" w:rsidRPr="001726FC" w:rsidRDefault="001726FC" w:rsidP="00DD3968">
            <w:pPr>
              <w:spacing w:before="60" w:after="60"/>
              <w:rPr>
                <w:rFonts w:ascii="Arial" w:hAnsi="Arial" w:cs="Arial"/>
                <w:bCs/>
                <w:sz w:val="16"/>
                <w:szCs w:val="16"/>
              </w:rPr>
            </w:pPr>
          </w:p>
        </w:tc>
      </w:tr>
      <w:tr w:rsidR="001B47FB" w:rsidRPr="00B36352" w:rsidTr="001B47FB">
        <w:trPr>
          <w:cantSplit/>
        </w:trPr>
        <w:tc>
          <w:tcPr>
            <w:tcW w:w="18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B47FB" w:rsidRPr="00B36352" w:rsidRDefault="001B47FB" w:rsidP="00DD3968">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02" w:type="dxa"/>
            <w:gridSpan w:val="2"/>
            <w:tcBorders>
              <w:top w:val="single" w:sz="4" w:space="0" w:color="99CC00"/>
              <w:left w:val="single" w:sz="4" w:space="0" w:color="FFFFFF"/>
              <w:bottom w:val="single" w:sz="4" w:space="0" w:color="99CC00"/>
              <w:right w:val="single" w:sz="4" w:space="0" w:color="FFFFFF"/>
            </w:tcBorders>
            <w:shd w:val="clear" w:color="auto" w:fill="99CC00"/>
          </w:tcPr>
          <w:p w:rsidR="001B47FB" w:rsidRDefault="001B47FB" w:rsidP="00DD3968">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02" w:type="dxa"/>
            <w:gridSpan w:val="2"/>
            <w:tcBorders>
              <w:top w:val="single" w:sz="4" w:space="0" w:color="99CC00"/>
              <w:left w:val="single" w:sz="4" w:space="0" w:color="FFFFFF"/>
              <w:bottom w:val="single" w:sz="4" w:space="0" w:color="99CC00"/>
              <w:right w:val="single" w:sz="4" w:space="0" w:color="FFFFFF"/>
            </w:tcBorders>
            <w:shd w:val="clear" w:color="auto" w:fill="99CC00"/>
          </w:tcPr>
          <w:p w:rsidR="001B47FB" w:rsidRPr="00B36352" w:rsidRDefault="001B47FB" w:rsidP="001B47FB">
            <w:pPr>
              <w:spacing w:before="60" w:after="60"/>
              <w:rPr>
                <w:rFonts w:ascii="Arial" w:hAnsi="Arial" w:cs="Arial"/>
                <w:b/>
                <w:color w:val="FFFFFF"/>
                <w:sz w:val="16"/>
                <w:szCs w:val="16"/>
              </w:rPr>
            </w:pPr>
            <w:r w:rsidRPr="00B36352">
              <w:rPr>
                <w:rFonts w:ascii="Arial" w:hAnsi="Arial" w:cs="Arial"/>
                <w:b/>
                <w:color w:val="FFFFFF"/>
                <w:sz w:val="16"/>
                <w:szCs w:val="16"/>
              </w:rPr>
              <w:t xml:space="preserve">Wortschatz </w:t>
            </w:r>
          </w:p>
        </w:tc>
        <w:tc>
          <w:tcPr>
            <w:tcW w:w="3402" w:type="dxa"/>
            <w:gridSpan w:val="2"/>
            <w:tcBorders>
              <w:top w:val="single" w:sz="4" w:space="0" w:color="99CC00"/>
              <w:left w:val="single" w:sz="4" w:space="0" w:color="FFFFFF"/>
              <w:bottom w:val="single" w:sz="4" w:space="0" w:color="99CC00"/>
              <w:right w:val="single" w:sz="4" w:space="0" w:color="FFFFFF"/>
            </w:tcBorders>
            <w:shd w:val="clear" w:color="auto" w:fill="99CC00"/>
          </w:tcPr>
          <w:p w:rsidR="001B47FB" w:rsidRPr="00B36352" w:rsidRDefault="001B47FB" w:rsidP="00DD3968">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02" w:type="dxa"/>
            <w:gridSpan w:val="2"/>
            <w:tcBorders>
              <w:top w:val="single" w:sz="4" w:space="0" w:color="99CC00"/>
              <w:left w:val="single" w:sz="4" w:space="0" w:color="FFFFFF"/>
              <w:bottom w:val="single" w:sz="4" w:space="0" w:color="99CC00"/>
              <w:right w:val="single" w:sz="4" w:space="0" w:color="99CC00"/>
            </w:tcBorders>
            <w:shd w:val="clear" w:color="auto" w:fill="99CC00"/>
          </w:tcPr>
          <w:p w:rsidR="001B47FB" w:rsidRPr="00B36352" w:rsidRDefault="001B47FB" w:rsidP="00DD3968">
            <w:pPr>
              <w:spacing w:before="60" w:after="60"/>
              <w:rPr>
                <w:rFonts w:ascii="Arial" w:hAnsi="Arial" w:cs="Arial"/>
                <w:b/>
                <w:color w:val="FFFFFF"/>
                <w:sz w:val="16"/>
                <w:szCs w:val="16"/>
              </w:rPr>
            </w:pPr>
            <w:r>
              <w:rPr>
                <w:rFonts w:ascii="Arial" w:hAnsi="Arial" w:cs="Arial"/>
                <w:b/>
                <w:color w:val="FFFFFF"/>
                <w:sz w:val="16"/>
                <w:szCs w:val="16"/>
              </w:rPr>
              <w:t>Orthografie</w:t>
            </w:r>
          </w:p>
        </w:tc>
      </w:tr>
      <w:tr w:rsidR="001B47FB" w:rsidRPr="00B36352" w:rsidTr="001B47FB">
        <w:trPr>
          <w:cantSplit/>
        </w:trPr>
        <w:tc>
          <w:tcPr>
            <w:tcW w:w="1843" w:type="dxa"/>
            <w:vMerge/>
            <w:tcBorders>
              <w:top w:val="single" w:sz="4" w:space="0" w:color="FFFFFF"/>
              <w:left w:val="single" w:sz="4" w:space="0" w:color="999999"/>
              <w:bottom w:val="single" w:sz="4" w:space="0" w:color="FFFFFF"/>
              <w:right w:val="single" w:sz="4" w:space="0" w:color="99CC00"/>
            </w:tcBorders>
            <w:shd w:val="clear" w:color="auto" w:fill="99CC00"/>
          </w:tcPr>
          <w:p w:rsidR="001B47FB" w:rsidRPr="00B36352" w:rsidRDefault="001B47FB" w:rsidP="00DD3968">
            <w:pPr>
              <w:spacing w:before="60" w:after="60"/>
              <w:rPr>
                <w:rFonts w:ascii="Arial" w:hAnsi="Arial" w:cs="Arial"/>
                <w:b/>
                <w:color w:val="FFFFFF"/>
              </w:rPr>
            </w:pPr>
          </w:p>
        </w:tc>
        <w:tc>
          <w:tcPr>
            <w:tcW w:w="3402" w:type="dxa"/>
            <w:gridSpan w:val="2"/>
            <w:tcBorders>
              <w:top w:val="single" w:sz="4" w:space="0" w:color="99CC00"/>
              <w:left w:val="single" w:sz="4" w:space="0" w:color="99CC00"/>
              <w:bottom w:val="single" w:sz="4" w:space="0" w:color="99CC00"/>
              <w:right w:val="single" w:sz="4" w:space="0" w:color="99CC00"/>
            </w:tcBorders>
            <w:shd w:val="clear" w:color="auto" w:fill="auto"/>
          </w:tcPr>
          <w:p w:rsidR="001B47FB" w:rsidRPr="001726FC" w:rsidRDefault="001B47FB" w:rsidP="00DD3968">
            <w:pPr>
              <w:spacing w:before="60" w:after="60"/>
              <w:rPr>
                <w:rFonts w:ascii="Arial" w:hAnsi="Arial" w:cs="Arial"/>
                <w:bCs/>
                <w:sz w:val="16"/>
                <w:szCs w:val="16"/>
              </w:rPr>
            </w:pPr>
            <w:r w:rsidRPr="001726FC">
              <w:rPr>
                <w:rFonts w:ascii="Arial" w:hAnsi="Arial" w:cs="Arial"/>
                <w:bCs/>
                <w:sz w:val="16"/>
                <w:szCs w:val="16"/>
              </w:rPr>
              <w:t xml:space="preserve">ein elementares Repertoire typischer Aussprache- und Intonationsmuster verwenden </w:t>
            </w:r>
          </w:p>
          <w:p w:rsidR="001B47FB" w:rsidRPr="001726FC" w:rsidRDefault="001B47FB" w:rsidP="00DD3968">
            <w:pPr>
              <w:spacing w:before="60" w:after="60"/>
              <w:rPr>
                <w:rFonts w:ascii="Arial" w:hAnsi="Arial" w:cs="Arial"/>
                <w:bCs/>
                <w:sz w:val="16"/>
                <w:szCs w:val="16"/>
              </w:rPr>
            </w:pPr>
            <w:r w:rsidRPr="001726FC">
              <w:rPr>
                <w:rFonts w:ascii="Arial" w:hAnsi="Arial" w:cs="Arial"/>
                <w:bCs/>
                <w:sz w:val="16"/>
                <w:szCs w:val="16"/>
              </w:rPr>
              <w:t xml:space="preserve">(S. 188: Übersicht über die englischen Laute) </w:t>
            </w:r>
          </w:p>
          <w:p w:rsidR="001B47FB" w:rsidRPr="001726FC" w:rsidRDefault="001B47FB" w:rsidP="00DD3968">
            <w:pPr>
              <w:spacing w:before="60" w:after="60"/>
              <w:rPr>
                <w:rFonts w:ascii="Arial" w:hAnsi="Arial" w:cs="Arial"/>
                <w:bCs/>
                <w:sz w:val="16"/>
                <w:szCs w:val="16"/>
              </w:rPr>
            </w:pPr>
          </w:p>
          <w:p w:rsidR="001B47FB" w:rsidRPr="001726FC" w:rsidRDefault="001B47FB" w:rsidP="00DD3968">
            <w:pPr>
              <w:spacing w:before="60" w:after="60"/>
              <w:rPr>
                <w:rFonts w:ascii="Arial" w:hAnsi="Arial" w:cs="Arial"/>
                <w:bCs/>
                <w:sz w:val="16"/>
                <w:szCs w:val="16"/>
              </w:rPr>
            </w:pPr>
          </w:p>
          <w:p w:rsidR="001B47FB" w:rsidRPr="001726FC" w:rsidRDefault="001B47FB" w:rsidP="00DD3968">
            <w:pPr>
              <w:spacing w:before="60" w:after="60"/>
              <w:rPr>
                <w:rFonts w:ascii="Arial" w:hAnsi="Arial" w:cs="Arial"/>
                <w:bCs/>
                <w:sz w:val="16"/>
                <w:szCs w:val="16"/>
              </w:rPr>
            </w:pPr>
            <w:r w:rsidRPr="001726FC">
              <w:rPr>
                <w:rFonts w:ascii="Arial" w:hAnsi="Arial" w:cs="Arial"/>
                <w:bCs/>
                <w:sz w:val="16"/>
                <w:szCs w:val="16"/>
              </w:rPr>
              <w:t>Vokabular, ab S. 188</w:t>
            </w:r>
          </w:p>
          <w:p w:rsidR="001B47FB" w:rsidRPr="001726FC" w:rsidRDefault="001B47FB" w:rsidP="00DD3968">
            <w:pPr>
              <w:spacing w:before="60" w:after="60"/>
              <w:rPr>
                <w:rFonts w:ascii="Arial" w:hAnsi="Arial" w:cs="Arial"/>
                <w:bCs/>
                <w:sz w:val="16"/>
                <w:szCs w:val="16"/>
              </w:rPr>
            </w:pPr>
          </w:p>
          <w:p w:rsidR="001B47FB" w:rsidRPr="001726FC" w:rsidRDefault="001B47FB" w:rsidP="00DD3968">
            <w:pPr>
              <w:spacing w:before="60" w:after="60"/>
              <w:rPr>
                <w:rFonts w:ascii="Arial" w:hAnsi="Arial" w:cs="Arial"/>
                <w:bCs/>
                <w:sz w:val="16"/>
                <w:szCs w:val="16"/>
              </w:rPr>
            </w:pPr>
            <w:r w:rsidRPr="001726FC">
              <w:rPr>
                <w:rFonts w:ascii="Arial" w:hAnsi="Arial" w:cs="Arial"/>
                <w:bCs/>
                <w:sz w:val="16"/>
                <w:szCs w:val="16"/>
              </w:rPr>
              <w:t>kontinuierliches Üben</w:t>
            </w:r>
          </w:p>
        </w:tc>
        <w:tc>
          <w:tcPr>
            <w:tcW w:w="3402" w:type="dxa"/>
            <w:gridSpan w:val="2"/>
            <w:tcBorders>
              <w:top w:val="single" w:sz="4" w:space="0" w:color="99CC00"/>
              <w:left w:val="single" w:sz="4" w:space="0" w:color="99CC00"/>
              <w:bottom w:val="single" w:sz="4" w:space="0" w:color="99CC00"/>
              <w:right w:val="single" w:sz="4" w:space="0" w:color="99CC00"/>
            </w:tcBorders>
            <w:shd w:val="clear" w:color="auto" w:fill="auto"/>
          </w:tcPr>
          <w:p w:rsidR="001B47FB" w:rsidRPr="001726FC" w:rsidRDefault="001B47FB" w:rsidP="00DD3968">
            <w:pPr>
              <w:spacing w:before="60" w:after="60"/>
              <w:rPr>
                <w:rFonts w:ascii="Arial" w:hAnsi="Arial" w:cs="Arial"/>
                <w:bCs/>
                <w:sz w:val="16"/>
                <w:szCs w:val="16"/>
              </w:rPr>
            </w:pPr>
            <w:r w:rsidRPr="001726FC">
              <w:rPr>
                <w:rFonts w:ascii="Arial" w:hAnsi="Arial" w:cs="Arial"/>
                <w:bCs/>
                <w:sz w:val="16"/>
                <w:szCs w:val="16"/>
              </w:rPr>
              <w:t>- für die Bewältigung elementarer Kommunikationsbedürfnisse in vertrauten Situationen einen grundlegenden allgemeinen und thematischen Wortschatz sowie einen grundlegenden Funktionswortschatz nutzen</w:t>
            </w:r>
            <w:r>
              <w:rPr>
                <w:rFonts w:ascii="Arial" w:hAnsi="Arial" w:cs="Arial"/>
                <w:bCs/>
                <w:sz w:val="16"/>
                <w:szCs w:val="16"/>
              </w:rPr>
              <w:br/>
            </w:r>
            <w:r w:rsidRPr="001726FC">
              <w:rPr>
                <w:rFonts w:ascii="Arial" w:hAnsi="Arial" w:cs="Arial"/>
                <w:bCs/>
                <w:sz w:val="16"/>
                <w:szCs w:val="16"/>
              </w:rPr>
              <w:t>(S. 30, ex. 2, 3; S. 31, ex. 5)</w:t>
            </w:r>
          </w:p>
          <w:p w:rsidR="001B47FB" w:rsidRPr="001726FC" w:rsidRDefault="001B47FB" w:rsidP="001B47FB">
            <w:pPr>
              <w:spacing w:before="60" w:after="60"/>
              <w:rPr>
                <w:rFonts w:ascii="Arial" w:hAnsi="Arial" w:cs="Arial"/>
                <w:bCs/>
                <w:sz w:val="16"/>
                <w:szCs w:val="16"/>
              </w:rPr>
            </w:pPr>
            <w:r w:rsidRPr="001726FC">
              <w:rPr>
                <w:rFonts w:ascii="Arial" w:hAnsi="Arial" w:cs="Arial"/>
                <w:bCs/>
                <w:sz w:val="16"/>
                <w:szCs w:val="16"/>
              </w:rPr>
              <w:t>- ihre lexikalischen Bestände kontextorientiert verwenden</w:t>
            </w:r>
            <w:r>
              <w:rPr>
                <w:rFonts w:ascii="Arial" w:hAnsi="Arial" w:cs="Arial"/>
                <w:bCs/>
                <w:sz w:val="16"/>
                <w:szCs w:val="16"/>
              </w:rPr>
              <w:br/>
            </w:r>
            <w:r w:rsidRPr="001726FC">
              <w:rPr>
                <w:rFonts w:ascii="Arial" w:hAnsi="Arial" w:cs="Arial"/>
                <w:bCs/>
                <w:sz w:val="16"/>
                <w:szCs w:val="16"/>
              </w:rPr>
              <w:t>(S. 31, ex. 5)</w:t>
            </w:r>
          </w:p>
        </w:tc>
        <w:tc>
          <w:tcPr>
            <w:tcW w:w="3402" w:type="dxa"/>
            <w:gridSpan w:val="2"/>
            <w:tcBorders>
              <w:top w:val="single" w:sz="4" w:space="0" w:color="99CC00"/>
              <w:left w:val="single" w:sz="4" w:space="0" w:color="99CC00"/>
              <w:bottom w:val="single" w:sz="4" w:space="0" w:color="99CC00"/>
              <w:right w:val="single" w:sz="4" w:space="0" w:color="99CC00"/>
            </w:tcBorders>
          </w:tcPr>
          <w:p w:rsidR="001B47FB" w:rsidRPr="001B47FB" w:rsidRDefault="001B47FB" w:rsidP="001726FC">
            <w:pPr>
              <w:spacing w:before="60" w:after="60"/>
              <w:rPr>
                <w:rFonts w:ascii="Arial" w:hAnsi="Arial" w:cs="Arial"/>
                <w:bCs/>
                <w:sz w:val="16"/>
                <w:szCs w:val="16"/>
                <w:highlight w:val="yellow"/>
              </w:rPr>
            </w:pPr>
          </w:p>
        </w:tc>
        <w:tc>
          <w:tcPr>
            <w:tcW w:w="3402" w:type="dxa"/>
            <w:gridSpan w:val="2"/>
            <w:tcBorders>
              <w:top w:val="single" w:sz="4" w:space="0" w:color="99CC00"/>
              <w:left w:val="single" w:sz="4" w:space="0" w:color="99CC00"/>
              <w:bottom w:val="single" w:sz="4" w:space="0" w:color="99CC00"/>
              <w:right w:val="single" w:sz="4" w:space="0" w:color="99CC00"/>
            </w:tcBorders>
            <w:shd w:val="clear" w:color="auto" w:fill="auto"/>
          </w:tcPr>
          <w:p w:rsidR="001B47FB" w:rsidRPr="001726FC" w:rsidRDefault="001B47FB" w:rsidP="00DD3968">
            <w:pPr>
              <w:spacing w:before="60" w:after="60"/>
              <w:rPr>
                <w:rFonts w:ascii="Arial" w:hAnsi="Arial" w:cs="Arial"/>
                <w:bCs/>
                <w:sz w:val="16"/>
                <w:szCs w:val="16"/>
              </w:rPr>
            </w:pPr>
            <w:r w:rsidRPr="001726FC">
              <w:rPr>
                <w:rFonts w:ascii="Arial" w:hAnsi="Arial" w:cs="Arial"/>
                <w:bCs/>
                <w:sz w:val="16"/>
                <w:szCs w:val="16"/>
              </w:rPr>
              <w:t xml:space="preserve">grundlegende Kenntnisse zu den Regelmäßigkeiten der Orthografie und Zeichensetzung nutzen und ihren aktiven Wortschatz verständlich verwenden </w:t>
            </w:r>
          </w:p>
          <w:p w:rsidR="001B47FB" w:rsidRPr="001B47FB" w:rsidRDefault="001B47FB" w:rsidP="00DD3968">
            <w:pPr>
              <w:spacing w:before="60" w:after="60"/>
              <w:rPr>
                <w:rFonts w:ascii="Arial" w:hAnsi="Arial" w:cs="Arial"/>
                <w:bCs/>
                <w:sz w:val="16"/>
                <w:szCs w:val="16"/>
              </w:rPr>
            </w:pPr>
            <w:r w:rsidRPr="001B47FB">
              <w:rPr>
                <w:rFonts w:ascii="Arial" w:hAnsi="Arial" w:cs="Arial"/>
                <w:bCs/>
                <w:sz w:val="16"/>
                <w:szCs w:val="16"/>
              </w:rPr>
              <w:t>kontinuierliches Rechtschreibetraining</w:t>
            </w:r>
          </w:p>
        </w:tc>
      </w:tr>
    </w:tbl>
    <w:p w:rsidR="001B47FB" w:rsidRDefault="001B47FB">
      <w:r>
        <w:br w:type="page"/>
      </w:r>
    </w:p>
    <w:p w:rsidR="001B47FB" w:rsidRDefault="001B47FB"/>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437"/>
        <w:gridCol w:w="1146"/>
        <w:gridCol w:w="2292"/>
        <w:gridCol w:w="2291"/>
        <w:gridCol w:w="1146"/>
        <w:gridCol w:w="3438"/>
      </w:tblGrid>
      <w:tr w:rsidR="001B47FB" w:rsidRPr="00B36352" w:rsidTr="001B47FB">
        <w:trPr>
          <w:cantSplit/>
        </w:trPr>
        <w:tc>
          <w:tcPr>
            <w:tcW w:w="1701"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B47FB" w:rsidRPr="00B36352" w:rsidRDefault="001B47FB" w:rsidP="00DD3968">
            <w:pPr>
              <w:spacing w:before="60" w:after="60"/>
              <w:rPr>
                <w:rFonts w:ascii="Arial" w:hAnsi="Arial" w:cs="Arial"/>
                <w:b/>
                <w:color w:val="FFFFFF"/>
              </w:rPr>
            </w:pPr>
            <w:r w:rsidRPr="00B36352">
              <w:rPr>
                <w:rFonts w:ascii="Arial" w:hAnsi="Arial" w:cs="Arial"/>
                <w:b/>
                <w:color w:val="FFFFFF"/>
              </w:rPr>
              <w:t>Interkulturelle Kompetenzen</w:t>
            </w:r>
          </w:p>
        </w:tc>
        <w:tc>
          <w:tcPr>
            <w:tcW w:w="4583" w:type="dxa"/>
            <w:gridSpan w:val="2"/>
            <w:tcBorders>
              <w:top w:val="single" w:sz="4" w:space="0" w:color="99CC00"/>
              <w:left w:val="single" w:sz="4" w:space="0" w:color="FFFFFF"/>
              <w:bottom w:val="single" w:sz="4" w:space="0" w:color="99CC00"/>
              <w:right w:val="single" w:sz="4" w:space="0" w:color="FFFFFF"/>
            </w:tcBorders>
            <w:shd w:val="clear" w:color="auto" w:fill="99CC00"/>
          </w:tcPr>
          <w:p w:rsidR="001B47FB" w:rsidRPr="00B36352" w:rsidRDefault="001B47FB" w:rsidP="00DD3968">
            <w:pPr>
              <w:spacing w:before="60" w:after="60"/>
              <w:rPr>
                <w:rFonts w:ascii="Arial" w:hAnsi="Arial" w:cs="Arial"/>
                <w:b/>
                <w:color w:val="FFFFFF"/>
                <w:sz w:val="16"/>
                <w:szCs w:val="16"/>
              </w:rPr>
            </w:pPr>
            <w:r>
              <w:rPr>
                <w:rFonts w:ascii="Arial" w:hAnsi="Arial" w:cs="Arial"/>
                <w:b/>
                <w:color w:val="FFFFFF"/>
                <w:sz w:val="16"/>
                <w:szCs w:val="16"/>
              </w:rPr>
              <w:t>Orientierungswissen</w:t>
            </w:r>
          </w:p>
        </w:tc>
        <w:tc>
          <w:tcPr>
            <w:tcW w:w="4583" w:type="dxa"/>
            <w:gridSpan w:val="2"/>
            <w:tcBorders>
              <w:top w:val="single" w:sz="4" w:space="0" w:color="99CC00"/>
              <w:left w:val="single" w:sz="4" w:space="0" w:color="FFFFFF"/>
              <w:bottom w:val="single" w:sz="4" w:space="0" w:color="99CC00"/>
              <w:right w:val="single" w:sz="4" w:space="0" w:color="FFFFFF"/>
            </w:tcBorders>
            <w:shd w:val="clear" w:color="auto" w:fill="99CC00"/>
          </w:tcPr>
          <w:p w:rsidR="001B47FB" w:rsidRPr="00B36352" w:rsidRDefault="001B47FB" w:rsidP="00DD3968">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584" w:type="dxa"/>
            <w:gridSpan w:val="2"/>
            <w:tcBorders>
              <w:top w:val="single" w:sz="4" w:space="0" w:color="99CC00"/>
              <w:left w:val="single" w:sz="4" w:space="0" w:color="FFFFFF"/>
              <w:bottom w:val="single" w:sz="4" w:space="0" w:color="99CC00"/>
              <w:right w:val="single" w:sz="4" w:space="0" w:color="99CC00"/>
            </w:tcBorders>
            <w:shd w:val="clear" w:color="auto" w:fill="99CC00"/>
          </w:tcPr>
          <w:p w:rsidR="001B47FB" w:rsidRPr="00B36352" w:rsidRDefault="001B47FB" w:rsidP="00DD3968">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1B47FB" w:rsidRPr="00B36352" w:rsidTr="001B47FB">
        <w:trPr>
          <w:cantSplit/>
        </w:trPr>
        <w:tc>
          <w:tcPr>
            <w:tcW w:w="1701" w:type="dxa"/>
            <w:vMerge/>
            <w:tcBorders>
              <w:top w:val="single" w:sz="4" w:space="0" w:color="FFFFFF"/>
              <w:left w:val="single" w:sz="4" w:space="0" w:color="999999"/>
              <w:bottom w:val="single" w:sz="4" w:space="0" w:color="FFFFFF"/>
              <w:right w:val="single" w:sz="4" w:space="0" w:color="99CC00"/>
            </w:tcBorders>
            <w:shd w:val="clear" w:color="auto" w:fill="99CC00"/>
          </w:tcPr>
          <w:p w:rsidR="001B47FB" w:rsidRPr="00B36352" w:rsidRDefault="001B47FB" w:rsidP="00DD3968">
            <w:pPr>
              <w:spacing w:before="60" w:after="60"/>
              <w:rPr>
                <w:rFonts w:ascii="Arial" w:hAnsi="Arial" w:cs="Arial"/>
                <w:b/>
                <w:color w:val="FFFFFF"/>
              </w:rPr>
            </w:pPr>
          </w:p>
        </w:tc>
        <w:tc>
          <w:tcPr>
            <w:tcW w:w="4583" w:type="dxa"/>
            <w:gridSpan w:val="2"/>
            <w:tcBorders>
              <w:top w:val="single" w:sz="4" w:space="0" w:color="99CC00"/>
              <w:left w:val="single" w:sz="4" w:space="0" w:color="99CC00"/>
              <w:bottom w:val="single" w:sz="4" w:space="0" w:color="99CC00"/>
              <w:right w:val="single" w:sz="4" w:space="0" w:color="99CC00"/>
            </w:tcBorders>
            <w:shd w:val="clear" w:color="auto" w:fill="auto"/>
          </w:tcPr>
          <w:p w:rsidR="001B47FB" w:rsidRPr="001726FC" w:rsidRDefault="001B47FB" w:rsidP="001B47FB">
            <w:pPr>
              <w:spacing w:before="60" w:after="60"/>
              <w:rPr>
                <w:rFonts w:ascii="Arial" w:hAnsi="Arial" w:cs="Arial"/>
                <w:bCs/>
                <w:sz w:val="16"/>
                <w:szCs w:val="16"/>
              </w:rPr>
            </w:pPr>
            <w:r w:rsidRPr="001726FC">
              <w:rPr>
                <w:rFonts w:ascii="Arial" w:hAnsi="Arial" w:cs="Arial"/>
                <w:bCs/>
                <w:sz w:val="16"/>
                <w:szCs w:val="16"/>
              </w:rPr>
              <w:t>kennen elementare spezifische Kommunikations- und Interaktionsregeln ausgewählter englischsprachiger Länder und können in vertrauten Situationen sprachlich angemessen handeln (S. 31, ex. 7)</w:t>
            </w:r>
          </w:p>
        </w:tc>
        <w:tc>
          <w:tcPr>
            <w:tcW w:w="4583" w:type="dxa"/>
            <w:gridSpan w:val="2"/>
            <w:tcBorders>
              <w:top w:val="single" w:sz="4" w:space="0" w:color="99CC00"/>
              <w:left w:val="single" w:sz="4" w:space="0" w:color="99CC00"/>
              <w:bottom w:val="single" w:sz="4" w:space="0" w:color="99CC00"/>
              <w:right w:val="single" w:sz="4" w:space="0" w:color="99CC00"/>
            </w:tcBorders>
            <w:shd w:val="clear" w:color="auto" w:fill="auto"/>
          </w:tcPr>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sind neugierig auf Fremdes, aufgeschlossen für andere Kulturen und akzeptieren kulturelle Vielfalt</w:t>
            </w:r>
            <w:r>
              <w:rPr>
                <w:rFonts w:ascii="Arial" w:hAnsi="Arial" w:cs="Arial"/>
                <w:bCs/>
                <w:sz w:val="16"/>
                <w:szCs w:val="16"/>
              </w:rPr>
              <w:t xml:space="preserve"> </w:t>
            </w:r>
            <w:r w:rsidRPr="001726FC">
              <w:rPr>
                <w:rFonts w:ascii="Arial" w:hAnsi="Arial" w:cs="Arial"/>
                <w:bCs/>
                <w:sz w:val="16"/>
                <w:szCs w:val="16"/>
              </w:rPr>
              <w:t>(S. 31, ex. 2)</w:t>
            </w:r>
          </w:p>
        </w:tc>
        <w:tc>
          <w:tcPr>
            <w:tcW w:w="4584" w:type="dxa"/>
            <w:gridSpan w:val="2"/>
            <w:tcBorders>
              <w:top w:val="single" w:sz="4" w:space="0" w:color="99CC00"/>
              <w:left w:val="single" w:sz="4" w:space="0" w:color="99CC00"/>
              <w:bottom w:val="single" w:sz="4" w:space="0" w:color="99CC00"/>
              <w:right w:val="single" w:sz="4" w:space="0" w:color="99CC00"/>
            </w:tcBorders>
          </w:tcPr>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kennen gängige Sicht- und Wahrnehmungsweisen, Vorurteile und Stereotype der eigenen Kultur und fremder Kulturen und setzen sich mit ihnen auseinander</w:t>
            </w:r>
            <w:r>
              <w:rPr>
                <w:rFonts w:ascii="Arial" w:hAnsi="Arial" w:cs="Arial"/>
                <w:bCs/>
                <w:sz w:val="16"/>
                <w:szCs w:val="16"/>
              </w:rPr>
              <w:br/>
            </w:r>
            <w:r w:rsidRPr="001726FC">
              <w:rPr>
                <w:rFonts w:ascii="Arial" w:hAnsi="Arial" w:cs="Arial"/>
                <w:bCs/>
                <w:sz w:val="16"/>
                <w:szCs w:val="16"/>
              </w:rPr>
              <w:t xml:space="preserve">(S. 31, ex. 3)  </w:t>
            </w:r>
          </w:p>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können Missverständnisse und Konfliktsituationen erkennen und versuchen, diese mit den ihnen zur Verfügung stehenden sprachlichen Mitteln zu klären bzw. zur Klärung beizutragen</w:t>
            </w:r>
            <w:r>
              <w:rPr>
                <w:rFonts w:ascii="Arial" w:hAnsi="Arial" w:cs="Arial"/>
                <w:bCs/>
                <w:sz w:val="16"/>
                <w:szCs w:val="16"/>
              </w:rPr>
              <w:br/>
            </w:r>
            <w:r w:rsidRPr="001726FC">
              <w:rPr>
                <w:rFonts w:ascii="Arial" w:hAnsi="Arial" w:cs="Arial"/>
                <w:bCs/>
                <w:sz w:val="16"/>
                <w:szCs w:val="16"/>
              </w:rPr>
              <w:t>(S. 30, ex. 2)</w:t>
            </w:r>
          </w:p>
        </w:tc>
      </w:tr>
      <w:tr w:rsidR="001B47FB" w:rsidRPr="00B36352" w:rsidTr="00BA4B0F">
        <w:trPr>
          <w:cantSplit/>
        </w:trPr>
        <w:tc>
          <w:tcPr>
            <w:tcW w:w="1701" w:type="dxa"/>
            <w:vMerge w:val="restart"/>
            <w:tcBorders>
              <w:top w:val="single" w:sz="4" w:space="0" w:color="FFFFFF"/>
              <w:left w:val="single" w:sz="4" w:space="0" w:color="999999"/>
              <w:right w:val="single" w:sz="4" w:space="0" w:color="FFFFFF"/>
            </w:tcBorders>
            <w:shd w:val="clear" w:color="auto" w:fill="99CC00"/>
          </w:tcPr>
          <w:p w:rsidR="001B47FB" w:rsidRDefault="001B47FB" w:rsidP="00DD3968">
            <w:pPr>
              <w:spacing w:before="60" w:after="60"/>
              <w:rPr>
                <w:rFonts w:ascii="Arial" w:hAnsi="Arial" w:cs="Arial"/>
                <w:b/>
                <w:color w:val="FFFFFF"/>
              </w:rPr>
            </w:pPr>
            <w:r>
              <w:rPr>
                <w:rFonts w:ascii="Arial" w:hAnsi="Arial" w:cs="Arial"/>
                <w:b/>
                <w:color w:val="FFFFFF"/>
              </w:rPr>
              <w:t>Methodische</w:t>
            </w:r>
          </w:p>
          <w:p w:rsidR="001B47FB" w:rsidRPr="00B36352" w:rsidRDefault="001B47FB" w:rsidP="00DD3968">
            <w:pPr>
              <w:spacing w:before="60" w:after="60"/>
              <w:rPr>
                <w:rFonts w:ascii="Arial" w:hAnsi="Arial" w:cs="Arial"/>
                <w:b/>
                <w:color w:val="FFFFFF"/>
              </w:rPr>
            </w:pPr>
            <w:r>
              <w:rPr>
                <w:rFonts w:ascii="Arial" w:hAnsi="Arial" w:cs="Arial"/>
                <w:b/>
                <w:color w:val="FFFFFF"/>
              </w:rPr>
              <w:t>Kompetenzen</w:t>
            </w:r>
          </w:p>
        </w:tc>
        <w:tc>
          <w:tcPr>
            <w:tcW w:w="3437" w:type="dxa"/>
            <w:tcBorders>
              <w:top w:val="single" w:sz="4" w:space="0" w:color="99CC00"/>
              <w:left w:val="single" w:sz="4" w:space="0" w:color="FFFFFF"/>
              <w:bottom w:val="single" w:sz="6" w:space="0" w:color="9BBB59"/>
              <w:right w:val="single" w:sz="4" w:space="0" w:color="FFFFFF"/>
            </w:tcBorders>
            <w:shd w:val="clear" w:color="auto" w:fill="99CC00"/>
          </w:tcPr>
          <w:p w:rsidR="001B47FB" w:rsidRPr="00B36352" w:rsidRDefault="001B47FB" w:rsidP="00DD3968">
            <w:pPr>
              <w:spacing w:before="60" w:after="60"/>
              <w:rPr>
                <w:rFonts w:ascii="Arial" w:hAnsi="Arial" w:cs="Arial"/>
                <w:b/>
                <w:color w:val="FFFFFF"/>
                <w:sz w:val="16"/>
                <w:szCs w:val="16"/>
              </w:rPr>
            </w:pPr>
            <w:r>
              <w:rPr>
                <w:rFonts w:ascii="Arial" w:hAnsi="Arial" w:cs="Arial"/>
                <w:b/>
                <w:color w:val="FFFFFF"/>
                <w:sz w:val="16"/>
                <w:szCs w:val="16"/>
              </w:rPr>
              <w:t>Hörverstehen und Leseverstehen</w:t>
            </w:r>
          </w:p>
        </w:tc>
        <w:tc>
          <w:tcPr>
            <w:tcW w:w="3438" w:type="dxa"/>
            <w:gridSpan w:val="2"/>
            <w:tcBorders>
              <w:top w:val="single" w:sz="4" w:space="0" w:color="99CC00"/>
              <w:left w:val="single" w:sz="4" w:space="0" w:color="FFFFFF"/>
              <w:bottom w:val="single" w:sz="6" w:space="0" w:color="9BBB59"/>
              <w:right w:val="single" w:sz="4" w:space="0" w:color="FFFFFF"/>
            </w:tcBorders>
            <w:shd w:val="clear" w:color="auto" w:fill="99CC00"/>
          </w:tcPr>
          <w:p w:rsidR="001B47FB" w:rsidRPr="00B36352" w:rsidRDefault="001B47FB" w:rsidP="00DD3968">
            <w:pPr>
              <w:spacing w:before="60" w:after="60"/>
              <w:rPr>
                <w:rFonts w:ascii="Arial" w:hAnsi="Arial" w:cs="Arial"/>
                <w:b/>
                <w:color w:val="FFFFFF"/>
                <w:sz w:val="16"/>
                <w:szCs w:val="16"/>
              </w:rPr>
            </w:pPr>
            <w:r>
              <w:rPr>
                <w:rFonts w:ascii="Arial" w:hAnsi="Arial" w:cs="Arial"/>
                <w:b/>
                <w:color w:val="FFFFFF"/>
                <w:sz w:val="16"/>
                <w:szCs w:val="16"/>
              </w:rPr>
              <w:t xml:space="preserve">Sprechen und Schreiben </w:t>
            </w:r>
          </w:p>
        </w:tc>
        <w:tc>
          <w:tcPr>
            <w:tcW w:w="3437" w:type="dxa"/>
            <w:gridSpan w:val="2"/>
            <w:tcBorders>
              <w:top w:val="single" w:sz="4" w:space="0" w:color="99CC00"/>
              <w:left w:val="single" w:sz="4" w:space="0" w:color="FFFFFF"/>
              <w:bottom w:val="single" w:sz="6" w:space="0" w:color="9BBB59"/>
              <w:right w:val="single" w:sz="4" w:space="0" w:color="FFFFFF"/>
            </w:tcBorders>
            <w:shd w:val="clear" w:color="auto" w:fill="99CC00"/>
          </w:tcPr>
          <w:p w:rsidR="001B47FB" w:rsidRPr="00B36352" w:rsidRDefault="001B47FB" w:rsidP="00DD3968">
            <w:pPr>
              <w:spacing w:before="60" w:after="60"/>
              <w:rPr>
                <w:rFonts w:ascii="Arial" w:hAnsi="Arial" w:cs="Arial"/>
                <w:b/>
                <w:color w:val="FFFFFF"/>
                <w:sz w:val="16"/>
                <w:szCs w:val="16"/>
              </w:rPr>
            </w:pPr>
            <w:r>
              <w:rPr>
                <w:rFonts w:ascii="Arial" w:hAnsi="Arial" w:cs="Arial"/>
                <w:b/>
                <w:color w:val="FFFFFF"/>
                <w:sz w:val="16"/>
                <w:szCs w:val="16"/>
              </w:rPr>
              <w:t>Umgang mit Texten und Medien</w:t>
            </w:r>
          </w:p>
        </w:tc>
        <w:tc>
          <w:tcPr>
            <w:tcW w:w="3438" w:type="dxa"/>
            <w:tcBorders>
              <w:top w:val="single" w:sz="4" w:space="0" w:color="99CC00"/>
              <w:left w:val="single" w:sz="4" w:space="0" w:color="FFFFFF"/>
              <w:bottom w:val="single" w:sz="6" w:space="0" w:color="9BBB59"/>
              <w:right w:val="single" w:sz="4" w:space="0" w:color="99CC00"/>
            </w:tcBorders>
            <w:shd w:val="clear" w:color="auto" w:fill="99CC00"/>
          </w:tcPr>
          <w:p w:rsidR="001B47FB" w:rsidRPr="00B36352" w:rsidRDefault="001B47FB" w:rsidP="00DD3968">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1B47FB" w:rsidRPr="00755D64" w:rsidTr="001B47FB">
        <w:trPr>
          <w:cantSplit/>
        </w:trPr>
        <w:tc>
          <w:tcPr>
            <w:tcW w:w="1701" w:type="dxa"/>
            <w:vMerge/>
            <w:tcBorders>
              <w:top w:val="single" w:sz="4" w:space="0" w:color="FFFFFF"/>
              <w:left w:val="single" w:sz="4" w:space="0" w:color="999999"/>
              <w:bottom w:val="single" w:sz="4" w:space="0" w:color="FFFFFF"/>
              <w:right w:val="single" w:sz="4" w:space="0" w:color="99CC00"/>
            </w:tcBorders>
            <w:shd w:val="clear" w:color="auto" w:fill="99CC00"/>
          </w:tcPr>
          <w:p w:rsidR="001B47FB" w:rsidRPr="00B36352" w:rsidRDefault="001B47FB" w:rsidP="00DD3968">
            <w:pPr>
              <w:spacing w:before="60" w:after="60"/>
              <w:rPr>
                <w:rFonts w:ascii="Arial" w:hAnsi="Arial" w:cs="Arial"/>
                <w:b/>
                <w:color w:val="FFFFFF"/>
              </w:rPr>
            </w:pPr>
          </w:p>
        </w:tc>
        <w:tc>
          <w:tcPr>
            <w:tcW w:w="3437" w:type="dxa"/>
            <w:tcBorders>
              <w:top w:val="single" w:sz="4" w:space="0" w:color="99CC00"/>
              <w:left w:val="single" w:sz="4" w:space="0" w:color="99CC00"/>
              <w:bottom w:val="single" w:sz="4" w:space="0" w:color="99CC00"/>
              <w:right w:val="single" w:sz="4" w:space="0" w:color="99CC00"/>
            </w:tcBorders>
            <w:shd w:val="clear" w:color="auto" w:fill="auto"/>
          </w:tcPr>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verschiedene Hör- und Lesetechniken (u.a. globales, suchendes, detailliertes Hören und Lesen) aufgaben- bzw. funktionsbezogen einsetzen (S. 30, ex. 1)</w:t>
            </w:r>
          </w:p>
        </w:tc>
        <w:tc>
          <w:tcPr>
            <w:tcW w:w="3438" w:type="dxa"/>
            <w:gridSpan w:val="2"/>
            <w:tcBorders>
              <w:top w:val="single" w:sz="4" w:space="0" w:color="99CC00"/>
              <w:left w:val="single" w:sz="4" w:space="0" w:color="99CC00"/>
              <w:bottom w:val="single" w:sz="4" w:space="0" w:color="99CC00"/>
              <w:right w:val="single" w:sz="4" w:space="0" w:color="99CC00"/>
            </w:tcBorders>
            <w:shd w:val="clear" w:color="auto" w:fill="auto"/>
          </w:tcPr>
          <w:p w:rsidR="001B47FB" w:rsidRDefault="001B47FB" w:rsidP="001B47FB">
            <w:pPr>
              <w:spacing w:before="60" w:after="60"/>
              <w:rPr>
                <w:rFonts w:ascii="Arial" w:hAnsi="Arial" w:cs="Arial"/>
                <w:bCs/>
                <w:sz w:val="16"/>
                <w:szCs w:val="16"/>
              </w:rPr>
            </w:pPr>
            <w:r w:rsidRPr="001726FC">
              <w:rPr>
                <w:rFonts w:ascii="Arial" w:hAnsi="Arial" w:cs="Arial"/>
                <w:bCs/>
                <w:sz w:val="16"/>
                <w:szCs w:val="16"/>
              </w:rPr>
              <w:t>- sich Informationen aus fremdsprachlichen Texten beschaffen und sie als Grundlage für die eigene Textproduktion verwenden</w:t>
            </w:r>
            <w:r>
              <w:rPr>
                <w:rFonts w:ascii="Arial" w:hAnsi="Arial" w:cs="Arial"/>
                <w:bCs/>
                <w:sz w:val="16"/>
                <w:szCs w:val="16"/>
              </w:rPr>
              <w:br/>
            </w:r>
            <w:r w:rsidRPr="001726FC">
              <w:rPr>
                <w:rFonts w:ascii="Arial" w:hAnsi="Arial" w:cs="Arial"/>
                <w:bCs/>
                <w:sz w:val="16"/>
                <w:szCs w:val="16"/>
              </w:rPr>
              <w:t xml:space="preserve">(S. 31, ex. 8) </w:t>
            </w:r>
          </w:p>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xml:space="preserve">in der Klasse und in Alltagssituationen in der Fremdsprache Kontakt aufnehmen, auf Ansprache reagieren und sich in Kommunikationsprozesse einbringen </w:t>
            </w:r>
            <w:r>
              <w:rPr>
                <w:rFonts w:ascii="Arial" w:hAnsi="Arial" w:cs="Arial"/>
                <w:bCs/>
                <w:sz w:val="16"/>
                <w:szCs w:val="16"/>
              </w:rPr>
              <w:br/>
            </w:r>
            <w:r w:rsidRPr="001726FC">
              <w:rPr>
                <w:rFonts w:ascii="Arial" w:hAnsi="Arial" w:cs="Arial"/>
                <w:bCs/>
                <w:sz w:val="16"/>
                <w:szCs w:val="16"/>
              </w:rPr>
              <w:t>(S. 31, ex. 6, 7)</w:t>
            </w:r>
          </w:p>
        </w:tc>
        <w:tc>
          <w:tcPr>
            <w:tcW w:w="3437" w:type="dxa"/>
            <w:gridSpan w:val="2"/>
            <w:tcBorders>
              <w:top w:val="single" w:sz="4" w:space="0" w:color="99CC00"/>
              <w:left w:val="single" w:sz="4" w:space="0" w:color="99CC00"/>
              <w:bottom w:val="single" w:sz="4" w:space="0" w:color="99CC00"/>
              <w:right w:val="single" w:sz="4" w:space="0" w:color="99CC00"/>
            </w:tcBorders>
          </w:tcPr>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xml:space="preserve">- Hilfsmittel zum Nachschlagen wie Wörterbücher, grammatische Erklärungen und andere Lernhilfen nutzen </w:t>
            </w:r>
          </w:p>
          <w:p w:rsidR="001B47FB" w:rsidRPr="001726FC" w:rsidRDefault="001B47FB" w:rsidP="001B47FB">
            <w:pPr>
              <w:spacing w:before="60" w:after="60"/>
              <w:rPr>
                <w:rFonts w:ascii="Arial" w:hAnsi="Arial" w:cs="Arial"/>
                <w:bCs/>
                <w:sz w:val="16"/>
                <w:szCs w:val="16"/>
              </w:rPr>
            </w:pPr>
            <w:r w:rsidRPr="001726FC">
              <w:rPr>
                <w:rFonts w:ascii="Arial" w:hAnsi="Arial" w:cs="Arial"/>
                <w:bCs/>
                <w:sz w:val="16"/>
                <w:szCs w:val="16"/>
              </w:rPr>
              <w:t xml:space="preserve">- Verfahren zum Memorieren und Abrufen von Wörtern und Redemitteln anwenden </w:t>
            </w:r>
            <w:r>
              <w:rPr>
                <w:rFonts w:ascii="Arial" w:hAnsi="Arial" w:cs="Arial"/>
                <w:bCs/>
                <w:sz w:val="16"/>
                <w:szCs w:val="16"/>
              </w:rPr>
              <w:br/>
            </w:r>
            <w:r w:rsidRPr="001726FC">
              <w:rPr>
                <w:rFonts w:ascii="Arial" w:hAnsi="Arial" w:cs="Arial"/>
                <w:bCs/>
                <w:sz w:val="16"/>
                <w:szCs w:val="16"/>
              </w:rPr>
              <w:t>(S. 31, ex. 5)</w:t>
            </w:r>
            <w:r>
              <w:rPr>
                <w:rFonts w:ascii="Arial" w:hAnsi="Arial" w:cs="Arial"/>
                <w:bCs/>
                <w:sz w:val="16"/>
                <w:szCs w:val="16"/>
              </w:rPr>
              <w:br/>
            </w:r>
            <w:r w:rsidRPr="001726FC">
              <w:rPr>
                <w:rFonts w:ascii="Arial" w:hAnsi="Arial" w:cs="Arial"/>
                <w:bCs/>
                <w:sz w:val="16"/>
                <w:szCs w:val="16"/>
              </w:rPr>
              <w:t>Vokabular, ab S. 188</w:t>
            </w:r>
            <w:r>
              <w:rPr>
                <w:rFonts w:ascii="Arial" w:hAnsi="Arial" w:cs="Arial"/>
                <w:bCs/>
                <w:sz w:val="16"/>
                <w:szCs w:val="16"/>
              </w:rPr>
              <w:br/>
              <w:t>G</w:t>
            </w:r>
            <w:r w:rsidRPr="001726FC">
              <w:rPr>
                <w:rFonts w:ascii="Arial" w:hAnsi="Arial" w:cs="Arial"/>
                <w:bCs/>
                <w:sz w:val="16"/>
                <w:szCs w:val="16"/>
              </w:rPr>
              <w:t>rammatischer Anhang, ab S. 152</w:t>
            </w:r>
          </w:p>
        </w:tc>
        <w:tc>
          <w:tcPr>
            <w:tcW w:w="3438" w:type="dxa"/>
            <w:tcBorders>
              <w:top w:val="single" w:sz="4" w:space="0" w:color="99CC00"/>
              <w:left w:val="single" w:sz="4" w:space="0" w:color="99CC00"/>
              <w:bottom w:val="single" w:sz="4" w:space="0" w:color="99CC00"/>
              <w:right w:val="single" w:sz="4" w:space="0" w:color="99CC00"/>
            </w:tcBorders>
          </w:tcPr>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den Nutzen der Fremdsprache für persönliche und berufliche Kontakte einschätzen (S. 31, ex. 8)</w:t>
            </w:r>
          </w:p>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xml:space="preserve">- selbstständig und kooperativ arbeiten </w:t>
            </w:r>
            <w:r>
              <w:rPr>
                <w:rFonts w:ascii="Arial" w:hAnsi="Arial" w:cs="Arial"/>
                <w:bCs/>
                <w:sz w:val="16"/>
                <w:szCs w:val="16"/>
              </w:rPr>
              <w:br/>
            </w:r>
            <w:r w:rsidRPr="001726FC">
              <w:rPr>
                <w:rFonts w:ascii="Arial" w:hAnsi="Arial" w:cs="Arial"/>
                <w:bCs/>
                <w:sz w:val="16"/>
                <w:szCs w:val="16"/>
              </w:rPr>
              <w:t>(S. 31, ex. 6, 7)</w:t>
            </w:r>
          </w:p>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Methoden des Spracherwerbs reflektieren und diese selbstständig auf das Ler</w:t>
            </w:r>
            <w:r>
              <w:rPr>
                <w:rFonts w:ascii="Arial" w:hAnsi="Arial" w:cs="Arial"/>
                <w:bCs/>
                <w:sz w:val="16"/>
                <w:szCs w:val="16"/>
              </w:rPr>
              <w:t>nen weiterer Sprachen übertragen</w:t>
            </w:r>
            <w:r>
              <w:rPr>
                <w:rFonts w:ascii="Arial" w:hAnsi="Arial" w:cs="Arial"/>
                <w:bCs/>
                <w:sz w:val="16"/>
                <w:szCs w:val="16"/>
              </w:rPr>
              <w:br/>
            </w:r>
            <w:r w:rsidRPr="001726FC">
              <w:rPr>
                <w:rFonts w:ascii="Arial" w:hAnsi="Arial" w:cs="Arial"/>
                <w:bCs/>
                <w:sz w:val="16"/>
                <w:szCs w:val="16"/>
              </w:rPr>
              <w:t>Vokabular, ab S. 188</w:t>
            </w:r>
            <w:r>
              <w:rPr>
                <w:rFonts w:ascii="Arial" w:hAnsi="Arial" w:cs="Arial"/>
                <w:bCs/>
                <w:sz w:val="16"/>
                <w:szCs w:val="16"/>
              </w:rPr>
              <w:br/>
            </w:r>
            <w:r w:rsidRPr="001726FC">
              <w:rPr>
                <w:rFonts w:ascii="Arial" w:hAnsi="Arial" w:cs="Arial"/>
                <w:bCs/>
                <w:sz w:val="16"/>
                <w:szCs w:val="16"/>
              </w:rPr>
              <w:t>Grammatischer Anhang, ab S. 152</w:t>
            </w:r>
          </w:p>
          <w:p w:rsidR="001B47FB" w:rsidRPr="001726FC" w:rsidRDefault="001B47FB" w:rsidP="001726FC">
            <w:pPr>
              <w:spacing w:before="60" w:after="60"/>
              <w:rPr>
                <w:rFonts w:ascii="Arial" w:hAnsi="Arial" w:cs="Arial"/>
                <w:bCs/>
                <w:sz w:val="16"/>
                <w:szCs w:val="16"/>
              </w:rPr>
            </w:pPr>
            <w:r w:rsidRPr="001726FC">
              <w:rPr>
                <w:rFonts w:ascii="Arial" w:hAnsi="Arial" w:cs="Arial"/>
                <w:bCs/>
                <w:sz w:val="16"/>
                <w:szCs w:val="16"/>
              </w:rPr>
              <w:t>- ihren eigenen Lernfortschritt ggf. in einem Portfolio dokumentieren (S. 31, ex. 8)</w:t>
            </w:r>
          </w:p>
        </w:tc>
      </w:tr>
    </w:tbl>
    <w:p w:rsidR="00072810" w:rsidRDefault="00072810" w:rsidP="00072810">
      <w:r>
        <w:br w:type="page"/>
      </w:r>
    </w:p>
    <w:p w:rsidR="00DA6D6C" w:rsidRDefault="00DA6D6C" w:rsidP="00DA6D6C"/>
    <w:tbl>
      <w:tblPr>
        <w:tblW w:w="0" w:type="auto"/>
        <w:tblCellMar>
          <w:left w:w="0" w:type="dxa"/>
        </w:tblCellMar>
        <w:tblLook w:val="01E0" w:firstRow="1" w:lastRow="1" w:firstColumn="1" w:lastColumn="1" w:noHBand="0" w:noVBand="0"/>
      </w:tblPr>
      <w:tblGrid>
        <w:gridCol w:w="1276"/>
        <w:gridCol w:w="6129"/>
        <w:gridCol w:w="5495"/>
        <w:gridCol w:w="283"/>
        <w:gridCol w:w="2220"/>
      </w:tblGrid>
      <w:tr w:rsidR="00DA6D6C" w:rsidRPr="00B36352" w:rsidTr="00112C46">
        <w:trPr>
          <w:trHeight w:val="278"/>
        </w:trPr>
        <w:tc>
          <w:tcPr>
            <w:tcW w:w="1276" w:type="dxa"/>
            <w:vMerge w:val="restart"/>
            <w:tcMar>
              <w:left w:w="0" w:type="dxa"/>
              <w:right w:w="0" w:type="dxa"/>
            </w:tcMar>
          </w:tcPr>
          <w:p w:rsidR="00DA6D6C" w:rsidRPr="00B36352" w:rsidRDefault="00930484" w:rsidP="00112C46">
            <w:pPr>
              <w:rPr>
                <w:rFonts w:ascii="Arial" w:hAnsi="Arial" w:cs="Arial"/>
                <w:color w:val="000000"/>
                <w:sz w:val="21"/>
                <w:szCs w:val="21"/>
              </w:rPr>
            </w:pPr>
            <w:r>
              <w:rPr>
                <w:noProof/>
              </w:rPr>
              <w:drawing>
                <wp:inline distT="0" distB="0" distL="0" distR="0">
                  <wp:extent cx="704850" cy="933450"/>
                  <wp:effectExtent l="0" t="0" r="0" b="0"/>
                  <wp:docPr id="7"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een L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1624" w:type="dxa"/>
            <w:gridSpan w:val="2"/>
            <w:tcMar>
              <w:left w:w="108" w:type="dxa"/>
            </w:tcMar>
          </w:tcPr>
          <w:p w:rsidR="00DA6D6C" w:rsidRPr="00B36352" w:rsidRDefault="00DA6D6C" w:rsidP="00112C4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DA6D6C" w:rsidRPr="00B36352" w:rsidRDefault="00DA6D6C" w:rsidP="00112C46">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DA6D6C" w:rsidRPr="00B36352" w:rsidTr="00112C46">
        <w:trPr>
          <w:trHeight w:val="284"/>
        </w:trPr>
        <w:tc>
          <w:tcPr>
            <w:tcW w:w="1276" w:type="dxa"/>
            <w:vMerge/>
          </w:tcPr>
          <w:p w:rsidR="00DA6D6C" w:rsidRPr="00B36352" w:rsidRDefault="00DA6D6C" w:rsidP="00112C46">
            <w:pPr>
              <w:rPr>
                <w:rFonts w:ascii="Arial" w:hAnsi="Arial" w:cs="Arial"/>
                <w:color w:val="000000"/>
                <w:sz w:val="21"/>
                <w:szCs w:val="21"/>
              </w:rPr>
            </w:pPr>
          </w:p>
        </w:tc>
        <w:tc>
          <w:tcPr>
            <w:tcW w:w="11624" w:type="dxa"/>
            <w:gridSpan w:val="2"/>
            <w:tcMar>
              <w:left w:w="108" w:type="dxa"/>
            </w:tcMar>
          </w:tcPr>
          <w:p w:rsidR="00DA6D6C" w:rsidRPr="00B36352" w:rsidRDefault="00DA6D6C" w:rsidP="00112C46">
            <w:pPr>
              <w:spacing w:before="20"/>
              <w:rPr>
                <w:rFonts w:ascii="Arial" w:hAnsi="Arial" w:cs="Arial"/>
                <w:b/>
                <w:color w:val="000000"/>
                <w:sz w:val="21"/>
                <w:szCs w:val="21"/>
              </w:rPr>
            </w:pPr>
          </w:p>
        </w:tc>
        <w:tc>
          <w:tcPr>
            <w:tcW w:w="2503" w:type="dxa"/>
            <w:gridSpan w:val="2"/>
          </w:tcPr>
          <w:p w:rsidR="00DA6D6C" w:rsidRPr="00B36352" w:rsidRDefault="00DA6D6C" w:rsidP="00112C4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DA6D6C" w:rsidRPr="00B36352" w:rsidTr="00112C46">
        <w:trPr>
          <w:trHeight w:val="285"/>
        </w:trPr>
        <w:tc>
          <w:tcPr>
            <w:tcW w:w="1276" w:type="dxa"/>
            <w:vMerge/>
          </w:tcPr>
          <w:p w:rsidR="00DA6D6C" w:rsidRPr="00B36352" w:rsidRDefault="00DA6D6C" w:rsidP="00112C46">
            <w:pPr>
              <w:rPr>
                <w:rFonts w:ascii="Arial" w:hAnsi="Arial" w:cs="Arial"/>
                <w:color w:val="000000"/>
                <w:sz w:val="21"/>
                <w:szCs w:val="21"/>
              </w:rPr>
            </w:pPr>
          </w:p>
        </w:tc>
        <w:tc>
          <w:tcPr>
            <w:tcW w:w="11624" w:type="dxa"/>
            <w:gridSpan w:val="2"/>
            <w:tcMar>
              <w:left w:w="108" w:type="dxa"/>
            </w:tcMar>
          </w:tcPr>
          <w:p w:rsidR="00DA6D6C" w:rsidRPr="00B36352" w:rsidRDefault="00DA6D6C" w:rsidP="00112C4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DA6D6C" w:rsidRPr="00B36352" w:rsidRDefault="00DA6D6C" w:rsidP="00112C46">
            <w:pPr>
              <w:spacing w:before="20"/>
              <w:rPr>
                <w:rFonts w:ascii="Arial" w:hAnsi="Arial" w:cs="Arial"/>
                <w:color w:val="000000"/>
                <w:sz w:val="21"/>
                <w:szCs w:val="21"/>
              </w:rPr>
            </w:pPr>
          </w:p>
        </w:tc>
      </w:tr>
      <w:tr w:rsidR="00DA6D6C" w:rsidRPr="00B36352" w:rsidTr="00112C46">
        <w:trPr>
          <w:trHeight w:val="284"/>
        </w:trPr>
        <w:tc>
          <w:tcPr>
            <w:tcW w:w="1276" w:type="dxa"/>
            <w:vMerge/>
          </w:tcPr>
          <w:p w:rsidR="00DA6D6C" w:rsidRPr="00B36352" w:rsidRDefault="00DA6D6C" w:rsidP="00112C46">
            <w:pPr>
              <w:rPr>
                <w:rFonts w:ascii="Arial" w:hAnsi="Arial" w:cs="Arial"/>
                <w:color w:val="000000"/>
                <w:sz w:val="21"/>
                <w:szCs w:val="21"/>
              </w:rPr>
            </w:pPr>
          </w:p>
        </w:tc>
        <w:tc>
          <w:tcPr>
            <w:tcW w:w="6129" w:type="dxa"/>
            <w:shd w:val="clear" w:color="auto" w:fill="auto"/>
            <w:tcMar>
              <w:left w:w="108" w:type="dxa"/>
            </w:tcMar>
          </w:tcPr>
          <w:p w:rsidR="00DA6D6C" w:rsidRPr="004E5BB9" w:rsidRDefault="00DA6D6C" w:rsidP="00112C46">
            <w:pPr>
              <w:spacing w:before="20"/>
              <w:rPr>
                <w:rFonts w:ascii="Arial" w:hAnsi="Arial" w:cs="Arial"/>
                <w:b/>
                <w:color w:val="000000"/>
                <w:sz w:val="21"/>
                <w:szCs w:val="21"/>
                <w:lang w:val="en-US"/>
              </w:rPr>
            </w:pPr>
            <w:r w:rsidRPr="004E5BB9">
              <w:rPr>
                <w:rFonts w:ascii="Arial" w:hAnsi="Arial" w:cs="Arial"/>
                <w:b/>
                <w:lang w:val="en-US"/>
              </w:rPr>
              <w:t xml:space="preserve">Unit 2: </w:t>
            </w:r>
            <w:r w:rsidR="00112C46" w:rsidRPr="004E5BB9">
              <w:rPr>
                <w:rFonts w:ascii="Arial" w:hAnsi="Arial" w:cs="Arial"/>
                <w:b/>
                <w:lang w:val="en-US"/>
              </w:rPr>
              <w:t>I’m new at TTS</w:t>
            </w:r>
            <w:r w:rsidR="004E5BB9" w:rsidRPr="004E5BB9">
              <w:rPr>
                <w:rFonts w:ascii="Arial" w:hAnsi="Arial" w:cs="Arial"/>
                <w:b/>
                <w:lang w:val="en-US"/>
              </w:rPr>
              <w:t xml:space="preserve">  /  Revision A</w:t>
            </w:r>
          </w:p>
        </w:tc>
        <w:tc>
          <w:tcPr>
            <w:tcW w:w="5495" w:type="dxa"/>
            <w:tcBorders>
              <w:right w:val="single" w:sz="4" w:space="0" w:color="C0C0C0"/>
            </w:tcBorders>
            <w:shd w:val="clear" w:color="auto" w:fill="auto"/>
          </w:tcPr>
          <w:p w:rsidR="00DA6D6C" w:rsidRPr="00B36352" w:rsidRDefault="00DA6D6C" w:rsidP="00112C4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DA6D6C" w:rsidRPr="00BA4B0F" w:rsidRDefault="00DA6D6C"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DA6D6C" w:rsidRPr="00B36352" w:rsidRDefault="00DA6D6C" w:rsidP="00112C46">
            <w:pPr>
              <w:spacing w:before="20"/>
              <w:rPr>
                <w:rFonts w:ascii="Arial" w:hAnsi="Arial" w:cs="Arial"/>
              </w:rPr>
            </w:pPr>
            <w:r w:rsidRPr="00B36352">
              <w:rPr>
                <w:rFonts w:ascii="Arial" w:hAnsi="Arial" w:cs="Arial"/>
                <w:color w:val="000000"/>
              </w:rPr>
              <w:t>obligatorisch</w:t>
            </w:r>
          </w:p>
        </w:tc>
      </w:tr>
      <w:tr w:rsidR="00DA6D6C" w:rsidRPr="00B36352" w:rsidTr="00112C46">
        <w:trPr>
          <w:trHeight w:val="285"/>
        </w:trPr>
        <w:tc>
          <w:tcPr>
            <w:tcW w:w="1276" w:type="dxa"/>
            <w:vMerge/>
          </w:tcPr>
          <w:p w:rsidR="00DA6D6C" w:rsidRPr="00B36352" w:rsidRDefault="00DA6D6C" w:rsidP="00112C46">
            <w:pPr>
              <w:rPr>
                <w:rFonts w:ascii="Arial" w:hAnsi="Arial" w:cs="Arial"/>
                <w:color w:val="000000"/>
                <w:sz w:val="21"/>
                <w:szCs w:val="21"/>
              </w:rPr>
            </w:pPr>
          </w:p>
        </w:tc>
        <w:tc>
          <w:tcPr>
            <w:tcW w:w="6129" w:type="dxa"/>
            <w:shd w:val="clear" w:color="auto" w:fill="auto"/>
            <w:tcMar>
              <w:left w:w="108" w:type="dxa"/>
            </w:tcMar>
          </w:tcPr>
          <w:p w:rsidR="00DA6D6C" w:rsidRPr="00B36352" w:rsidRDefault="00AB62D2" w:rsidP="00AB62D2">
            <w:pPr>
              <w:spacing w:before="20"/>
              <w:rPr>
                <w:rFonts w:ascii="Arial" w:hAnsi="Arial" w:cs="Arial"/>
              </w:rPr>
            </w:pPr>
            <w:r>
              <w:rPr>
                <w:rFonts w:ascii="Arial" w:hAnsi="Arial" w:cs="Arial"/>
              </w:rPr>
              <w:t>Gesamtdauer: ca</w:t>
            </w:r>
            <w:r w:rsidR="00DA6D6C" w:rsidRPr="00B36352">
              <w:rPr>
                <w:rFonts w:ascii="Arial" w:hAnsi="Arial" w:cs="Arial"/>
              </w:rPr>
              <w:t xml:space="preserve">. </w:t>
            </w:r>
            <w:r>
              <w:rPr>
                <w:rFonts w:ascii="Arial" w:hAnsi="Arial" w:cs="Arial"/>
              </w:rPr>
              <w:t>18</w:t>
            </w:r>
            <w:r w:rsidR="00DA6D6C" w:rsidRPr="00B36352">
              <w:rPr>
                <w:rFonts w:ascii="Arial" w:hAnsi="Arial" w:cs="Arial"/>
              </w:rPr>
              <w:t xml:space="preserve"> Stunden</w:t>
            </w:r>
          </w:p>
        </w:tc>
        <w:tc>
          <w:tcPr>
            <w:tcW w:w="5495" w:type="dxa"/>
            <w:tcBorders>
              <w:right w:val="single" w:sz="4" w:space="0" w:color="C0C0C0"/>
            </w:tcBorders>
            <w:shd w:val="clear" w:color="auto" w:fill="auto"/>
          </w:tcPr>
          <w:p w:rsidR="00DA6D6C" w:rsidRPr="00B36352" w:rsidRDefault="00DA6D6C" w:rsidP="00112C4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DA6D6C" w:rsidRPr="00BA4B0F" w:rsidRDefault="00DA6D6C"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DA6D6C" w:rsidRPr="00B36352" w:rsidRDefault="00DA6D6C" w:rsidP="00112C46">
            <w:pPr>
              <w:spacing w:before="20"/>
              <w:rPr>
                <w:rFonts w:ascii="Arial" w:hAnsi="Arial" w:cs="Arial"/>
              </w:rPr>
            </w:pPr>
            <w:r w:rsidRPr="00B36352">
              <w:rPr>
                <w:rFonts w:ascii="Arial" w:hAnsi="Arial" w:cs="Arial"/>
                <w:color w:val="000000"/>
              </w:rPr>
              <w:t>fakultativ</w:t>
            </w:r>
          </w:p>
        </w:tc>
      </w:tr>
    </w:tbl>
    <w:p w:rsidR="00DA6D6C" w:rsidRDefault="00DA6D6C" w:rsidP="00DA6D6C">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547"/>
        <w:gridCol w:w="2924"/>
        <w:gridCol w:w="2494"/>
        <w:gridCol w:w="2632"/>
        <w:gridCol w:w="3171"/>
      </w:tblGrid>
      <w:tr w:rsidR="00DA6D6C" w:rsidRPr="00B36352" w:rsidTr="00112C4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DA6D6C" w:rsidRPr="00B36352" w:rsidRDefault="00AB62D2" w:rsidP="00AB62D2">
            <w:pPr>
              <w:spacing w:before="60" w:after="60"/>
              <w:rPr>
                <w:rFonts w:ascii="Arial" w:hAnsi="Arial" w:cs="Arial"/>
                <w:b/>
                <w:color w:val="FFFFFF"/>
              </w:rPr>
            </w:pPr>
            <w:r>
              <w:rPr>
                <w:rFonts w:ascii="Arial" w:hAnsi="Arial" w:cs="Arial"/>
                <w:b/>
                <w:color w:val="FFFFFF"/>
              </w:rPr>
              <w:t>7</w:t>
            </w:r>
            <w:r w:rsidR="00DA6D6C">
              <w:rPr>
                <w:rFonts w:ascii="Arial" w:hAnsi="Arial" w:cs="Arial"/>
                <w:b/>
                <w:color w:val="FFFFFF"/>
              </w:rPr>
              <w:t xml:space="preserve">. – </w:t>
            </w:r>
            <w:r>
              <w:rPr>
                <w:rFonts w:ascii="Arial" w:hAnsi="Arial" w:cs="Arial"/>
                <w:b/>
                <w:color w:val="FFFFFF"/>
              </w:rPr>
              <w:t>11</w:t>
            </w:r>
            <w:r w:rsidR="00DA6D6C" w:rsidRPr="00B36352">
              <w:rPr>
                <w:rFonts w:ascii="Arial" w:hAnsi="Arial" w:cs="Arial"/>
                <w:b/>
                <w:color w:val="FFFFFF"/>
              </w:rPr>
              <w:t>. Unterrichts</w:t>
            </w:r>
            <w:r w:rsidR="00DA6D6C" w:rsidRPr="00B36352">
              <w:rPr>
                <w:rFonts w:ascii="Arial" w:hAnsi="Arial" w:cs="Arial"/>
                <w:b/>
                <w:color w:val="FFFFFF"/>
              </w:rPr>
              <w:softHyphen/>
              <w:t>woche</w:t>
            </w:r>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DA6D6C" w:rsidRPr="00B36352" w:rsidRDefault="00DA6D6C" w:rsidP="00112C46">
            <w:pPr>
              <w:spacing w:before="60" w:after="60"/>
              <w:rPr>
                <w:rFonts w:ascii="Arial" w:hAnsi="Arial" w:cs="Arial"/>
                <w:b/>
                <w:color w:val="FFFFFF"/>
              </w:rPr>
            </w:pPr>
            <w:r w:rsidRPr="00B36352">
              <w:rPr>
                <w:rFonts w:ascii="Arial" w:hAnsi="Arial" w:cs="Arial"/>
                <w:b/>
                <w:color w:val="FFFFFF"/>
              </w:rPr>
              <w:t xml:space="preserve">Umfang </w:t>
            </w:r>
          </w:p>
        </w:tc>
      </w:tr>
      <w:tr w:rsidR="00DA6D6C"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DA6D6C" w:rsidRPr="00B36352" w:rsidRDefault="008C7697" w:rsidP="00112C46">
            <w:pPr>
              <w:spacing w:before="60" w:after="60"/>
              <w:rPr>
                <w:rFonts w:ascii="Arial" w:hAnsi="Arial" w:cs="Arial"/>
                <w:sz w:val="16"/>
                <w:szCs w:val="16"/>
              </w:rPr>
            </w:pPr>
            <w:r>
              <w:rPr>
                <w:rFonts w:ascii="Arial" w:hAnsi="Arial" w:cs="Arial"/>
                <w:sz w:val="16"/>
                <w:szCs w:val="16"/>
              </w:rPr>
              <w:t xml:space="preserve">Einen Schulrundgang machen; britische Schulen entdecken; ein </w:t>
            </w:r>
            <w:r w:rsidRPr="008C7697">
              <w:rPr>
                <w:rFonts w:ascii="Arial" w:hAnsi="Arial" w:cs="Arial"/>
                <w:i/>
                <w:sz w:val="16"/>
                <w:szCs w:val="16"/>
              </w:rPr>
              <w:t>School</w:t>
            </w:r>
            <w:r>
              <w:rPr>
                <w:rFonts w:ascii="Arial" w:hAnsi="Arial" w:cs="Arial"/>
                <w:sz w:val="16"/>
                <w:szCs w:val="16"/>
              </w:rPr>
              <w:t>-Quiz machen; Schuluniform; sagen, was man hat oder nicht hat; phonetische Unterschiede erkennen; über die eigene Schule sprechen; zwischen zwei Gesprächspartnern mitteln; sagen, was man tun darf und was nicht / ausdrücken, dass etwas zu jemandem gehört; Rechtschreibung, Zeichensetzung; einen Prospekt über die eigene Schule erstellen und präsentieren; eigene Textüberschriften schreiben; über Charaktereigenschaften sprechen; eine Filmsequenz verstehen: Alltag an einer britischen Schule kennen lernen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DA6D6C" w:rsidRPr="00B36352" w:rsidRDefault="00AB62D2" w:rsidP="00112C46">
            <w:pPr>
              <w:spacing w:before="60" w:after="60"/>
              <w:rPr>
                <w:rFonts w:ascii="Arial" w:hAnsi="Arial" w:cs="Arial"/>
                <w:b/>
              </w:rPr>
            </w:pPr>
            <w:r>
              <w:rPr>
                <w:rFonts w:ascii="Arial" w:hAnsi="Arial" w:cs="Arial"/>
                <w:b/>
              </w:rPr>
              <w:t>16</w:t>
            </w:r>
            <w:r w:rsidR="00DA6D6C">
              <w:rPr>
                <w:rFonts w:ascii="Arial" w:hAnsi="Arial" w:cs="Arial"/>
                <w:b/>
              </w:rPr>
              <w:t xml:space="preserve"> Stunden</w:t>
            </w:r>
          </w:p>
        </w:tc>
      </w:tr>
      <w:tr w:rsidR="00DA6D6C"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DA6D6C" w:rsidRPr="00B36352" w:rsidRDefault="00DA6D6C" w:rsidP="00112C4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DA6D6C" w:rsidRPr="00B36352" w:rsidRDefault="00AB62D2" w:rsidP="00112C46">
            <w:pPr>
              <w:spacing w:before="60" w:after="60"/>
              <w:rPr>
                <w:rFonts w:ascii="Arial" w:hAnsi="Arial" w:cs="Arial"/>
                <w:b/>
              </w:rPr>
            </w:pPr>
            <w:r>
              <w:rPr>
                <w:rFonts w:ascii="Arial" w:hAnsi="Arial" w:cs="Arial"/>
                <w:b/>
              </w:rPr>
              <w:t>2</w:t>
            </w:r>
            <w:r w:rsidR="00DA6D6C">
              <w:rPr>
                <w:rFonts w:ascii="Arial" w:hAnsi="Arial" w:cs="Arial"/>
                <w:b/>
              </w:rPr>
              <w:t xml:space="preserve"> Stunden</w:t>
            </w:r>
          </w:p>
        </w:tc>
      </w:tr>
      <w:tr w:rsidR="00DA6D6C" w:rsidRPr="00B36352" w:rsidTr="005A708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r w:rsidRPr="00B36352">
              <w:rPr>
                <w:rFonts w:ascii="Arial" w:hAnsi="Arial" w:cs="Arial"/>
                <w:b/>
                <w:color w:val="FFFFFF"/>
              </w:rPr>
              <w:t>Kommunikative Kompetenzen</w:t>
            </w:r>
          </w:p>
        </w:tc>
        <w:tc>
          <w:tcPr>
            <w:tcW w:w="2547" w:type="dxa"/>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2924" w:type="dxa"/>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DA6D6C" w:rsidRPr="00B36352" w:rsidRDefault="00DA6D6C" w:rsidP="00112C4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574D1A" w:rsidRPr="00B36352" w:rsidTr="005A708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2547"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im Unterricht verwendete Aufforderungen, Fragen und Erklärungen sowie Beiträge</w:t>
            </w:r>
            <w:r w:rsidR="002F3175">
              <w:rPr>
                <w:rFonts w:ascii="Arial" w:hAnsi="Arial" w:cs="Arial"/>
                <w:sz w:val="16"/>
                <w:szCs w:val="16"/>
              </w:rPr>
              <w:t xml:space="preserve"> </w:t>
            </w:r>
            <w:r w:rsidRPr="001E2824">
              <w:rPr>
                <w:rFonts w:ascii="Arial" w:hAnsi="Arial" w:cs="Arial"/>
                <w:sz w:val="16"/>
                <w:szCs w:val="16"/>
              </w:rPr>
              <w:t>ihrer Mitschüle</w:t>
            </w:r>
            <w:r>
              <w:rPr>
                <w:rFonts w:ascii="Arial" w:hAnsi="Arial" w:cs="Arial"/>
                <w:sz w:val="16"/>
                <w:szCs w:val="16"/>
              </w:rPr>
              <w:t>rinnen und Mitschüler verstehen</w:t>
            </w:r>
            <w:r w:rsidR="002F3175">
              <w:rPr>
                <w:rFonts w:ascii="Arial" w:hAnsi="Arial" w:cs="Arial"/>
                <w:sz w:val="16"/>
                <w:szCs w:val="16"/>
              </w:rPr>
              <w:t xml:space="preserve"> (z.B. S. 33, ex. 3)</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adaptierten und einfachen authentischen Hörtexten und Filmausschnitten wesentliche pra</w:t>
            </w:r>
            <w:r>
              <w:rPr>
                <w:rFonts w:ascii="Arial" w:hAnsi="Arial" w:cs="Arial"/>
                <w:sz w:val="16"/>
                <w:szCs w:val="16"/>
              </w:rPr>
              <w:t>ktische Informationen entnehmen</w:t>
            </w:r>
            <w:r w:rsidR="00965457">
              <w:rPr>
                <w:rFonts w:ascii="Arial" w:hAnsi="Arial" w:cs="Arial"/>
                <w:sz w:val="16"/>
                <w:szCs w:val="16"/>
              </w:rPr>
              <w:t xml:space="preserve"> (z.B. S. 46, </w:t>
            </w:r>
            <w:r w:rsidR="00965457" w:rsidRPr="00B21B91">
              <w:rPr>
                <w:rFonts w:ascii="Arial" w:hAnsi="Arial" w:cs="Arial"/>
                <w:i/>
                <w:sz w:val="16"/>
                <w:szCs w:val="16"/>
              </w:rPr>
              <w:t>working with films</w:t>
            </w:r>
            <w:r w:rsidR="00965457">
              <w:rPr>
                <w:rFonts w:ascii="Arial" w:hAnsi="Arial" w:cs="Arial"/>
                <w:sz w:val="16"/>
                <w:szCs w:val="16"/>
              </w:rPr>
              <w:t>)</w:t>
            </w:r>
          </w:p>
          <w:p w:rsidR="00574D1A" w:rsidRPr="00B36352" w:rsidRDefault="00574D1A" w:rsidP="00965457">
            <w:pPr>
              <w:spacing w:before="60" w:after="60"/>
              <w:rPr>
                <w:rFonts w:ascii="Arial" w:hAnsi="Arial" w:cs="Arial"/>
                <w:sz w:val="16"/>
                <w:szCs w:val="16"/>
              </w:rPr>
            </w:pPr>
            <w:r w:rsidRPr="001E2824">
              <w:rPr>
                <w:rFonts w:ascii="Arial" w:hAnsi="Arial" w:cs="Arial"/>
                <w:sz w:val="16"/>
                <w:szCs w:val="16"/>
              </w:rPr>
              <w:t>einfache Geschichten und Spielszenen bezogen auf wesentliche Merkmale von</w:t>
            </w:r>
            <w:r>
              <w:rPr>
                <w:rFonts w:ascii="Arial" w:hAnsi="Arial" w:cs="Arial"/>
                <w:sz w:val="16"/>
                <w:szCs w:val="16"/>
              </w:rPr>
              <w:t xml:space="preserve"> Figuren und </w:t>
            </w:r>
            <w:r w:rsidRPr="001E2824">
              <w:rPr>
                <w:rFonts w:ascii="Arial" w:hAnsi="Arial" w:cs="Arial"/>
                <w:sz w:val="16"/>
                <w:szCs w:val="16"/>
              </w:rPr>
              <w:t>Handlungsablauf verfolgen</w:t>
            </w:r>
            <w:r w:rsidR="00965457">
              <w:rPr>
                <w:rFonts w:ascii="Arial" w:hAnsi="Arial" w:cs="Arial"/>
                <w:sz w:val="16"/>
                <w:szCs w:val="16"/>
              </w:rPr>
              <w:t xml:space="preserve"> (z.B. S. 32, ex. 1, S. 35, ex. 2, </w:t>
            </w:r>
            <w:r w:rsidR="00965457">
              <w:rPr>
                <w:rFonts w:ascii="Arial" w:hAnsi="Arial" w:cs="Arial"/>
                <w:sz w:val="16"/>
                <w:szCs w:val="16"/>
                <w:shd w:val="clear" w:color="auto" w:fill="E0E0E0"/>
              </w:rPr>
              <w:t>S. 48, ex. 1)</w:t>
            </w:r>
          </w:p>
        </w:tc>
        <w:tc>
          <w:tcPr>
            <w:tcW w:w="2924"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 xml:space="preserve">am classroom discourse aktiv teilnehmen </w:t>
            </w:r>
            <w:r w:rsidR="002F3175">
              <w:rPr>
                <w:rFonts w:ascii="Arial" w:hAnsi="Arial" w:cs="Arial"/>
                <w:sz w:val="16"/>
                <w:szCs w:val="16"/>
              </w:rPr>
              <w:t xml:space="preserve">(z.B. S. 36, ex. 9, S. 40, ex. 16, S. 43, Step 5, </w:t>
            </w:r>
            <w:r w:rsidR="00930484">
              <w:rPr>
                <w:noProof/>
              </w:rPr>
              <w:drawing>
                <wp:inline distT="0" distB="0" distL="0" distR="0">
                  <wp:extent cx="123825" cy="123825"/>
                  <wp:effectExtent l="0" t="0" r="9525" b="9525"/>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F3175">
              <w:rPr>
                <w:noProof/>
              </w:rPr>
              <w:t xml:space="preserve"> </w:t>
            </w:r>
            <w:r w:rsidR="002F3175">
              <w:rPr>
                <w:rFonts w:ascii="Arial" w:hAnsi="Arial" w:cs="Arial"/>
                <w:sz w:val="16"/>
                <w:szCs w:val="16"/>
              </w:rPr>
              <w:t>S. 134, ex. 5)</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in Rollenspiele</w:t>
            </w:r>
            <w:r>
              <w:rPr>
                <w:rFonts w:ascii="Arial" w:hAnsi="Arial" w:cs="Arial"/>
                <w:sz w:val="16"/>
                <w:szCs w:val="16"/>
              </w:rPr>
              <w:t>n einfache Situationen erproben</w:t>
            </w:r>
            <w:r w:rsidR="00965457">
              <w:rPr>
                <w:rFonts w:ascii="Arial" w:hAnsi="Arial" w:cs="Arial"/>
                <w:sz w:val="16"/>
                <w:szCs w:val="16"/>
              </w:rPr>
              <w:t xml:space="preserve"> (z.B. S. 36, ex. 7, S. 46, ex. 2b, </w:t>
            </w:r>
            <w:r w:rsidR="00965457" w:rsidRPr="00BA4B0F">
              <w:rPr>
                <w:rFonts w:ascii="Arial" w:hAnsi="Arial" w:cs="Arial"/>
                <w:sz w:val="16"/>
                <w:szCs w:val="16"/>
                <w:shd w:val="clear" w:color="auto" w:fill="D9D9D9"/>
              </w:rPr>
              <w:t>S. 49, ex. 4b</w:t>
            </w:r>
            <w:r w:rsidR="00965457">
              <w:rPr>
                <w:rFonts w:ascii="Arial" w:hAnsi="Arial" w:cs="Arial"/>
                <w:sz w:val="16"/>
                <w:szCs w:val="16"/>
              </w:rPr>
              <w:t>)</w:t>
            </w:r>
          </w:p>
          <w:p w:rsidR="00CA741B" w:rsidRDefault="00574D1A" w:rsidP="00965457">
            <w:pPr>
              <w:spacing w:before="60" w:after="60"/>
              <w:rPr>
                <w:rFonts w:ascii="Arial" w:hAnsi="Arial" w:cs="Arial"/>
                <w:sz w:val="16"/>
                <w:szCs w:val="16"/>
              </w:rPr>
            </w:pPr>
            <w:r w:rsidRPr="001E2824">
              <w:rPr>
                <w:rFonts w:ascii="Arial" w:hAnsi="Arial" w:cs="Arial"/>
                <w:sz w:val="16"/>
                <w:szCs w:val="16"/>
              </w:rPr>
              <w:t>auf einfache Sprechanlässe reagieren und einfache Sprechsituationen bewältigen</w:t>
            </w:r>
            <w:r>
              <w:rPr>
                <w:rFonts w:ascii="Arial" w:hAnsi="Arial" w:cs="Arial"/>
                <w:sz w:val="16"/>
                <w:szCs w:val="16"/>
              </w:rPr>
              <w:t xml:space="preserve"> </w:t>
            </w:r>
            <w:r w:rsidR="00CA741B">
              <w:rPr>
                <w:rFonts w:ascii="Arial" w:hAnsi="Arial" w:cs="Arial"/>
                <w:sz w:val="16"/>
                <w:szCs w:val="16"/>
              </w:rPr>
              <w:t>(z.B. S. 30, ex. 2, S. 46, ex. 2b, S. 47, ex. 3)</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unter Nutzung von sprachlichen und nichtsprachlichen Mitteln über Lehrbuchtexte</w:t>
            </w:r>
            <w:r>
              <w:rPr>
                <w:rFonts w:ascii="Arial" w:hAnsi="Arial" w:cs="Arial"/>
                <w:sz w:val="16"/>
                <w:szCs w:val="16"/>
              </w:rPr>
              <w:t xml:space="preserve"> </w:t>
            </w:r>
            <w:r w:rsidRPr="001E2824">
              <w:rPr>
                <w:rFonts w:ascii="Arial" w:hAnsi="Arial" w:cs="Arial"/>
                <w:sz w:val="16"/>
                <w:szCs w:val="16"/>
              </w:rPr>
              <w:t>sprechen u</w:t>
            </w:r>
            <w:r>
              <w:rPr>
                <w:rFonts w:ascii="Arial" w:hAnsi="Arial" w:cs="Arial"/>
                <w:sz w:val="16"/>
                <w:szCs w:val="16"/>
              </w:rPr>
              <w:t>nd Arbeitsergebnisse vorstellen</w:t>
            </w:r>
            <w:r w:rsidR="00246E6E">
              <w:rPr>
                <w:rFonts w:ascii="Arial" w:hAnsi="Arial" w:cs="Arial"/>
                <w:sz w:val="16"/>
                <w:szCs w:val="16"/>
              </w:rPr>
              <w:t xml:space="preserve"> (z.B. S. 39, ex. 12, </w:t>
            </w:r>
            <w:r w:rsidR="00930484">
              <w:rPr>
                <w:rFonts w:ascii="Arial" w:hAnsi="Arial" w:cs="Arial"/>
                <w:noProof/>
                <w:sz w:val="16"/>
                <w:szCs w:val="16"/>
              </w:rPr>
              <w:drawing>
                <wp:inline distT="0" distB="0" distL="0" distR="0">
                  <wp:extent cx="123825" cy="123825"/>
                  <wp:effectExtent l="0" t="0" r="9525" b="9525"/>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46E6E">
              <w:rPr>
                <w:rFonts w:ascii="Arial" w:hAnsi="Arial" w:cs="Arial"/>
                <w:sz w:val="16"/>
                <w:szCs w:val="16"/>
              </w:rPr>
              <w:t xml:space="preserve"> S. 135, ex. 7, S. 46, ex. 3)</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sich selbst, ihre Familie, Freunde, Hobbys vorstellen und in einfacher Form aus</w:t>
            </w:r>
            <w:r>
              <w:rPr>
                <w:rFonts w:ascii="Arial" w:hAnsi="Arial" w:cs="Arial"/>
                <w:sz w:val="16"/>
                <w:szCs w:val="16"/>
              </w:rPr>
              <w:t xml:space="preserve"> </w:t>
            </w:r>
            <w:r w:rsidRPr="001E2824">
              <w:rPr>
                <w:rFonts w:ascii="Arial" w:hAnsi="Arial" w:cs="Arial"/>
                <w:sz w:val="16"/>
                <w:szCs w:val="16"/>
              </w:rPr>
              <w:t>dem eigenen Erlebni</w:t>
            </w:r>
            <w:r>
              <w:rPr>
                <w:rFonts w:ascii="Arial" w:hAnsi="Arial" w:cs="Arial"/>
                <w:sz w:val="16"/>
                <w:szCs w:val="16"/>
              </w:rPr>
              <w:t>sbereich berichten und erzählen</w:t>
            </w:r>
            <w:r w:rsidR="00CA741B">
              <w:rPr>
                <w:rFonts w:ascii="Arial" w:hAnsi="Arial" w:cs="Arial"/>
                <w:sz w:val="16"/>
                <w:szCs w:val="16"/>
              </w:rPr>
              <w:t xml:space="preserve"> (z.B. S. 40, ex. 1, 5, </w:t>
            </w:r>
            <w:r w:rsidR="00CA741B" w:rsidRPr="00BA4B0F">
              <w:rPr>
                <w:rFonts w:ascii="Arial" w:hAnsi="Arial" w:cs="Arial"/>
                <w:sz w:val="16"/>
                <w:szCs w:val="16"/>
                <w:shd w:val="clear" w:color="auto" w:fill="D9D9D9"/>
              </w:rPr>
              <w:t>S. 49, ex. 3, 5</w:t>
            </w:r>
            <w:r w:rsidR="00CA741B">
              <w:rPr>
                <w:rFonts w:ascii="Arial" w:hAnsi="Arial" w:cs="Arial"/>
                <w:sz w:val="16"/>
                <w:szCs w:val="16"/>
              </w:rPr>
              <w:t>)</w:t>
            </w:r>
          </w:p>
          <w:p w:rsidR="00574D1A" w:rsidRPr="00B36352" w:rsidRDefault="00F15E72" w:rsidP="00F15E72">
            <w:pPr>
              <w:spacing w:before="60" w:after="60"/>
              <w:rPr>
                <w:rFonts w:ascii="Arial" w:hAnsi="Arial" w:cs="Arial"/>
                <w:sz w:val="16"/>
                <w:szCs w:val="16"/>
              </w:rPr>
            </w:pPr>
            <w:r>
              <w:rPr>
                <w:rFonts w:ascii="Arial" w:hAnsi="Arial" w:cs="Arial"/>
                <w:sz w:val="16"/>
                <w:szCs w:val="16"/>
              </w:rPr>
              <w:t xml:space="preserve">einfache Texte </w:t>
            </w:r>
            <w:r w:rsidR="00574D1A" w:rsidRPr="001E2824">
              <w:rPr>
                <w:rFonts w:ascii="Arial" w:hAnsi="Arial" w:cs="Arial"/>
                <w:sz w:val="16"/>
                <w:szCs w:val="16"/>
              </w:rPr>
              <w:t>darstellend laut lesen</w:t>
            </w:r>
            <w:r w:rsidR="00CA741B">
              <w:rPr>
                <w:rFonts w:ascii="Arial" w:hAnsi="Arial" w:cs="Arial"/>
                <w:sz w:val="16"/>
                <w:szCs w:val="16"/>
              </w:rPr>
              <w:t xml:space="preserve"> </w:t>
            </w:r>
            <w:r w:rsidR="00574D1A" w:rsidRPr="001E2824">
              <w:rPr>
                <w:rFonts w:ascii="Arial" w:hAnsi="Arial" w:cs="Arial"/>
                <w:sz w:val="16"/>
                <w:szCs w:val="16"/>
              </w:rPr>
              <w:t>und vortragen</w:t>
            </w:r>
            <w:r w:rsidR="00246E6E">
              <w:rPr>
                <w:rFonts w:ascii="Arial" w:hAnsi="Arial" w:cs="Arial"/>
                <w:sz w:val="16"/>
                <w:szCs w:val="16"/>
              </w:rPr>
              <w:t xml:space="preserve"> (z.B. S. 34, </w:t>
            </w:r>
            <w:r w:rsidR="00246E6E" w:rsidRPr="00BA4B0F">
              <w:rPr>
                <w:rFonts w:ascii="Arial" w:hAnsi="Arial" w:cs="Arial"/>
                <w:sz w:val="16"/>
                <w:szCs w:val="16"/>
                <w:shd w:val="clear" w:color="auto" w:fill="D9D9D9"/>
              </w:rPr>
              <w:t>S. 37, ex. 11</w:t>
            </w:r>
            <w:r w:rsidR="00246E6E">
              <w:rPr>
                <w:rFonts w:ascii="Arial" w:hAnsi="Arial" w:cs="Arial"/>
                <w:sz w:val="16"/>
                <w:szCs w:val="16"/>
              </w:rPr>
              <w:t>)</w:t>
            </w:r>
          </w:p>
        </w:tc>
        <w:tc>
          <w:tcPr>
            <w:tcW w:w="2494"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Arbeitsanweisungen, Anleitungen und Erklärungen sowie Texte ihrer Mitschülerinnen</w:t>
            </w:r>
            <w:r>
              <w:rPr>
                <w:rFonts w:ascii="Arial" w:hAnsi="Arial" w:cs="Arial"/>
                <w:sz w:val="16"/>
                <w:szCs w:val="16"/>
              </w:rPr>
              <w:t xml:space="preserve"> und Mitschüler verstehen</w:t>
            </w:r>
            <w:r w:rsidR="005372C9">
              <w:rPr>
                <w:rFonts w:ascii="Arial" w:hAnsi="Arial" w:cs="Arial"/>
                <w:sz w:val="16"/>
                <w:szCs w:val="16"/>
              </w:rPr>
              <w:t xml:space="preserve"> (z.B. S. 33, ex. 3, S. 41, ex. 1b, S. 42-43, Step 1-5)</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Lehrbuchtexten und adaptierten Texten wichtige inhaltliche Aspekte un</w:t>
            </w:r>
            <w:r>
              <w:rPr>
                <w:rFonts w:ascii="Arial" w:hAnsi="Arial" w:cs="Arial"/>
                <w:sz w:val="16"/>
                <w:szCs w:val="16"/>
              </w:rPr>
              <w:t>d formale Kennzeichen entnehmen</w:t>
            </w:r>
            <w:r w:rsidR="00EA6BEB">
              <w:rPr>
                <w:rFonts w:ascii="Arial" w:hAnsi="Arial" w:cs="Arial"/>
                <w:sz w:val="16"/>
                <w:szCs w:val="16"/>
              </w:rPr>
              <w:t xml:space="preserve"> (z.B. S. 34, ex. 1, S. 45, ex. 2, </w:t>
            </w:r>
            <w:r w:rsidR="00930484">
              <w:rPr>
                <w:rFonts w:ascii="Arial" w:hAnsi="Arial" w:cs="Arial"/>
                <w:noProof/>
                <w:sz w:val="16"/>
                <w:szCs w:val="16"/>
              </w:rPr>
              <w:drawing>
                <wp:inline distT="0" distB="0" distL="0" distR="0">
                  <wp:extent cx="123825" cy="123825"/>
                  <wp:effectExtent l="0" t="0" r="9525" b="9525"/>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A6BEB" w:rsidRPr="00977A75">
              <w:rPr>
                <w:rFonts w:ascii="Arial" w:hAnsi="Arial" w:cs="Arial"/>
                <w:sz w:val="16"/>
                <w:szCs w:val="16"/>
              </w:rPr>
              <w:t xml:space="preserve"> </w:t>
            </w:r>
            <w:r w:rsidR="003F4173">
              <w:rPr>
                <w:rFonts w:ascii="Arial" w:hAnsi="Arial" w:cs="Arial"/>
                <w:sz w:val="16"/>
                <w:szCs w:val="16"/>
              </w:rPr>
              <w:t>S. 135, ex. 7</w:t>
            </w:r>
            <w:r w:rsidR="00EA6BEB">
              <w:rPr>
                <w:rFonts w:ascii="Arial" w:hAnsi="Arial" w:cs="Arial"/>
                <w:sz w:val="16"/>
                <w:szCs w:val="16"/>
              </w:rPr>
              <w:t xml:space="preserve">, </w:t>
            </w:r>
            <w:r w:rsidR="00930484">
              <w:rPr>
                <w:noProof/>
              </w:rPr>
              <w:drawing>
                <wp:inline distT="0" distB="0" distL="0" distR="0">
                  <wp:extent cx="123825" cy="123825"/>
                  <wp:effectExtent l="0" t="0" r="9525" b="9525"/>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A6BEB">
              <w:rPr>
                <w:noProof/>
              </w:rPr>
              <w:t xml:space="preserve"> </w:t>
            </w:r>
            <w:r w:rsidR="00EA6BEB">
              <w:rPr>
                <w:rFonts w:ascii="Arial" w:hAnsi="Arial" w:cs="Arial"/>
                <w:sz w:val="16"/>
                <w:szCs w:val="16"/>
              </w:rPr>
              <w:t>S. 135, ex. 8)</w:t>
            </w:r>
          </w:p>
          <w:p w:rsidR="00574D1A" w:rsidRPr="00B36352" w:rsidRDefault="00574D1A" w:rsidP="00F15E72">
            <w:pPr>
              <w:spacing w:before="60" w:after="60"/>
              <w:rPr>
                <w:rFonts w:ascii="Arial" w:hAnsi="Arial" w:cs="Arial"/>
                <w:sz w:val="16"/>
                <w:szCs w:val="16"/>
              </w:rPr>
            </w:pPr>
            <w:r w:rsidRPr="001E2824">
              <w:rPr>
                <w:rFonts w:ascii="Arial" w:hAnsi="Arial" w:cs="Arial"/>
                <w:sz w:val="16"/>
                <w:szCs w:val="16"/>
              </w:rPr>
              <w:t>kurzen privaten und öffentlichen Alltagstexten die wesentlichen Informationen entnehmen</w:t>
            </w:r>
            <w:r w:rsidR="00EB6175">
              <w:rPr>
                <w:rFonts w:ascii="Arial" w:hAnsi="Arial" w:cs="Arial"/>
                <w:sz w:val="16"/>
                <w:szCs w:val="16"/>
              </w:rPr>
              <w:t xml:space="preserve"> (z.B. S. 39, ex. 14)</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Unterrichtsergebnisse festhalten und Lernprozesse</w:t>
            </w:r>
            <w:r>
              <w:rPr>
                <w:rFonts w:ascii="Arial" w:hAnsi="Arial" w:cs="Arial"/>
                <w:sz w:val="16"/>
                <w:szCs w:val="16"/>
              </w:rPr>
              <w:t xml:space="preserve"> </w:t>
            </w:r>
            <w:r w:rsidRPr="001E2824">
              <w:rPr>
                <w:rFonts w:ascii="Arial" w:hAnsi="Arial" w:cs="Arial"/>
                <w:sz w:val="16"/>
                <w:szCs w:val="16"/>
              </w:rPr>
              <w:t xml:space="preserve">schriftlich begleiten </w:t>
            </w:r>
            <w:r w:rsidR="00832D5E">
              <w:rPr>
                <w:rFonts w:ascii="Arial" w:hAnsi="Arial" w:cs="Arial"/>
                <w:sz w:val="16"/>
                <w:szCs w:val="16"/>
              </w:rPr>
              <w:t>(z.B. S. 42, Step 1)</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 xml:space="preserve">einfache Modelltexte umformen </w:t>
            </w:r>
            <w:r w:rsidR="001B7521">
              <w:rPr>
                <w:rFonts w:ascii="Arial" w:hAnsi="Arial" w:cs="Arial"/>
                <w:sz w:val="16"/>
                <w:szCs w:val="16"/>
              </w:rPr>
              <w:t xml:space="preserve">(z.B. </w:t>
            </w:r>
            <w:r w:rsidR="001B7521" w:rsidRPr="00BA4B0F">
              <w:rPr>
                <w:rFonts w:ascii="Arial" w:hAnsi="Arial" w:cs="Arial"/>
                <w:sz w:val="16"/>
                <w:szCs w:val="16"/>
                <w:shd w:val="clear" w:color="auto" w:fill="D9D9D9"/>
              </w:rPr>
              <w:t>S. 37, ex. 11</w:t>
            </w:r>
            <w:r w:rsidR="001B7521">
              <w:rPr>
                <w:rFonts w:ascii="Arial" w:hAnsi="Arial" w:cs="Arial"/>
                <w:sz w:val="16"/>
                <w:szCs w:val="16"/>
              </w:rPr>
              <w:t>, S. 39, ex. 14c)</w:t>
            </w:r>
          </w:p>
          <w:p w:rsidR="00574D1A" w:rsidRPr="00B36352" w:rsidRDefault="00574D1A" w:rsidP="00F15E72">
            <w:pPr>
              <w:spacing w:before="60" w:after="60"/>
              <w:rPr>
                <w:rFonts w:ascii="Arial" w:hAnsi="Arial" w:cs="Arial"/>
                <w:sz w:val="16"/>
                <w:szCs w:val="16"/>
              </w:rPr>
            </w:pPr>
            <w:r w:rsidRPr="001E2824">
              <w:rPr>
                <w:rFonts w:ascii="Arial" w:hAnsi="Arial" w:cs="Arial"/>
                <w:sz w:val="16"/>
                <w:szCs w:val="16"/>
              </w:rPr>
              <w:t>kurze persönliche Alltagstexte schreiben und</w:t>
            </w:r>
            <w:r>
              <w:rPr>
                <w:rFonts w:ascii="Arial" w:hAnsi="Arial" w:cs="Arial"/>
                <w:sz w:val="16"/>
                <w:szCs w:val="16"/>
              </w:rPr>
              <w:t xml:space="preserve"> </w:t>
            </w:r>
            <w:r w:rsidRPr="001E2824">
              <w:rPr>
                <w:rFonts w:ascii="Arial" w:hAnsi="Arial" w:cs="Arial"/>
                <w:sz w:val="16"/>
                <w:szCs w:val="16"/>
              </w:rPr>
              <w:t>Sachverhalte aus dem eigenen Erfahrungshorizont zusammenhängend beschreiben und erklären</w:t>
            </w:r>
            <w:r w:rsidR="00284AD0">
              <w:rPr>
                <w:rFonts w:ascii="Arial" w:hAnsi="Arial" w:cs="Arial"/>
                <w:sz w:val="16"/>
                <w:szCs w:val="16"/>
              </w:rPr>
              <w:t xml:space="preserve"> (z.B. S. 36, ex. 7b, S. 42-43: </w:t>
            </w:r>
            <w:r w:rsidR="00284AD0" w:rsidRPr="000813C6">
              <w:rPr>
                <w:rFonts w:ascii="Arial" w:hAnsi="Arial" w:cs="Arial"/>
                <w:i/>
                <w:sz w:val="16"/>
                <w:szCs w:val="16"/>
              </w:rPr>
              <w:t>making a brochure</w:t>
            </w:r>
            <w:r w:rsidR="00284AD0">
              <w:rPr>
                <w:rFonts w:ascii="Arial" w:hAnsi="Arial" w:cs="Arial"/>
                <w:sz w:val="16"/>
                <w:szCs w:val="16"/>
              </w:rPr>
              <w:t>, S. 47, ex. 4)</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DD49FB" w:rsidRDefault="00DF2488" w:rsidP="00DF2488">
            <w:pPr>
              <w:spacing w:before="60" w:after="60"/>
              <w:rPr>
                <w:rFonts w:ascii="Arial" w:hAnsi="Arial" w:cs="Arial"/>
                <w:bCs/>
                <w:sz w:val="16"/>
                <w:szCs w:val="16"/>
              </w:rPr>
            </w:pPr>
            <w:r w:rsidRPr="001E2824">
              <w:rPr>
                <w:rFonts w:ascii="Arial" w:hAnsi="Arial" w:cs="Arial"/>
                <w:bCs/>
                <w:sz w:val="16"/>
                <w:szCs w:val="16"/>
              </w:rPr>
              <w:t>in einfachen, im Rollenspiel simulierten Anwendungssituationen Äußerungen verstehen</w:t>
            </w:r>
            <w:r>
              <w:rPr>
                <w:rFonts w:ascii="Arial" w:hAnsi="Arial" w:cs="Arial"/>
                <w:bCs/>
                <w:sz w:val="16"/>
                <w:szCs w:val="16"/>
              </w:rPr>
              <w:t xml:space="preserve"> </w:t>
            </w:r>
            <w:r w:rsidRPr="001E2824">
              <w:rPr>
                <w:rFonts w:ascii="Arial" w:hAnsi="Arial" w:cs="Arial"/>
                <w:bCs/>
                <w:sz w:val="16"/>
                <w:szCs w:val="16"/>
              </w:rPr>
              <w:t>und in der jeweils anderen Sprache das Wicht</w:t>
            </w:r>
            <w:r>
              <w:rPr>
                <w:rFonts w:ascii="Arial" w:hAnsi="Arial" w:cs="Arial"/>
                <w:bCs/>
                <w:sz w:val="16"/>
                <w:szCs w:val="16"/>
              </w:rPr>
              <w:t xml:space="preserve">igste wiedergeben bzw. erklären oder </w:t>
            </w:r>
            <w:r w:rsidRPr="001E2824">
              <w:rPr>
                <w:rFonts w:ascii="Arial" w:hAnsi="Arial" w:cs="Arial"/>
                <w:bCs/>
                <w:sz w:val="16"/>
                <w:szCs w:val="16"/>
              </w:rPr>
              <w:t>in Begegnungssituationen einfache Informationen in der jeweils anderen Sprache zusammenfassen</w:t>
            </w:r>
            <w:r>
              <w:rPr>
                <w:rFonts w:ascii="Arial" w:hAnsi="Arial" w:cs="Arial"/>
                <w:bCs/>
                <w:sz w:val="16"/>
                <w:szCs w:val="16"/>
              </w:rPr>
              <w:t xml:space="preserve"> (z.B. S. 37, ex. 10)</w:t>
            </w:r>
          </w:p>
        </w:tc>
      </w:tr>
    </w:tbl>
    <w:p w:rsidR="00DA6D6C" w:rsidRDefault="00DA6D6C" w:rsidP="00DA6D6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483"/>
        <w:gridCol w:w="1161"/>
        <w:gridCol w:w="2322"/>
        <w:gridCol w:w="2322"/>
        <w:gridCol w:w="1161"/>
        <w:gridCol w:w="3484"/>
      </w:tblGrid>
      <w:tr w:rsidR="00DA6D6C" w:rsidRPr="00B36352" w:rsidTr="005A7086">
        <w:trPr>
          <w:cantSplit/>
        </w:trPr>
        <w:tc>
          <w:tcPr>
            <w:tcW w:w="1541"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83" w:type="dxa"/>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83" w:type="dxa"/>
            <w:gridSpan w:val="2"/>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83" w:type="dxa"/>
            <w:gridSpan w:val="2"/>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84" w:type="dxa"/>
            <w:tcBorders>
              <w:top w:val="single" w:sz="4" w:space="0" w:color="99CC00"/>
              <w:left w:val="single" w:sz="4" w:space="0" w:color="FFFFFF"/>
              <w:bottom w:val="single" w:sz="4" w:space="0" w:color="99CC00"/>
              <w:right w:val="single" w:sz="4" w:space="0" w:color="99CC00"/>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DA6D6C" w:rsidRPr="001B0E9E" w:rsidTr="005A7086">
        <w:trPr>
          <w:cantSplit/>
        </w:trPr>
        <w:tc>
          <w:tcPr>
            <w:tcW w:w="1541" w:type="dxa"/>
            <w:vMerge/>
            <w:tcBorders>
              <w:top w:val="single" w:sz="4" w:space="0" w:color="FFFFFF"/>
              <w:left w:val="single" w:sz="4" w:space="0" w:color="999999"/>
              <w:bottom w:val="single" w:sz="4" w:space="0" w:color="FFFFFF"/>
              <w:right w:val="single" w:sz="4" w:space="0" w:color="99CC00"/>
            </w:tcBorders>
            <w:shd w:val="clear" w:color="auto" w:fill="99CC00"/>
          </w:tcPr>
          <w:p w:rsidR="00DA6D6C" w:rsidRPr="00B36352" w:rsidRDefault="00DA6D6C" w:rsidP="00112C46">
            <w:pPr>
              <w:spacing w:before="60" w:after="60"/>
              <w:rPr>
                <w:rFonts w:ascii="Arial" w:hAnsi="Arial" w:cs="Arial"/>
                <w:b/>
                <w:color w:val="FFFFFF"/>
              </w:rPr>
            </w:pPr>
          </w:p>
        </w:tc>
        <w:tc>
          <w:tcPr>
            <w:tcW w:w="3483" w:type="dxa"/>
            <w:tcBorders>
              <w:top w:val="single" w:sz="4" w:space="0" w:color="99CC00"/>
              <w:left w:val="single" w:sz="4" w:space="0" w:color="99CC00"/>
              <w:bottom w:val="single" w:sz="4" w:space="0" w:color="99CC00"/>
              <w:right w:val="single" w:sz="4" w:space="0" w:color="99CC00"/>
            </w:tcBorders>
            <w:shd w:val="clear" w:color="auto" w:fill="auto"/>
          </w:tcPr>
          <w:p w:rsidR="0026645F" w:rsidRDefault="0026645F" w:rsidP="0026645F">
            <w:pPr>
              <w:spacing w:before="60" w:after="60"/>
              <w:rPr>
                <w:rFonts w:ascii="Arial" w:hAnsi="Arial" w:cs="Arial"/>
                <w:sz w:val="16"/>
                <w:szCs w:val="16"/>
              </w:rPr>
            </w:pPr>
            <w:r w:rsidRPr="0026645F">
              <w:rPr>
                <w:rFonts w:ascii="Arial" w:hAnsi="Arial" w:cs="Arial"/>
                <w:i/>
                <w:sz w:val="16"/>
                <w:szCs w:val="16"/>
              </w:rPr>
              <w:t>a</w:t>
            </w:r>
            <w:r>
              <w:rPr>
                <w:rFonts w:ascii="Arial" w:hAnsi="Arial" w:cs="Arial"/>
                <w:sz w:val="16"/>
                <w:szCs w:val="16"/>
              </w:rPr>
              <w:t xml:space="preserve"> oder </w:t>
            </w:r>
            <w:r w:rsidRPr="0026645F">
              <w:rPr>
                <w:rFonts w:ascii="Arial" w:hAnsi="Arial" w:cs="Arial"/>
                <w:i/>
                <w:sz w:val="16"/>
                <w:szCs w:val="16"/>
              </w:rPr>
              <w:t>an</w:t>
            </w:r>
            <w:r w:rsidRPr="0026645F">
              <w:rPr>
                <w:rFonts w:ascii="Arial" w:hAnsi="Arial" w:cs="Arial"/>
                <w:sz w:val="16"/>
                <w:szCs w:val="16"/>
              </w:rPr>
              <w:t>?</w:t>
            </w:r>
            <w:r>
              <w:rPr>
                <w:rFonts w:ascii="Arial" w:hAnsi="Arial" w:cs="Arial"/>
                <w:sz w:val="16"/>
                <w:szCs w:val="16"/>
              </w:rPr>
              <w:t>, S. 35, ex. 2</w:t>
            </w:r>
          </w:p>
          <w:p w:rsidR="00DA6D6C" w:rsidRPr="002532A0" w:rsidRDefault="0026645F" w:rsidP="0026645F">
            <w:pPr>
              <w:spacing w:before="60" w:after="60"/>
              <w:rPr>
                <w:rFonts w:ascii="Arial" w:hAnsi="Arial" w:cs="Arial"/>
                <w:sz w:val="16"/>
                <w:szCs w:val="16"/>
                <w:lang w:val="en-US"/>
              </w:rPr>
            </w:pPr>
            <w:r w:rsidRPr="002532A0">
              <w:rPr>
                <w:rFonts w:ascii="Arial" w:hAnsi="Arial" w:cs="Arial"/>
                <w:sz w:val="16"/>
                <w:szCs w:val="16"/>
                <w:lang w:val="en-US"/>
              </w:rPr>
              <w:t xml:space="preserve">Aussprache </w:t>
            </w:r>
            <w:r w:rsidRPr="002532A0">
              <w:rPr>
                <w:rFonts w:ascii="Arial" w:hAnsi="Arial" w:cs="Arial"/>
                <w:i/>
                <w:sz w:val="16"/>
                <w:szCs w:val="16"/>
                <w:lang w:val="en-US"/>
              </w:rPr>
              <w:t>the</w:t>
            </w:r>
            <w:r w:rsidRPr="002532A0">
              <w:rPr>
                <w:rFonts w:ascii="Arial" w:hAnsi="Arial" w:cs="Arial"/>
                <w:sz w:val="16"/>
                <w:szCs w:val="16"/>
                <w:lang w:val="en-US"/>
              </w:rPr>
              <w:t>, S. 35, ex. 3,</w:t>
            </w:r>
          </w:p>
          <w:p w:rsidR="0026645F" w:rsidRPr="002532A0" w:rsidRDefault="0026645F" w:rsidP="0026645F">
            <w:pPr>
              <w:spacing w:before="60" w:after="60"/>
              <w:rPr>
                <w:rFonts w:ascii="Arial" w:hAnsi="Arial" w:cs="Arial"/>
                <w:sz w:val="16"/>
                <w:szCs w:val="16"/>
                <w:lang w:val="en-US"/>
              </w:rPr>
            </w:pPr>
            <w:r w:rsidRPr="002532A0">
              <w:rPr>
                <w:rFonts w:ascii="Arial" w:hAnsi="Arial" w:cs="Arial"/>
                <w:i/>
                <w:sz w:val="16"/>
                <w:szCs w:val="16"/>
                <w:shd w:val="clear" w:color="auto" w:fill="E0E0E0"/>
                <w:lang w:val="en-US"/>
              </w:rPr>
              <w:t>school poems</w:t>
            </w:r>
            <w:r w:rsidRPr="002532A0">
              <w:rPr>
                <w:rFonts w:ascii="Arial" w:hAnsi="Arial" w:cs="Arial"/>
                <w:sz w:val="16"/>
                <w:szCs w:val="16"/>
                <w:shd w:val="clear" w:color="auto" w:fill="E0E0E0"/>
                <w:lang w:val="en-US"/>
              </w:rPr>
              <w:t>, S. 37, ex. 11</w:t>
            </w:r>
          </w:p>
        </w:tc>
        <w:tc>
          <w:tcPr>
            <w:tcW w:w="3483" w:type="dxa"/>
            <w:gridSpan w:val="2"/>
            <w:tcBorders>
              <w:top w:val="single" w:sz="4" w:space="0" w:color="99CC00"/>
              <w:left w:val="single" w:sz="4" w:space="0" w:color="99CC00"/>
              <w:bottom w:val="single" w:sz="4" w:space="0" w:color="99CC00"/>
              <w:right w:val="single" w:sz="4" w:space="0" w:color="99CC00"/>
            </w:tcBorders>
            <w:shd w:val="clear" w:color="auto" w:fill="auto"/>
          </w:tcPr>
          <w:p w:rsidR="0026645F" w:rsidRDefault="0026645F" w:rsidP="00112C46">
            <w:pPr>
              <w:spacing w:before="60" w:after="60"/>
              <w:rPr>
                <w:rFonts w:ascii="Arial" w:hAnsi="Arial" w:cs="Arial"/>
                <w:sz w:val="16"/>
                <w:szCs w:val="16"/>
              </w:rPr>
            </w:pPr>
            <w:r>
              <w:rPr>
                <w:rFonts w:ascii="Arial" w:hAnsi="Arial" w:cs="Arial"/>
                <w:sz w:val="16"/>
                <w:szCs w:val="16"/>
              </w:rPr>
              <w:t>Wortfeld „Schule“: Räume und Schulsachen</w:t>
            </w:r>
          </w:p>
          <w:p w:rsidR="0050714D" w:rsidRDefault="0050714D" w:rsidP="00112C46">
            <w:pPr>
              <w:spacing w:before="60" w:after="60"/>
              <w:rPr>
                <w:rFonts w:ascii="Arial" w:hAnsi="Arial" w:cs="Arial"/>
                <w:sz w:val="16"/>
                <w:szCs w:val="16"/>
              </w:rPr>
            </w:pPr>
            <w:r>
              <w:rPr>
                <w:rFonts w:ascii="Arial" w:hAnsi="Arial" w:cs="Arial"/>
                <w:sz w:val="16"/>
                <w:szCs w:val="16"/>
              </w:rPr>
              <w:t>Wortfeld „Zimmer“</w:t>
            </w:r>
          </w:p>
          <w:p w:rsidR="00DA6D6C" w:rsidRPr="00B36352" w:rsidRDefault="0026645F" w:rsidP="0026645F">
            <w:pPr>
              <w:spacing w:before="60" w:after="60"/>
              <w:rPr>
                <w:rFonts w:ascii="Arial" w:hAnsi="Arial" w:cs="Arial"/>
                <w:sz w:val="16"/>
                <w:szCs w:val="16"/>
              </w:rPr>
            </w:pPr>
            <w:r>
              <w:rPr>
                <w:rFonts w:ascii="Arial" w:hAnsi="Arial" w:cs="Arial"/>
                <w:sz w:val="16"/>
                <w:szCs w:val="16"/>
              </w:rPr>
              <w:t>Charaktereigenschaften</w:t>
            </w:r>
          </w:p>
        </w:tc>
        <w:tc>
          <w:tcPr>
            <w:tcW w:w="3483" w:type="dxa"/>
            <w:gridSpan w:val="2"/>
            <w:tcBorders>
              <w:top w:val="single" w:sz="4" w:space="0" w:color="99CC00"/>
              <w:left w:val="single" w:sz="4" w:space="0" w:color="99CC00"/>
              <w:bottom w:val="single" w:sz="4" w:space="0" w:color="99CC00"/>
              <w:right w:val="single" w:sz="4" w:space="0" w:color="99CC00"/>
            </w:tcBorders>
            <w:shd w:val="clear" w:color="auto" w:fill="auto"/>
          </w:tcPr>
          <w:p w:rsidR="0026645F" w:rsidRDefault="0026645F" w:rsidP="00112C46">
            <w:pPr>
              <w:spacing w:before="60" w:after="60"/>
              <w:rPr>
                <w:rFonts w:ascii="Arial" w:hAnsi="Arial" w:cs="Arial"/>
                <w:sz w:val="16"/>
                <w:szCs w:val="16"/>
              </w:rPr>
            </w:pPr>
            <w:r w:rsidRPr="0026645F">
              <w:rPr>
                <w:rFonts w:ascii="Arial" w:hAnsi="Arial" w:cs="Arial"/>
                <w:i/>
                <w:sz w:val="16"/>
                <w:szCs w:val="16"/>
              </w:rPr>
              <w:t>has got</w:t>
            </w:r>
            <w:r>
              <w:rPr>
                <w:rFonts w:ascii="Arial" w:hAnsi="Arial" w:cs="Arial"/>
                <w:sz w:val="16"/>
                <w:szCs w:val="16"/>
              </w:rPr>
              <w:t xml:space="preserve"> und </w:t>
            </w:r>
            <w:r w:rsidRPr="0026645F">
              <w:rPr>
                <w:rFonts w:ascii="Arial" w:hAnsi="Arial" w:cs="Arial"/>
                <w:i/>
                <w:sz w:val="16"/>
                <w:szCs w:val="16"/>
              </w:rPr>
              <w:t>have got</w:t>
            </w:r>
          </w:p>
          <w:p w:rsidR="0026645F" w:rsidRDefault="0026645F" w:rsidP="00112C46">
            <w:pPr>
              <w:spacing w:before="60" w:after="60"/>
              <w:rPr>
                <w:rFonts w:ascii="Arial" w:hAnsi="Arial" w:cs="Arial"/>
                <w:sz w:val="16"/>
                <w:szCs w:val="16"/>
              </w:rPr>
            </w:pPr>
            <w:r>
              <w:rPr>
                <w:rFonts w:ascii="Arial" w:hAnsi="Arial" w:cs="Arial"/>
                <w:sz w:val="16"/>
                <w:szCs w:val="16"/>
              </w:rPr>
              <w:t>Kurzantworten</w:t>
            </w:r>
          </w:p>
          <w:p w:rsidR="00DA6D6C" w:rsidRPr="00B36352" w:rsidRDefault="0026645F" w:rsidP="0026645F">
            <w:pPr>
              <w:spacing w:before="60" w:after="60"/>
              <w:rPr>
                <w:rFonts w:ascii="Arial" w:hAnsi="Arial" w:cs="Arial"/>
                <w:sz w:val="16"/>
                <w:szCs w:val="16"/>
              </w:rPr>
            </w:pPr>
            <w:r>
              <w:rPr>
                <w:rFonts w:ascii="Arial" w:hAnsi="Arial" w:cs="Arial"/>
                <w:sz w:val="16"/>
                <w:szCs w:val="16"/>
              </w:rPr>
              <w:t xml:space="preserve">Regeln mit </w:t>
            </w:r>
            <w:r w:rsidRPr="0026645F">
              <w:rPr>
                <w:rFonts w:ascii="Arial" w:hAnsi="Arial" w:cs="Arial"/>
                <w:i/>
                <w:sz w:val="16"/>
                <w:szCs w:val="16"/>
              </w:rPr>
              <w:t>can</w:t>
            </w:r>
            <w:r>
              <w:rPr>
                <w:rFonts w:ascii="Arial" w:hAnsi="Arial" w:cs="Arial"/>
                <w:sz w:val="16"/>
                <w:szCs w:val="16"/>
              </w:rPr>
              <w:t xml:space="preserve"> und </w:t>
            </w:r>
            <w:r w:rsidRPr="0026645F">
              <w:rPr>
                <w:rFonts w:ascii="Arial" w:hAnsi="Arial" w:cs="Arial"/>
                <w:i/>
                <w:sz w:val="16"/>
                <w:szCs w:val="16"/>
              </w:rPr>
              <w:t>can‘t</w:t>
            </w:r>
          </w:p>
        </w:tc>
        <w:tc>
          <w:tcPr>
            <w:tcW w:w="3484" w:type="dxa"/>
            <w:tcBorders>
              <w:top w:val="single" w:sz="4" w:space="0" w:color="99CC00"/>
              <w:left w:val="single" w:sz="4" w:space="0" w:color="99CC00"/>
              <w:bottom w:val="single" w:sz="4" w:space="0" w:color="99CC00"/>
              <w:right w:val="single" w:sz="4" w:space="0" w:color="99CC00"/>
            </w:tcBorders>
            <w:shd w:val="clear" w:color="auto" w:fill="auto"/>
          </w:tcPr>
          <w:p w:rsidR="00DA6D6C" w:rsidRPr="00B36352" w:rsidRDefault="0026645F" w:rsidP="00112C46">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r w:rsidR="00DA6D6C" w:rsidRPr="00B36352" w:rsidTr="005A7086">
        <w:trPr>
          <w:cantSplit/>
        </w:trPr>
        <w:tc>
          <w:tcPr>
            <w:tcW w:w="1541"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DA6D6C" w:rsidRDefault="00DA6D6C" w:rsidP="00112C46">
            <w:pPr>
              <w:spacing w:before="60" w:after="60"/>
              <w:rPr>
                <w:rFonts w:ascii="Arial" w:hAnsi="Arial" w:cs="Arial"/>
                <w:b/>
                <w:color w:val="FFFFFF"/>
              </w:rPr>
            </w:pPr>
            <w:r w:rsidRPr="00B36352">
              <w:rPr>
                <w:rFonts w:ascii="Arial" w:hAnsi="Arial" w:cs="Arial"/>
                <w:b/>
                <w:color w:val="FFFFFF"/>
              </w:rPr>
              <w:t>Interkulturelle Kompetenzen</w:t>
            </w:r>
          </w:p>
          <w:p w:rsidR="00DA6D6C" w:rsidRPr="00B36352" w:rsidRDefault="00DA6D6C" w:rsidP="00112C46">
            <w:pPr>
              <w:spacing w:before="60" w:after="60"/>
              <w:rPr>
                <w:rFonts w:ascii="Arial" w:hAnsi="Arial" w:cs="Arial"/>
                <w:b/>
                <w:color w:val="FFFFFF"/>
              </w:rPr>
            </w:pPr>
          </w:p>
        </w:tc>
        <w:tc>
          <w:tcPr>
            <w:tcW w:w="4644" w:type="dxa"/>
            <w:gridSpan w:val="2"/>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644" w:type="dxa"/>
            <w:gridSpan w:val="2"/>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645" w:type="dxa"/>
            <w:gridSpan w:val="2"/>
            <w:tcBorders>
              <w:top w:val="single" w:sz="4" w:space="0" w:color="99CC00"/>
              <w:left w:val="single" w:sz="4" w:space="0" w:color="FFFFFF"/>
              <w:bottom w:val="single" w:sz="4" w:space="0" w:color="99CC00"/>
              <w:right w:val="single" w:sz="4" w:space="0" w:color="99CC00"/>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574D1A" w:rsidRPr="00B36352" w:rsidTr="005A7086">
        <w:trPr>
          <w:cantSplit/>
        </w:trPr>
        <w:tc>
          <w:tcPr>
            <w:tcW w:w="1541"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4644"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1B0E9E" w:rsidRDefault="00574D1A" w:rsidP="00112C46">
            <w:pPr>
              <w:spacing w:before="60" w:after="60"/>
              <w:rPr>
                <w:rFonts w:ascii="Arial" w:hAnsi="Arial" w:cs="Arial"/>
                <w:bCs/>
                <w:sz w:val="16"/>
                <w:szCs w:val="16"/>
              </w:rPr>
            </w:pPr>
            <w:r>
              <w:rPr>
                <w:rFonts w:ascii="Arial" w:hAnsi="Arial" w:cs="Arial"/>
                <w:bCs/>
                <w:sz w:val="16"/>
                <w:szCs w:val="16"/>
              </w:rPr>
              <w:t>Ausbildung/Schule: Schule und Schulalltag in Großbritannien</w:t>
            </w:r>
          </w:p>
        </w:tc>
        <w:tc>
          <w:tcPr>
            <w:tcW w:w="4644"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spieleris</w:t>
            </w:r>
            <w:r w:rsidR="00601F59">
              <w:rPr>
                <w:rFonts w:ascii="Arial" w:hAnsi="Arial" w:cs="Arial"/>
                <w:bCs/>
                <w:sz w:val="16"/>
                <w:szCs w:val="16"/>
              </w:rPr>
              <w:t xml:space="preserve">ch andere Sichtweisen erproben </w:t>
            </w:r>
            <w:r w:rsidRPr="001E2824">
              <w:rPr>
                <w:rFonts w:ascii="Arial" w:hAnsi="Arial" w:cs="Arial"/>
                <w:bCs/>
                <w:sz w:val="16"/>
                <w:szCs w:val="16"/>
              </w:rPr>
              <w:t>. Dabei erkennen sie kulturspezifische Besonderheiten.</w:t>
            </w:r>
            <w:r w:rsidR="00433F3E">
              <w:rPr>
                <w:rFonts w:ascii="Arial" w:hAnsi="Arial" w:cs="Arial"/>
                <w:bCs/>
                <w:sz w:val="16"/>
                <w:szCs w:val="16"/>
              </w:rPr>
              <w:t xml:space="preserve"> (z.B. S. S. 36, ex. 7, S. 46, ex. 2b)</w:t>
            </w:r>
          </w:p>
        </w:tc>
        <w:tc>
          <w:tcPr>
            <w:tcW w:w="4645"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einfache fiktive und reale Begegnungssituationen</w:t>
            </w:r>
            <w:r>
              <w:rPr>
                <w:rFonts w:ascii="Arial" w:hAnsi="Arial" w:cs="Arial"/>
                <w:bCs/>
                <w:sz w:val="16"/>
                <w:szCs w:val="16"/>
              </w:rPr>
              <w:t xml:space="preserve"> </w:t>
            </w:r>
            <w:r w:rsidRPr="001E2824">
              <w:rPr>
                <w:rFonts w:ascii="Arial" w:hAnsi="Arial" w:cs="Arial"/>
                <w:bCs/>
                <w:sz w:val="16"/>
                <w:szCs w:val="16"/>
              </w:rPr>
              <w:t>bewältigen. Sie kennen einige wichtige kulturspezifische Verhaltensweisen und können diese anwenden.</w:t>
            </w:r>
            <w:r w:rsidR="00E9414E">
              <w:rPr>
                <w:rFonts w:ascii="Arial" w:hAnsi="Arial" w:cs="Arial"/>
                <w:bCs/>
                <w:sz w:val="16"/>
                <w:szCs w:val="16"/>
              </w:rPr>
              <w:t xml:space="preserve"> (z.B. S. 31, ex. 7</w:t>
            </w:r>
            <w:r w:rsidR="00433F3E">
              <w:rPr>
                <w:rFonts w:ascii="Arial" w:hAnsi="Arial" w:cs="Arial"/>
                <w:bCs/>
                <w:sz w:val="16"/>
                <w:szCs w:val="16"/>
              </w:rPr>
              <w:t>)</w:t>
            </w:r>
          </w:p>
        </w:tc>
      </w:tr>
      <w:tr w:rsidR="00DA6D6C" w:rsidRPr="00B36352" w:rsidTr="005A7086">
        <w:trPr>
          <w:cantSplit/>
        </w:trPr>
        <w:tc>
          <w:tcPr>
            <w:tcW w:w="1541"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r w:rsidRPr="00B36352">
              <w:rPr>
                <w:rFonts w:ascii="Arial" w:hAnsi="Arial" w:cs="Arial"/>
                <w:b/>
                <w:color w:val="FFFFFF"/>
              </w:rPr>
              <w:t>Methodische Kompetenzen</w:t>
            </w:r>
          </w:p>
        </w:tc>
        <w:tc>
          <w:tcPr>
            <w:tcW w:w="3483" w:type="dxa"/>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483" w:type="dxa"/>
            <w:gridSpan w:val="2"/>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3483" w:type="dxa"/>
            <w:gridSpan w:val="2"/>
            <w:tcBorders>
              <w:top w:val="single" w:sz="4" w:space="0" w:color="99CC00"/>
              <w:left w:val="single" w:sz="4" w:space="0" w:color="FFFFFF"/>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3484" w:type="dxa"/>
            <w:tcBorders>
              <w:top w:val="single" w:sz="4" w:space="0" w:color="99CC00"/>
              <w:left w:val="single" w:sz="4" w:space="0" w:color="FFFFFF"/>
              <w:bottom w:val="single" w:sz="4" w:space="0" w:color="99CC00"/>
              <w:right w:val="single" w:sz="4" w:space="0" w:color="99CC00"/>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574D1A" w:rsidRPr="00B36352" w:rsidTr="005A7086">
        <w:trPr>
          <w:cantSplit/>
        </w:trPr>
        <w:tc>
          <w:tcPr>
            <w:tcW w:w="1541"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3483" w:type="dxa"/>
            <w:tcBorders>
              <w:top w:val="single" w:sz="4" w:space="0" w:color="99CC00"/>
              <w:left w:val="single" w:sz="4" w:space="0" w:color="99CC00"/>
              <w:bottom w:val="single" w:sz="4" w:space="0" w:color="99CC00"/>
              <w:right w:val="single" w:sz="4" w:space="0" w:color="99CC00"/>
            </w:tcBorders>
            <w:shd w:val="clear" w:color="auto" w:fill="auto"/>
          </w:tcPr>
          <w:p w:rsidR="00574D1A" w:rsidRDefault="00574D1A" w:rsidP="00965457">
            <w:pPr>
              <w:spacing w:before="60" w:after="60"/>
              <w:rPr>
                <w:rFonts w:ascii="Arial" w:hAnsi="Arial" w:cs="Arial"/>
                <w:bCs/>
                <w:sz w:val="16"/>
                <w:szCs w:val="16"/>
              </w:rPr>
            </w:pPr>
            <w:r w:rsidRPr="001E2824">
              <w:rPr>
                <w:rFonts w:ascii="Arial" w:hAnsi="Arial" w:cs="Arial"/>
                <w:bCs/>
                <w:sz w:val="16"/>
                <w:szCs w:val="16"/>
              </w:rPr>
              <w:t>Vorwissen aktivieren (u. a. Assoziationen zu einem Thema oder einer Überschrift</w:t>
            </w:r>
            <w:r>
              <w:rPr>
                <w:rFonts w:ascii="Arial" w:hAnsi="Arial" w:cs="Arial"/>
                <w:bCs/>
                <w:sz w:val="16"/>
                <w:szCs w:val="16"/>
              </w:rPr>
              <w:t xml:space="preserve"> </w:t>
            </w:r>
            <w:r w:rsidRPr="001E2824">
              <w:rPr>
                <w:rFonts w:ascii="Arial" w:hAnsi="Arial" w:cs="Arial"/>
                <w:bCs/>
                <w:sz w:val="16"/>
                <w:szCs w:val="16"/>
              </w:rPr>
              <w:t>sammeln)</w:t>
            </w:r>
            <w:r w:rsidR="006F23B1">
              <w:rPr>
                <w:rFonts w:ascii="Arial" w:hAnsi="Arial" w:cs="Arial"/>
                <w:bCs/>
                <w:sz w:val="16"/>
                <w:szCs w:val="16"/>
              </w:rPr>
              <w:t xml:space="preserve"> (z.B. S. 33, ex. 3, S. 44, ex. 1)</w:t>
            </w:r>
          </w:p>
          <w:p w:rsidR="00574D1A" w:rsidRDefault="00574D1A" w:rsidP="00965457">
            <w:pPr>
              <w:spacing w:before="60" w:after="60"/>
              <w:rPr>
                <w:rFonts w:ascii="Arial" w:hAnsi="Arial" w:cs="Arial"/>
                <w:bCs/>
                <w:sz w:val="16"/>
                <w:szCs w:val="16"/>
              </w:rPr>
            </w:pPr>
            <w:r w:rsidRPr="001E2824">
              <w:rPr>
                <w:rFonts w:ascii="Arial" w:hAnsi="Arial" w:cs="Arial"/>
                <w:bCs/>
                <w:sz w:val="16"/>
                <w:szCs w:val="16"/>
              </w:rPr>
              <w:t>gelenkte Aufgaben zum detaillierten, suchenden bzw. selektiven und globalen</w:t>
            </w:r>
            <w:r w:rsidR="005649AA">
              <w:rPr>
                <w:rFonts w:ascii="Arial" w:hAnsi="Arial" w:cs="Arial"/>
                <w:bCs/>
                <w:sz w:val="16"/>
                <w:szCs w:val="16"/>
              </w:rPr>
              <w:t xml:space="preserve"> </w:t>
            </w:r>
            <w:r w:rsidRPr="001E2824">
              <w:rPr>
                <w:rFonts w:ascii="Arial" w:hAnsi="Arial" w:cs="Arial"/>
                <w:bCs/>
                <w:sz w:val="16"/>
                <w:szCs w:val="16"/>
              </w:rPr>
              <w:t>Hören und Lesen bearbeiten, mit einfachen Übungs- und Testverfahren zum Hör</w:t>
            </w:r>
            <w:r>
              <w:rPr>
                <w:rFonts w:ascii="Arial" w:hAnsi="Arial" w:cs="Arial"/>
                <w:bCs/>
                <w:sz w:val="16"/>
                <w:szCs w:val="16"/>
              </w:rPr>
              <w:t xml:space="preserve">- </w:t>
            </w:r>
            <w:r w:rsidRPr="001E2824">
              <w:rPr>
                <w:rFonts w:ascii="Arial" w:hAnsi="Arial" w:cs="Arial"/>
                <w:bCs/>
                <w:sz w:val="16"/>
                <w:szCs w:val="16"/>
              </w:rPr>
              <w:t>und</w:t>
            </w:r>
            <w:r>
              <w:rPr>
                <w:rFonts w:ascii="Arial" w:hAnsi="Arial" w:cs="Arial"/>
                <w:bCs/>
                <w:sz w:val="16"/>
                <w:szCs w:val="16"/>
              </w:rPr>
              <w:t xml:space="preserve"> </w:t>
            </w:r>
            <w:r w:rsidRPr="001E2824">
              <w:rPr>
                <w:rFonts w:ascii="Arial" w:hAnsi="Arial" w:cs="Arial"/>
                <w:bCs/>
                <w:sz w:val="16"/>
                <w:szCs w:val="16"/>
              </w:rPr>
              <w:t>Leseverstehen umgehen</w:t>
            </w:r>
            <w:r>
              <w:rPr>
                <w:rFonts w:ascii="Arial" w:hAnsi="Arial" w:cs="Arial"/>
                <w:bCs/>
                <w:sz w:val="16"/>
                <w:szCs w:val="16"/>
              </w:rPr>
              <w:t xml:space="preserve"> </w:t>
            </w:r>
            <w:r w:rsidRPr="001E2824">
              <w:rPr>
                <w:rFonts w:ascii="Arial" w:hAnsi="Arial" w:cs="Arial"/>
                <w:bCs/>
                <w:sz w:val="16"/>
                <w:szCs w:val="16"/>
              </w:rPr>
              <w:t>und auch für Zwecke des self-assessment einsetzen</w:t>
            </w:r>
            <w:r w:rsidR="005649AA">
              <w:rPr>
                <w:rFonts w:ascii="Arial" w:hAnsi="Arial" w:cs="Arial"/>
                <w:bCs/>
                <w:sz w:val="16"/>
                <w:szCs w:val="16"/>
              </w:rPr>
              <w:t xml:space="preserve"> (z.B. S. 45, ex. 2-3)</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Texte markieren und gliedern) und einfache</w:t>
            </w:r>
            <w:r>
              <w:rPr>
                <w:rFonts w:ascii="Arial" w:hAnsi="Arial" w:cs="Arial"/>
                <w:bCs/>
                <w:sz w:val="16"/>
                <w:szCs w:val="16"/>
              </w:rPr>
              <w:t xml:space="preserve"> </w:t>
            </w:r>
            <w:r w:rsidRPr="001E2824">
              <w:rPr>
                <w:rFonts w:ascii="Arial" w:hAnsi="Arial" w:cs="Arial"/>
                <w:bCs/>
                <w:sz w:val="16"/>
                <w:szCs w:val="16"/>
              </w:rPr>
              <w:t xml:space="preserve">Notizen anfertigen </w:t>
            </w:r>
            <w:r w:rsidR="005649AA">
              <w:rPr>
                <w:rFonts w:ascii="Arial" w:hAnsi="Arial" w:cs="Arial"/>
                <w:bCs/>
                <w:sz w:val="16"/>
                <w:szCs w:val="16"/>
              </w:rPr>
              <w:t xml:space="preserve">(z.B. S. 46, ex. 1, </w:t>
            </w:r>
            <w:r w:rsidR="00930484">
              <w:rPr>
                <w:rFonts w:ascii="Arial" w:hAnsi="Arial" w:cs="Arial"/>
                <w:noProof/>
                <w:sz w:val="16"/>
                <w:szCs w:val="16"/>
              </w:rPr>
              <w:drawing>
                <wp:inline distT="0" distB="0" distL="0" distR="0">
                  <wp:extent cx="123825" cy="123825"/>
                  <wp:effectExtent l="0" t="0" r="9525" b="9525"/>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49AA">
              <w:rPr>
                <w:rFonts w:ascii="Arial" w:hAnsi="Arial" w:cs="Arial"/>
                <w:bCs/>
                <w:sz w:val="16"/>
                <w:szCs w:val="16"/>
              </w:rPr>
              <w:t xml:space="preserve"> S. 135, ex. 8)</w:t>
            </w:r>
          </w:p>
        </w:tc>
        <w:tc>
          <w:tcPr>
            <w:tcW w:w="3483"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für mündliche und schriftliche Produktionen Gedanken und Ideen sammeln und</w:t>
            </w:r>
            <w:r>
              <w:rPr>
                <w:rFonts w:ascii="Arial" w:hAnsi="Arial" w:cs="Arial"/>
                <w:bCs/>
                <w:sz w:val="16"/>
                <w:szCs w:val="16"/>
              </w:rPr>
              <w:t xml:space="preserve"> </w:t>
            </w:r>
            <w:r w:rsidRPr="001E2824">
              <w:rPr>
                <w:rFonts w:ascii="Arial" w:hAnsi="Arial" w:cs="Arial"/>
                <w:bCs/>
                <w:sz w:val="16"/>
                <w:szCs w:val="16"/>
              </w:rPr>
              <w:t xml:space="preserve">notieren </w:t>
            </w:r>
            <w:r w:rsidR="00A04836">
              <w:rPr>
                <w:rFonts w:ascii="Arial" w:hAnsi="Arial" w:cs="Arial"/>
                <w:bCs/>
                <w:sz w:val="16"/>
                <w:szCs w:val="16"/>
              </w:rPr>
              <w:t>(z.B. S. 42, Step 1, S. 46, ex. 4)</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eigene Texte nach Vorlagen gestalten und einfache Umformungen vornehmen</w:t>
            </w:r>
            <w:r>
              <w:rPr>
                <w:rFonts w:ascii="Arial" w:hAnsi="Arial" w:cs="Arial"/>
                <w:bCs/>
                <w:sz w:val="16"/>
                <w:szCs w:val="16"/>
              </w:rPr>
              <w:t xml:space="preserve"> </w:t>
            </w:r>
            <w:r w:rsidR="00383D9A" w:rsidRPr="00383D9A">
              <w:rPr>
                <w:rFonts w:ascii="Arial" w:hAnsi="Arial" w:cs="Arial"/>
                <w:bCs/>
                <w:sz w:val="16"/>
                <w:szCs w:val="16"/>
              </w:rPr>
              <w:t>(z.B.</w:t>
            </w:r>
            <w:r w:rsidR="00383D9A" w:rsidRPr="00BA4B0F">
              <w:rPr>
                <w:rFonts w:ascii="Arial" w:hAnsi="Arial" w:cs="Arial"/>
                <w:bCs/>
                <w:sz w:val="16"/>
                <w:szCs w:val="16"/>
                <w:shd w:val="clear" w:color="auto" w:fill="D9D9D9"/>
              </w:rPr>
              <w:t xml:space="preserve"> S. 37, ex. 11</w:t>
            </w:r>
            <w:r w:rsidR="00383D9A">
              <w:rPr>
                <w:rFonts w:ascii="Arial" w:hAnsi="Arial" w:cs="Arial"/>
                <w:bCs/>
                <w:sz w:val="16"/>
                <w:szCs w:val="16"/>
              </w:rPr>
              <w:t>, S. 39, ex. 14c)</w:t>
            </w:r>
          </w:p>
          <w:p w:rsidR="00574D1A" w:rsidRPr="00DE53A1" w:rsidRDefault="00574D1A" w:rsidP="00965457">
            <w:pPr>
              <w:spacing w:before="60" w:after="60"/>
              <w:rPr>
                <w:rFonts w:ascii="Arial" w:hAnsi="Arial" w:cs="Arial"/>
                <w:bCs/>
                <w:sz w:val="16"/>
                <w:szCs w:val="16"/>
              </w:rPr>
            </w:pPr>
            <w:r w:rsidRPr="001E2824">
              <w:rPr>
                <w:rFonts w:ascii="Arial" w:hAnsi="Arial" w:cs="Arial"/>
                <w:bCs/>
                <w:sz w:val="16"/>
                <w:szCs w:val="16"/>
              </w:rPr>
              <w:t>Texte unter Anleitu</w:t>
            </w:r>
            <w:r>
              <w:rPr>
                <w:rFonts w:ascii="Arial" w:hAnsi="Arial" w:cs="Arial"/>
                <w:bCs/>
                <w:sz w:val="16"/>
                <w:szCs w:val="16"/>
              </w:rPr>
              <w:t>ng korrigieren und überarbeiten</w:t>
            </w:r>
            <w:r w:rsidR="00534449">
              <w:rPr>
                <w:rFonts w:ascii="Arial" w:hAnsi="Arial" w:cs="Arial"/>
                <w:bCs/>
                <w:sz w:val="16"/>
                <w:szCs w:val="16"/>
              </w:rPr>
              <w:t xml:space="preserve"> (z.B. S. 41, ex. 1, 4, S. 43, Step 3, </w:t>
            </w:r>
            <w:r w:rsidR="00534449" w:rsidRPr="00BA4B0F">
              <w:rPr>
                <w:rFonts w:ascii="Arial" w:hAnsi="Arial" w:cs="Arial"/>
                <w:bCs/>
                <w:sz w:val="16"/>
                <w:szCs w:val="16"/>
                <w:shd w:val="clear" w:color="auto" w:fill="D9D9D9"/>
              </w:rPr>
              <w:t>S. 48, ex. 2)</w:t>
            </w:r>
          </w:p>
        </w:tc>
        <w:tc>
          <w:tcPr>
            <w:tcW w:w="3483" w:type="dxa"/>
            <w:gridSpan w:val="2"/>
            <w:tcBorders>
              <w:top w:val="single" w:sz="4" w:space="0" w:color="99CC00"/>
              <w:left w:val="single" w:sz="4" w:space="0" w:color="99CC00"/>
              <w:bottom w:val="single" w:sz="4" w:space="0" w:color="99CC00"/>
              <w:right w:val="single" w:sz="4" w:space="0" w:color="99CC00"/>
            </w:tcBorders>
            <w:shd w:val="clear" w:color="auto" w:fill="auto"/>
          </w:tcPr>
          <w:p w:rsidR="00871974" w:rsidRPr="001E2824" w:rsidRDefault="00871974" w:rsidP="00871974">
            <w:pPr>
              <w:spacing w:before="60" w:after="60"/>
              <w:rPr>
                <w:rFonts w:ascii="Arial" w:hAnsi="Arial" w:cs="Arial"/>
                <w:bCs/>
                <w:sz w:val="16"/>
                <w:szCs w:val="16"/>
              </w:rPr>
            </w:pPr>
            <w:r w:rsidRPr="001E2824">
              <w:rPr>
                <w:rFonts w:ascii="Arial" w:hAnsi="Arial" w:cs="Arial"/>
                <w:bCs/>
                <w:sz w:val="16"/>
                <w:szCs w:val="16"/>
              </w:rPr>
              <w:t>einfache Texte bezogen auf wesentliche Informationen und typische Merkmale</w:t>
            </w:r>
            <w:r>
              <w:rPr>
                <w:rFonts w:ascii="Arial" w:hAnsi="Arial" w:cs="Arial"/>
                <w:bCs/>
                <w:sz w:val="16"/>
                <w:szCs w:val="16"/>
              </w:rPr>
              <w:t xml:space="preserve"> </w:t>
            </w:r>
            <w:r w:rsidRPr="001E2824">
              <w:rPr>
                <w:rFonts w:ascii="Arial" w:hAnsi="Arial" w:cs="Arial"/>
                <w:bCs/>
                <w:sz w:val="16"/>
                <w:szCs w:val="16"/>
              </w:rPr>
              <w:t xml:space="preserve">untersuchen </w:t>
            </w:r>
            <w:r w:rsidR="006D514D">
              <w:rPr>
                <w:rFonts w:ascii="Arial" w:hAnsi="Arial" w:cs="Arial"/>
                <w:bCs/>
                <w:sz w:val="16"/>
                <w:szCs w:val="16"/>
              </w:rPr>
              <w:t>(z.B. S. 34, ex. 1)</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produktionsorientierte Verfahren einsetzen, um die Wirkung von Texten zu erkunden</w:t>
            </w:r>
            <w:r>
              <w:rPr>
                <w:rFonts w:ascii="Arial" w:hAnsi="Arial" w:cs="Arial"/>
                <w:bCs/>
                <w:sz w:val="16"/>
                <w:szCs w:val="16"/>
              </w:rPr>
              <w:t xml:space="preserve"> </w:t>
            </w:r>
            <w:r w:rsidR="00F76865">
              <w:rPr>
                <w:rFonts w:ascii="Arial" w:hAnsi="Arial" w:cs="Arial"/>
                <w:bCs/>
                <w:sz w:val="16"/>
                <w:szCs w:val="16"/>
              </w:rPr>
              <w:t>(z.B. S. 46, ex. 2)</w:t>
            </w:r>
          </w:p>
          <w:p w:rsidR="00574D1A" w:rsidRPr="00DE53A1" w:rsidRDefault="00574D1A" w:rsidP="00965457">
            <w:pPr>
              <w:spacing w:before="60" w:after="60"/>
              <w:rPr>
                <w:rFonts w:ascii="Arial" w:hAnsi="Arial" w:cs="Arial"/>
                <w:bCs/>
                <w:sz w:val="16"/>
                <w:szCs w:val="16"/>
              </w:rPr>
            </w:pPr>
            <w:r w:rsidRPr="001E2824">
              <w:rPr>
                <w:rFonts w:ascii="Arial" w:hAnsi="Arial" w:cs="Arial"/>
                <w:bCs/>
                <w:sz w:val="16"/>
                <w:szCs w:val="16"/>
              </w:rPr>
              <w:t>einfache kurze Materialien aus dem Int</w:t>
            </w:r>
            <w:r>
              <w:rPr>
                <w:rFonts w:ascii="Arial" w:hAnsi="Arial" w:cs="Arial"/>
                <w:bCs/>
                <w:sz w:val="16"/>
                <w:szCs w:val="16"/>
              </w:rPr>
              <w:t xml:space="preserve">ernet bzw. Radio oder Fernsehen </w:t>
            </w:r>
            <w:r w:rsidRPr="001E2824">
              <w:rPr>
                <w:rFonts w:ascii="Arial" w:hAnsi="Arial" w:cs="Arial"/>
                <w:bCs/>
                <w:sz w:val="16"/>
                <w:szCs w:val="16"/>
              </w:rPr>
              <w:t>zusammenstellen,</w:t>
            </w:r>
            <w:r>
              <w:rPr>
                <w:rFonts w:ascii="Arial" w:hAnsi="Arial" w:cs="Arial"/>
                <w:bCs/>
                <w:sz w:val="16"/>
                <w:szCs w:val="16"/>
              </w:rPr>
              <w:t xml:space="preserve"> </w:t>
            </w:r>
            <w:r w:rsidRPr="001E2824">
              <w:rPr>
                <w:rFonts w:ascii="Arial" w:hAnsi="Arial" w:cs="Arial"/>
                <w:bCs/>
                <w:sz w:val="16"/>
                <w:szCs w:val="16"/>
              </w:rPr>
              <w:t>Bild- und Textinformation in Beziehung setzen</w:t>
            </w:r>
            <w:r w:rsidR="00871974">
              <w:rPr>
                <w:rFonts w:ascii="Arial" w:hAnsi="Arial" w:cs="Arial"/>
                <w:bCs/>
                <w:sz w:val="16"/>
                <w:szCs w:val="16"/>
              </w:rPr>
              <w:t xml:space="preserve"> (z.B. S. 42, Step 1)</w:t>
            </w:r>
          </w:p>
        </w:tc>
        <w:tc>
          <w:tcPr>
            <w:tcW w:w="3484" w:type="dxa"/>
            <w:tcBorders>
              <w:top w:val="single" w:sz="4" w:space="0" w:color="99CC00"/>
              <w:left w:val="single" w:sz="4" w:space="0" w:color="99CC00"/>
              <w:bottom w:val="single" w:sz="4" w:space="0" w:color="99CC00"/>
              <w:right w:val="single" w:sz="4" w:space="0" w:color="99CC00"/>
            </w:tcBorders>
            <w:shd w:val="clear" w:color="auto" w:fill="auto"/>
          </w:tcPr>
          <w:p w:rsidR="00905042" w:rsidRDefault="00905042" w:rsidP="00905042">
            <w:pPr>
              <w:spacing w:before="60" w:after="60"/>
              <w:rPr>
                <w:rFonts w:ascii="Arial" w:hAnsi="Arial" w:cs="Arial"/>
                <w:bCs/>
                <w:sz w:val="16"/>
                <w:szCs w:val="16"/>
              </w:rPr>
            </w:pPr>
            <w:r>
              <w:rPr>
                <w:rFonts w:ascii="Arial" w:hAnsi="Arial" w:cs="Arial"/>
                <w:bCs/>
                <w:sz w:val="16"/>
                <w:szCs w:val="16"/>
              </w:rPr>
              <w:t xml:space="preserve">unterschiedliche Formen der </w:t>
            </w:r>
            <w:r w:rsidRPr="001E2824">
              <w:rPr>
                <w:rFonts w:ascii="Arial" w:hAnsi="Arial" w:cs="Arial"/>
                <w:bCs/>
                <w:sz w:val="16"/>
                <w:szCs w:val="16"/>
              </w:rPr>
              <w:t>Wortschatzarbeit ei</w:t>
            </w:r>
            <w:r>
              <w:rPr>
                <w:rFonts w:ascii="Arial" w:hAnsi="Arial" w:cs="Arial"/>
                <w:bCs/>
                <w:sz w:val="16"/>
                <w:szCs w:val="16"/>
              </w:rPr>
              <w:t xml:space="preserve">nsetzen (z.B. </w:t>
            </w:r>
            <w:r w:rsidR="00930484">
              <w:rPr>
                <w:rFonts w:ascii="Arial" w:hAnsi="Arial" w:cs="Arial"/>
                <w:noProof/>
                <w:sz w:val="16"/>
                <w:szCs w:val="16"/>
              </w:rPr>
              <w:drawing>
                <wp:inline distT="0" distB="0" distL="0" distR="0">
                  <wp:extent cx="123825" cy="123825"/>
                  <wp:effectExtent l="0" t="0" r="9525" b="9525"/>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bCs/>
                <w:sz w:val="16"/>
                <w:szCs w:val="16"/>
              </w:rPr>
              <w:t xml:space="preserve"> S. 133, ex. 1)</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einem einfachen zweisprachigen Wörterbuch und mit den lexikalischen Anhängen</w:t>
            </w:r>
            <w:r>
              <w:rPr>
                <w:rFonts w:ascii="Arial" w:hAnsi="Arial" w:cs="Arial"/>
                <w:bCs/>
                <w:sz w:val="16"/>
                <w:szCs w:val="16"/>
              </w:rPr>
              <w:t xml:space="preserve"> </w:t>
            </w:r>
            <w:r w:rsidRPr="001E2824">
              <w:rPr>
                <w:rFonts w:ascii="Arial" w:hAnsi="Arial" w:cs="Arial"/>
                <w:bCs/>
                <w:sz w:val="16"/>
                <w:szCs w:val="16"/>
              </w:rPr>
              <w:t>des Lehrbuchs sowie mit der Lehrwerkgrammatik zur Unterstützung von</w:t>
            </w:r>
            <w:r>
              <w:rPr>
                <w:rFonts w:ascii="Arial" w:hAnsi="Arial" w:cs="Arial"/>
                <w:bCs/>
                <w:sz w:val="16"/>
                <w:szCs w:val="16"/>
              </w:rPr>
              <w:t xml:space="preserve"> </w:t>
            </w:r>
            <w:r w:rsidRPr="001E2824">
              <w:rPr>
                <w:rFonts w:ascii="Arial" w:hAnsi="Arial" w:cs="Arial"/>
                <w:bCs/>
                <w:sz w:val="16"/>
                <w:szCs w:val="16"/>
              </w:rPr>
              <w:t>Textpro</w:t>
            </w:r>
            <w:r>
              <w:rPr>
                <w:rFonts w:ascii="Arial" w:hAnsi="Arial" w:cs="Arial"/>
                <w:bCs/>
                <w:sz w:val="16"/>
                <w:szCs w:val="16"/>
              </w:rPr>
              <w:t xml:space="preserve">duktion und -rezeption arbeiten (z.B. </w:t>
            </w:r>
            <w:r w:rsidRPr="00C17EAF">
              <w:rPr>
                <w:rFonts w:ascii="Arial" w:hAnsi="Arial" w:cs="Arial"/>
                <w:bCs/>
                <w:i/>
                <w:sz w:val="16"/>
                <w:szCs w:val="16"/>
              </w:rPr>
              <w:t>dictionary</w:t>
            </w:r>
            <w:r>
              <w:rPr>
                <w:rFonts w:ascii="Arial" w:hAnsi="Arial" w:cs="Arial"/>
                <w:bCs/>
                <w:sz w:val="16"/>
                <w:szCs w:val="16"/>
              </w:rPr>
              <w:t xml:space="preserve"> S. 240, Grammatikanhang S. 152)</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wortschatz- und strukturori</w:t>
            </w:r>
            <w:r>
              <w:rPr>
                <w:rFonts w:ascii="Arial" w:hAnsi="Arial" w:cs="Arial"/>
                <w:bCs/>
                <w:sz w:val="16"/>
                <w:szCs w:val="16"/>
              </w:rPr>
              <w:t>entierter Lernsoftware arbeiten (Lernsoftware zu Green Line 1)</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in Phasen der Partner- und Gruppenarbeit die Verwendung des Englischen als</w:t>
            </w:r>
            <w:r>
              <w:rPr>
                <w:rFonts w:ascii="Arial" w:hAnsi="Arial" w:cs="Arial"/>
                <w:bCs/>
                <w:sz w:val="16"/>
                <w:szCs w:val="16"/>
              </w:rPr>
              <w:t xml:space="preserve"> </w:t>
            </w:r>
            <w:r w:rsidRPr="001E2824">
              <w:rPr>
                <w:rFonts w:ascii="Arial" w:hAnsi="Arial" w:cs="Arial"/>
                <w:bCs/>
                <w:sz w:val="16"/>
                <w:szCs w:val="16"/>
              </w:rPr>
              <w:t>Gruppenarbeitssprache erproben u</w:t>
            </w:r>
            <w:r>
              <w:rPr>
                <w:rFonts w:ascii="Arial" w:hAnsi="Arial" w:cs="Arial"/>
                <w:bCs/>
                <w:sz w:val="16"/>
                <w:szCs w:val="16"/>
              </w:rPr>
              <w:t>nd Arbeitsergebnisse vorstellen</w:t>
            </w:r>
            <w:r w:rsidR="00E9414E">
              <w:rPr>
                <w:rFonts w:ascii="Arial" w:hAnsi="Arial" w:cs="Arial"/>
                <w:bCs/>
                <w:sz w:val="16"/>
                <w:szCs w:val="16"/>
              </w:rPr>
              <w:t xml:space="preserve"> (z.B. S. 42-43, </w:t>
            </w:r>
            <w:r w:rsidR="00E9414E" w:rsidRPr="00C17EAF">
              <w:rPr>
                <w:rFonts w:ascii="Arial" w:hAnsi="Arial" w:cs="Arial"/>
                <w:bCs/>
                <w:i/>
                <w:sz w:val="16"/>
                <w:szCs w:val="16"/>
              </w:rPr>
              <w:t>Unit task</w:t>
            </w:r>
            <w:r w:rsidR="00E9414E">
              <w:rPr>
                <w:rFonts w:ascii="Arial" w:hAnsi="Arial" w:cs="Arial"/>
                <w:bCs/>
                <w:sz w:val="16"/>
                <w:szCs w:val="16"/>
              </w:rPr>
              <w:t xml:space="preserve">, </w:t>
            </w:r>
            <w:r w:rsidR="00930484">
              <w:rPr>
                <w:rFonts w:ascii="Arial" w:hAnsi="Arial" w:cs="Arial"/>
                <w:noProof/>
                <w:sz w:val="16"/>
                <w:szCs w:val="16"/>
              </w:rPr>
              <w:drawing>
                <wp:inline distT="0" distB="0" distL="0" distR="0">
                  <wp:extent cx="123825" cy="123825"/>
                  <wp:effectExtent l="0" t="0" r="9525" b="9525"/>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9414E">
              <w:rPr>
                <w:rFonts w:ascii="Arial" w:hAnsi="Arial" w:cs="Arial"/>
                <w:bCs/>
                <w:sz w:val="16"/>
                <w:szCs w:val="16"/>
              </w:rPr>
              <w:t xml:space="preserve"> S. 134, ex. 5)</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ein kleines Dossier zu einem Thema erstellen und mit einfachen Dossiers bzw. Textsammlungen selbstständig</w:t>
            </w:r>
            <w:r>
              <w:rPr>
                <w:rFonts w:ascii="Arial" w:hAnsi="Arial" w:cs="Arial"/>
                <w:bCs/>
                <w:sz w:val="16"/>
                <w:szCs w:val="16"/>
              </w:rPr>
              <w:t xml:space="preserve"> </w:t>
            </w:r>
            <w:r w:rsidRPr="001E2824">
              <w:rPr>
                <w:rFonts w:ascii="Arial" w:hAnsi="Arial" w:cs="Arial"/>
                <w:bCs/>
                <w:sz w:val="16"/>
                <w:szCs w:val="16"/>
              </w:rPr>
              <w:t>und in der Gruppe arbeiten</w:t>
            </w:r>
            <w:r w:rsidR="001D1D0F">
              <w:rPr>
                <w:rFonts w:ascii="Arial" w:hAnsi="Arial" w:cs="Arial"/>
                <w:bCs/>
                <w:sz w:val="16"/>
                <w:szCs w:val="16"/>
              </w:rPr>
              <w:t xml:space="preserve"> (z.B. S. 31, ex. 8, S. 42-43)</w:t>
            </w:r>
          </w:p>
        </w:tc>
      </w:tr>
      <w:tr w:rsidR="00DA6D6C" w:rsidRPr="00B36352" w:rsidTr="00574D1A">
        <w:trPr>
          <w:cantSplit/>
          <w:trHeight w:val="62"/>
        </w:trPr>
        <w:tc>
          <w:tcPr>
            <w:tcW w:w="1541" w:type="dxa"/>
            <w:vMerge w:val="restart"/>
            <w:tcBorders>
              <w:top w:val="single" w:sz="4" w:space="0" w:color="FFFFFF"/>
              <w:left w:val="single" w:sz="4" w:space="0" w:color="999999"/>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r w:rsidRPr="00B36352">
              <w:rPr>
                <w:rFonts w:ascii="Arial" w:hAnsi="Arial" w:cs="Arial"/>
                <w:b/>
                <w:color w:val="FFFFFF"/>
              </w:rPr>
              <w:t>Leistungs</w:t>
            </w:r>
            <w:r w:rsidRPr="00B36352">
              <w:rPr>
                <w:rFonts w:ascii="Arial" w:hAnsi="Arial" w:cs="Arial"/>
                <w:b/>
                <w:color w:val="FFFFFF"/>
              </w:rPr>
              <w:softHyphen/>
              <w:t>bewertung</w:t>
            </w:r>
          </w:p>
        </w:tc>
        <w:tc>
          <w:tcPr>
            <w:tcW w:w="13933" w:type="dxa"/>
            <w:gridSpan w:val="6"/>
            <w:tcBorders>
              <w:top w:val="single" w:sz="4" w:space="0" w:color="99CC00"/>
              <w:left w:val="single" w:sz="4" w:space="0" w:color="FFFFFF"/>
              <w:bottom w:val="single" w:sz="4" w:space="0" w:color="99CC00"/>
              <w:right w:val="single" w:sz="4" w:space="0" w:color="99CC00"/>
            </w:tcBorders>
            <w:shd w:val="clear" w:color="auto" w:fill="99CC00"/>
          </w:tcPr>
          <w:p w:rsidR="00DA6D6C" w:rsidRPr="00B36352" w:rsidRDefault="00DA6D6C" w:rsidP="00112C4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DA6D6C" w:rsidRPr="00B36352" w:rsidTr="00574D1A">
        <w:trPr>
          <w:cantSplit/>
        </w:trPr>
        <w:tc>
          <w:tcPr>
            <w:tcW w:w="1541" w:type="dxa"/>
            <w:vMerge/>
            <w:tcBorders>
              <w:left w:val="single" w:sz="4" w:space="0" w:color="999999"/>
              <w:bottom w:val="single" w:sz="4" w:space="0" w:color="99CC00"/>
              <w:right w:val="single" w:sz="4" w:space="0" w:color="FFFFFF"/>
            </w:tcBorders>
            <w:shd w:val="clear" w:color="auto" w:fill="99CC00"/>
          </w:tcPr>
          <w:p w:rsidR="00DA6D6C" w:rsidRPr="00B36352" w:rsidRDefault="00DA6D6C" w:rsidP="00112C46">
            <w:pPr>
              <w:spacing w:before="60" w:after="60"/>
              <w:rPr>
                <w:rFonts w:ascii="Arial" w:hAnsi="Arial" w:cs="Arial"/>
                <w:b/>
                <w:color w:val="FFFFFF"/>
              </w:rPr>
            </w:pPr>
          </w:p>
        </w:tc>
        <w:tc>
          <w:tcPr>
            <w:tcW w:w="13933" w:type="dxa"/>
            <w:gridSpan w:val="6"/>
            <w:tcBorders>
              <w:top w:val="single" w:sz="4" w:space="0" w:color="99CC00"/>
              <w:left w:val="single" w:sz="4" w:space="0" w:color="FFFFFF"/>
              <w:bottom w:val="single" w:sz="4" w:space="0" w:color="99CC00"/>
              <w:right w:val="single" w:sz="4" w:space="0" w:color="99CC00"/>
            </w:tcBorders>
            <w:shd w:val="clear" w:color="auto" w:fill="auto"/>
          </w:tcPr>
          <w:p w:rsidR="005A7086" w:rsidRDefault="005A7086" w:rsidP="001D1D0F">
            <w:pPr>
              <w:shd w:val="clear" w:color="auto" w:fill="FFFFFF"/>
              <w:tabs>
                <w:tab w:val="num" w:pos="290"/>
              </w:tabs>
              <w:spacing w:before="60" w:after="60"/>
              <w:rPr>
                <w:rFonts w:ascii="Arial" w:hAnsi="Arial" w:cs="Arial"/>
                <w:b/>
                <w:sz w:val="16"/>
                <w:szCs w:val="16"/>
              </w:rPr>
            </w:pPr>
            <w:r w:rsidRPr="00466DAF">
              <w:rPr>
                <w:rFonts w:ascii="Arial" w:hAnsi="Arial" w:cs="Arial"/>
                <w:b/>
                <w:sz w:val="16"/>
                <w:szCs w:val="16"/>
              </w:rPr>
              <w:t>Aus</w:t>
            </w:r>
            <w:r w:rsidRPr="00466DAF">
              <w:rPr>
                <w:rFonts w:ascii="Arial" w:hAnsi="Arial" w:cs="Arial"/>
                <w:sz w:val="16"/>
                <w:szCs w:val="16"/>
              </w:rPr>
              <w:t xml:space="preserve"> 978-3-12-</w:t>
            </w:r>
            <w:r>
              <w:rPr>
                <w:rFonts w:ascii="Arial" w:hAnsi="Arial" w:cs="Arial"/>
                <w:b/>
                <w:sz w:val="16"/>
                <w:szCs w:val="16"/>
              </w:rPr>
              <w:t>834214</w:t>
            </w:r>
            <w:r w:rsidRPr="00466DAF">
              <w:rPr>
                <w:rFonts w:ascii="Arial" w:hAnsi="Arial" w:cs="Arial"/>
                <w:sz w:val="16"/>
                <w:szCs w:val="16"/>
              </w:rPr>
              <w:t xml:space="preserve">-6 </w:t>
            </w:r>
            <w:r>
              <w:rPr>
                <w:rFonts w:ascii="Arial" w:hAnsi="Arial" w:cs="Arial"/>
                <w:b/>
                <w:sz w:val="16"/>
                <w:szCs w:val="16"/>
              </w:rPr>
              <w:t>Green Line 1 Vorschläge zur Leistungsmessung</w:t>
            </w:r>
            <w:r w:rsidRPr="00B36352">
              <w:rPr>
                <w:rFonts w:ascii="Arial" w:hAnsi="Arial" w:cs="Arial"/>
                <w:b/>
                <w:sz w:val="16"/>
                <w:szCs w:val="16"/>
              </w:rPr>
              <w:t xml:space="preserve"> </w:t>
            </w:r>
          </w:p>
          <w:p w:rsidR="00DA6D6C" w:rsidRPr="00B36352" w:rsidRDefault="0043652A" w:rsidP="005A7086">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Unit 2, ex. 1: Aufgabe zum globalen und detaillierten / detaillierten Hörverstehen</w:t>
            </w:r>
            <w:r>
              <w:rPr>
                <w:rFonts w:ascii="Arial" w:hAnsi="Arial" w:cs="Arial"/>
                <w:sz w:val="16"/>
                <w:szCs w:val="16"/>
              </w:rPr>
              <w:br/>
            </w:r>
            <w:r w:rsidRPr="00B36352">
              <w:rPr>
                <w:rFonts w:ascii="Arial" w:hAnsi="Arial" w:cs="Arial"/>
                <w:b/>
                <w:sz w:val="16"/>
                <w:szCs w:val="16"/>
              </w:rPr>
              <w:t>zusammenhängendes Sprechen:</w:t>
            </w:r>
            <w:r>
              <w:rPr>
                <w:rFonts w:ascii="Arial" w:hAnsi="Arial" w:cs="Arial"/>
                <w:sz w:val="16"/>
                <w:szCs w:val="16"/>
              </w:rPr>
              <w:t xml:space="preserve"> </w:t>
            </w:r>
            <w:r w:rsidRPr="00264DBE">
              <w:rPr>
                <w:rFonts w:ascii="Arial" w:hAnsi="Arial" w:cs="Arial"/>
                <w:i/>
                <w:sz w:val="16"/>
                <w:szCs w:val="16"/>
              </w:rPr>
              <w:t>Monologue-Speaking Cards</w:t>
            </w:r>
            <w:r>
              <w:rPr>
                <w:rFonts w:ascii="Arial" w:hAnsi="Arial" w:cs="Arial"/>
                <w:sz w:val="16"/>
                <w:szCs w:val="16"/>
              </w:rPr>
              <w:t xml:space="preserve"> Unit 2: anhand eines Bildes ein Klassenzimmer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Pr="00264DBE">
              <w:rPr>
                <w:rFonts w:ascii="Arial" w:hAnsi="Arial" w:cs="Arial"/>
                <w:i/>
                <w:sz w:val="16"/>
                <w:szCs w:val="16"/>
              </w:rPr>
              <w:t>Dialogue-Speaking Cards</w:t>
            </w:r>
            <w:r>
              <w:rPr>
                <w:rFonts w:ascii="Arial" w:hAnsi="Arial" w:cs="Arial"/>
                <w:sz w:val="16"/>
                <w:szCs w:val="16"/>
              </w:rPr>
              <w:t xml:space="preserve"> Unit 2: im Partnergespräch Fragen zu einer Schule stellen und beantworten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Unit 2, ex. 3: Aufgabe zum globalen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Unit 2, ex. 5: materialgestütztes Beschreiben von Personen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Unit 2, ex. 7: in einem Gespräch zwischen englisch- und deutschsprachigen Personen vermitteln</w:t>
            </w:r>
          </w:p>
        </w:tc>
      </w:tr>
    </w:tbl>
    <w:p w:rsidR="00112C46" w:rsidRDefault="00112C46"/>
    <w:p w:rsidR="00112C46" w:rsidRDefault="00112C46">
      <w:r>
        <w:br w:type="page"/>
      </w:r>
    </w:p>
    <w:p w:rsidR="00112C46" w:rsidRDefault="00112C46" w:rsidP="00112C46"/>
    <w:tbl>
      <w:tblPr>
        <w:tblW w:w="0" w:type="auto"/>
        <w:tblCellMar>
          <w:left w:w="0" w:type="dxa"/>
        </w:tblCellMar>
        <w:tblLook w:val="01E0" w:firstRow="1" w:lastRow="1" w:firstColumn="1" w:lastColumn="1" w:noHBand="0" w:noVBand="0"/>
      </w:tblPr>
      <w:tblGrid>
        <w:gridCol w:w="1276"/>
        <w:gridCol w:w="6129"/>
        <w:gridCol w:w="5495"/>
        <w:gridCol w:w="283"/>
        <w:gridCol w:w="2220"/>
      </w:tblGrid>
      <w:tr w:rsidR="00112C46" w:rsidRPr="00B36352" w:rsidTr="00112C46">
        <w:trPr>
          <w:trHeight w:val="278"/>
        </w:trPr>
        <w:tc>
          <w:tcPr>
            <w:tcW w:w="1276" w:type="dxa"/>
            <w:vMerge w:val="restart"/>
            <w:tcMar>
              <w:left w:w="0" w:type="dxa"/>
              <w:right w:w="0" w:type="dxa"/>
            </w:tcMar>
          </w:tcPr>
          <w:p w:rsidR="00112C46" w:rsidRPr="00B36352" w:rsidRDefault="00930484" w:rsidP="00112C46">
            <w:pPr>
              <w:rPr>
                <w:rFonts w:ascii="Arial" w:hAnsi="Arial" w:cs="Arial"/>
                <w:color w:val="000000"/>
                <w:sz w:val="21"/>
                <w:szCs w:val="21"/>
              </w:rPr>
            </w:pPr>
            <w:r>
              <w:rPr>
                <w:noProof/>
              </w:rPr>
              <w:drawing>
                <wp:inline distT="0" distB="0" distL="0" distR="0">
                  <wp:extent cx="704850" cy="933450"/>
                  <wp:effectExtent l="0" t="0" r="0" b="0"/>
                  <wp:docPr id="15"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een L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1624" w:type="dxa"/>
            <w:gridSpan w:val="2"/>
            <w:tcMar>
              <w:left w:w="108" w:type="dxa"/>
            </w:tcMar>
          </w:tcPr>
          <w:p w:rsidR="00112C46" w:rsidRPr="00B36352" w:rsidRDefault="00112C46" w:rsidP="00112C4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112C46" w:rsidRPr="00B36352" w:rsidRDefault="00112C46" w:rsidP="00112C46">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112C46" w:rsidRPr="00B36352" w:rsidTr="00112C46">
        <w:trPr>
          <w:trHeight w:val="284"/>
        </w:trPr>
        <w:tc>
          <w:tcPr>
            <w:tcW w:w="1276" w:type="dxa"/>
            <w:vMerge/>
          </w:tcPr>
          <w:p w:rsidR="00112C46" w:rsidRPr="00B36352" w:rsidRDefault="00112C46" w:rsidP="00112C46">
            <w:pPr>
              <w:rPr>
                <w:rFonts w:ascii="Arial" w:hAnsi="Arial" w:cs="Arial"/>
                <w:color w:val="000000"/>
                <w:sz w:val="21"/>
                <w:szCs w:val="21"/>
              </w:rPr>
            </w:pPr>
          </w:p>
        </w:tc>
        <w:tc>
          <w:tcPr>
            <w:tcW w:w="11624" w:type="dxa"/>
            <w:gridSpan w:val="2"/>
            <w:tcMar>
              <w:left w:w="108" w:type="dxa"/>
            </w:tcMar>
          </w:tcPr>
          <w:p w:rsidR="00112C46" w:rsidRPr="00B36352" w:rsidRDefault="00112C46" w:rsidP="00112C46">
            <w:pPr>
              <w:spacing w:before="20"/>
              <w:rPr>
                <w:rFonts w:ascii="Arial" w:hAnsi="Arial" w:cs="Arial"/>
                <w:b/>
                <w:color w:val="000000"/>
                <w:sz w:val="21"/>
                <w:szCs w:val="21"/>
              </w:rPr>
            </w:pPr>
          </w:p>
        </w:tc>
        <w:tc>
          <w:tcPr>
            <w:tcW w:w="2503" w:type="dxa"/>
            <w:gridSpan w:val="2"/>
          </w:tcPr>
          <w:p w:rsidR="00112C46" w:rsidRPr="00B36352" w:rsidRDefault="00112C46" w:rsidP="00112C4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112C46" w:rsidRPr="00B36352" w:rsidTr="00112C46">
        <w:trPr>
          <w:trHeight w:val="285"/>
        </w:trPr>
        <w:tc>
          <w:tcPr>
            <w:tcW w:w="1276" w:type="dxa"/>
            <w:vMerge/>
          </w:tcPr>
          <w:p w:rsidR="00112C46" w:rsidRPr="00B36352" w:rsidRDefault="00112C46" w:rsidP="00112C46">
            <w:pPr>
              <w:rPr>
                <w:rFonts w:ascii="Arial" w:hAnsi="Arial" w:cs="Arial"/>
                <w:color w:val="000000"/>
                <w:sz w:val="21"/>
                <w:szCs w:val="21"/>
              </w:rPr>
            </w:pPr>
          </w:p>
        </w:tc>
        <w:tc>
          <w:tcPr>
            <w:tcW w:w="11624" w:type="dxa"/>
            <w:gridSpan w:val="2"/>
            <w:tcMar>
              <w:left w:w="108" w:type="dxa"/>
            </w:tcMar>
          </w:tcPr>
          <w:p w:rsidR="00112C46" w:rsidRPr="00B36352" w:rsidRDefault="00112C46" w:rsidP="00112C4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112C46" w:rsidRPr="00B36352" w:rsidRDefault="00112C46" w:rsidP="00112C46">
            <w:pPr>
              <w:spacing w:before="20"/>
              <w:rPr>
                <w:rFonts w:ascii="Arial" w:hAnsi="Arial" w:cs="Arial"/>
                <w:color w:val="000000"/>
                <w:sz w:val="21"/>
                <w:szCs w:val="21"/>
              </w:rPr>
            </w:pPr>
          </w:p>
        </w:tc>
      </w:tr>
      <w:tr w:rsidR="00112C46" w:rsidRPr="00B36352" w:rsidTr="00112C46">
        <w:trPr>
          <w:trHeight w:val="284"/>
        </w:trPr>
        <w:tc>
          <w:tcPr>
            <w:tcW w:w="1276" w:type="dxa"/>
            <w:vMerge/>
          </w:tcPr>
          <w:p w:rsidR="00112C46" w:rsidRPr="00B36352" w:rsidRDefault="00112C46" w:rsidP="00112C46">
            <w:pPr>
              <w:rPr>
                <w:rFonts w:ascii="Arial" w:hAnsi="Arial" w:cs="Arial"/>
                <w:color w:val="000000"/>
                <w:sz w:val="21"/>
                <w:szCs w:val="21"/>
              </w:rPr>
            </w:pPr>
          </w:p>
        </w:tc>
        <w:tc>
          <w:tcPr>
            <w:tcW w:w="6129" w:type="dxa"/>
            <w:shd w:val="clear" w:color="auto" w:fill="auto"/>
            <w:tcMar>
              <w:left w:w="108" w:type="dxa"/>
            </w:tcMar>
          </w:tcPr>
          <w:p w:rsidR="00112C46" w:rsidRPr="00DA6D6C" w:rsidRDefault="00112C46" w:rsidP="00112C46">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3</w:t>
            </w:r>
            <w:r w:rsidRPr="00DA6D6C">
              <w:rPr>
                <w:rFonts w:ascii="Arial" w:hAnsi="Arial" w:cs="Arial"/>
                <w:b/>
                <w:lang w:val="en-US"/>
              </w:rPr>
              <w:t xml:space="preserve">: </w:t>
            </w:r>
            <w:r>
              <w:rPr>
                <w:rFonts w:ascii="Arial" w:hAnsi="Arial" w:cs="Arial"/>
                <w:b/>
                <w:lang w:val="en-US"/>
              </w:rPr>
              <w:t>I like my busy days</w:t>
            </w:r>
            <w:r w:rsidR="004E5BB9">
              <w:rPr>
                <w:rFonts w:ascii="Arial" w:hAnsi="Arial" w:cs="Arial"/>
                <w:b/>
                <w:lang w:val="en-US"/>
              </w:rPr>
              <w:t xml:space="preserve">  /  Across cultures 1</w:t>
            </w:r>
          </w:p>
        </w:tc>
        <w:tc>
          <w:tcPr>
            <w:tcW w:w="5495" w:type="dxa"/>
            <w:tcBorders>
              <w:right w:val="single" w:sz="4" w:space="0" w:color="C0C0C0"/>
            </w:tcBorders>
            <w:shd w:val="clear" w:color="auto" w:fill="auto"/>
          </w:tcPr>
          <w:p w:rsidR="00112C46" w:rsidRPr="00B36352" w:rsidRDefault="00112C46" w:rsidP="00112C4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112C46" w:rsidRPr="00BA4B0F" w:rsidRDefault="00112C46"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112C46" w:rsidRPr="00B36352" w:rsidRDefault="00112C46" w:rsidP="00112C46">
            <w:pPr>
              <w:spacing w:before="20"/>
              <w:rPr>
                <w:rFonts w:ascii="Arial" w:hAnsi="Arial" w:cs="Arial"/>
              </w:rPr>
            </w:pPr>
            <w:r w:rsidRPr="00B36352">
              <w:rPr>
                <w:rFonts w:ascii="Arial" w:hAnsi="Arial" w:cs="Arial"/>
                <w:color w:val="000000"/>
              </w:rPr>
              <w:t>obligatorisch</w:t>
            </w:r>
          </w:p>
        </w:tc>
      </w:tr>
      <w:tr w:rsidR="00112C46" w:rsidRPr="00B36352" w:rsidTr="00112C46">
        <w:trPr>
          <w:trHeight w:val="285"/>
        </w:trPr>
        <w:tc>
          <w:tcPr>
            <w:tcW w:w="1276" w:type="dxa"/>
            <w:vMerge/>
          </w:tcPr>
          <w:p w:rsidR="00112C46" w:rsidRPr="00B36352" w:rsidRDefault="00112C46" w:rsidP="00112C46">
            <w:pPr>
              <w:rPr>
                <w:rFonts w:ascii="Arial" w:hAnsi="Arial" w:cs="Arial"/>
                <w:color w:val="000000"/>
                <w:sz w:val="21"/>
                <w:szCs w:val="21"/>
              </w:rPr>
            </w:pPr>
          </w:p>
        </w:tc>
        <w:tc>
          <w:tcPr>
            <w:tcW w:w="6129" w:type="dxa"/>
            <w:shd w:val="clear" w:color="auto" w:fill="auto"/>
            <w:tcMar>
              <w:left w:w="108" w:type="dxa"/>
            </w:tcMar>
          </w:tcPr>
          <w:p w:rsidR="00112C46" w:rsidRPr="00B36352" w:rsidRDefault="00112C46" w:rsidP="004E5BB9">
            <w:pPr>
              <w:spacing w:before="20"/>
              <w:rPr>
                <w:rFonts w:ascii="Arial" w:hAnsi="Arial" w:cs="Arial"/>
              </w:rPr>
            </w:pPr>
            <w:r w:rsidRPr="00B36352">
              <w:rPr>
                <w:rFonts w:ascii="Arial" w:hAnsi="Arial" w:cs="Arial"/>
              </w:rPr>
              <w:t xml:space="preserve">Gesamtdauer: </w:t>
            </w:r>
            <w:r w:rsidR="005A7086">
              <w:rPr>
                <w:rFonts w:ascii="Arial" w:hAnsi="Arial" w:cs="Arial"/>
              </w:rPr>
              <w:t xml:space="preserve">ca. </w:t>
            </w:r>
            <w:r w:rsidR="004E5BB9">
              <w:rPr>
                <w:rFonts w:ascii="Arial" w:hAnsi="Arial" w:cs="Arial"/>
              </w:rPr>
              <w:t>20</w:t>
            </w:r>
            <w:r w:rsidRPr="00B36352">
              <w:rPr>
                <w:rFonts w:ascii="Arial" w:hAnsi="Arial" w:cs="Arial"/>
              </w:rPr>
              <w:t xml:space="preserve"> Stunden</w:t>
            </w:r>
          </w:p>
        </w:tc>
        <w:tc>
          <w:tcPr>
            <w:tcW w:w="5495" w:type="dxa"/>
            <w:tcBorders>
              <w:right w:val="single" w:sz="4" w:space="0" w:color="C0C0C0"/>
            </w:tcBorders>
            <w:shd w:val="clear" w:color="auto" w:fill="auto"/>
          </w:tcPr>
          <w:p w:rsidR="00112C46" w:rsidRPr="00B36352" w:rsidRDefault="00112C46" w:rsidP="00112C4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112C46" w:rsidRPr="00BA4B0F" w:rsidRDefault="00112C46"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112C46" w:rsidRPr="00B36352" w:rsidRDefault="00112C46" w:rsidP="00112C46">
            <w:pPr>
              <w:spacing w:before="20"/>
              <w:rPr>
                <w:rFonts w:ascii="Arial" w:hAnsi="Arial" w:cs="Arial"/>
              </w:rPr>
            </w:pPr>
            <w:r w:rsidRPr="00B36352">
              <w:rPr>
                <w:rFonts w:ascii="Arial" w:hAnsi="Arial" w:cs="Arial"/>
                <w:color w:val="000000"/>
              </w:rPr>
              <w:t>fakultativ</w:t>
            </w:r>
          </w:p>
        </w:tc>
      </w:tr>
    </w:tbl>
    <w:p w:rsidR="00112C46" w:rsidRDefault="00112C46" w:rsidP="00112C46">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655"/>
        <w:gridCol w:w="2655"/>
        <w:gridCol w:w="2655"/>
        <w:gridCol w:w="2596"/>
        <w:gridCol w:w="3207"/>
      </w:tblGrid>
      <w:tr w:rsidR="00112C46" w:rsidRPr="00B36352" w:rsidTr="00112C4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4E5BB9" w:rsidP="004E5BB9">
            <w:pPr>
              <w:spacing w:before="60" w:after="60"/>
              <w:rPr>
                <w:rFonts w:ascii="Arial" w:hAnsi="Arial" w:cs="Arial"/>
                <w:b/>
                <w:color w:val="FFFFFF"/>
              </w:rPr>
            </w:pPr>
            <w:r>
              <w:rPr>
                <w:rFonts w:ascii="Arial" w:hAnsi="Arial" w:cs="Arial"/>
                <w:b/>
                <w:color w:val="FFFFFF"/>
              </w:rPr>
              <w:t>11</w:t>
            </w:r>
            <w:r w:rsidR="00112C46">
              <w:rPr>
                <w:rFonts w:ascii="Arial" w:hAnsi="Arial" w:cs="Arial"/>
                <w:b/>
                <w:color w:val="FFFFFF"/>
              </w:rPr>
              <w:t xml:space="preserve">. – </w:t>
            </w:r>
            <w:r>
              <w:rPr>
                <w:rFonts w:ascii="Arial" w:hAnsi="Arial" w:cs="Arial"/>
                <w:b/>
                <w:color w:val="FFFFFF"/>
              </w:rPr>
              <w:t>16</w:t>
            </w:r>
            <w:r w:rsidR="00112C46" w:rsidRPr="00B36352">
              <w:rPr>
                <w:rFonts w:ascii="Arial" w:hAnsi="Arial" w:cs="Arial"/>
                <w:b/>
                <w:color w:val="FFFFFF"/>
              </w:rPr>
              <w:t>. Unterrichts</w:t>
            </w:r>
            <w:r w:rsidR="00112C46" w:rsidRPr="00B36352">
              <w:rPr>
                <w:rFonts w:ascii="Arial" w:hAnsi="Arial" w:cs="Arial"/>
                <w:b/>
                <w:color w:val="FFFFFF"/>
              </w:rPr>
              <w:softHyphen/>
              <w:t>woche</w:t>
            </w:r>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 xml:space="preserve">Umfang </w:t>
            </w:r>
          </w:p>
        </w:tc>
      </w:tr>
      <w:tr w:rsidR="00112C46"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112C46" w:rsidRPr="00B36352" w:rsidRDefault="008C7697" w:rsidP="00112C46">
            <w:pPr>
              <w:spacing w:before="60" w:after="60"/>
              <w:rPr>
                <w:rFonts w:ascii="Arial" w:hAnsi="Arial" w:cs="Arial"/>
                <w:sz w:val="16"/>
                <w:szCs w:val="16"/>
              </w:rPr>
            </w:pPr>
            <w:r>
              <w:rPr>
                <w:rFonts w:ascii="Arial" w:hAnsi="Arial" w:cs="Arial"/>
                <w:sz w:val="16"/>
                <w:szCs w:val="16"/>
              </w:rPr>
              <w:t>Sagen, wie viel Uhr es ist; den eigenen Tagesablauf beschreiben; britisches Familienleben mit dem eigenen vergleichen; typische Tagesabläufe beschreiben und ausdrücken, was jemand regelmäßig tut; einen deutschen Blogpost ins Englische übertragen; Rollenspiele machen; über die Gewohnheiten von Menschen sprechen; eine längere Geschichte verstehen; eine Bildergeschichte nacherzählen; einem Dialog die wichtigsten Informationen entnehmen; Sprechrhythmus, Aussprache, mit der Stimme Gefühle ausdrücken; Rollenspiele zu Alltagsszenen schreiben und aufführen; eine persönliche Meinung zu einem Text äußern / Bildunterschriften zuordnen / einen Textabschnitt aus der Perspektive einer anderen Person schreiben; eine Filmsequenz verstehen: Tägliche Gewohnheiten junger Briten kennen lernen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112C46" w:rsidRPr="00B36352" w:rsidRDefault="005A7086" w:rsidP="00F85AE3">
            <w:pPr>
              <w:spacing w:before="60" w:after="60"/>
              <w:rPr>
                <w:rFonts w:ascii="Arial" w:hAnsi="Arial" w:cs="Arial"/>
                <w:b/>
              </w:rPr>
            </w:pPr>
            <w:r>
              <w:rPr>
                <w:rFonts w:ascii="Arial" w:hAnsi="Arial" w:cs="Arial"/>
                <w:b/>
              </w:rPr>
              <w:t>1</w:t>
            </w:r>
            <w:r w:rsidR="00F85AE3">
              <w:rPr>
                <w:rFonts w:ascii="Arial" w:hAnsi="Arial" w:cs="Arial"/>
                <w:b/>
              </w:rPr>
              <w:t>8</w:t>
            </w:r>
            <w:r w:rsidR="00112C46">
              <w:rPr>
                <w:rFonts w:ascii="Arial" w:hAnsi="Arial" w:cs="Arial"/>
                <w:b/>
              </w:rPr>
              <w:t xml:space="preserve"> Stunden</w:t>
            </w:r>
          </w:p>
        </w:tc>
      </w:tr>
      <w:tr w:rsidR="00112C46"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112C46" w:rsidRPr="00B36352" w:rsidRDefault="00112C46" w:rsidP="00112C4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112C46" w:rsidRPr="00B36352" w:rsidRDefault="005A7086" w:rsidP="00112C46">
            <w:pPr>
              <w:spacing w:before="60" w:after="60"/>
              <w:rPr>
                <w:rFonts w:ascii="Arial" w:hAnsi="Arial" w:cs="Arial"/>
                <w:b/>
              </w:rPr>
            </w:pPr>
            <w:r>
              <w:rPr>
                <w:rFonts w:ascii="Arial" w:hAnsi="Arial" w:cs="Arial"/>
                <w:b/>
              </w:rPr>
              <w:t>2</w:t>
            </w:r>
            <w:r w:rsidR="00112C46">
              <w:rPr>
                <w:rFonts w:ascii="Arial" w:hAnsi="Arial" w:cs="Arial"/>
                <w:b/>
              </w:rPr>
              <w:t xml:space="preserve"> Stunden</w:t>
            </w:r>
          </w:p>
        </w:tc>
      </w:tr>
      <w:tr w:rsidR="00112C46" w:rsidRPr="00B36352" w:rsidTr="00F85AE3">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Kommunikative Kompetenzen</w:t>
            </w:r>
          </w:p>
        </w:tc>
        <w:tc>
          <w:tcPr>
            <w:tcW w:w="265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265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65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574D1A" w:rsidRPr="00B36352" w:rsidTr="00F85AE3">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265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im Unterricht verwendete Aufforderungen, Fragen und Erklärungen sowie Beiträge</w:t>
            </w:r>
            <w:r w:rsidR="002F3175">
              <w:rPr>
                <w:rFonts w:ascii="Arial" w:hAnsi="Arial" w:cs="Arial"/>
                <w:sz w:val="16"/>
                <w:szCs w:val="16"/>
              </w:rPr>
              <w:t xml:space="preserve"> </w:t>
            </w:r>
            <w:r w:rsidRPr="001E2824">
              <w:rPr>
                <w:rFonts w:ascii="Arial" w:hAnsi="Arial" w:cs="Arial"/>
                <w:sz w:val="16"/>
                <w:szCs w:val="16"/>
              </w:rPr>
              <w:t>ihrer Mitschüle</w:t>
            </w:r>
            <w:r>
              <w:rPr>
                <w:rFonts w:ascii="Arial" w:hAnsi="Arial" w:cs="Arial"/>
                <w:sz w:val="16"/>
                <w:szCs w:val="16"/>
              </w:rPr>
              <w:t>rinnen und Mitschüler verstehen</w:t>
            </w:r>
            <w:r w:rsidR="002F3175">
              <w:rPr>
                <w:rFonts w:ascii="Arial" w:hAnsi="Arial" w:cs="Arial"/>
                <w:sz w:val="16"/>
                <w:szCs w:val="16"/>
              </w:rPr>
              <w:t xml:space="preserve"> (z.B. S. 57, ex. 14, S. 61, Step 3)</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adaptierten und einfachen authentischen Hörtexten und Filmausschnitten wesentliche pra</w:t>
            </w:r>
            <w:r>
              <w:rPr>
                <w:rFonts w:ascii="Arial" w:hAnsi="Arial" w:cs="Arial"/>
                <w:sz w:val="16"/>
                <w:szCs w:val="16"/>
              </w:rPr>
              <w:t>ktische Informationen entnehmen</w:t>
            </w:r>
            <w:r w:rsidR="00965457">
              <w:rPr>
                <w:rFonts w:ascii="Arial" w:hAnsi="Arial" w:cs="Arial"/>
                <w:sz w:val="16"/>
                <w:szCs w:val="16"/>
              </w:rPr>
              <w:t xml:space="preserve"> (z.B. S. 64, </w:t>
            </w:r>
            <w:r w:rsidR="00965457" w:rsidRPr="00B21B91">
              <w:rPr>
                <w:rFonts w:ascii="Arial" w:hAnsi="Arial" w:cs="Arial"/>
                <w:i/>
                <w:sz w:val="16"/>
                <w:szCs w:val="16"/>
              </w:rPr>
              <w:t>working with films</w:t>
            </w:r>
            <w:r w:rsidR="00965457">
              <w:rPr>
                <w:rFonts w:ascii="Arial" w:hAnsi="Arial" w:cs="Arial"/>
                <w:sz w:val="16"/>
                <w:szCs w:val="16"/>
              </w:rPr>
              <w:t>)</w:t>
            </w:r>
          </w:p>
          <w:p w:rsidR="00574D1A" w:rsidRPr="00B36352" w:rsidRDefault="00574D1A" w:rsidP="00965457">
            <w:pPr>
              <w:spacing w:before="60" w:after="60"/>
              <w:rPr>
                <w:rFonts w:ascii="Arial" w:hAnsi="Arial" w:cs="Arial"/>
                <w:sz w:val="16"/>
                <w:szCs w:val="16"/>
              </w:rPr>
            </w:pPr>
            <w:r w:rsidRPr="001E2824">
              <w:rPr>
                <w:rFonts w:ascii="Arial" w:hAnsi="Arial" w:cs="Arial"/>
                <w:sz w:val="16"/>
                <w:szCs w:val="16"/>
              </w:rPr>
              <w:t>einfache Geschichten und Spielszenen bezogen auf wesentliche Merkmale von</w:t>
            </w:r>
            <w:r>
              <w:rPr>
                <w:rFonts w:ascii="Arial" w:hAnsi="Arial" w:cs="Arial"/>
                <w:sz w:val="16"/>
                <w:szCs w:val="16"/>
              </w:rPr>
              <w:t xml:space="preserve"> Figuren und </w:t>
            </w:r>
            <w:r w:rsidRPr="001E2824">
              <w:rPr>
                <w:rFonts w:ascii="Arial" w:hAnsi="Arial" w:cs="Arial"/>
                <w:sz w:val="16"/>
                <w:szCs w:val="16"/>
              </w:rPr>
              <w:t>Handlungsablauf verfolgen</w:t>
            </w:r>
            <w:r w:rsidR="00965457">
              <w:rPr>
                <w:rFonts w:ascii="Arial" w:hAnsi="Arial" w:cs="Arial"/>
                <w:sz w:val="16"/>
                <w:szCs w:val="16"/>
              </w:rPr>
              <w:t xml:space="preserve"> (z.B. S. 55, ex. 10, S. 58, ex. 17, </w:t>
            </w:r>
            <w:r w:rsidR="00965457" w:rsidRPr="00BA4B0F">
              <w:rPr>
                <w:rFonts w:ascii="Arial" w:hAnsi="Arial" w:cs="Arial"/>
                <w:sz w:val="16"/>
                <w:szCs w:val="16"/>
                <w:shd w:val="clear" w:color="auto" w:fill="D9D9D9"/>
              </w:rPr>
              <w:t>S. 57, ex. 15</w:t>
            </w:r>
            <w:r w:rsidR="00965457">
              <w:rPr>
                <w:rFonts w:ascii="Arial" w:hAnsi="Arial" w:cs="Arial"/>
                <w:sz w:val="16"/>
                <w:szCs w:val="16"/>
              </w:rPr>
              <w:t>)</w:t>
            </w:r>
          </w:p>
        </w:tc>
        <w:tc>
          <w:tcPr>
            <w:tcW w:w="265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 xml:space="preserve">am classroom discourse aktiv teilnehmen </w:t>
            </w:r>
            <w:r w:rsidR="002F3175">
              <w:rPr>
                <w:rFonts w:ascii="Arial" w:hAnsi="Arial" w:cs="Arial"/>
                <w:sz w:val="16"/>
                <w:szCs w:val="16"/>
              </w:rPr>
              <w:t>(z.</w:t>
            </w:r>
            <w:r w:rsidR="003F4173">
              <w:rPr>
                <w:rFonts w:ascii="Arial" w:hAnsi="Arial" w:cs="Arial"/>
                <w:sz w:val="16"/>
                <w:szCs w:val="16"/>
              </w:rPr>
              <w:t>B. S. 60, Step 2, S. 61, Step 3</w:t>
            </w:r>
            <w:r w:rsidR="002F3175">
              <w:rPr>
                <w:rFonts w:ascii="Arial" w:hAnsi="Arial" w:cs="Arial"/>
                <w:sz w:val="16"/>
                <w:szCs w:val="16"/>
              </w:rPr>
              <w:t>)</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in Rollenspiele</w:t>
            </w:r>
            <w:r>
              <w:rPr>
                <w:rFonts w:ascii="Arial" w:hAnsi="Arial" w:cs="Arial"/>
                <w:sz w:val="16"/>
                <w:szCs w:val="16"/>
              </w:rPr>
              <w:t>n einfache Situationen erproben</w:t>
            </w:r>
            <w:r w:rsidR="00965457">
              <w:rPr>
                <w:rFonts w:ascii="Arial" w:hAnsi="Arial" w:cs="Arial"/>
                <w:sz w:val="16"/>
                <w:szCs w:val="16"/>
              </w:rPr>
              <w:t xml:space="preserve"> (z.B. S. 60-61: </w:t>
            </w:r>
            <w:r w:rsidR="00965457" w:rsidRPr="00CA7272">
              <w:rPr>
                <w:rFonts w:ascii="Arial" w:hAnsi="Arial" w:cs="Arial"/>
                <w:i/>
                <w:sz w:val="16"/>
                <w:szCs w:val="16"/>
              </w:rPr>
              <w:t>presenting scenes from a typical day</w:t>
            </w:r>
            <w:r w:rsidR="00965457">
              <w:rPr>
                <w:rFonts w:ascii="Arial" w:hAnsi="Arial" w:cs="Arial"/>
                <w:sz w:val="16"/>
                <w:szCs w:val="16"/>
              </w:rPr>
              <w:t>)</w:t>
            </w:r>
          </w:p>
          <w:p w:rsidR="00CA741B" w:rsidRDefault="00574D1A" w:rsidP="00965457">
            <w:pPr>
              <w:spacing w:before="60" w:after="60"/>
              <w:rPr>
                <w:rFonts w:ascii="Arial" w:hAnsi="Arial" w:cs="Arial"/>
                <w:sz w:val="16"/>
                <w:szCs w:val="16"/>
              </w:rPr>
            </w:pPr>
            <w:r w:rsidRPr="001E2824">
              <w:rPr>
                <w:rFonts w:ascii="Arial" w:hAnsi="Arial" w:cs="Arial"/>
                <w:sz w:val="16"/>
                <w:szCs w:val="16"/>
              </w:rPr>
              <w:t>auf einfache Sprechanlässe reagieren und einfache Sprechsituationen bewältigen</w:t>
            </w:r>
            <w:r>
              <w:rPr>
                <w:rFonts w:ascii="Arial" w:hAnsi="Arial" w:cs="Arial"/>
                <w:sz w:val="16"/>
                <w:szCs w:val="16"/>
              </w:rPr>
              <w:t xml:space="preserve"> </w:t>
            </w:r>
            <w:r w:rsidR="00CA741B">
              <w:rPr>
                <w:rFonts w:ascii="Arial" w:hAnsi="Arial" w:cs="Arial"/>
                <w:sz w:val="16"/>
                <w:szCs w:val="16"/>
              </w:rPr>
              <w:t>(z.B. S. 63, ex. 3, S. 66, ex. 1-2)</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unter Nutzung von sprachlichen und nichtsprachlichen Mitteln über Lehrbuchtexte</w:t>
            </w:r>
            <w:r>
              <w:rPr>
                <w:rFonts w:ascii="Arial" w:hAnsi="Arial" w:cs="Arial"/>
                <w:sz w:val="16"/>
                <w:szCs w:val="16"/>
              </w:rPr>
              <w:t xml:space="preserve"> </w:t>
            </w:r>
            <w:r w:rsidRPr="001E2824">
              <w:rPr>
                <w:rFonts w:ascii="Arial" w:hAnsi="Arial" w:cs="Arial"/>
                <w:sz w:val="16"/>
                <w:szCs w:val="16"/>
              </w:rPr>
              <w:t>sprechen u</w:t>
            </w:r>
            <w:r>
              <w:rPr>
                <w:rFonts w:ascii="Arial" w:hAnsi="Arial" w:cs="Arial"/>
                <w:sz w:val="16"/>
                <w:szCs w:val="16"/>
              </w:rPr>
              <w:t>nd Arbeitsergebnisse vorstellen</w:t>
            </w:r>
            <w:r w:rsidR="00246E6E">
              <w:rPr>
                <w:rFonts w:ascii="Arial" w:hAnsi="Arial" w:cs="Arial"/>
                <w:sz w:val="16"/>
                <w:szCs w:val="16"/>
              </w:rPr>
              <w:t xml:space="preserve"> (z.B. S. 56, ex. 11, S. 63, ex. 3)</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sich selbst, ihre Familie, Freunde, Hobbys vorstellen und in einfacher Form aus</w:t>
            </w:r>
            <w:r>
              <w:rPr>
                <w:rFonts w:ascii="Arial" w:hAnsi="Arial" w:cs="Arial"/>
                <w:sz w:val="16"/>
                <w:szCs w:val="16"/>
              </w:rPr>
              <w:t xml:space="preserve"> </w:t>
            </w:r>
            <w:r w:rsidRPr="001E2824">
              <w:rPr>
                <w:rFonts w:ascii="Arial" w:hAnsi="Arial" w:cs="Arial"/>
                <w:sz w:val="16"/>
                <w:szCs w:val="16"/>
              </w:rPr>
              <w:t>dem eigenen Erlebni</w:t>
            </w:r>
            <w:r>
              <w:rPr>
                <w:rFonts w:ascii="Arial" w:hAnsi="Arial" w:cs="Arial"/>
                <w:sz w:val="16"/>
                <w:szCs w:val="16"/>
              </w:rPr>
              <w:t>sbereich berichten und erzählen</w:t>
            </w:r>
            <w:r w:rsidR="00CA741B">
              <w:rPr>
                <w:rFonts w:ascii="Arial" w:hAnsi="Arial" w:cs="Arial"/>
                <w:sz w:val="16"/>
                <w:szCs w:val="16"/>
              </w:rPr>
              <w:t xml:space="preserve"> (z.B. S. 53, ex. 2, S. 58, ex. 19, </w:t>
            </w:r>
            <w:r w:rsidR="00930484">
              <w:rPr>
                <w:rFonts w:ascii="Arial" w:hAnsi="Arial" w:cs="Arial"/>
                <w:noProof/>
                <w:sz w:val="16"/>
                <w:szCs w:val="16"/>
              </w:rPr>
              <w:drawing>
                <wp:inline distT="0" distB="0" distL="0" distR="0">
                  <wp:extent cx="123825" cy="123825"/>
                  <wp:effectExtent l="0" t="0" r="9525" b="9525"/>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A741B">
              <w:rPr>
                <w:rFonts w:ascii="Arial" w:hAnsi="Arial" w:cs="Arial"/>
                <w:sz w:val="16"/>
                <w:szCs w:val="16"/>
              </w:rPr>
              <w:t xml:space="preserve"> S. 136, ex. 2)</w:t>
            </w:r>
          </w:p>
          <w:p w:rsidR="00574D1A" w:rsidRPr="00B36352" w:rsidRDefault="00574D1A" w:rsidP="003F4173">
            <w:pPr>
              <w:spacing w:before="60" w:after="60"/>
              <w:rPr>
                <w:rFonts w:ascii="Arial" w:hAnsi="Arial" w:cs="Arial"/>
                <w:sz w:val="16"/>
                <w:szCs w:val="16"/>
              </w:rPr>
            </w:pPr>
            <w:r w:rsidRPr="001E2824">
              <w:rPr>
                <w:rFonts w:ascii="Arial" w:hAnsi="Arial" w:cs="Arial"/>
                <w:sz w:val="16"/>
                <w:szCs w:val="16"/>
              </w:rPr>
              <w:t>einfache Texte darstellend laut lesen</w:t>
            </w:r>
            <w:r w:rsidR="00CA741B">
              <w:rPr>
                <w:rFonts w:ascii="Arial" w:hAnsi="Arial" w:cs="Arial"/>
                <w:sz w:val="16"/>
                <w:szCs w:val="16"/>
              </w:rPr>
              <w:t xml:space="preserve"> </w:t>
            </w:r>
            <w:r w:rsidRPr="001E2824">
              <w:rPr>
                <w:rFonts w:ascii="Arial" w:hAnsi="Arial" w:cs="Arial"/>
                <w:sz w:val="16"/>
                <w:szCs w:val="16"/>
              </w:rPr>
              <w:t>und vortragen</w:t>
            </w:r>
            <w:r w:rsidR="00246E6E">
              <w:rPr>
                <w:rFonts w:ascii="Arial" w:hAnsi="Arial" w:cs="Arial"/>
                <w:sz w:val="16"/>
                <w:szCs w:val="16"/>
              </w:rPr>
              <w:t xml:space="preserve"> (z.B</w:t>
            </w:r>
            <w:r w:rsidR="00246E6E" w:rsidRPr="00BA4B0F">
              <w:rPr>
                <w:rFonts w:ascii="Arial" w:hAnsi="Arial" w:cs="Arial"/>
                <w:sz w:val="16"/>
                <w:szCs w:val="16"/>
                <w:shd w:val="clear" w:color="auto" w:fill="D9D9D9"/>
              </w:rPr>
              <w:t>. S. 57, ex. 16</w:t>
            </w:r>
            <w:r w:rsidR="00246E6E">
              <w:rPr>
                <w:rFonts w:ascii="Arial" w:hAnsi="Arial" w:cs="Arial"/>
                <w:sz w:val="16"/>
                <w:szCs w:val="16"/>
              </w:rPr>
              <w:t xml:space="preserve">, S. 59, ex. </w:t>
            </w:r>
            <w:r w:rsidR="005372C9">
              <w:rPr>
                <w:rFonts w:ascii="Arial" w:hAnsi="Arial" w:cs="Arial"/>
                <w:sz w:val="16"/>
                <w:szCs w:val="16"/>
              </w:rPr>
              <w:t xml:space="preserve">1, </w:t>
            </w:r>
            <w:r w:rsidR="003F4173">
              <w:rPr>
                <w:rFonts w:ascii="Arial" w:hAnsi="Arial" w:cs="Arial"/>
                <w:sz w:val="16"/>
                <w:szCs w:val="16"/>
              </w:rPr>
              <w:t>3b</w:t>
            </w:r>
            <w:r w:rsidR="00246E6E">
              <w:rPr>
                <w:rFonts w:ascii="Arial" w:hAnsi="Arial" w:cs="Arial"/>
                <w:sz w:val="16"/>
                <w:szCs w:val="16"/>
              </w:rPr>
              <w:t>)</w:t>
            </w:r>
          </w:p>
        </w:tc>
        <w:tc>
          <w:tcPr>
            <w:tcW w:w="265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Arbeitsanweisungen, Anleitungen und Erklärungen sowie Texte ihrer Mitschülerinnen</w:t>
            </w:r>
            <w:r>
              <w:rPr>
                <w:rFonts w:ascii="Arial" w:hAnsi="Arial" w:cs="Arial"/>
                <w:sz w:val="16"/>
                <w:szCs w:val="16"/>
              </w:rPr>
              <w:t xml:space="preserve"> und Mitschüler verstehen</w:t>
            </w:r>
            <w:r w:rsidR="005372C9">
              <w:rPr>
                <w:rFonts w:ascii="Arial" w:hAnsi="Arial" w:cs="Arial"/>
                <w:sz w:val="16"/>
                <w:szCs w:val="16"/>
              </w:rPr>
              <w:t xml:space="preserve"> (z.B. S. 60-61, Step 1-5, </w:t>
            </w:r>
            <w:r w:rsidR="00930484">
              <w:rPr>
                <w:rFonts w:ascii="Arial" w:hAnsi="Arial" w:cs="Arial"/>
                <w:noProof/>
                <w:sz w:val="16"/>
                <w:szCs w:val="16"/>
              </w:rPr>
              <w:drawing>
                <wp:inline distT="0" distB="0" distL="0" distR="0">
                  <wp:extent cx="123825" cy="123825"/>
                  <wp:effectExtent l="0" t="0" r="9525" b="9525"/>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372C9" w:rsidRPr="00977A75">
              <w:rPr>
                <w:rFonts w:ascii="Arial" w:hAnsi="Arial" w:cs="Arial"/>
                <w:sz w:val="16"/>
                <w:szCs w:val="16"/>
              </w:rPr>
              <w:t xml:space="preserve"> </w:t>
            </w:r>
            <w:r w:rsidR="005372C9">
              <w:rPr>
                <w:rFonts w:ascii="Arial" w:hAnsi="Arial" w:cs="Arial"/>
                <w:sz w:val="16"/>
                <w:szCs w:val="16"/>
              </w:rPr>
              <w:t>S. 138, ex. 6)</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Lehrbuchtexten und adaptierten Texten wichtige inhaltliche Aspekte un</w:t>
            </w:r>
            <w:r>
              <w:rPr>
                <w:rFonts w:ascii="Arial" w:hAnsi="Arial" w:cs="Arial"/>
                <w:sz w:val="16"/>
                <w:szCs w:val="16"/>
              </w:rPr>
              <w:t>d formale Kennzeichen entnehmen</w:t>
            </w:r>
            <w:r w:rsidR="00EA6BEB">
              <w:rPr>
                <w:rFonts w:ascii="Arial" w:hAnsi="Arial" w:cs="Arial"/>
                <w:sz w:val="16"/>
                <w:szCs w:val="16"/>
              </w:rPr>
              <w:t xml:space="preserve"> (z.B. S. S. 55, ex. 9, S. 55, ex. 10, S. 63, ex. 2-3)</w:t>
            </w:r>
          </w:p>
          <w:p w:rsidR="00574D1A" w:rsidRPr="00B36352" w:rsidRDefault="00574D1A" w:rsidP="00601F59">
            <w:pPr>
              <w:spacing w:before="60" w:after="60"/>
              <w:rPr>
                <w:rFonts w:ascii="Arial" w:hAnsi="Arial" w:cs="Arial"/>
                <w:sz w:val="16"/>
                <w:szCs w:val="16"/>
              </w:rPr>
            </w:pPr>
            <w:r w:rsidRPr="001E2824">
              <w:rPr>
                <w:rFonts w:ascii="Arial" w:hAnsi="Arial" w:cs="Arial"/>
                <w:sz w:val="16"/>
                <w:szCs w:val="16"/>
              </w:rPr>
              <w:t>kurzen privaten und öffentlichen Alltagstexten die wesentlichen Informationen entnehmen</w:t>
            </w:r>
            <w:r w:rsidR="00EB6175">
              <w:rPr>
                <w:rFonts w:ascii="Arial" w:hAnsi="Arial" w:cs="Arial"/>
                <w:sz w:val="16"/>
                <w:szCs w:val="16"/>
              </w:rPr>
              <w:t xml:space="preserve"> (z.B. S. 52, ex. 1)</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Unterrichtsergebnisse festhalten und Lernprozesse</w:t>
            </w:r>
            <w:r>
              <w:rPr>
                <w:rFonts w:ascii="Arial" w:hAnsi="Arial" w:cs="Arial"/>
                <w:sz w:val="16"/>
                <w:szCs w:val="16"/>
              </w:rPr>
              <w:t xml:space="preserve"> </w:t>
            </w:r>
            <w:r w:rsidRPr="001E2824">
              <w:rPr>
                <w:rFonts w:ascii="Arial" w:hAnsi="Arial" w:cs="Arial"/>
                <w:sz w:val="16"/>
                <w:szCs w:val="16"/>
              </w:rPr>
              <w:t xml:space="preserve">schriftlich begleiten </w:t>
            </w:r>
            <w:r w:rsidR="00832D5E">
              <w:rPr>
                <w:rFonts w:ascii="Arial" w:hAnsi="Arial" w:cs="Arial"/>
                <w:sz w:val="16"/>
                <w:szCs w:val="16"/>
              </w:rPr>
              <w:t>(z.B. S. 56, ex. 12, S. 58, ex. 17b)</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 xml:space="preserve">einfache Modelltexte umformen </w:t>
            </w:r>
            <w:r w:rsidR="001B7521">
              <w:rPr>
                <w:rFonts w:ascii="Arial" w:hAnsi="Arial" w:cs="Arial"/>
                <w:sz w:val="16"/>
                <w:szCs w:val="16"/>
              </w:rPr>
              <w:t>(z.B. S. 63, ex. 4)</w:t>
            </w:r>
          </w:p>
          <w:p w:rsidR="00574D1A" w:rsidRPr="00B36352" w:rsidRDefault="00574D1A" w:rsidP="003F4173">
            <w:pPr>
              <w:spacing w:before="60" w:after="60"/>
              <w:rPr>
                <w:rFonts w:ascii="Arial" w:hAnsi="Arial" w:cs="Arial"/>
                <w:sz w:val="16"/>
                <w:szCs w:val="16"/>
              </w:rPr>
            </w:pPr>
            <w:r w:rsidRPr="001E2824">
              <w:rPr>
                <w:rFonts w:ascii="Arial" w:hAnsi="Arial" w:cs="Arial"/>
                <w:sz w:val="16"/>
                <w:szCs w:val="16"/>
              </w:rPr>
              <w:t>kurze persönliche Alltagstexte schreiben und</w:t>
            </w:r>
            <w:r>
              <w:rPr>
                <w:rFonts w:ascii="Arial" w:hAnsi="Arial" w:cs="Arial"/>
                <w:sz w:val="16"/>
                <w:szCs w:val="16"/>
              </w:rPr>
              <w:t xml:space="preserve"> </w:t>
            </w:r>
            <w:r w:rsidRPr="001E2824">
              <w:rPr>
                <w:rFonts w:ascii="Arial" w:hAnsi="Arial" w:cs="Arial"/>
                <w:sz w:val="16"/>
                <w:szCs w:val="16"/>
              </w:rPr>
              <w:t>Sachverhalte aus dem eigenen Erfahrungshorizont zusammenhängend beschreiben und erklären</w:t>
            </w:r>
            <w:r w:rsidR="00284AD0">
              <w:rPr>
                <w:rFonts w:ascii="Arial" w:hAnsi="Arial" w:cs="Arial"/>
                <w:sz w:val="16"/>
                <w:szCs w:val="16"/>
              </w:rPr>
              <w:t xml:space="preserve"> (z.B. S. 51, ex. 3, S. 54, ex. 8, </w:t>
            </w:r>
            <w:r w:rsidR="00930484">
              <w:rPr>
                <w:noProof/>
              </w:rPr>
              <w:drawing>
                <wp:inline distT="0" distB="0" distL="0" distR="0">
                  <wp:extent cx="123825" cy="123825"/>
                  <wp:effectExtent l="0" t="0" r="9525" b="9525"/>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84AD0">
              <w:rPr>
                <w:noProof/>
              </w:rPr>
              <w:t xml:space="preserve"> </w:t>
            </w:r>
            <w:r w:rsidR="00284AD0">
              <w:rPr>
                <w:rFonts w:ascii="Arial" w:hAnsi="Arial" w:cs="Arial"/>
                <w:sz w:val="16"/>
                <w:szCs w:val="16"/>
              </w:rPr>
              <w:t>S. 137, ex. 5)</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DD49FB" w:rsidRDefault="00DF2488" w:rsidP="00965457">
            <w:pPr>
              <w:spacing w:before="60" w:after="60"/>
              <w:rPr>
                <w:rFonts w:ascii="Arial" w:hAnsi="Arial" w:cs="Arial"/>
                <w:bCs/>
                <w:sz w:val="16"/>
                <w:szCs w:val="16"/>
              </w:rPr>
            </w:pPr>
            <w:r w:rsidRPr="001E2824">
              <w:rPr>
                <w:rFonts w:ascii="Arial" w:hAnsi="Arial" w:cs="Arial"/>
                <w:bCs/>
                <w:sz w:val="16"/>
                <w:szCs w:val="16"/>
              </w:rPr>
              <w:t>in einfachen, im Rollenspiel simulierten Anwendungssituationen Äußerungen verstehen</w:t>
            </w:r>
            <w:r>
              <w:rPr>
                <w:rFonts w:ascii="Arial" w:hAnsi="Arial" w:cs="Arial"/>
                <w:bCs/>
                <w:sz w:val="16"/>
                <w:szCs w:val="16"/>
              </w:rPr>
              <w:t xml:space="preserve"> </w:t>
            </w:r>
            <w:r w:rsidRPr="001E2824">
              <w:rPr>
                <w:rFonts w:ascii="Arial" w:hAnsi="Arial" w:cs="Arial"/>
                <w:bCs/>
                <w:sz w:val="16"/>
                <w:szCs w:val="16"/>
              </w:rPr>
              <w:t>und in der jeweils anderen Sprache das Wicht</w:t>
            </w:r>
            <w:r>
              <w:rPr>
                <w:rFonts w:ascii="Arial" w:hAnsi="Arial" w:cs="Arial"/>
                <w:bCs/>
                <w:sz w:val="16"/>
                <w:szCs w:val="16"/>
              </w:rPr>
              <w:t xml:space="preserve">igste wiedergeben bzw. erklären oder </w:t>
            </w:r>
            <w:r w:rsidRPr="001E2824">
              <w:rPr>
                <w:rFonts w:ascii="Arial" w:hAnsi="Arial" w:cs="Arial"/>
                <w:bCs/>
                <w:sz w:val="16"/>
                <w:szCs w:val="16"/>
              </w:rPr>
              <w:t>in Begegnungssituationen einfache Informationen in der jeweils anderen Sprache zusammenfassen</w:t>
            </w:r>
            <w:r>
              <w:rPr>
                <w:rFonts w:ascii="Arial" w:hAnsi="Arial" w:cs="Arial"/>
                <w:bCs/>
                <w:sz w:val="16"/>
                <w:szCs w:val="16"/>
              </w:rPr>
              <w:t xml:space="preserve"> (z.B. S. 53, ex. 5)</w:t>
            </w:r>
          </w:p>
        </w:tc>
      </w:tr>
    </w:tbl>
    <w:p w:rsidR="00CA7272" w:rsidRDefault="00CA7272">
      <w:r>
        <w:br w:type="page"/>
      </w:r>
    </w:p>
    <w:p w:rsidR="00112C46" w:rsidRDefault="00112C46" w:rsidP="00112C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3482"/>
        <w:gridCol w:w="1161"/>
        <w:gridCol w:w="2322"/>
        <w:gridCol w:w="2322"/>
        <w:gridCol w:w="1161"/>
        <w:gridCol w:w="3483"/>
      </w:tblGrid>
      <w:tr w:rsidR="00112C46" w:rsidRPr="00B36352" w:rsidTr="005A7086">
        <w:trPr>
          <w:cantSplit/>
        </w:trPr>
        <w:tc>
          <w:tcPr>
            <w:tcW w:w="15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82"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83"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83"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83" w:type="dxa"/>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112C46" w:rsidRPr="001B0E9E" w:rsidTr="005A7086">
        <w:trPr>
          <w:cantSplit/>
        </w:trPr>
        <w:tc>
          <w:tcPr>
            <w:tcW w:w="1543" w:type="dxa"/>
            <w:vMerge/>
            <w:tcBorders>
              <w:top w:val="single" w:sz="4" w:space="0" w:color="FFFFFF"/>
              <w:left w:val="single" w:sz="4" w:space="0" w:color="999999"/>
              <w:bottom w:val="single" w:sz="4" w:space="0" w:color="FFFFFF"/>
              <w:right w:val="single" w:sz="4" w:space="0" w:color="99CC00"/>
            </w:tcBorders>
            <w:shd w:val="clear" w:color="auto" w:fill="99CC00"/>
          </w:tcPr>
          <w:p w:rsidR="00112C46" w:rsidRPr="00B36352" w:rsidRDefault="00112C46" w:rsidP="00112C46">
            <w:pPr>
              <w:spacing w:before="60" w:after="60"/>
              <w:rPr>
                <w:rFonts w:ascii="Arial" w:hAnsi="Arial" w:cs="Arial"/>
                <w:b/>
                <w:color w:val="FFFFFF"/>
              </w:rPr>
            </w:pPr>
          </w:p>
        </w:tc>
        <w:tc>
          <w:tcPr>
            <w:tcW w:w="3482" w:type="dxa"/>
            <w:tcBorders>
              <w:top w:val="single" w:sz="4" w:space="0" w:color="99CC00"/>
              <w:left w:val="single" w:sz="4" w:space="0" w:color="99CC00"/>
              <w:bottom w:val="single" w:sz="4" w:space="0" w:color="99CC00"/>
              <w:right w:val="single" w:sz="4" w:space="0" w:color="99CC00"/>
            </w:tcBorders>
            <w:shd w:val="clear" w:color="auto" w:fill="auto"/>
          </w:tcPr>
          <w:p w:rsidR="00112C46" w:rsidRPr="002044C0" w:rsidRDefault="002044C0" w:rsidP="002044C0">
            <w:pPr>
              <w:spacing w:before="60" w:after="60"/>
              <w:rPr>
                <w:rFonts w:ascii="Arial" w:hAnsi="Arial" w:cs="Arial"/>
                <w:sz w:val="16"/>
                <w:szCs w:val="16"/>
                <w:lang w:val="en-US"/>
              </w:rPr>
            </w:pPr>
            <w:r w:rsidRPr="002044C0">
              <w:rPr>
                <w:rFonts w:ascii="Arial" w:hAnsi="Arial" w:cs="Arial"/>
                <w:i/>
                <w:sz w:val="16"/>
                <w:szCs w:val="16"/>
                <w:lang w:val="en-US"/>
              </w:rPr>
              <w:t>How to improve your speaking</w:t>
            </w:r>
            <w:r w:rsidRPr="002044C0">
              <w:rPr>
                <w:rFonts w:ascii="Arial" w:hAnsi="Arial" w:cs="Arial"/>
                <w:sz w:val="16"/>
                <w:szCs w:val="16"/>
                <w:lang w:val="en-US"/>
              </w:rPr>
              <w:t xml:space="preserve">, S. </w:t>
            </w:r>
            <w:r>
              <w:rPr>
                <w:rFonts w:ascii="Arial" w:hAnsi="Arial" w:cs="Arial"/>
                <w:sz w:val="16"/>
                <w:szCs w:val="16"/>
                <w:lang w:val="en-US"/>
              </w:rPr>
              <w:t>59</w:t>
            </w:r>
          </w:p>
        </w:tc>
        <w:tc>
          <w:tcPr>
            <w:tcW w:w="3483" w:type="dxa"/>
            <w:gridSpan w:val="2"/>
            <w:tcBorders>
              <w:top w:val="single" w:sz="4" w:space="0" w:color="99CC00"/>
              <w:left w:val="single" w:sz="4" w:space="0" w:color="99CC00"/>
              <w:bottom w:val="single" w:sz="4" w:space="0" w:color="99CC00"/>
              <w:right w:val="single" w:sz="4" w:space="0" w:color="99CC00"/>
            </w:tcBorders>
            <w:shd w:val="clear" w:color="auto" w:fill="auto"/>
          </w:tcPr>
          <w:p w:rsidR="00112C46" w:rsidRDefault="002044C0" w:rsidP="00112C46">
            <w:pPr>
              <w:spacing w:before="60" w:after="60"/>
              <w:rPr>
                <w:rFonts w:ascii="Arial" w:hAnsi="Arial" w:cs="Arial"/>
                <w:sz w:val="16"/>
                <w:szCs w:val="16"/>
              </w:rPr>
            </w:pPr>
            <w:r>
              <w:rPr>
                <w:rFonts w:ascii="Arial" w:hAnsi="Arial" w:cs="Arial"/>
                <w:sz w:val="16"/>
                <w:szCs w:val="16"/>
              </w:rPr>
              <w:t>Die Uhrzeit</w:t>
            </w:r>
          </w:p>
          <w:p w:rsidR="002044C0" w:rsidRDefault="002044C0" w:rsidP="00112C46">
            <w:pPr>
              <w:spacing w:before="60" w:after="60"/>
              <w:rPr>
                <w:rFonts w:ascii="Arial" w:hAnsi="Arial" w:cs="Arial"/>
                <w:sz w:val="16"/>
                <w:szCs w:val="16"/>
              </w:rPr>
            </w:pPr>
            <w:r>
              <w:rPr>
                <w:rFonts w:ascii="Arial" w:hAnsi="Arial" w:cs="Arial"/>
                <w:sz w:val="16"/>
                <w:szCs w:val="16"/>
              </w:rPr>
              <w:t>Wortfeld „Tagesabläufe“</w:t>
            </w:r>
          </w:p>
          <w:p w:rsidR="00112C46" w:rsidRPr="00B36352" w:rsidRDefault="002044C0" w:rsidP="002044C0">
            <w:pPr>
              <w:spacing w:before="60" w:after="60"/>
              <w:rPr>
                <w:rFonts w:ascii="Arial" w:hAnsi="Arial" w:cs="Arial"/>
                <w:sz w:val="16"/>
                <w:szCs w:val="16"/>
              </w:rPr>
            </w:pPr>
            <w:r>
              <w:rPr>
                <w:rFonts w:ascii="Arial" w:hAnsi="Arial" w:cs="Arial"/>
                <w:sz w:val="16"/>
                <w:szCs w:val="16"/>
              </w:rPr>
              <w:t>Personen beschreiben</w:t>
            </w:r>
          </w:p>
        </w:tc>
        <w:tc>
          <w:tcPr>
            <w:tcW w:w="3483" w:type="dxa"/>
            <w:gridSpan w:val="2"/>
            <w:tcBorders>
              <w:top w:val="single" w:sz="4" w:space="0" w:color="99CC00"/>
              <w:left w:val="single" w:sz="4" w:space="0" w:color="99CC00"/>
              <w:bottom w:val="single" w:sz="4" w:space="0" w:color="99CC00"/>
              <w:right w:val="single" w:sz="4" w:space="0" w:color="99CC00"/>
            </w:tcBorders>
            <w:shd w:val="clear" w:color="auto" w:fill="auto"/>
          </w:tcPr>
          <w:p w:rsidR="00112C46" w:rsidRPr="002044C0" w:rsidRDefault="002044C0" w:rsidP="00112C46">
            <w:pPr>
              <w:spacing w:before="60" w:after="60"/>
              <w:rPr>
                <w:rFonts w:ascii="Arial" w:hAnsi="Arial" w:cs="Arial"/>
                <w:sz w:val="16"/>
                <w:szCs w:val="16"/>
              </w:rPr>
            </w:pPr>
            <w:r w:rsidRPr="002044C0">
              <w:rPr>
                <w:rFonts w:ascii="Arial" w:hAnsi="Arial" w:cs="Arial"/>
                <w:sz w:val="16"/>
                <w:szCs w:val="16"/>
              </w:rPr>
              <w:t xml:space="preserve">Das </w:t>
            </w:r>
            <w:r w:rsidRPr="002044C0">
              <w:rPr>
                <w:rFonts w:ascii="Arial" w:hAnsi="Arial" w:cs="Arial"/>
                <w:i/>
                <w:sz w:val="16"/>
                <w:szCs w:val="16"/>
              </w:rPr>
              <w:t>simple present</w:t>
            </w:r>
          </w:p>
          <w:p w:rsidR="002044C0" w:rsidRPr="002044C0" w:rsidRDefault="002044C0" w:rsidP="00112C46">
            <w:pPr>
              <w:spacing w:before="60" w:after="60"/>
              <w:rPr>
                <w:rFonts w:ascii="Arial" w:hAnsi="Arial" w:cs="Arial"/>
                <w:sz w:val="16"/>
                <w:szCs w:val="16"/>
              </w:rPr>
            </w:pPr>
            <w:r w:rsidRPr="002044C0">
              <w:rPr>
                <w:rFonts w:ascii="Arial" w:hAnsi="Arial" w:cs="Arial"/>
                <w:sz w:val="16"/>
                <w:szCs w:val="16"/>
              </w:rPr>
              <w:t>Satzstellung</w:t>
            </w:r>
          </w:p>
          <w:p w:rsidR="002044C0" w:rsidRPr="002044C0" w:rsidRDefault="002044C0" w:rsidP="00112C46">
            <w:pPr>
              <w:spacing w:before="60" w:after="60"/>
              <w:rPr>
                <w:rFonts w:ascii="Arial" w:hAnsi="Arial" w:cs="Arial"/>
                <w:sz w:val="16"/>
                <w:szCs w:val="16"/>
              </w:rPr>
            </w:pPr>
            <w:r w:rsidRPr="002044C0">
              <w:rPr>
                <w:rFonts w:ascii="Arial" w:hAnsi="Arial" w:cs="Arial"/>
                <w:sz w:val="16"/>
                <w:szCs w:val="16"/>
              </w:rPr>
              <w:t>Häufigkeitsadverbien</w:t>
            </w:r>
          </w:p>
        </w:tc>
        <w:tc>
          <w:tcPr>
            <w:tcW w:w="3483" w:type="dxa"/>
            <w:tcBorders>
              <w:top w:val="single" w:sz="4" w:space="0" w:color="99CC00"/>
              <w:left w:val="single" w:sz="4" w:space="0" w:color="99CC00"/>
              <w:bottom w:val="single" w:sz="4" w:space="0" w:color="99CC00"/>
              <w:right w:val="single" w:sz="4" w:space="0" w:color="99CC00"/>
            </w:tcBorders>
            <w:shd w:val="clear" w:color="auto" w:fill="auto"/>
          </w:tcPr>
          <w:p w:rsidR="00112C46" w:rsidRPr="00B36352" w:rsidRDefault="002044C0" w:rsidP="00112C46">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 xml:space="preserve">schreibtraining </w:t>
            </w:r>
          </w:p>
        </w:tc>
      </w:tr>
      <w:tr w:rsidR="00112C46" w:rsidRPr="00B36352" w:rsidTr="005A7086">
        <w:trPr>
          <w:cantSplit/>
        </w:trPr>
        <w:tc>
          <w:tcPr>
            <w:tcW w:w="15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Default="00112C46" w:rsidP="00112C46">
            <w:pPr>
              <w:spacing w:before="60" w:after="60"/>
              <w:rPr>
                <w:rFonts w:ascii="Arial" w:hAnsi="Arial" w:cs="Arial"/>
                <w:b/>
                <w:color w:val="FFFFFF"/>
              </w:rPr>
            </w:pPr>
            <w:r w:rsidRPr="00B36352">
              <w:rPr>
                <w:rFonts w:ascii="Arial" w:hAnsi="Arial" w:cs="Arial"/>
                <w:b/>
                <w:color w:val="FFFFFF"/>
              </w:rPr>
              <w:t>Interkulturelle Kompetenzen</w:t>
            </w:r>
          </w:p>
          <w:p w:rsidR="00112C46" w:rsidRPr="00B36352" w:rsidRDefault="00112C46" w:rsidP="00112C46">
            <w:pPr>
              <w:spacing w:before="60" w:after="60"/>
              <w:rPr>
                <w:rFonts w:ascii="Arial" w:hAnsi="Arial" w:cs="Arial"/>
                <w:b/>
                <w:color w:val="FFFFFF"/>
              </w:rPr>
            </w:pPr>
          </w:p>
        </w:tc>
        <w:tc>
          <w:tcPr>
            <w:tcW w:w="4643"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644"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644" w:type="dxa"/>
            <w:gridSpan w:val="2"/>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574D1A" w:rsidRPr="00B36352" w:rsidTr="005A7086">
        <w:trPr>
          <w:cantSplit/>
        </w:trPr>
        <w:tc>
          <w:tcPr>
            <w:tcW w:w="1543"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4643"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Default="00574D1A" w:rsidP="00DB31ED">
            <w:pPr>
              <w:spacing w:before="60" w:after="60"/>
              <w:rPr>
                <w:rFonts w:ascii="Arial" w:hAnsi="Arial" w:cs="Arial"/>
                <w:bCs/>
                <w:sz w:val="16"/>
                <w:szCs w:val="16"/>
              </w:rPr>
            </w:pPr>
            <w:r>
              <w:rPr>
                <w:rFonts w:ascii="Arial" w:hAnsi="Arial" w:cs="Arial"/>
                <w:bCs/>
                <w:sz w:val="16"/>
                <w:szCs w:val="16"/>
              </w:rPr>
              <w:t>Persönliche Lebensgestaltung: tägliches Leben und Tagesabläufe</w:t>
            </w:r>
          </w:p>
          <w:p w:rsidR="00574D1A" w:rsidRPr="001E2824" w:rsidRDefault="00574D1A" w:rsidP="00DB31ED">
            <w:pPr>
              <w:spacing w:before="60" w:after="60"/>
            </w:pPr>
            <w:r>
              <w:rPr>
                <w:rFonts w:ascii="Arial" w:hAnsi="Arial" w:cs="Arial"/>
                <w:bCs/>
                <w:sz w:val="16"/>
                <w:szCs w:val="16"/>
              </w:rPr>
              <w:t xml:space="preserve">Berufsorientierung: </w:t>
            </w:r>
            <w:r w:rsidRPr="001E2824">
              <w:rPr>
                <w:rFonts w:ascii="Arial" w:hAnsi="Arial" w:cs="Arial"/>
                <w:bCs/>
                <w:sz w:val="16"/>
                <w:szCs w:val="16"/>
              </w:rPr>
              <w:t>Bedeutung von Arbeit im Leben der eigenen Familie und der von Freunden</w:t>
            </w:r>
          </w:p>
        </w:tc>
        <w:tc>
          <w:tcPr>
            <w:tcW w:w="4644"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spieleri</w:t>
            </w:r>
            <w:r w:rsidR="00601F59">
              <w:rPr>
                <w:rFonts w:ascii="Arial" w:hAnsi="Arial" w:cs="Arial"/>
                <w:bCs/>
                <w:sz w:val="16"/>
                <w:szCs w:val="16"/>
              </w:rPr>
              <w:t xml:space="preserve">sch andere Sichtweisen erproben. </w:t>
            </w:r>
            <w:r w:rsidRPr="001E2824">
              <w:rPr>
                <w:rFonts w:ascii="Arial" w:hAnsi="Arial" w:cs="Arial"/>
                <w:bCs/>
                <w:sz w:val="16"/>
                <w:szCs w:val="16"/>
              </w:rPr>
              <w:t>Dabei erkennen sie kulturspezifische Besonderheiten.</w:t>
            </w:r>
            <w:r w:rsidR="00433F3E">
              <w:rPr>
                <w:rFonts w:ascii="Arial" w:hAnsi="Arial" w:cs="Arial"/>
                <w:bCs/>
                <w:sz w:val="16"/>
                <w:szCs w:val="16"/>
              </w:rPr>
              <w:t xml:space="preserve"> (z.B. S. 67, ex. 3-5)</w:t>
            </w:r>
          </w:p>
        </w:tc>
        <w:tc>
          <w:tcPr>
            <w:tcW w:w="4644"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einfache fiktive und reale Begegnungssituationen</w:t>
            </w:r>
            <w:r>
              <w:rPr>
                <w:rFonts w:ascii="Arial" w:hAnsi="Arial" w:cs="Arial"/>
                <w:bCs/>
                <w:sz w:val="16"/>
                <w:szCs w:val="16"/>
              </w:rPr>
              <w:t xml:space="preserve"> </w:t>
            </w:r>
            <w:r w:rsidRPr="001E2824">
              <w:rPr>
                <w:rFonts w:ascii="Arial" w:hAnsi="Arial" w:cs="Arial"/>
                <w:bCs/>
                <w:sz w:val="16"/>
                <w:szCs w:val="16"/>
              </w:rPr>
              <w:t>bewältigen. Sie kennen einige wichtige kulturspezifische Verhaltensweisen und können diese anwenden.</w:t>
            </w:r>
            <w:r w:rsidR="00E9414E">
              <w:rPr>
                <w:rFonts w:ascii="Arial" w:hAnsi="Arial" w:cs="Arial"/>
                <w:bCs/>
                <w:sz w:val="16"/>
                <w:szCs w:val="16"/>
              </w:rPr>
              <w:t xml:space="preserve"> (z.B. </w:t>
            </w:r>
            <w:r w:rsidR="00433F3E">
              <w:rPr>
                <w:rFonts w:ascii="Arial" w:hAnsi="Arial" w:cs="Arial"/>
                <w:bCs/>
                <w:sz w:val="16"/>
                <w:szCs w:val="16"/>
              </w:rPr>
              <w:t xml:space="preserve">S. 54, ex. 7, </w:t>
            </w:r>
            <w:r w:rsidR="00E9414E">
              <w:rPr>
                <w:rFonts w:ascii="Arial" w:hAnsi="Arial" w:cs="Arial"/>
                <w:bCs/>
                <w:sz w:val="16"/>
                <w:szCs w:val="16"/>
              </w:rPr>
              <w:t>S. 66, ex. 1-2)</w:t>
            </w:r>
          </w:p>
        </w:tc>
      </w:tr>
      <w:tr w:rsidR="00112C46" w:rsidRPr="00B36352" w:rsidTr="005A7086">
        <w:trPr>
          <w:cantSplit/>
        </w:trPr>
        <w:tc>
          <w:tcPr>
            <w:tcW w:w="15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Methodische Kompetenzen</w:t>
            </w:r>
          </w:p>
        </w:tc>
        <w:tc>
          <w:tcPr>
            <w:tcW w:w="3482"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483"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3483"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3483" w:type="dxa"/>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574D1A" w:rsidRPr="00B36352" w:rsidTr="005A7086">
        <w:trPr>
          <w:cantSplit/>
        </w:trPr>
        <w:tc>
          <w:tcPr>
            <w:tcW w:w="1543"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3482" w:type="dxa"/>
            <w:tcBorders>
              <w:top w:val="single" w:sz="4" w:space="0" w:color="99CC00"/>
              <w:left w:val="single" w:sz="4" w:space="0" w:color="99CC00"/>
              <w:bottom w:val="single" w:sz="4" w:space="0" w:color="99CC00"/>
              <w:right w:val="single" w:sz="4" w:space="0" w:color="99CC00"/>
            </w:tcBorders>
            <w:shd w:val="clear" w:color="auto" w:fill="auto"/>
          </w:tcPr>
          <w:p w:rsidR="00574D1A" w:rsidRDefault="00574D1A" w:rsidP="00965457">
            <w:pPr>
              <w:spacing w:before="60" w:after="60"/>
              <w:rPr>
                <w:rFonts w:ascii="Arial" w:hAnsi="Arial" w:cs="Arial"/>
                <w:bCs/>
                <w:sz w:val="16"/>
                <w:szCs w:val="16"/>
              </w:rPr>
            </w:pPr>
            <w:r w:rsidRPr="001E2824">
              <w:rPr>
                <w:rFonts w:ascii="Arial" w:hAnsi="Arial" w:cs="Arial"/>
                <w:bCs/>
                <w:sz w:val="16"/>
                <w:szCs w:val="16"/>
              </w:rPr>
              <w:t xml:space="preserve">Vorwissen aktivieren </w:t>
            </w:r>
            <w:r w:rsidR="006F23B1">
              <w:rPr>
                <w:rFonts w:ascii="Arial" w:hAnsi="Arial" w:cs="Arial"/>
                <w:bCs/>
                <w:sz w:val="16"/>
                <w:szCs w:val="16"/>
              </w:rPr>
              <w:t>(z.B. S. 62, ex.</w:t>
            </w:r>
            <w:r w:rsidR="00601F59">
              <w:rPr>
                <w:rFonts w:ascii="Arial" w:hAnsi="Arial" w:cs="Arial"/>
                <w:bCs/>
                <w:sz w:val="16"/>
                <w:szCs w:val="16"/>
              </w:rPr>
              <w:t xml:space="preserve"> 1, S. 66, ex. 1, S. 67, ex. 5)</w:t>
            </w:r>
          </w:p>
          <w:p w:rsidR="00574D1A" w:rsidRDefault="00574D1A" w:rsidP="00965457">
            <w:pPr>
              <w:spacing w:before="60" w:after="60"/>
              <w:rPr>
                <w:rFonts w:ascii="Arial" w:hAnsi="Arial" w:cs="Arial"/>
                <w:bCs/>
                <w:sz w:val="16"/>
                <w:szCs w:val="16"/>
              </w:rPr>
            </w:pPr>
            <w:r w:rsidRPr="001E2824">
              <w:rPr>
                <w:rFonts w:ascii="Arial" w:hAnsi="Arial" w:cs="Arial"/>
                <w:bCs/>
                <w:sz w:val="16"/>
                <w:szCs w:val="16"/>
              </w:rPr>
              <w:t>gelenkte Aufgaben zum detaillierten, suchenden bzw. selektiven und globalen</w:t>
            </w:r>
            <w:r w:rsidR="005649AA">
              <w:rPr>
                <w:rFonts w:ascii="Arial" w:hAnsi="Arial" w:cs="Arial"/>
                <w:bCs/>
                <w:sz w:val="16"/>
                <w:szCs w:val="16"/>
              </w:rPr>
              <w:t xml:space="preserve"> </w:t>
            </w:r>
            <w:r w:rsidRPr="001E2824">
              <w:rPr>
                <w:rFonts w:ascii="Arial" w:hAnsi="Arial" w:cs="Arial"/>
                <w:bCs/>
                <w:sz w:val="16"/>
                <w:szCs w:val="16"/>
              </w:rPr>
              <w:t>Hören und Lesen bearbeiten, mit einfachen Übungs- und Testverfahren zum Hör</w:t>
            </w:r>
            <w:r>
              <w:rPr>
                <w:rFonts w:ascii="Arial" w:hAnsi="Arial" w:cs="Arial"/>
                <w:bCs/>
                <w:sz w:val="16"/>
                <w:szCs w:val="16"/>
              </w:rPr>
              <w:t xml:space="preserve">- </w:t>
            </w:r>
            <w:r w:rsidRPr="001E2824">
              <w:rPr>
                <w:rFonts w:ascii="Arial" w:hAnsi="Arial" w:cs="Arial"/>
                <w:bCs/>
                <w:sz w:val="16"/>
                <w:szCs w:val="16"/>
              </w:rPr>
              <w:t>und</w:t>
            </w:r>
            <w:r>
              <w:rPr>
                <w:rFonts w:ascii="Arial" w:hAnsi="Arial" w:cs="Arial"/>
                <w:bCs/>
                <w:sz w:val="16"/>
                <w:szCs w:val="16"/>
              </w:rPr>
              <w:t xml:space="preserve"> </w:t>
            </w:r>
            <w:r w:rsidRPr="001E2824">
              <w:rPr>
                <w:rFonts w:ascii="Arial" w:hAnsi="Arial" w:cs="Arial"/>
                <w:bCs/>
                <w:sz w:val="16"/>
                <w:szCs w:val="16"/>
              </w:rPr>
              <w:t>Leseverstehen umgehen</w:t>
            </w:r>
            <w:r>
              <w:rPr>
                <w:rFonts w:ascii="Arial" w:hAnsi="Arial" w:cs="Arial"/>
                <w:bCs/>
                <w:sz w:val="16"/>
                <w:szCs w:val="16"/>
              </w:rPr>
              <w:t xml:space="preserve"> </w:t>
            </w:r>
            <w:r w:rsidRPr="001E2824">
              <w:rPr>
                <w:rFonts w:ascii="Arial" w:hAnsi="Arial" w:cs="Arial"/>
                <w:bCs/>
                <w:sz w:val="16"/>
                <w:szCs w:val="16"/>
              </w:rPr>
              <w:t>und auch für Zwecke des self-assessment einsetzen</w:t>
            </w:r>
            <w:r w:rsidR="005649AA">
              <w:rPr>
                <w:rFonts w:ascii="Arial" w:hAnsi="Arial" w:cs="Arial"/>
                <w:bCs/>
                <w:sz w:val="16"/>
                <w:szCs w:val="16"/>
              </w:rPr>
              <w:t xml:space="preserve"> (z.B. S. 64, ex. 1-3)</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Texte markieren und gliedern und einfache</w:t>
            </w:r>
            <w:r>
              <w:rPr>
                <w:rFonts w:ascii="Arial" w:hAnsi="Arial" w:cs="Arial"/>
                <w:bCs/>
                <w:sz w:val="16"/>
                <w:szCs w:val="16"/>
              </w:rPr>
              <w:t xml:space="preserve"> </w:t>
            </w:r>
            <w:r w:rsidRPr="001E2824">
              <w:rPr>
                <w:rFonts w:ascii="Arial" w:hAnsi="Arial" w:cs="Arial"/>
                <w:bCs/>
                <w:sz w:val="16"/>
                <w:szCs w:val="16"/>
              </w:rPr>
              <w:t>Notizen anfertigen</w:t>
            </w:r>
            <w:r w:rsidR="005649AA">
              <w:rPr>
                <w:rFonts w:ascii="Arial" w:hAnsi="Arial" w:cs="Arial"/>
                <w:bCs/>
                <w:sz w:val="16"/>
                <w:szCs w:val="16"/>
              </w:rPr>
              <w:t xml:space="preserve"> (z.B. S. 58, ex. 17b, S. 60, Step 1, S. 63, ex. 4)</w:t>
            </w:r>
          </w:p>
        </w:tc>
        <w:tc>
          <w:tcPr>
            <w:tcW w:w="3483"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eigene Texte nach Einleitung,</w:t>
            </w:r>
            <w:r>
              <w:rPr>
                <w:rFonts w:ascii="Arial" w:hAnsi="Arial" w:cs="Arial"/>
                <w:bCs/>
                <w:sz w:val="16"/>
                <w:szCs w:val="16"/>
              </w:rPr>
              <w:t xml:space="preserve"> Hauptteil und Schluss gliedern</w:t>
            </w:r>
            <w:r w:rsidR="00A04836">
              <w:rPr>
                <w:rFonts w:ascii="Arial" w:hAnsi="Arial" w:cs="Arial"/>
                <w:bCs/>
                <w:sz w:val="16"/>
                <w:szCs w:val="16"/>
              </w:rPr>
              <w:t xml:space="preserve"> (z.B. S. 61, Step 4)</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eigene Texte nach Vorlagen gestalten und einfache Umformungen vornehmen</w:t>
            </w:r>
            <w:r>
              <w:rPr>
                <w:rFonts w:ascii="Arial" w:hAnsi="Arial" w:cs="Arial"/>
                <w:bCs/>
                <w:sz w:val="16"/>
                <w:szCs w:val="16"/>
              </w:rPr>
              <w:t xml:space="preserve"> </w:t>
            </w:r>
            <w:r w:rsidR="00383D9A">
              <w:rPr>
                <w:rFonts w:ascii="Arial" w:hAnsi="Arial" w:cs="Arial"/>
                <w:sz w:val="16"/>
                <w:szCs w:val="16"/>
              </w:rPr>
              <w:t>(z.B. S. 54, ex. 8, S. 56, ex. 11)</w:t>
            </w:r>
          </w:p>
        </w:tc>
        <w:tc>
          <w:tcPr>
            <w:tcW w:w="3483" w:type="dxa"/>
            <w:gridSpan w:val="2"/>
            <w:tcBorders>
              <w:top w:val="single" w:sz="4" w:space="0" w:color="99CC00"/>
              <w:left w:val="single" w:sz="4" w:space="0" w:color="99CC00"/>
              <w:bottom w:val="single" w:sz="4" w:space="0" w:color="99CC00"/>
              <w:right w:val="single" w:sz="4" w:space="0" w:color="99CC00"/>
            </w:tcBorders>
            <w:shd w:val="clear" w:color="auto" w:fill="auto"/>
          </w:tcPr>
          <w:p w:rsidR="00871974" w:rsidRPr="001E2824" w:rsidRDefault="00871974" w:rsidP="00871974">
            <w:pPr>
              <w:spacing w:before="60" w:after="60"/>
              <w:rPr>
                <w:rFonts w:ascii="Arial" w:hAnsi="Arial" w:cs="Arial"/>
                <w:bCs/>
                <w:sz w:val="16"/>
                <w:szCs w:val="16"/>
              </w:rPr>
            </w:pPr>
            <w:r w:rsidRPr="001E2824">
              <w:rPr>
                <w:rFonts w:ascii="Arial" w:hAnsi="Arial" w:cs="Arial"/>
                <w:bCs/>
                <w:sz w:val="16"/>
                <w:szCs w:val="16"/>
              </w:rPr>
              <w:t>einfache Texte bezogen auf wesentliche Informationen und typische Merkmale</w:t>
            </w:r>
            <w:r>
              <w:rPr>
                <w:rFonts w:ascii="Arial" w:hAnsi="Arial" w:cs="Arial"/>
                <w:bCs/>
                <w:sz w:val="16"/>
                <w:szCs w:val="16"/>
              </w:rPr>
              <w:t xml:space="preserve"> </w:t>
            </w:r>
            <w:r w:rsidRPr="001E2824">
              <w:rPr>
                <w:rFonts w:ascii="Arial" w:hAnsi="Arial" w:cs="Arial"/>
                <w:bCs/>
                <w:sz w:val="16"/>
                <w:szCs w:val="16"/>
              </w:rPr>
              <w:t xml:space="preserve">untersuchen </w:t>
            </w:r>
            <w:r w:rsidR="006D514D">
              <w:rPr>
                <w:rFonts w:ascii="Arial" w:hAnsi="Arial" w:cs="Arial"/>
                <w:bCs/>
                <w:sz w:val="16"/>
                <w:szCs w:val="16"/>
              </w:rPr>
              <w:t>(z.B. S. 51, ex. 2, S. 63, ex. 4)</w:t>
            </w:r>
          </w:p>
          <w:p w:rsidR="00574D1A" w:rsidRPr="00DE53A1" w:rsidRDefault="00574D1A" w:rsidP="00F76865">
            <w:pPr>
              <w:spacing w:before="60" w:after="60"/>
              <w:rPr>
                <w:rFonts w:ascii="Arial" w:hAnsi="Arial" w:cs="Arial"/>
                <w:bCs/>
                <w:sz w:val="16"/>
                <w:szCs w:val="16"/>
              </w:rPr>
            </w:pPr>
            <w:r w:rsidRPr="001E2824">
              <w:rPr>
                <w:rFonts w:ascii="Arial" w:hAnsi="Arial" w:cs="Arial"/>
                <w:bCs/>
                <w:sz w:val="16"/>
                <w:szCs w:val="16"/>
              </w:rPr>
              <w:t>produktionsorientierte Verfahren einsetzen, um die Wirkung von Texten zu erkunden</w:t>
            </w:r>
            <w:r>
              <w:rPr>
                <w:rFonts w:ascii="Arial" w:hAnsi="Arial" w:cs="Arial"/>
                <w:bCs/>
                <w:sz w:val="16"/>
                <w:szCs w:val="16"/>
              </w:rPr>
              <w:t xml:space="preserve"> </w:t>
            </w:r>
            <w:r w:rsidR="00F76865">
              <w:rPr>
                <w:rFonts w:ascii="Arial" w:hAnsi="Arial" w:cs="Arial"/>
                <w:bCs/>
                <w:sz w:val="16"/>
                <w:szCs w:val="16"/>
              </w:rPr>
              <w:t>(z.B. S. 51, ex. 2, S. S. 61, Step 5)</w:t>
            </w:r>
          </w:p>
        </w:tc>
        <w:tc>
          <w:tcPr>
            <w:tcW w:w="3483" w:type="dxa"/>
            <w:tcBorders>
              <w:top w:val="single" w:sz="4" w:space="0" w:color="99CC00"/>
              <w:left w:val="single" w:sz="4" w:space="0" w:color="99CC00"/>
              <w:bottom w:val="single" w:sz="4" w:space="0" w:color="99CC00"/>
              <w:right w:val="single" w:sz="4" w:space="0" w:color="99CC00"/>
            </w:tcBorders>
            <w:shd w:val="clear" w:color="auto" w:fill="auto"/>
          </w:tcPr>
          <w:p w:rsidR="00905042" w:rsidRDefault="00905042" w:rsidP="00905042">
            <w:pPr>
              <w:spacing w:before="60" w:after="60"/>
              <w:rPr>
                <w:rFonts w:ascii="Arial" w:hAnsi="Arial" w:cs="Arial"/>
                <w:bCs/>
                <w:sz w:val="16"/>
                <w:szCs w:val="16"/>
              </w:rPr>
            </w:pPr>
            <w:r>
              <w:rPr>
                <w:rFonts w:ascii="Arial" w:hAnsi="Arial" w:cs="Arial"/>
                <w:bCs/>
                <w:sz w:val="16"/>
                <w:szCs w:val="16"/>
              </w:rPr>
              <w:t xml:space="preserve">unterschiedliche Formen der </w:t>
            </w:r>
            <w:r w:rsidRPr="001E2824">
              <w:rPr>
                <w:rFonts w:ascii="Arial" w:hAnsi="Arial" w:cs="Arial"/>
                <w:bCs/>
                <w:sz w:val="16"/>
                <w:szCs w:val="16"/>
              </w:rPr>
              <w:t>Wortschatzarbeit ei</w:t>
            </w:r>
            <w:r>
              <w:rPr>
                <w:rFonts w:ascii="Arial" w:hAnsi="Arial" w:cs="Arial"/>
                <w:bCs/>
                <w:sz w:val="16"/>
                <w:szCs w:val="16"/>
              </w:rPr>
              <w:t>nsetzen (z.B. S. 58, ex. 18)</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einem einfachen zweisprachigen Wörterbuch und mit den lexikalischen Anhängen</w:t>
            </w:r>
            <w:r>
              <w:rPr>
                <w:rFonts w:ascii="Arial" w:hAnsi="Arial" w:cs="Arial"/>
                <w:bCs/>
                <w:sz w:val="16"/>
                <w:szCs w:val="16"/>
              </w:rPr>
              <w:t xml:space="preserve"> </w:t>
            </w:r>
            <w:r w:rsidRPr="001E2824">
              <w:rPr>
                <w:rFonts w:ascii="Arial" w:hAnsi="Arial" w:cs="Arial"/>
                <w:bCs/>
                <w:sz w:val="16"/>
                <w:szCs w:val="16"/>
              </w:rPr>
              <w:t>des Lehrbuchs sowie mit der Lehrwerkgrammatik zur Unterstützung von</w:t>
            </w:r>
            <w:r>
              <w:rPr>
                <w:rFonts w:ascii="Arial" w:hAnsi="Arial" w:cs="Arial"/>
                <w:bCs/>
                <w:sz w:val="16"/>
                <w:szCs w:val="16"/>
              </w:rPr>
              <w:t xml:space="preserve"> </w:t>
            </w:r>
            <w:r w:rsidRPr="001E2824">
              <w:rPr>
                <w:rFonts w:ascii="Arial" w:hAnsi="Arial" w:cs="Arial"/>
                <w:bCs/>
                <w:sz w:val="16"/>
                <w:szCs w:val="16"/>
              </w:rPr>
              <w:t>Textpro</w:t>
            </w:r>
            <w:r>
              <w:rPr>
                <w:rFonts w:ascii="Arial" w:hAnsi="Arial" w:cs="Arial"/>
                <w:bCs/>
                <w:sz w:val="16"/>
                <w:szCs w:val="16"/>
              </w:rPr>
              <w:t xml:space="preserve">duktion und -rezeption arbeiten (z.B. </w:t>
            </w:r>
            <w:r w:rsidRPr="00C17EAF">
              <w:rPr>
                <w:rFonts w:ascii="Arial" w:hAnsi="Arial" w:cs="Arial"/>
                <w:bCs/>
                <w:i/>
                <w:sz w:val="16"/>
                <w:szCs w:val="16"/>
              </w:rPr>
              <w:t>dictionary</w:t>
            </w:r>
            <w:r>
              <w:rPr>
                <w:rFonts w:ascii="Arial" w:hAnsi="Arial" w:cs="Arial"/>
                <w:bCs/>
                <w:sz w:val="16"/>
                <w:szCs w:val="16"/>
              </w:rPr>
              <w:t xml:space="preserve"> S. 240, Grammatikanhang S. 152)</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wortschatz- und strukturori</w:t>
            </w:r>
            <w:r>
              <w:rPr>
                <w:rFonts w:ascii="Arial" w:hAnsi="Arial" w:cs="Arial"/>
                <w:bCs/>
                <w:sz w:val="16"/>
                <w:szCs w:val="16"/>
              </w:rPr>
              <w:t>entierter Lernsoftware arbeiten (Lernsoftware zu Green Line 1)</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in Phasen der Partner- und Gruppenarbeit die Verwendung des Englischen als</w:t>
            </w:r>
            <w:r>
              <w:rPr>
                <w:rFonts w:ascii="Arial" w:hAnsi="Arial" w:cs="Arial"/>
                <w:bCs/>
                <w:sz w:val="16"/>
                <w:szCs w:val="16"/>
              </w:rPr>
              <w:t xml:space="preserve"> </w:t>
            </w:r>
            <w:r w:rsidRPr="001E2824">
              <w:rPr>
                <w:rFonts w:ascii="Arial" w:hAnsi="Arial" w:cs="Arial"/>
                <w:bCs/>
                <w:sz w:val="16"/>
                <w:szCs w:val="16"/>
              </w:rPr>
              <w:t>Gruppenarbeitssprache erproben u</w:t>
            </w:r>
            <w:r>
              <w:rPr>
                <w:rFonts w:ascii="Arial" w:hAnsi="Arial" w:cs="Arial"/>
                <w:bCs/>
                <w:sz w:val="16"/>
                <w:szCs w:val="16"/>
              </w:rPr>
              <w:t>nd Arbeitsergebnisse vorstellen</w:t>
            </w:r>
            <w:r w:rsidR="00E9414E">
              <w:rPr>
                <w:rFonts w:ascii="Arial" w:hAnsi="Arial" w:cs="Arial"/>
                <w:bCs/>
                <w:sz w:val="16"/>
                <w:szCs w:val="16"/>
              </w:rPr>
              <w:t xml:space="preserve"> (z.B. S. 60-61, </w:t>
            </w:r>
            <w:r w:rsidR="00E9414E" w:rsidRPr="00C17EAF">
              <w:rPr>
                <w:rFonts w:ascii="Arial" w:hAnsi="Arial" w:cs="Arial"/>
                <w:bCs/>
                <w:i/>
                <w:sz w:val="16"/>
                <w:szCs w:val="16"/>
              </w:rPr>
              <w:t>Unit task</w:t>
            </w:r>
            <w:r w:rsidR="00E9414E">
              <w:rPr>
                <w:rFonts w:ascii="Arial" w:hAnsi="Arial" w:cs="Arial"/>
                <w:bCs/>
                <w:sz w:val="16"/>
                <w:szCs w:val="16"/>
              </w:rPr>
              <w:t>)</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ein kleines Dossier zu einem Thema erstellen und mit einfachen Dossiers bzw. Textsammlungen selbstständig</w:t>
            </w:r>
            <w:r>
              <w:rPr>
                <w:rFonts w:ascii="Arial" w:hAnsi="Arial" w:cs="Arial"/>
                <w:bCs/>
                <w:sz w:val="16"/>
                <w:szCs w:val="16"/>
              </w:rPr>
              <w:t xml:space="preserve"> </w:t>
            </w:r>
            <w:r w:rsidRPr="001E2824">
              <w:rPr>
                <w:rFonts w:ascii="Arial" w:hAnsi="Arial" w:cs="Arial"/>
                <w:bCs/>
                <w:sz w:val="16"/>
                <w:szCs w:val="16"/>
              </w:rPr>
              <w:t>und in der Gruppe arbeiten</w:t>
            </w:r>
            <w:r w:rsidR="001D1D0F">
              <w:rPr>
                <w:rFonts w:ascii="Arial" w:hAnsi="Arial" w:cs="Arial"/>
                <w:bCs/>
                <w:sz w:val="16"/>
                <w:szCs w:val="16"/>
              </w:rPr>
              <w:t xml:space="preserve"> (z.B. S. 54, ex. 8, S. 66, ex. 2d)</w:t>
            </w:r>
          </w:p>
        </w:tc>
      </w:tr>
      <w:tr w:rsidR="00112C46" w:rsidRPr="00B36352" w:rsidTr="00574D1A">
        <w:trPr>
          <w:cantSplit/>
          <w:trHeight w:val="62"/>
        </w:trPr>
        <w:tc>
          <w:tcPr>
            <w:tcW w:w="1543" w:type="dxa"/>
            <w:vMerge w:val="restart"/>
            <w:tcBorders>
              <w:top w:val="single" w:sz="4" w:space="0" w:color="FFFFFF"/>
              <w:left w:val="single" w:sz="4" w:space="0" w:color="999999"/>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Leistungs</w:t>
            </w:r>
            <w:r w:rsidRPr="00B36352">
              <w:rPr>
                <w:rFonts w:ascii="Arial" w:hAnsi="Arial" w:cs="Arial"/>
                <w:b/>
                <w:color w:val="FFFFFF"/>
              </w:rPr>
              <w:softHyphen/>
              <w:t>bewertung</w:t>
            </w:r>
          </w:p>
        </w:tc>
        <w:tc>
          <w:tcPr>
            <w:tcW w:w="13931" w:type="dxa"/>
            <w:gridSpan w:val="6"/>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112C46" w:rsidRPr="00B36352" w:rsidTr="00574D1A">
        <w:trPr>
          <w:cantSplit/>
        </w:trPr>
        <w:tc>
          <w:tcPr>
            <w:tcW w:w="1543" w:type="dxa"/>
            <w:vMerge/>
            <w:tcBorders>
              <w:left w:val="single" w:sz="4" w:space="0" w:color="999999"/>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13931" w:type="dxa"/>
            <w:gridSpan w:val="6"/>
            <w:tcBorders>
              <w:top w:val="single" w:sz="4" w:space="0" w:color="99CC00"/>
              <w:left w:val="single" w:sz="4" w:space="0" w:color="FFFFFF"/>
              <w:bottom w:val="single" w:sz="4" w:space="0" w:color="99CC00"/>
              <w:right w:val="single" w:sz="4" w:space="0" w:color="99CC00"/>
            </w:tcBorders>
            <w:shd w:val="clear" w:color="auto" w:fill="auto"/>
          </w:tcPr>
          <w:p w:rsidR="005A7086" w:rsidRDefault="005A7086" w:rsidP="00CE7413">
            <w:pPr>
              <w:shd w:val="clear" w:color="auto" w:fill="FFFFFF"/>
              <w:tabs>
                <w:tab w:val="num" w:pos="290"/>
              </w:tabs>
              <w:spacing w:before="60" w:after="60"/>
              <w:rPr>
                <w:rFonts w:ascii="Arial" w:hAnsi="Arial" w:cs="Arial"/>
                <w:b/>
                <w:sz w:val="16"/>
                <w:szCs w:val="16"/>
              </w:rPr>
            </w:pPr>
            <w:r w:rsidRPr="00466DAF">
              <w:rPr>
                <w:rFonts w:ascii="Arial" w:hAnsi="Arial" w:cs="Arial"/>
                <w:b/>
                <w:sz w:val="16"/>
                <w:szCs w:val="16"/>
              </w:rPr>
              <w:t>Aus</w:t>
            </w:r>
            <w:r w:rsidRPr="00466DAF">
              <w:rPr>
                <w:rFonts w:ascii="Arial" w:hAnsi="Arial" w:cs="Arial"/>
                <w:sz w:val="16"/>
                <w:szCs w:val="16"/>
              </w:rPr>
              <w:t xml:space="preserve"> 978-3-12-</w:t>
            </w:r>
            <w:r>
              <w:rPr>
                <w:rFonts w:ascii="Arial" w:hAnsi="Arial" w:cs="Arial"/>
                <w:b/>
                <w:sz w:val="16"/>
                <w:szCs w:val="16"/>
              </w:rPr>
              <w:t>834214</w:t>
            </w:r>
            <w:r w:rsidRPr="00466DAF">
              <w:rPr>
                <w:rFonts w:ascii="Arial" w:hAnsi="Arial" w:cs="Arial"/>
                <w:sz w:val="16"/>
                <w:szCs w:val="16"/>
              </w:rPr>
              <w:t xml:space="preserve">-6 </w:t>
            </w:r>
            <w:r>
              <w:rPr>
                <w:rFonts w:ascii="Arial" w:hAnsi="Arial" w:cs="Arial"/>
                <w:b/>
                <w:sz w:val="16"/>
                <w:szCs w:val="16"/>
              </w:rPr>
              <w:t>Green Line 1 Vorschläge zur Leistungsmessung</w:t>
            </w:r>
          </w:p>
          <w:p w:rsidR="00112C46" w:rsidRPr="00B36352" w:rsidRDefault="0043652A" w:rsidP="005A7086">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Unit 3, ex. 1: Aufgabe zum globalen und detaillierten / selektiven Leseverstehen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Pr="00264DBE">
              <w:rPr>
                <w:rFonts w:ascii="Arial" w:hAnsi="Arial" w:cs="Arial"/>
                <w:i/>
                <w:sz w:val="16"/>
                <w:szCs w:val="16"/>
              </w:rPr>
              <w:t>Monologue-Speaking Cards</w:t>
            </w:r>
            <w:r>
              <w:rPr>
                <w:rFonts w:ascii="Arial" w:hAnsi="Arial" w:cs="Arial"/>
                <w:sz w:val="16"/>
                <w:szCs w:val="16"/>
              </w:rPr>
              <w:t xml:space="preserve"> Unit 3: anhand eines Stundenplans Tagesabläufe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Pr="00264DBE">
              <w:rPr>
                <w:rFonts w:ascii="Arial" w:hAnsi="Arial" w:cs="Arial"/>
                <w:i/>
                <w:sz w:val="16"/>
                <w:szCs w:val="16"/>
              </w:rPr>
              <w:t>Dialogue-Speaking Cards</w:t>
            </w:r>
            <w:r>
              <w:rPr>
                <w:rFonts w:ascii="Arial" w:hAnsi="Arial" w:cs="Arial"/>
                <w:sz w:val="16"/>
                <w:szCs w:val="16"/>
              </w:rPr>
              <w:t xml:space="preserve"> Unit 3: im Partnergespräch Verabredungen treffen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Unit 3, ex. 4: Aufgabe zum detaillierten / globalen und detaillierten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Unit 3, ex. 5: materialgestütztes Schreiben über Tagesabläufe</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Unit 3, ex. 8: den Inhalt eines deutschen Blogposts auf Englisch wiedergeben</w:t>
            </w:r>
          </w:p>
        </w:tc>
      </w:tr>
    </w:tbl>
    <w:p w:rsidR="00112C46" w:rsidRDefault="00112C46"/>
    <w:p w:rsidR="00112C46" w:rsidRDefault="00112C46">
      <w:r>
        <w:br w:type="page"/>
      </w:r>
    </w:p>
    <w:p w:rsidR="00112C46" w:rsidRDefault="00112C46" w:rsidP="00112C46"/>
    <w:tbl>
      <w:tblPr>
        <w:tblW w:w="0" w:type="auto"/>
        <w:tblCellMar>
          <w:left w:w="0" w:type="dxa"/>
        </w:tblCellMar>
        <w:tblLook w:val="01E0" w:firstRow="1" w:lastRow="1" w:firstColumn="1" w:lastColumn="1" w:noHBand="0" w:noVBand="0"/>
      </w:tblPr>
      <w:tblGrid>
        <w:gridCol w:w="1276"/>
        <w:gridCol w:w="6129"/>
        <w:gridCol w:w="5495"/>
        <w:gridCol w:w="283"/>
        <w:gridCol w:w="2220"/>
      </w:tblGrid>
      <w:tr w:rsidR="00112C46" w:rsidRPr="00B36352" w:rsidTr="00112C46">
        <w:trPr>
          <w:trHeight w:val="278"/>
        </w:trPr>
        <w:tc>
          <w:tcPr>
            <w:tcW w:w="1276" w:type="dxa"/>
            <w:vMerge w:val="restart"/>
            <w:tcMar>
              <w:left w:w="0" w:type="dxa"/>
              <w:right w:w="0" w:type="dxa"/>
            </w:tcMar>
          </w:tcPr>
          <w:p w:rsidR="00112C46" w:rsidRPr="00B36352" w:rsidRDefault="00930484" w:rsidP="00112C46">
            <w:pPr>
              <w:rPr>
                <w:rFonts w:ascii="Arial" w:hAnsi="Arial" w:cs="Arial"/>
                <w:color w:val="000000"/>
                <w:sz w:val="21"/>
                <w:szCs w:val="21"/>
              </w:rPr>
            </w:pPr>
            <w:r>
              <w:rPr>
                <w:noProof/>
              </w:rPr>
              <w:drawing>
                <wp:inline distT="0" distB="0" distL="0" distR="0">
                  <wp:extent cx="704850" cy="933450"/>
                  <wp:effectExtent l="0" t="0" r="0" b="0"/>
                  <wp:docPr id="19"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een L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1624" w:type="dxa"/>
            <w:gridSpan w:val="2"/>
            <w:tcMar>
              <w:left w:w="108" w:type="dxa"/>
            </w:tcMar>
          </w:tcPr>
          <w:p w:rsidR="00112C46" w:rsidRPr="00B36352" w:rsidRDefault="00112C46" w:rsidP="00112C4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112C46" w:rsidRPr="00B36352" w:rsidRDefault="00112C46" w:rsidP="00112C46">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112C46" w:rsidRPr="00B36352" w:rsidTr="00112C46">
        <w:trPr>
          <w:trHeight w:val="284"/>
        </w:trPr>
        <w:tc>
          <w:tcPr>
            <w:tcW w:w="1276" w:type="dxa"/>
            <w:vMerge/>
          </w:tcPr>
          <w:p w:rsidR="00112C46" w:rsidRPr="00B36352" w:rsidRDefault="00112C46" w:rsidP="00112C46">
            <w:pPr>
              <w:rPr>
                <w:rFonts w:ascii="Arial" w:hAnsi="Arial" w:cs="Arial"/>
                <w:color w:val="000000"/>
                <w:sz w:val="21"/>
                <w:szCs w:val="21"/>
              </w:rPr>
            </w:pPr>
          </w:p>
        </w:tc>
        <w:tc>
          <w:tcPr>
            <w:tcW w:w="11624" w:type="dxa"/>
            <w:gridSpan w:val="2"/>
            <w:tcMar>
              <w:left w:w="108" w:type="dxa"/>
            </w:tcMar>
          </w:tcPr>
          <w:p w:rsidR="00112C46" w:rsidRPr="00B36352" w:rsidRDefault="00112C46" w:rsidP="00112C46">
            <w:pPr>
              <w:spacing w:before="20"/>
              <w:rPr>
                <w:rFonts w:ascii="Arial" w:hAnsi="Arial" w:cs="Arial"/>
                <w:b/>
                <w:color w:val="000000"/>
                <w:sz w:val="21"/>
                <w:szCs w:val="21"/>
              </w:rPr>
            </w:pPr>
          </w:p>
        </w:tc>
        <w:tc>
          <w:tcPr>
            <w:tcW w:w="2503" w:type="dxa"/>
            <w:gridSpan w:val="2"/>
          </w:tcPr>
          <w:p w:rsidR="00112C46" w:rsidRPr="00B36352" w:rsidRDefault="00112C46" w:rsidP="00112C4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112C46" w:rsidRPr="00B36352" w:rsidTr="00112C46">
        <w:trPr>
          <w:trHeight w:val="285"/>
        </w:trPr>
        <w:tc>
          <w:tcPr>
            <w:tcW w:w="1276" w:type="dxa"/>
            <w:vMerge/>
          </w:tcPr>
          <w:p w:rsidR="00112C46" w:rsidRPr="00B36352" w:rsidRDefault="00112C46" w:rsidP="00112C46">
            <w:pPr>
              <w:rPr>
                <w:rFonts w:ascii="Arial" w:hAnsi="Arial" w:cs="Arial"/>
                <w:color w:val="000000"/>
                <w:sz w:val="21"/>
                <w:szCs w:val="21"/>
              </w:rPr>
            </w:pPr>
          </w:p>
        </w:tc>
        <w:tc>
          <w:tcPr>
            <w:tcW w:w="11624" w:type="dxa"/>
            <w:gridSpan w:val="2"/>
            <w:tcMar>
              <w:left w:w="108" w:type="dxa"/>
            </w:tcMar>
          </w:tcPr>
          <w:p w:rsidR="00112C46" w:rsidRPr="00B36352" w:rsidRDefault="00112C46" w:rsidP="00112C4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112C46" w:rsidRPr="00B36352" w:rsidRDefault="00112C46" w:rsidP="00112C46">
            <w:pPr>
              <w:spacing w:before="20"/>
              <w:rPr>
                <w:rFonts w:ascii="Arial" w:hAnsi="Arial" w:cs="Arial"/>
                <w:color w:val="000000"/>
                <w:sz w:val="21"/>
                <w:szCs w:val="21"/>
              </w:rPr>
            </w:pPr>
          </w:p>
        </w:tc>
      </w:tr>
      <w:tr w:rsidR="00112C46" w:rsidRPr="00B36352" w:rsidTr="00112C46">
        <w:trPr>
          <w:trHeight w:val="284"/>
        </w:trPr>
        <w:tc>
          <w:tcPr>
            <w:tcW w:w="1276" w:type="dxa"/>
            <w:vMerge/>
          </w:tcPr>
          <w:p w:rsidR="00112C46" w:rsidRPr="00B36352" w:rsidRDefault="00112C46" w:rsidP="00112C46">
            <w:pPr>
              <w:rPr>
                <w:rFonts w:ascii="Arial" w:hAnsi="Arial" w:cs="Arial"/>
                <w:color w:val="000000"/>
                <w:sz w:val="21"/>
                <w:szCs w:val="21"/>
              </w:rPr>
            </w:pPr>
          </w:p>
        </w:tc>
        <w:tc>
          <w:tcPr>
            <w:tcW w:w="6129" w:type="dxa"/>
            <w:shd w:val="clear" w:color="auto" w:fill="auto"/>
            <w:tcMar>
              <w:left w:w="108" w:type="dxa"/>
            </w:tcMar>
          </w:tcPr>
          <w:p w:rsidR="00112C46" w:rsidRPr="00DA6D6C" w:rsidRDefault="00112C46" w:rsidP="00112C46">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4</w:t>
            </w:r>
            <w:r w:rsidRPr="00DA6D6C">
              <w:rPr>
                <w:rFonts w:ascii="Arial" w:hAnsi="Arial" w:cs="Arial"/>
                <w:b/>
                <w:lang w:val="en-US"/>
              </w:rPr>
              <w:t xml:space="preserve">: </w:t>
            </w:r>
            <w:r>
              <w:rPr>
                <w:rFonts w:ascii="Arial" w:hAnsi="Arial" w:cs="Arial"/>
                <w:b/>
                <w:lang w:val="en-US"/>
              </w:rPr>
              <w:t>Let’s do something fun</w:t>
            </w:r>
            <w:r w:rsidR="00F85AE3">
              <w:rPr>
                <w:rFonts w:ascii="Arial" w:hAnsi="Arial" w:cs="Arial"/>
                <w:b/>
                <w:lang w:val="en-US"/>
              </w:rPr>
              <w:t xml:space="preserve">  /  Revision B</w:t>
            </w:r>
          </w:p>
        </w:tc>
        <w:tc>
          <w:tcPr>
            <w:tcW w:w="5495" w:type="dxa"/>
            <w:tcBorders>
              <w:right w:val="single" w:sz="4" w:space="0" w:color="C0C0C0"/>
            </w:tcBorders>
            <w:shd w:val="clear" w:color="auto" w:fill="auto"/>
          </w:tcPr>
          <w:p w:rsidR="00112C46" w:rsidRPr="00B36352" w:rsidRDefault="00112C46" w:rsidP="00112C4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112C46" w:rsidRPr="00BA4B0F" w:rsidRDefault="00112C46"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112C46" w:rsidRPr="00B36352" w:rsidRDefault="00112C46" w:rsidP="00112C46">
            <w:pPr>
              <w:spacing w:before="20"/>
              <w:rPr>
                <w:rFonts w:ascii="Arial" w:hAnsi="Arial" w:cs="Arial"/>
              </w:rPr>
            </w:pPr>
            <w:r w:rsidRPr="00B36352">
              <w:rPr>
                <w:rFonts w:ascii="Arial" w:hAnsi="Arial" w:cs="Arial"/>
                <w:color w:val="000000"/>
              </w:rPr>
              <w:t>obligatorisch</w:t>
            </w:r>
          </w:p>
        </w:tc>
      </w:tr>
      <w:tr w:rsidR="00112C46" w:rsidRPr="00B36352" w:rsidTr="00112C46">
        <w:trPr>
          <w:trHeight w:val="285"/>
        </w:trPr>
        <w:tc>
          <w:tcPr>
            <w:tcW w:w="1276" w:type="dxa"/>
            <w:vMerge/>
          </w:tcPr>
          <w:p w:rsidR="00112C46" w:rsidRPr="00B36352" w:rsidRDefault="00112C46" w:rsidP="00112C46">
            <w:pPr>
              <w:rPr>
                <w:rFonts w:ascii="Arial" w:hAnsi="Arial" w:cs="Arial"/>
                <w:color w:val="000000"/>
                <w:sz w:val="21"/>
                <w:szCs w:val="21"/>
              </w:rPr>
            </w:pPr>
          </w:p>
        </w:tc>
        <w:tc>
          <w:tcPr>
            <w:tcW w:w="6129" w:type="dxa"/>
            <w:shd w:val="clear" w:color="auto" w:fill="auto"/>
            <w:tcMar>
              <w:left w:w="108" w:type="dxa"/>
            </w:tcMar>
          </w:tcPr>
          <w:p w:rsidR="00112C46" w:rsidRPr="00B36352" w:rsidRDefault="00112C46" w:rsidP="00F85AE3">
            <w:pPr>
              <w:spacing w:before="20"/>
              <w:rPr>
                <w:rFonts w:ascii="Arial" w:hAnsi="Arial" w:cs="Arial"/>
              </w:rPr>
            </w:pPr>
            <w:r w:rsidRPr="00B36352">
              <w:rPr>
                <w:rFonts w:ascii="Arial" w:hAnsi="Arial" w:cs="Arial"/>
              </w:rPr>
              <w:t xml:space="preserve">Gesamtdauer: </w:t>
            </w:r>
            <w:r w:rsidR="00F85AE3">
              <w:rPr>
                <w:rFonts w:ascii="Arial" w:hAnsi="Arial" w:cs="Arial"/>
              </w:rPr>
              <w:t>ca. 18</w:t>
            </w:r>
            <w:r w:rsidRPr="00B36352">
              <w:rPr>
                <w:rFonts w:ascii="Arial" w:hAnsi="Arial" w:cs="Arial"/>
              </w:rPr>
              <w:t xml:space="preserve"> Stunden</w:t>
            </w:r>
          </w:p>
        </w:tc>
        <w:tc>
          <w:tcPr>
            <w:tcW w:w="5495" w:type="dxa"/>
            <w:tcBorders>
              <w:right w:val="single" w:sz="4" w:space="0" w:color="C0C0C0"/>
            </w:tcBorders>
            <w:shd w:val="clear" w:color="auto" w:fill="auto"/>
          </w:tcPr>
          <w:p w:rsidR="00112C46" w:rsidRPr="00B36352" w:rsidRDefault="00112C46" w:rsidP="00112C4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112C46" w:rsidRPr="00BA4B0F" w:rsidRDefault="00112C46"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112C46" w:rsidRPr="00B36352" w:rsidRDefault="00112C46" w:rsidP="00112C46">
            <w:pPr>
              <w:spacing w:before="20"/>
              <w:rPr>
                <w:rFonts w:ascii="Arial" w:hAnsi="Arial" w:cs="Arial"/>
              </w:rPr>
            </w:pPr>
            <w:r w:rsidRPr="00B36352">
              <w:rPr>
                <w:rFonts w:ascii="Arial" w:hAnsi="Arial" w:cs="Arial"/>
                <w:color w:val="000000"/>
              </w:rPr>
              <w:t>fakultativ</w:t>
            </w:r>
          </w:p>
        </w:tc>
      </w:tr>
    </w:tbl>
    <w:p w:rsidR="00112C46" w:rsidRDefault="00112C46" w:rsidP="00112C46">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543"/>
        <w:gridCol w:w="3260"/>
      </w:tblGrid>
      <w:tr w:rsidR="00112C46" w:rsidRPr="00B36352" w:rsidTr="00112C4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F85AE3" w:rsidP="00F85AE3">
            <w:pPr>
              <w:spacing w:before="60" w:after="60"/>
              <w:rPr>
                <w:rFonts w:ascii="Arial" w:hAnsi="Arial" w:cs="Arial"/>
                <w:b/>
                <w:color w:val="FFFFFF"/>
              </w:rPr>
            </w:pPr>
            <w:r>
              <w:rPr>
                <w:rFonts w:ascii="Arial" w:hAnsi="Arial" w:cs="Arial"/>
                <w:b/>
                <w:color w:val="FFFFFF"/>
              </w:rPr>
              <w:t>16.</w:t>
            </w:r>
            <w:r w:rsidR="00112C46">
              <w:rPr>
                <w:rFonts w:ascii="Arial" w:hAnsi="Arial" w:cs="Arial"/>
                <w:b/>
                <w:color w:val="FFFFFF"/>
              </w:rPr>
              <w:t xml:space="preserve"> – </w:t>
            </w:r>
            <w:r>
              <w:rPr>
                <w:rFonts w:ascii="Arial" w:hAnsi="Arial" w:cs="Arial"/>
                <w:b/>
                <w:color w:val="FFFFFF"/>
              </w:rPr>
              <w:t>20</w:t>
            </w:r>
            <w:r w:rsidR="00112C46" w:rsidRPr="00B36352">
              <w:rPr>
                <w:rFonts w:ascii="Arial" w:hAnsi="Arial" w:cs="Arial"/>
                <w:b/>
                <w:color w:val="FFFFFF"/>
              </w:rPr>
              <w:t>. Unterrichts</w:t>
            </w:r>
            <w:r w:rsidR="00112C46" w:rsidRPr="00B36352">
              <w:rPr>
                <w:rFonts w:ascii="Arial" w:hAnsi="Arial" w:cs="Arial"/>
                <w:b/>
                <w:color w:val="FFFFFF"/>
              </w:rPr>
              <w:softHyphen/>
              <w:t>woche</w:t>
            </w:r>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 xml:space="preserve">Umfang </w:t>
            </w:r>
          </w:p>
        </w:tc>
      </w:tr>
      <w:tr w:rsidR="002475B9"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112C46" w:rsidRPr="00B36352" w:rsidRDefault="008C7697" w:rsidP="008C7697">
            <w:pPr>
              <w:spacing w:before="60" w:after="60"/>
              <w:rPr>
                <w:rFonts w:ascii="Arial" w:hAnsi="Arial" w:cs="Arial"/>
                <w:sz w:val="16"/>
                <w:szCs w:val="16"/>
              </w:rPr>
            </w:pPr>
            <w:r>
              <w:rPr>
                <w:rFonts w:ascii="Arial" w:hAnsi="Arial" w:cs="Arial"/>
                <w:sz w:val="16"/>
                <w:szCs w:val="16"/>
              </w:rPr>
              <w:t xml:space="preserve">Einen Rundgang durch Greenwich machen; Wortschatz zu Freizeitaktivitäten sammeln; Sehenswürdigkeiten in Greenwich entdecken; Greenwich Mean Time (GMT); sich über Freizeitaktivitäten unterhalten; sich mit Freunden verabreden; nach Informationen fragen und Auskunft über Orte geben; Fragen zu einer englischen Website auf Deutsch beantworten; über einen Stadtbauernhof sprechen; sich in einer Stadt zurecht finden / mit einem Stadtplan umgehen / Wegbeschreibungen verstehen und geben; </w:t>
            </w:r>
            <w:r w:rsidR="00474E0C">
              <w:rPr>
                <w:rFonts w:ascii="Arial" w:hAnsi="Arial" w:cs="Arial"/>
                <w:sz w:val="16"/>
                <w:szCs w:val="16"/>
              </w:rPr>
              <w:t xml:space="preserve">FAQ zum eigenen Wohnort schreiben; Linksverkehr in GB; freundliches Auftreten, Höflichkeitsfloskeln; eine Umfrage zu Freizeitaktivitäten erarbeiten und in der Klasse durchführen; eine </w:t>
            </w:r>
            <w:r w:rsidR="00474E0C" w:rsidRPr="00474E0C">
              <w:rPr>
                <w:rFonts w:ascii="Arial" w:hAnsi="Arial" w:cs="Arial"/>
                <w:i/>
                <w:sz w:val="16"/>
                <w:szCs w:val="16"/>
              </w:rPr>
              <w:t>mind map</w:t>
            </w:r>
            <w:r w:rsidR="00474E0C">
              <w:rPr>
                <w:rFonts w:ascii="Arial" w:hAnsi="Arial" w:cs="Arial"/>
                <w:sz w:val="16"/>
                <w:szCs w:val="16"/>
              </w:rPr>
              <w:t xml:space="preserve"> zu </w:t>
            </w:r>
            <w:r w:rsidR="00474E0C" w:rsidRPr="00474E0C">
              <w:rPr>
                <w:rFonts w:ascii="Arial" w:hAnsi="Arial" w:cs="Arial"/>
                <w:i/>
                <w:sz w:val="16"/>
                <w:szCs w:val="16"/>
              </w:rPr>
              <w:t>sea words</w:t>
            </w:r>
            <w:r w:rsidR="00474E0C">
              <w:rPr>
                <w:rFonts w:ascii="Arial" w:hAnsi="Arial" w:cs="Arial"/>
                <w:sz w:val="16"/>
                <w:szCs w:val="16"/>
              </w:rPr>
              <w:t xml:space="preserve"> erstellen; Textabschnitten die wichtigsten Informationen entnehmen und in Stichworten festhalten / eigene Textüberschriften schreiben; eine Filmsequenz verstehen: Ein Outdoor-Hobby kennen lernen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112C46" w:rsidRPr="00B36352" w:rsidRDefault="00F85AE3" w:rsidP="00112C46">
            <w:pPr>
              <w:spacing w:before="60" w:after="60"/>
              <w:rPr>
                <w:rFonts w:ascii="Arial" w:hAnsi="Arial" w:cs="Arial"/>
                <w:b/>
              </w:rPr>
            </w:pPr>
            <w:r>
              <w:rPr>
                <w:rFonts w:ascii="Arial" w:hAnsi="Arial" w:cs="Arial"/>
                <w:b/>
              </w:rPr>
              <w:t>16</w:t>
            </w:r>
            <w:r w:rsidR="00112C46">
              <w:rPr>
                <w:rFonts w:ascii="Arial" w:hAnsi="Arial" w:cs="Arial"/>
                <w:b/>
              </w:rPr>
              <w:t xml:space="preserve"> Stunden</w:t>
            </w:r>
          </w:p>
        </w:tc>
      </w:tr>
      <w:tr w:rsidR="002475B9"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112C46" w:rsidRPr="00B36352" w:rsidRDefault="00112C46" w:rsidP="00112C4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112C46" w:rsidRPr="00B36352" w:rsidRDefault="00F85AE3" w:rsidP="00112C46">
            <w:pPr>
              <w:spacing w:before="60" w:after="60"/>
              <w:rPr>
                <w:rFonts w:ascii="Arial" w:hAnsi="Arial" w:cs="Arial"/>
                <w:b/>
              </w:rPr>
            </w:pPr>
            <w:r>
              <w:rPr>
                <w:rFonts w:ascii="Arial" w:hAnsi="Arial" w:cs="Arial"/>
                <w:b/>
              </w:rPr>
              <w:t>2</w:t>
            </w:r>
            <w:r w:rsidR="00112C46">
              <w:rPr>
                <w:rFonts w:ascii="Arial" w:hAnsi="Arial" w:cs="Arial"/>
                <w:b/>
              </w:rPr>
              <w:t xml:space="preserve"> Stunden</w:t>
            </w:r>
          </w:p>
        </w:tc>
      </w:tr>
      <w:tr w:rsidR="002475B9" w:rsidRPr="00B36352" w:rsidTr="00112C4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574D1A" w:rsidRPr="00B36352" w:rsidTr="00112C4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im Unterricht verwendete Aufforderungen, Fragen und Erklärungen sowie Beiträge</w:t>
            </w:r>
            <w:r w:rsidR="002F3175">
              <w:rPr>
                <w:rFonts w:ascii="Arial" w:hAnsi="Arial" w:cs="Arial"/>
                <w:sz w:val="16"/>
                <w:szCs w:val="16"/>
              </w:rPr>
              <w:t xml:space="preserve"> </w:t>
            </w:r>
            <w:r w:rsidRPr="001E2824">
              <w:rPr>
                <w:rFonts w:ascii="Arial" w:hAnsi="Arial" w:cs="Arial"/>
                <w:sz w:val="16"/>
                <w:szCs w:val="16"/>
              </w:rPr>
              <w:t>ihrer Mitschüle</w:t>
            </w:r>
            <w:r>
              <w:rPr>
                <w:rFonts w:ascii="Arial" w:hAnsi="Arial" w:cs="Arial"/>
                <w:sz w:val="16"/>
                <w:szCs w:val="16"/>
              </w:rPr>
              <w:t>rinnen und Mitschüler verstehen</w:t>
            </w:r>
            <w:r w:rsidR="002F3175">
              <w:rPr>
                <w:rFonts w:ascii="Arial" w:hAnsi="Arial" w:cs="Arial"/>
                <w:sz w:val="16"/>
                <w:szCs w:val="16"/>
              </w:rPr>
              <w:t xml:space="preserve"> (z.B. S. 71, ex. 3, S: 73, ex. 8, S. 81, Step 3-4)</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adaptierten und einfachen authentischen Hörtexten und Filmausschnitten wesentliche pra</w:t>
            </w:r>
            <w:r>
              <w:rPr>
                <w:rFonts w:ascii="Arial" w:hAnsi="Arial" w:cs="Arial"/>
                <w:sz w:val="16"/>
                <w:szCs w:val="16"/>
              </w:rPr>
              <w:t>ktische Informationen entnehmen</w:t>
            </w:r>
            <w:r w:rsidR="00965457">
              <w:rPr>
                <w:rFonts w:ascii="Arial" w:hAnsi="Arial" w:cs="Arial"/>
                <w:sz w:val="16"/>
                <w:szCs w:val="16"/>
              </w:rPr>
              <w:t xml:space="preserve"> (z.B. S. 69, ex. 4, S. 84, </w:t>
            </w:r>
            <w:r w:rsidR="00965457" w:rsidRPr="002A05E0">
              <w:rPr>
                <w:rFonts w:ascii="Arial" w:hAnsi="Arial" w:cs="Arial"/>
                <w:i/>
                <w:sz w:val="16"/>
                <w:szCs w:val="16"/>
              </w:rPr>
              <w:t>working with films</w:t>
            </w:r>
            <w:r w:rsidR="00965457">
              <w:rPr>
                <w:rFonts w:ascii="Arial" w:hAnsi="Arial" w:cs="Arial"/>
                <w:sz w:val="16"/>
                <w:szCs w:val="16"/>
              </w:rPr>
              <w:t>)</w:t>
            </w:r>
          </w:p>
          <w:p w:rsidR="00574D1A" w:rsidRPr="00B36352" w:rsidRDefault="00574D1A" w:rsidP="00965457">
            <w:pPr>
              <w:spacing w:before="60" w:after="60"/>
              <w:rPr>
                <w:rFonts w:ascii="Arial" w:hAnsi="Arial" w:cs="Arial"/>
                <w:sz w:val="16"/>
                <w:szCs w:val="16"/>
              </w:rPr>
            </w:pPr>
            <w:r w:rsidRPr="001E2824">
              <w:rPr>
                <w:rFonts w:ascii="Arial" w:hAnsi="Arial" w:cs="Arial"/>
                <w:sz w:val="16"/>
                <w:szCs w:val="16"/>
              </w:rPr>
              <w:t>einfache Geschichten und Spielszenen bezogen auf wesentliche Merkmale von</w:t>
            </w:r>
            <w:r>
              <w:rPr>
                <w:rFonts w:ascii="Arial" w:hAnsi="Arial" w:cs="Arial"/>
                <w:sz w:val="16"/>
                <w:szCs w:val="16"/>
              </w:rPr>
              <w:t xml:space="preserve"> Figuren und </w:t>
            </w:r>
            <w:r w:rsidRPr="001E2824">
              <w:rPr>
                <w:rFonts w:ascii="Arial" w:hAnsi="Arial" w:cs="Arial"/>
                <w:sz w:val="16"/>
                <w:szCs w:val="16"/>
              </w:rPr>
              <w:t>Handlungsablauf verfolgen</w:t>
            </w:r>
            <w:r w:rsidR="00965457">
              <w:rPr>
                <w:rFonts w:ascii="Arial" w:hAnsi="Arial" w:cs="Arial"/>
                <w:sz w:val="16"/>
                <w:szCs w:val="16"/>
              </w:rPr>
              <w:t xml:space="preserve"> (z.B. S. 68, ex. 2, S. 74, ex. 11, </w:t>
            </w:r>
            <w:r w:rsidR="00965457" w:rsidRPr="00BA4B0F">
              <w:rPr>
                <w:rFonts w:ascii="Arial" w:hAnsi="Arial" w:cs="Arial"/>
                <w:sz w:val="16"/>
                <w:szCs w:val="16"/>
                <w:shd w:val="clear" w:color="auto" w:fill="D9D9D9"/>
              </w:rPr>
              <w:t>S. 86, ex. 2a</w:t>
            </w:r>
            <w:r w:rsidR="00965457">
              <w:rPr>
                <w:rFonts w:ascii="Arial" w:hAnsi="Arial" w:cs="Arial"/>
                <w:sz w:val="16"/>
                <w:szCs w:val="16"/>
              </w:rPr>
              <w:t>)</w:t>
            </w:r>
          </w:p>
        </w:tc>
        <w:tc>
          <w:tcPr>
            <w:tcW w:w="3276"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am classroom discourse aktiv teilnehmen</w:t>
            </w:r>
            <w:r w:rsidR="002F3175">
              <w:rPr>
                <w:rFonts w:ascii="Arial" w:hAnsi="Arial" w:cs="Arial"/>
                <w:sz w:val="16"/>
                <w:szCs w:val="16"/>
              </w:rPr>
              <w:t xml:space="preserve"> (z.B. S. 71, ex. 3, S: 73, ex. 8, S. 81, Step 3-4)</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in Rollenspiele</w:t>
            </w:r>
            <w:r>
              <w:rPr>
                <w:rFonts w:ascii="Arial" w:hAnsi="Arial" w:cs="Arial"/>
                <w:sz w:val="16"/>
                <w:szCs w:val="16"/>
              </w:rPr>
              <w:t>n einfache Situationen erproben</w:t>
            </w:r>
            <w:r w:rsidR="00965457">
              <w:rPr>
                <w:rFonts w:ascii="Arial" w:hAnsi="Arial" w:cs="Arial"/>
                <w:sz w:val="16"/>
                <w:szCs w:val="16"/>
              </w:rPr>
              <w:t xml:space="preserve"> (z.B. S. 79, ex. 1, 3, </w:t>
            </w:r>
            <w:r w:rsidR="00965457" w:rsidRPr="00BA4B0F">
              <w:rPr>
                <w:rFonts w:ascii="Arial" w:hAnsi="Arial" w:cs="Arial"/>
                <w:sz w:val="16"/>
                <w:szCs w:val="16"/>
                <w:shd w:val="clear" w:color="auto" w:fill="D9D9D9"/>
              </w:rPr>
              <w:t>S. 86, ex. 2b, S. 87, ex. 4</w:t>
            </w:r>
            <w:r w:rsidR="00965457" w:rsidRPr="00E84A44">
              <w:rPr>
                <w:rFonts w:ascii="Arial" w:hAnsi="Arial" w:cs="Arial"/>
                <w:sz w:val="16"/>
                <w:szCs w:val="16"/>
              </w:rPr>
              <w:t xml:space="preserve">, </w:t>
            </w:r>
            <w:r w:rsidR="00930484">
              <w:rPr>
                <w:rFonts w:ascii="Arial" w:hAnsi="Arial" w:cs="Arial"/>
                <w:noProof/>
                <w:sz w:val="16"/>
                <w:szCs w:val="16"/>
              </w:rPr>
              <w:drawing>
                <wp:inline distT="0" distB="0" distL="0" distR="0">
                  <wp:extent cx="123825" cy="123825"/>
                  <wp:effectExtent l="0" t="0" r="9525" b="9525"/>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65457">
              <w:rPr>
                <w:rFonts w:ascii="Arial" w:hAnsi="Arial" w:cs="Arial"/>
                <w:sz w:val="16"/>
                <w:szCs w:val="16"/>
              </w:rPr>
              <w:t xml:space="preserve"> S. 140, ex. 4)</w:t>
            </w:r>
          </w:p>
          <w:p w:rsidR="00CA741B" w:rsidRDefault="00574D1A" w:rsidP="00965457">
            <w:pPr>
              <w:spacing w:before="60" w:after="60"/>
              <w:rPr>
                <w:rFonts w:ascii="Arial" w:hAnsi="Arial" w:cs="Arial"/>
                <w:sz w:val="16"/>
                <w:szCs w:val="16"/>
              </w:rPr>
            </w:pPr>
            <w:r w:rsidRPr="001E2824">
              <w:rPr>
                <w:rFonts w:ascii="Arial" w:hAnsi="Arial" w:cs="Arial"/>
                <w:sz w:val="16"/>
                <w:szCs w:val="16"/>
              </w:rPr>
              <w:t>auf einfache Sprechanlässe reagieren und einfache Sprechsituationen bewältigen</w:t>
            </w:r>
            <w:r>
              <w:rPr>
                <w:rFonts w:ascii="Arial" w:hAnsi="Arial" w:cs="Arial"/>
                <w:sz w:val="16"/>
                <w:szCs w:val="16"/>
              </w:rPr>
              <w:t xml:space="preserve"> </w:t>
            </w:r>
            <w:r w:rsidR="00CA741B">
              <w:rPr>
                <w:rFonts w:ascii="Arial" w:hAnsi="Arial" w:cs="Arial"/>
                <w:sz w:val="16"/>
                <w:szCs w:val="16"/>
              </w:rPr>
              <w:t xml:space="preserve">(z.B. S. 71, ex. 5, S. 79, ex. 2, </w:t>
            </w:r>
            <w:r w:rsidR="00CA741B" w:rsidRPr="00BA4B0F">
              <w:rPr>
                <w:rFonts w:ascii="Arial" w:hAnsi="Arial" w:cs="Arial"/>
                <w:sz w:val="16"/>
                <w:szCs w:val="16"/>
                <w:shd w:val="clear" w:color="auto" w:fill="D9D9D9"/>
              </w:rPr>
              <w:t>S. 87, ex. 4a</w:t>
            </w:r>
            <w:r w:rsidR="00CA741B" w:rsidRPr="000B17ED">
              <w:rPr>
                <w:rFonts w:ascii="Arial" w:hAnsi="Arial" w:cs="Arial"/>
                <w:sz w:val="16"/>
                <w:szCs w:val="16"/>
              </w:rPr>
              <w:t xml:space="preserve">, </w:t>
            </w:r>
            <w:r w:rsidR="00CA741B">
              <w:rPr>
                <w:rFonts w:ascii="Arial" w:hAnsi="Arial" w:cs="Arial"/>
                <w:sz w:val="16"/>
                <w:szCs w:val="16"/>
              </w:rPr>
              <w:t xml:space="preserve">S. 71, ex. 5, </w:t>
            </w:r>
            <w:r w:rsidR="00930484">
              <w:rPr>
                <w:rFonts w:ascii="Arial" w:hAnsi="Arial" w:cs="Arial"/>
                <w:noProof/>
                <w:sz w:val="16"/>
                <w:szCs w:val="16"/>
              </w:rPr>
              <w:drawing>
                <wp:inline distT="0" distB="0" distL="0" distR="0">
                  <wp:extent cx="123825" cy="123825"/>
                  <wp:effectExtent l="0" t="0" r="9525" b="9525"/>
                  <wp:docPr id="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A741B" w:rsidRPr="000B17ED">
              <w:rPr>
                <w:rFonts w:ascii="Arial" w:hAnsi="Arial" w:cs="Arial"/>
                <w:sz w:val="16"/>
                <w:szCs w:val="16"/>
              </w:rPr>
              <w:t xml:space="preserve"> S. 140, ex. 4</w:t>
            </w:r>
            <w:r w:rsidR="00CA741B">
              <w:rPr>
                <w:rFonts w:ascii="Arial" w:hAnsi="Arial" w:cs="Arial"/>
                <w:sz w:val="16"/>
                <w:szCs w:val="16"/>
              </w:rPr>
              <w:t>-5)</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unter Nutzung von sprachlichen und nichtsprachlichen Mitteln über Lehrbuchtexte</w:t>
            </w:r>
            <w:r>
              <w:rPr>
                <w:rFonts w:ascii="Arial" w:hAnsi="Arial" w:cs="Arial"/>
                <w:sz w:val="16"/>
                <w:szCs w:val="16"/>
              </w:rPr>
              <w:t xml:space="preserve"> </w:t>
            </w:r>
            <w:r w:rsidRPr="001E2824">
              <w:rPr>
                <w:rFonts w:ascii="Arial" w:hAnsi="Arial" w:cs="Arial"/>
                <w:sz w:val="16"/>
                <w:szCs w:val="16"/>
              </w:rPr>
              <w:t>sprechen u</w:t>
            </w:r>
            <w:r>
              <w:rPr>
                <w:rFonts w:ascii="Arial" w:hAnsi="Arial" w:cs="Arial"/>
                <w:sz w:val="16"/>
                <w:szCs w:val="16"/>
              </w:rPr>
              <w:t>nd Arbeitsergebnisse vorstellen</w:t>
            </w:r>
            <w:r w:rsidR="00246E6E">
              <w:rPr>
                <w:rFonts w:ascii="Arial" w:hAnsi="Arial" w:cs="Arial"/>
                <w:sz w:val="16"/>
                <w:szCs w:val="16"/>
              </w:rPr>
              <w:t xml:space="preserve"> (z.B. S. 84, ex. 2)</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sich selbst, ihre Familie, Freunde, Hobbys vorstellen und in einfacher Form aus</w:t>
            </w:r>
            <w:r>
              <w:rPr>
                <w:rFonts w:ascii="Arial" w:hAnsi="Arial" w:cs="Arial"/>
                <w:sz w:val="16"/>
                <w:szCs w:val="16"/>
              </w:rPr>
              <w:t xml:space="preserve"> </w:t>
            </w:r>
            <w:r w:rsidRPr="001E2824">
              <w:rPr>
                <w:rFonts w:ascii="Arial" w:hAnsi="Arial" w:cs="Arial"/>
                <w:sz w:val="16"/>
                <w:szCs w:val="16"/>
              </w:rPr>
              <w:t>dem eigenen Erlebni</w:t>
            </w:r>
            <w:r>
              <w:rPr>
                <w:rFonts w:ascii="Arial" w:hAnsi="Arial" w:cs="Arial"/>
                <w:sz w:val="16"/>
                <w:szCs w:val="16"/>
              </w:rPr>
              <w:t>sbereich berichten und erzählen</w:t>
            </w:r>
            <w:r w:rsidR="00CA741B">
              <w:rPr>
                <w:rFonts w:ascii="Arial" w:hAnsi="Arial" w:cs="Arial"/>
                <w:sz w:val="16"/>
                <w:szCs w:val="16"/>
              </w:rPr>
              <w:t xml:space="preserve"> (z.B. S. 71, ex. 3, </w:t>
            </w:r>
            <w:r w:rsidR="00CA741B" w:rsidRPr="00BA4B0F">
              <w:rPr>
                <w:rFonts w:ascii="Arial" w:hAnsi="Arial" w:cs="Arial"/>
                <w:sz w:val="16"/>
                <w:szCs w:val="16"/>
                <w:shd w:val="clear" w:color="auto" w:fill="D9D9D9"/>
              </w:rPr>
              <w:t>S. 87, ex. 3a</w:t>
            </w:r>
            <w:r w:rsidR="00CA741B">
              <w:rPr>
                <w:rFonts w:ascii="Arial" w:hAnsi="Arial" w:cs="Arial"/>
                <w:sz w:val="16"/>
                <w:szCs w:val="16"/>
              </w:rPr>
              <w:t xml:space="preserve">, </w:t>
            </w:r>
            <w:r w:rsidR="00930484">
              <w:rPr>
                <w:rFonts w:ascii="Arial" w:hAnsi="Arial" w:cs="Arial"/>
                <w:noProof/>
                <w:sz w:val="16"/>
                <w:szCs w:val="16"/>
              </w:rPr>
              <w:drawing>
                <wp:inline distT="0" distB="0" distL="0" distR="0">
                  <wp:extent cx="123825" cy="123825"/>
                  <wp:effectExtent l="0" t="0" r="9525" b="9525"/>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A741B">
              <w:rPr>
                <w:rFonts w:ascii="Arial" w:hAnsi="Arial" w:cs="Arial"/>
                <w:sz w:val="16"/>
                <w:szCs w:val="16"/>
              </w:rPr>
              <w:t xml:space="preserve"> S. 140, ex. 6)</w:t>
            </w:r>
          </w:p>
          <w:p w:rsidR="00574D1A" w:rsidRPr="00B36352" w:rsidRDefault="00574D1A" w:rsidP="00601F59">
            <w:pPr>
              <w:spacing w:before="60" w:after="60"/>
              <w:rPr>
                <w:rFonts w:ascii="Arial" w:hAnsi="Arial" w:cs="Arial"/>
                <w:sz w:val="16"/>
                <w:szCs w:val="16"/>
              </w:rPr>
            </w:pPr>
            <w:r w:rsidRPr="001E2824">
              <w:rPr>
                <w:rFonts w:ascii="Arial" w:hAnsi="Arial" w:cs="Arial"/>
                <w:sz w:val="16"/>
                <w:szCs w:val="16"/>
              </w:rPr>
              <w:t>einfache Texte darstellend laut lesen</w:t>
            </w:r>
            <w:r w:rsidR="00CA741B">
              <w:rPr>
                <w:rFonts w:ascii="Arial" w:hAnsi="Arial" w:cs="Arial"/>
                <w:sz w:val="16"/>
                <w:szCs w:val="16"/>
              </w:rPr>
              <w:t xml:space="preserve"> </w:t>
            </w:r>
            <w:r w:rsidRPr="001E2824">
              <w:rPr>
                <w:rFonts w:ascii="Arial" w:hAnsi="Arial" w:cs="Arial"/>
                <w:sz w:val="16"/>
                <w:szCs w:val="16"/>
              </w:rPr>
              <w:t>und vortragen</w:t>
            </w:r>
            <w:r w:rsidR="00246E6E">
              <w:rPr>
                <w:rFonts w:ascii="Arial" w:hAnsi="Arial" w:cs="Arial"/>
                <w:sz w:val="16"/>
                <w:szCs w:val="16"/>
              </w:rPr>
              <w:t xml:space="preserve"> </w:t>
            </w:r>
            <w:r w:rsidR="00246E6E" w:rsidRPr="00BA4B0F">
              <w:rPr>
                <w:rFonts w:ascii="Arial" w:hAnsi="Arial" w:cs="Arial"/>
                <w:sz w:val="16"/>
                <w:szCs w:val="16"/>
                <w:shd w:val="clear" w:color="auto" w:fill="D9D9D9"/>
              </w:rPr>
              <w:t xml:space="preserve">(z.B. S. 88-89: </w:t>
            </w:r>
            <w:r w:rsidR="00246E6E" w:rsidRPr="00BA4B0F">
              <w:rPr>
                <w:rFonts w:ascii="Arial" w:hAnsi="Arial" w:cs="Arial"/>
                <w:i/>
                <w:sz w:val="16"/>
                <w:szCs w:val="16"/>
                <w:shd w:val="clear" w:color="auto" w:fill="D9D9D9"/>
              </w:rPr>
              <w:t>Story</w:t>
            </w:r>
            <w:r w:rsidR="00246E6E" w:rsidRPr="00BA4B0F">
              <w:rPr>
                <w:rFonts w:ascii="Arial" w:hAnsi="Arial" w:cs="Arial"/>
                <w:sz w:val="16"/>
                <w:szCs w:val="16"/>
                <w:shd w:val="clear" w:color="auto" w:fill="D9D9D9"/>
              </w:rPr>
              <w:t>)</w:t>
            </w:r>
          </w:p>
        </w:tc>
        <w:tc>
          <w:tcPr>
            <w:tcW w:w="2494"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Arbeitsanweisungen, Anleitungen und Erklärungen sowie Texte ihrer Mitschülerinnen</w:t>
            </w:r>
            <w:r>
              <w:rPr>
                <w:rFonts w:ascii="Arial" w:hAnsi="Arial" w:cs="Arial"/>
                <w:sz w:val="16"/>
                <w:szCs w:val="16"/>
              </w:rPr>
              <w:t xml:space="preserve"> und Mitschüler verstehen</w:t>
            </w:r>
            <w:r w:rsidR="005372C9">
              <w:rPr>
                <w:rFonts w:ascii="Arial" w:hAnsi="Arial" w:cs="Arial"/>
                <w:sz w:val="16"/>
                <w:szCs w:val="16"/>
              </w:rPr>
              <w:t xml:space="preserve"> (z.B. S. 79, ex. 1, S. 80-81, Step 1-4)</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Lehrbuchtexten und adaptierten Texten wichtige inhaltliche Aspekte un</w:t>
            </w:r>
            <w:r>
              <w:rPr>
                <w:rFonts w:ascii="Arial" w:hAnsi="Arial" w:cs="Arial"/>
                <w:sz w:val="16"/>
                <w:szCs w:val="16"/>
              </w:rPr>
              <w:t>d formale Kennzeichen entnehmen</w:t>
            </w:r>
            <w:r w:rsidR="00EA6BEB">
              <w:rPr>
                <w:rFonts w:ascii="Arial" w:hAnsi="Arial" w:cs="Arial"/>
                <w:sz w:val="16"/>
                <w:szCs w:val="16"/>
              </w:rPr>
              <w:t xml:space="preserve"> (z.B. S. 70, ex. 1, </w:t>
            </w:r>
            <w:r w:rsidR="00930484">
              <w:rPr>
                <w:noProof/>
              </w:rPr>
              <w:drawing>
                <wp:inline distT="0" distB="0" distL="0" distR="0">
                  <wp:extent cx="123825" cy="123825"/>
                  <wp:effectExtent l="0" t="0" r="9525" b="9525"/>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A6BEB" w:rsidRPr="00E84A44">
              <w:rPr>
                <w:noProof/>
              </w:rPr>
              <w:t xml:space="preserve"> </w:t>
            </w:r>
            <w:r w:rsidR="00EA6BEB">
              <w:rPr>
                <w:rFonts w:ascii="Arial" w:hAnsi="Arial" w:cs="Arial"/>
                <w:sz w:val="16"/>
                <w:szCs w:val="16"/>
              </w:rPr>
              <w:t xml:space="preserve">S. 139, ex. 3, S. 72, ex. 6, S. 83, ex. 2-3, </w:t>
            </w:r>
            <w:r w:rsidR="00EA6BEB" w:rsidRPr="00BA4B0F">
              <w:rPr>
                <w:rFonts w:ascii="Arial" w:hAnsi="Arial" w:cs="Arial"/>
                <w:sz w:val="16"/>
                <w:szCs w:val="16"/>
                <w:shd w:val="clear" w:color="auto" w:fill="D9D9D9"/>
              </w:rPr>
              <w:t>S. 88-89,</w:t>
            </w:r>
            <w:r w:rsidR="00EA6BEB" w:rsidRPr="00BA4B0F">
              <w:rPr>
                <w:rFonts w:ascii="Arial" w:hAnsi="Arial" w:cs="Arial"/>
                <w:i/>
                <w:sz w:val="16"/>
                <w:szCs w:val="16"/>
                <w:shd w:val="clear" w:color="auto" w:fill="D9D9D9"/>
              </w:rPr>
              <w:t xml:space="preserve"> story</w:t>
            </w:r>
            <w:r w:rsidR="00EA6BEB">
              <w:rPr>
                <w:rFonts w:ascii="Arial" w:hAnsi="Arial" w:cs="Arial"/>
                <w:sz w:val="16"/>
                <w:szCs w:val="16"/>
              </w:rPr>
              <w:t>)</w:t>
            </w:r>
          </w:p>
          <w:p w:rsidR="00574D1A" w:rsidRPr="00B36352" w:rsidRDefault="00574D1A" w:rsidP="00601F59">
            <w:pPr>
              <w:spacing w:before="60" w:after="60"/>
              <w:rPr>
                <w:rFonts w:ascii="Arial" w:hAnsi="Arial" w:cs="Arial"/>
                <w:sz w:val="16"/>
                <w:szCs w:val="16"/>
              </w:rPr>
            </w:pPr>
            <w:r w:rsidRPr="001E2824">
              <w:rPr>
                <w:rFonts w:ascii="Arial" w:hAnsi="Arial" w:cs="Arial"/>
                <w:sz w:val="16"/>
                <w:szCs w:val="16"/>
              </w:rPr>
              <w:t>kurzen privaten und öffentlichen Alltagstexten die wesentlichen Informationen entnehmen</w:t>
            </w:r>
            <w:r w:rsidR="00EB6175">
              <w:rPr>
                <w:rFonts w:ascii="Arial" w:hAnsi="Arial" w:cs="Arial"/>
                <w:sz w:val="16"/>
                <w:szCs w:val="16"/>
              </w:rPr>
              <w:t xml:space="preserve"> (z.B. S. 74, ex. 12, S. 76, ex. 14, </w:t>
            </w:r>
            <w:r w:rsidR="00930484">
              <w:rPr>
                <w:rFonts w:ascii="Arial" w:hAnsi="Arial" w:cs="Arial"/>
                <w:noProof/>
                <w:sz w:val="16"/>
                <w:szCs w:val="16"/>
              </w:rPr>
              <w:drawing>
                <wp:inline distT="0" distB="0" distL="0" distR="0">
                  <wp:extent cx="123825" cy="123825"/>
                  <wp:effectExtent l="0" t="0" r="9525" b="9525"/>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B6175">
              <w:rPr>
                <w:rFonts w:ascii="Arial" w:hAnsi="Arial" w:cs="Arial"/>
                <w:sz w:val="16"/>
                <w:szCs w:val="16"/>
              </w:rPr>
              <w:t xml:space="preserve"> S. 141, ex. 8)</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Unterrichtsergebnisse festhalten und Lernprozesse</w:t>
            </w:r>
            <w:r>
              <w:rPr>
                <w:rFonts w:ascii="Arial" w:hAnsi="Arial" w:cs="Arial"/>
                <w:sz w:val="16"/>
                <w:szCs w:val="16"/>
              </w:rPr>
              <w:t xml:space="preserve"> </w:t>
            </w:r>
            <w:r w:rsidRPr="001E2824">
              <w:rPr>
                <w:rFonts w:ascii="Arial" w:hAnsi="Arial" w:cs="Arial"/>
                <w:sz w:val="16"/>
                <w:szCs w:val="16"/>
              </w:rPr>
              <w:t xml:space="preserve">schriftlich begleiten </w:t>
            </w:r>
            <w:r w:rsidR="00832D5E">
              <w:rPr>
                <w:rFonts w:ascii="Arial" w:hAnsi="Arial" w:cs="Arial"/>
                <w:sz w:val="16"/>
                <w:szCs w:val="16"/>
              </w:rPr>
              <w:t>(z.B. S. 69, ex. 3, S. 80-81, Step 2-3)</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 xml:space="preserve">einfache Modelltexte </w:t>
            </w:r>
            <w:r w:rsidR="00601F59">
              <w:rPr>
                <w:rFonts w:ascii="Arial" w:hAnsi="Arial" w:cs="Arial"/>
                <w:sz w:val="16"/>
                <w:szCs w:val="16"/>
              </w:rPr>
              <w:t xml:space="preserve">umformen </w:t>
            </w:r>
            <w:r w:rsidR="001B7521">
              <w:rPr>
                <w:rFonts w:ascii="Arial" w:hAnsi="Arial" w:cs="Arial"/>
                <w:sz w:val="16"/>
                <w:szCs w:val="16"/>
              </w:rPr>
              <w:t xml:space="preserve">(z.B. </w:t>
            </w:r>
            <w:r w:rsidR="00930484">
              <w:rPr>
                <w:rFonts w:ascii="Arial" w:hAnsi="Arial" w:cs="Arial"/>
                <w:noProof/>
                <w:sz w:val="16"/>
                <w:szCs w:val="16"/>
              </w:rPr>
              <w:drawing>
                <wp:inline distT="0" distB="0" distL="0" distR="0">
                  <wp:extent cx="123825" cy="123825"/>
                  <wp:effectExtent l="0" t="0" r="9525" b="9525"/>
                  <wp:docPr id="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B7521">
              <w:rPr>
                <w:rFonts w:ascii="Arial" w:hAnsi="Arial" w:cs="Arial"/>
                <w:sz w:val="16"/>
                <w:szCs w:val="16"/>
              </w:rPr>
              <w:t xml:space="preserve"> S: 142, ex. 13)</w:t>
            </w:r>
          </w:p>
          <w:p w:rsidR="00574D1A" w:rsidRPr="00B36352" w:rsidRDefault="00574D1A" w:rsidP="003F4173">
            <w:pPr>
              <w:spacing w:before="60" w:after="60"/>
              <w:rPr>
                <w:rFonts w:ascii="Arial" w:hAnsi="Arial" w:cs="Arial"/>
                <w:sz w:val="16"/>
                <w:szCs w:val="16"/>
              </w:rPr>
            </w:pPr>
            <w:r w:rsidRPr="001E2824">
              <w:rPr>
                <w:rFonts w:ascii="Arial" w:hAnsi="Arial" w:cs="Arial"/>
                <w:sz w:val="16"/>
                <w:szCs w:val="16"/>
              </w:rPr>
              <w:t>kurze persönliche Alltagstexte schreiben und</w:t>
            </w:r>
            <w:r>
              <w:rPr>
                <w:rFonts w:ascii="Arial" w:hAnsi="Arial" w:cs="Arial"/>
                <w:sz w:val="16"/>
                <w:szCs w:val="16"/>
              </w:rPr>
              <w:t xml:space="preserve"> </w:t>
            </w:r>
            <w:r w:rsidRPr="001E2824">
              <w:rPr>
                <w:rFonts w:ascii="Arial" w:hAnsi="Arial" w:cs="Arial"/>
                <w:sz w:val="16"/>
                <w:szCs w:val="16"/>
              </w:rPr>
              <w:t>Sachverhalte aus dem eigenen Erfahrungshorizont zusammenhängend beschreiben und erklären</w:t>
            </w:r>
            <w:r w:rsidR="00284AD0">
              <w:rPr>
                <w:rFonts w:ascii="Arial" w:hAnsi="Arial" w:cs="Arial"/>
                <w:sz w:val="16"/>
                <w:szCs w:val="16"/>
              </w:rPr>
              <w:t xml:space="preserve"> (z</w:t>
            </w:r>
            <w:r w:rsidR="003F4173">
              <w:rPr>
                <w:rFonts w:ascii="Arial" w:hAnsi="Arial" w:cs="Arial"/>
                <w:sz w:val="16"/>
                <w:szCs w:val="16"/>
              </w:rPr>
              <w:t>.B. S. 78, ex. 17, S. 84, ex. 3</w:t>
            </w:r>
            <w:r w:rsidR="00284AD0">
              <w:rPr>
                <w:rFonts w:ascii="Arial" w:hAnsi="Arial" w:cs="Arial"/>
                <w:sz w:val="16"/>
                <w:szCs w:val="16"/>
              </w:rPr>
              <w:t>)</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DD49FB" w:rsidRDefault="00DF2488" w:rsidP="00965457">
            <w:pPr>
              <w:spacing w:before="60" w:after="60"/>
              <w:rPr>
                <w:rFonts w:ascii="Arial" w:hAnsi="Arial" w:cs="Arial"/>
                <w:bCs/>
                <w:sz w:val="16"/>
                <w:szCs w:val="16"/>
              </w:rPr>
            </w:pPr>
            <w:r w:rsidRPr="001E2824">
              <w:rPr>
                <w:rFonts w:ascii="Arial" w:hAnsi="Arial" w:cs="Arial"/>
                <w:bCs/>
                <w:sz w:val="16"/>
                <w:szCs w:val="16"/>
              </w:rPr>
              <w:t>in einfachen, im Rollenspiel simulierten Anwendungssituationen Äußerungen verstehen</w:t>
            </w:r>
            <w:r>
              <w:rPr>
                <w:rFonts w:ascii="Arial" w:hAnsi="Arial" w:cs="Arial"/>
                <w:bCs/>
                <w:sz w:val="16"/>
                <w:szCs w:val="16"/>
              </w:rPr>
              <w:t xml:space="preserve"> </w:t>
            </w:r>
            <w:r w:rsidRPr="001E2824">
              <w:rPr>
                <w:rFonts w:ascii="Arial" w:hAnsi="Arial" w:cs="Arial"/>
                <w:bCs/>
                <w:sz w:val="16"/>
                <w:szCs w:val="16"/>
              </w:rPr>
              <w:t>und in der jeweils anderen Sprache das Wicht</w:t>
            </w:r>
            <w:r>
              <w:rPr>
                <w:rFonts w:ascii="Arial" w:hAnsi="Arial" w:cs="Arial"/>
                <w:bCs/>
                <w:sz w:val="16"/>
                <w:szCs w:val="16"/>
              </w:rPr>
              <w:t xml:space="preserve">igste wiedergeben bzw. erklären oder </w:t>
            </w:r>
            <w:r w:rsidRPr="001E2824">
              <w:rPr>
                <w:rFonts w:ascii="Arial" w:hAnsi="Arial" w:cs="Arial"/>
                <w:bCs/>
                <w:sz w:val="16"/>
                <w:szCs w:val="16"/>
              </w:rPr>
              <w:t>in Begegnungssituationen einfache Informationen in der jeweils anderen Sprache zusammenfassen</w:t>
            </w:r>
            <w:r>
              <w:rPr>
                <w:rFonts w:ascii="Arial" w:hAnsi="Arial" w:cs="Arial"/>
                <w:bCs/>
                <w:sz w:val="16"/>
                <w:szCs w:val="16"/>
              </w:rPr>
              <w:t xml:space="preserve"> (z.B. S. 74, ex. 12)</w:t>
            </w:r>
          </w:p>
        </w:tc>
      </w:tr>
    </w:tbl>
    <w:p w:rsidR="00112C46" w:rsidRDefault="00112C46" w:rsidP="00112C46">
      <w:r>
        <w:br w:type="page"/>
      </w:r>
    </w:p>
    <w:tbl>
      <w:tblPr>
        <w:tblW w:w="15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3484"/>
        <w:gridCol w:w="13"/>
        <w:gridCol w:w="1149"/>
        <w:gridCol w:w="2323"/>
        <w:gridCol w:w="25"/>
        <w:gridCol w:w="2298"/>
        <w:gridCol w:w="1162"/>
        <w:gridCol w:w="37"/>
        <w:gridCol w:w="3448"/>
        <w:gridCol w:w="50"/>
      </w:tblGrid>
      <w:tr w:rsidR="00112C46" w:rsidRPr="00B36352" w:rsidTr="00F85AE3">
        <w:trPr>
          <w:gridAfter w:val="1"/>
          <w:wAfter w:w="50" w:type="dxa"/>
          <w:cantSplit/>
        </w:trPr>
        <w:tc>
          <w:tcPr>
            <w:tcW w:w="15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84"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85" w:type="dxa"/>
            <w:gridSpan w:val="3"/>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85" w:type="dxa"/>
            <w:gridSpan w:val="3"/>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85" w:type="dxa"/>
            <w:gridSpan w:val="2"/>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112C46" w:rsidRPr="001B0E9E" w:rsidTr="00F85AE3">
        <w:trPr>
          <w:gridAfter w:val="1"/>
          <w:wAfter w:w="50" w:type="dxa"/>
          <w:cantSplit/>
        </w:trPr>
        <w:tc>
          <w:tcPr>
            <w:tcW w:w="1543" w:type="dxa"/>
            <w:vMerge/>
            <w:tcBorders>
              <w:top w:val="single" w:sz="4" w:space="0" w:color="FFFFFF"/>
              <w:left w:val="single" w:sz="4" w:space="0" w:color="999999"/>
              <w:bottom w:val="single" w:sz="4" w:space="0" w:color="FFFFFF"/>
              <w:right w:val="single" w:sz="4" w:space="0" w:color="99CC00"/>
            </w:tcBorders>
            <w:shd w:val="clear" w:color="auto" w:fill="99CC00"/>
          </w:tcPr>
          <w:p w:rsidR="00112C46" w:rsidRPr="00B36352" w:rsidRDefault="00112C46" w:rsidP="00112C46">
            <w:pPr>
              <w:spacing w:before="60" w:after="60"/>
              <w:rPr>
                <w:rFonts w:ascii="Arial" w:hAnsi="Arial" w:cs="Arial"/>
                <w:b/>
                <w:color w:val="FFFFFF"/>
              </w:rPr>
            </w:pPr>
          </w:p>
        </w:tc>
        <w:tc>
          <w:tcPr>
            <w:tcW w:w="3484" w:type="dxa"/>
            <w:tcBorders>
              <w:top w:val="single" w:sz="4" w:space="0" w:color="99CC00"/>
              <w:left w:val="single" w:sz="4" w:space="0" w:color="99CC00"/>
              <w:bottom w:val="single" w:sz="4" w:space="0" w:color="99CC00"/>
              <w:right w:val="single" w:sz="4" w:space="0" w:color="99CC00"/>
            </w:tcBorders>
            <w:shd w:val="clear" w:color="auto" w:fill="auto"/>
          </w:tcPr>
          <w:p w:rsidR="00112C46" w:rsidRPr="002475B9" w:rsidRDefault="002475B9" w:rsidP="002475B9">
            <w:pPr>
              <w:spacing w:before="60" w:after="60"/>
              <w:rPr>
                <w:rFonts w:ascii="Arial" w:hAnsi="Arial" w:cs="Arial"/>
                <w:sz w:val="16"/>
                <w:szCs w:val="16"/>
                <w:lang w:val="en-US"/>
              </w:rPr>
            </w:pPr>
            <w:r w:rsidRPr="002475B9">
              <w:rPr>
                <w:rFonts w:ascii="Arial" w:hAnsi="Arial" w:cs="Arial"/>
                <w:i/>
                <w:sz w:val="16"/>
                <w:szCs w:val="16"/>
                <w:lang w:val="en-US"/>
              </w:rPr>
              <w:t>Use polite phrases</w:t>
            </w:r>
            <w:r w:rsidRPr="002475B9">
              <w:rPr>
                <w:rFonts w:ascii="Arial" w:hAnsi="Arial" w:cs="Arial"/>
                <w:sz w:val="16"/>
                <w:szCs w:val="16"/>
                <w:lang w:val="en-US"/>
              </w:rPr>
              <w:t xml:space="preserve">, S. 79, ex. </w:t>
            </w:r>
            <w:r>
              <w:rPr>
                <w:rFonts w:ascii="Arial" w:hAnsi="Arial" w:cs="Arial"/>
                <w:sz w:val="16"/>
                <w:szCs w:val="16"/>
                <w:lang w:val="en-US"/>
              </w:rPr>
              <w:t>2</w:t>
            </w:r>
          </w:p>
        </w:tc>
        <w:tc>
          <w:tcPr>
            <w:tcW w:w="3485" w:type="dxa"/>
            <w:gridSpan w:val="3"/>
            <w:tcBorders>
              <w:top w:val="single" w:sz="4" w:space="0" w:color="99CC00"/>
              <w:left w:val="single" w:sz="4" w:space="0" w:color="99CC00"/>
              <w:bottom w:val="single" w:sz="4" w:space="0" w:color="99CC00"/>
              <w:right w:val="single" w:sz="4" w:space="0" w:color="99CC00"/>
            </w:tcBorders>
            <w:shd w:val="clear" w:color="auto" w:fill="auto"/>
          </w:tcPr>
          <w:p w:rsidR="00112C46" w:rsidRDefault="002475B9" w:rsidP="009D4C78">
            <w:pPr>
              <w:spacing w:before="60" w:after="60"/>
              <w:rPr>
                <w:rFonts w:ascii="Arial" w:hAnsi="Arial" w:cs="Arial"/>
                <w:sz w:val="16"/>
                <w:szCs w:val="16"/>
              </w:rPr>
            </w:pPr>
            <w:r>
              <w:rPr>
                <w:rFonts w:ascii="Arial" w:hAnsi="Arial" w:cs="Arial"/>
                <w:sz w:val="16"/>
                <w:szCs w:val="16"/>
              </w:rPr>
              <w:t>Wortfeld „Freizeitaktivitäten</w:t>
            </w:r>
          </w:p>
          <w:p w:rsidR="009D4C78" w:rsidRDefault="009D4C78" w:rsidP="009D4C78">
            <w:pPr>
              <w:spacing w:before="60" w:after="60"/>
              <w:rPr>
                <w:rFonts w:ascii="Arial" w:hAnsi="Arial" w:cs="Arial"/>
                <w:sz w:val="16"/>
                <w:szCs w:val="16"/>
              </w:rPr>
            </w:pPr>
            <w:r>
              <w:rPr>
                <w:rFonts w:ascii="Arial" w:hAnsi="Arial" w:cs="Arial"/>
                <w:sz w:val="16"/>
                <w:szCs w:val="16"/>
              </w:rPr>
              <w:t>Wortfeld „Wegbeschreibungen“</w:t>
            </w:r>
          </w:p>
          <w:p w:rsidR="009D4C78" w:rsidRPr="00B36352" w:rsidRDefault="009D4C78" w:rsidP="009D4C78">
            <w:pPr>
              <w:spacing w:before="60" w:after="60"/>
              <w:rPr>
                <w:rFonts w:ascii="Arial" w:hAnsi="Arial" w:cs="Arial"/>
                <w:sz w:val="16"/>
                <w:szCs w:val="16"/>
              </w:rPr>
            </w:pPr>
          </w:p>
        </w:tc>
        <w:tc>
          <w:tcPr>
            <w:tcW w:w="3485" w:type="dxa"/>
            <w:gridSpan w:val="3"/>
            <w:tcBorders>
              <w:top w:val="single" w:sz="4" w:space="0" w:color="99CC00"/>
              <w:left w:val="single" w:sz="4" w:space="0" w:color="99CC00"/>
              <w:bottom w:val="single" w:sz="4" w:space="0" w:color="99CC00"/>
              <w:right w:val="single" w:sz="4" w:space="0" w:color="99CC00"/>
            </w:tcBorders>
            <w:shd w:val="clear" w:color="auto" w:fill="auto"/>
          </w:tcPr>
          <w:p w:rsidR="00112C46" w:rsidRDefault="009D4C78" w:rsidP="00112C46">
            <w:pPr>
              <w:spacing w:before="60" w:after="60"/>
              <w:rPr>
                <w:rFonts w:ascii="Arial" w:hAnsi="Arial" w:cs="Arial"/>
                <w:sz w:val="16"/>
                <w:szCs w:val="16"/>
              </w:rPr>
            </w:pPr>
            <w:r>
              <w:rPr>
                <w:rFonts w:ascii="Arial" w:hAnsi="Arial" w:cs="Arial"/>
                <w:sz w:val="16"/>
                <w:szCs w:val="16"/>
              </w:rPr>
              <w:t xml:space="preserve">Entscheidungsfragen und Kurzantworten mit </w:t>
            </w:r>
            <w:r w:rsidRPr="009D4C78">
              <w:rPr>
                <w:rFonts w:ascii="Arial" w:hAnsi="Arial" w:cs="Arial"/>
                <w:i/>
                <w:sz w:val="16"/>
                <w:szCs w:val="16"/>
              </w:rPr>
              <w:t>do/does</w:t>
            </w:r>
          </w:p>
          <w:p w:rsidR="009D4C78" w:rsidRDefault="009D4C78" w:rsidP="00112C46">
            <w:pPr>
              <w:spacing w:before="60" w:after="60"/>
              <w:rPr>
                <w:rFonts w:ascii="Arial" w:hAnsi="Arial" w:cs="Arial"/>
                <w:sz w:val="16"/>
                <w:szCs w:val="16"/>
              </w:rPr>
            </w:pPr>
            <w:r>
              <w:rPr>
                <w:rFonts w:ascii="Arial" w:hAnsi="Arial" w:cs="Arial"/>
                <w:sz w:val="16"/>
                <w:szCs w:val="16"/>
              </w:rPr>
              <w:t xml:space="preserve">Verneinungen im </w:t>
            </w:r>
            <w:r w:rsidRPr="009D4C78">
              <w:rPr>
                <w:rFonts w:ascii="Arial" w:hAnsi="Arial" w:cs="Arial"/>
                <w:i/>
                <w:sz w:val="16"/>
                <w:szCs w:val="16"/>
              </w:rPr>
              <w:t>simple present</w:t>
            </w:r>
          </w:p>
          <w:p w:rsidR="009D4C78" w:rsidRDefault="009D4C78" w:rsidP="00112C46">
            <w:pPr>
              <w:spacing w:before="60" w:after="60"/>
              <w:rPr>
                <w:rFonts w:ascii="Arial" w:hAnsi="Arial" w:cs="Arial"/>
                <w:sz w:val="16"/>
                <w:szCs w:val="16"/>
              </w:rPr>
            </w:pPr>
            <w:r>
              <w:rPr>
                <w:rFonts w:ascii="Arial" w:hAnsi="Arial" w:cs="Arial"/>
                <w:sz w:val="16"/>
                <w:szCs w:val="16"/>
              </w:rPr>
              <w:t>Objektformen der Personalpronomen</w:t>
            </w:r>
          </w:p>
          <w:p w:rsidR="009D4C78" w:rsidRPr="00B36352" w:rsidRDefault="009D4C78" w:rsidP="00112C46">
            <w:pPr>
              <w:spacing w:before="60" w:after="60"/>
              <w:rPr>
                <w:rFonts w:ascii="Arial" w:hAnsi="Arial" w:cs="Arial"/>
                <w:sz w:val="16"/>
                <w:szCs w:val="16"/>
              </w:rPr>
            </w:pPr>
            <w:r>
              <w:rPr>
                <w:rFonts w:ascii="Arial" w:hAnsi="Arial" w:cs="Arial"/>
                <w:sz w:val="16"/>
                <w:szCs w:val="16"/>
              </w:rPr>
              <w:t xml:space="preserve">Fragen mit Fragewörtern und </w:t>
            </w:r>
            <w:r w:rsidRPr="009D4C78">
              <w:rPr>
                <w:rFonts w:ascii="Arial" w:hAnsi="Arial" w:cs="Arial"/>
                <w:i/>
                <w:sz w:val="16"/>
                <w:szCs w:val="16"/>
              </w:rPr>
              <w:t>do/does</w:t>
            </w:r>
          </w:p>
        </w:tc>
        <w:tc>
          <w:tcPr>
            <w:tcW w:w="3485" w:type="dxa"/>
            <w:gridSpan w:val="2"/>
            <w:tcBorders>
              <w:top w:val="single" w:sz="4" w:space="0" w:color="99CC00"/>
              <w:left w:val="single" w:sz="4" w:space="0" w:color="99CC00"/>
              <w:bottom w:val="single" w:sz="4" w:space="0" w:color="99CC00"/>
              <w:right w:val="single" w:sz="4" w:space="0" w:color="99CC00"/>
            </w:tcBorders>
            <w:shd w:val="clear" w:color="auto" w:fill="auto"/>
          </w:tcPr>
          <w:p w:rsidR="00112C46" w:rsidRPr="00B36352" w:rsidRDefault="009D4C78" w:rsidP="00112C46">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 xml:space="preserve">schreibtraining </w:t>
            </w:r>
          </w:p>
        </w:tc>
      </w:tr>
      <w:tr w:rsidR="00112C46" w:rsidRPr="00B36352" w:rsidTr="00F85AE3">
        <w:trPr>
          <w:gridAfter w:val="1"/>
          <w:wAfter w:w="50" w:type="dxa"/>
          <w:cantSplit/>
        </w:trPr>
        <w:tc>
          <w:tcPr>
            <w:tcW w:w="15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Default="00112C46" w:rsidP="00112C46">
            <w:pPr>
              <w:spacing w:before="60" w:after="60"/>
              <w:rPr>
                <w:rFonts w:ascii="Arial" w:hAnsi="Arial" w:cs="Arial"/>
                <w:b/>
                <w:color w:val="FFFFFF"/>
              </w:rPr>
            </w:pPr>
            <w:r w:rsidRPr="00B36352">
              <w:rPr>
                <w:rFonts w:ascii="Arial" w:hAnsi="Arial" w:cs="Arial"/>
                <w:b/>
                <w:color w:val="FFFFFF"/>
              </w:rPr>
              <w:t>Interkulturelle Kompetenzen</w:t>
            </w:r>
          </w:p>
          <w:p w:rsidR="00112C46" w:rsidRPr="00B36352" w:rsidRDefault="00112C46" w:rsidP="00112C46">
            <w:pPr>
              <w:spacing w:before="60" w:after="60"/>
              <w:rPr>
                <w:rFonts w:ascii="Arial" w:hAnsi="Arial" w:cs="Arial"/>
                <w:b/>
                <w:color w:val="FFFFFF"/>
              </w:rPr>
            </w:pPr>
          </w:p>
        </w:tc>
        <w:tc>
          <w:tcPr>
            <w:tcW w:w="4646" w:type="dxa"/>
            <w:gridSpan w:val="3"/>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646" w:type="dxa"/>
            <w:gridSpan w:val="3"/>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647" w:type="dxa"/>
            <w:gridSpan w:val="3"/>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574D1A" w:rsidRPr="00B36352" w:rsidTr="00F85AE3">
        <w:trPr>
          <w:gridAfter w:val="1"/>
          <w:wAfter w:w="50" w:type="dxa"/>
          <w:cantSplit/>
        </w:trPr>
        <w:tc>
          <w:tcPr>
            <w:tcW w:w="1543"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4646" w:type="dxa"/>
            <w:gridSpan w:val="3"/>
            <w:tcBorders>
              <w:top w:val="single" w:sz="4" w:space="0" w:color="99CC00"/>
              <w:left w:val="single" w:sz="4" w:space="0" w:color="99CC00"/>
              <w:bottom w:val="single" w:sz="4" w:space="0" w:color="99CC00"/>
              <w:right w:val="single" w:sz="4" w:space="0" w:color="99CC00"/>
            </w:tcBorders>
            <w:shd w:val="clear" w:color="auto" w:fill="auto"/>
          </w:tcPr>
          <w:p w:rsidR="00574D1A" w:rsidRDefault="00574D1A" w:rsidP="00112C46">
            <w:pPr>
              <w:spacing w:before="60" w:after="60"/>
              <w:rPr>
                <w:rFonts w:ascii="Arial" w:hAnsi="Arial" w:cs="Arial"/>
                <w:bCs/>
                <w:sz w:val="16"/>
                <w:szCs w:val="16"/>
              </w:rPr>
            </w:pPr>
            <w:r>
              <w:rPr>
                <w:rFonts w:ascii="Arial" w:hAnsi="Arial" w:cs="Arial"/>
                <w:bCs/>
                <w:sz w:val="16"/>
                <w:szCs w:val="16"/>
              </w:rPr>
              <w:t>Persönliche Lebensgestaltung: Freizeitaktivitäten</w:t>
            </w:r>
          </w:p>
          <w:p w:rsidR="00574D1A" w:rsidRPr="001B0E9E" w:rsidRDefault="00574D1A" w:rsidP="00112C46">
            <w:pPr>
              <w:spacing w:before="60" w:after="60"/>
              <w:rPr>
                <w:rFonts w:ascii="Arial" w:hAnsi="Arial" w:cs="Arial"/>
                <w:bCs/>
                <w:sz w:val="16"/>
                <w:szCs w:val="16"/>
              </w:rPr>
            </w:pPr>
            <w:r>
              <w:rPr>
                <w:rFonts w:ascii="Arial" w:hAnsi="Arial" w:cs="Arial"/>
                <w:bCs/>
                <w:sz w:val="16"/>
                <w:szCs w:val="16"/>
              </w:rPr>
              <w:t>Teilhabe am gesellschaftlichen Leben: Fremden höflich begegnen</w:t>
            </w:r>
          </w:p>
        </w:tc>
        <w:tc>
          <w:tcPr>
            <w:tcW w:w="4646" w:type="dxa"/>
            <w:gridSpan w:val="3"/>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spielerisch andere Sichtweisen erproben</w:t>
            </w:r>
            <w:r w:rsidR="00601F59">
              <w:rPr>
                <w:rFonts w:ascii="Arial" w:hAnsi="Arial" w:cs="Arial"/>
                <w:bCs/>
                <w:sz w:val="16"/>
                <w:szCs w:val="16"/>
              </w:rPr>
              <w:t>.</w:t>
            </w:r>
            <w:r w:rsidRPr="001E2824">
              <w:rPr>
                <w:rFonts w:ascii="Arial" w:hAnsi="Arial" w:cs="Arial"/>
                <w:bCs/>
                <w:sz w:val="16"/>
                <w:szCs w:val="16"/>
              </w:rPr>
              <w:t xml:space="preserve"> Dabei erkennen sie kulturspezifische Besonderheiten.</w:t>
            </w:r>
            <w:r w:rsidR="00AB5E6D">
              <w:rPr>
                <w:rFonts w:ascii="Arial" w:hAnsi="Arial" w:cs="Arial"/>
                <w:bCs/>
                <w:sz w:val="16"/>
                <w:szCs w:val="16"/>
              </w:rPr>
              <w:t xml:space="preserve"> (z.B. S. 79, ex. 1-3)</w:t>
            </w:r>
          </w:p>
        </w:tc>
        <w:tc>
          <w:tcPr>
            <w:tcW w:w="4647" w:type="dxa"/>
            <w:gridSpan w:val="3"/>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einfache fiktive und reale Begegnungssituationen</w:t>
            </w:r>
            <w:r>
              <w:rPr>
                <w:rFonts w:ascii="Arial" w:hAnsi="Arial" w:cs="Arial"/>
                <w:bCs/>
                <w:sz w:val="16"/>
                <w:szCs w:val="16"/>
              </w:rPr>
              <w:t xml:space="preserve"> </w:t>
            </w:r>
            <w:r w:rsidRPr="001E2824">
              <w:rPr>
                <w:rFonts w:ascii="Arial" w:hAnsi="Arial" w:cs="Arial"/>
                <w:bCs/>
                <w:sz w:val="16"/>
                <w:szCs w:val="16"/>
              </w:rPr>
              <w:t>bewältigen. Sie kennen einige wichtige kul</w:t>
            </w:r>
            <w:r w:rsidR="00601F59">
              <w:rPr>
                <w:rFonts w:ascii="Arial" w:hAnsi="Arial" w:cs="Arial"/>
                <w:bCs/>
                <w:sz w:val="16"/>
                <w:szCs w:val="16"/>
              </w:rPr>
              <w:t xml:space="preserve">turspezifische Verhaltensweisen. </w:t>
            </w:r>
            <w:r w:rsidR="00E9414E">
              <w:rPr>
                <w:rFonts w:ascii="Arial" w:hAnsi="Arial" w:cs="Arial"/>
                <w:bCs/>
                <w:sz w:val="16"/>
                <w:szCs w:val="16"/>
              </w:rPr>
              <w:t xml:space="preserve">(z.B. </w:t>
            </w:r>
            <w:r w:rsidR="00433F3E">
              <w:rPr>
                <w:rFonts w:ascii="Arial" w:hAnsi="Arial" w:cs="Arial"/>
                <w:bCs/>
                <w:sz w:val="16"/>
                <w:szCs w:val="16"/>
              </w:rPr>
              <w:t>S. 71, ex. 5, S. 76, ex. 15</w:t>
            </w:r>
            <w:r w:rsidR="00AB5E6D">
              <w:rPr>
                <w:rFonts w:ascii="Arial" w:hAnsi="Arial" w:cs="Arial"/>
                <w:bCs/>
                <w:sz w:val="16"/>
                <w:szCs w:val="16"/>
              </w:rPr>
              <w:t xml:space="preserve">, </w:t>
            </w:r>
            <w:r w:rsidR="00930484">
              <w:rPr>
                <w:rFonts w:ascii="Arial" w:hAnsi="Arial" w:cs="Arial"/>
                <w:noProof/>
                <w:sz w:val="16"/>
                <w:szCs w:val="16"/>
              </w:rPr>
              <w:drawing>
                <wp:inline distT="0" distB="0" distL="0" distR="0">
                  <wp:extent cx="123825" cy="123825"/>
                  <wp:effectExtent l="0" t="0" r="9525" b="9525"/>
                  <wp:docPr id="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B5E6D">
              <w:rPr>
                <w:rFonts w:ascii="Arial" w:hAnsi="Arial" w:cs="Arial"/>
                <w:bCs/>
                <w:sz w:val="16"/>
                <w:szCs w:val="16"/>
              </w:rPr>
              <w:t xml:space="preserve"> S. 142, ex. 10</w:t>
            </w:r>
            <w:r w:rsidR="00E9414E">
              <w:rPr>
                <w:rFonts w:ascii="Arial" w:hAnsi="Arial" w:cs="Arial"/>
                <w:bCs/>
                <w:sz w:val="16"/>
                <w:szCs w:val="16"/>
              </w:rPr>
              <w:t>)</w:t>
            </w:r>
          </w:p>
        </w:tc>
      </w:tr>
      <w:tr w:rsidR="00112C46" w:rsidRPr="00B36352" w:rsidTr="00F85AE3">
        <w:trPr>
          <w:cantSplit/>
        </w:trPr>
        <w:tc>
          <w:tcPr>
            <w:tcW w:w="154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Methodische Kompetenzen</w:t>
            </w:r>
          </w:p>
        </w:tc>
        <w:tc>
          <w:tcPr>
            <w:tcW w:w="3497"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497" w:type="dxa"/>
            <w:gridSpan w:val="3"/>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3497" w:type="dxa"/>
            <w:gridSpan w:val="3"/>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3498" w:type="dxa"/>
            <w:gridSpan w:val="2"/>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574D1A" w:rsidRPr="00B36352" w:rsidTr="00F85AE3">
        <w:trPr>
          <w:cantSplit/>
        </w:trPr>
        <w:tc>
          <w:tcPr>
            <w:tcW w:w="1543"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3497"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Default="00574D1A" w:rsidP="00965457">
            <w:pPr>
              <w:spacing w:before="60" w:after="60"/>
              <w:rPr>
                <w:rFonts w:ascii="Arial" w:hAnsi="Arial" w:cs="Arial"/>
                <w:bCs/>
                <w:sz w:val="16"/>
                <w:szCs w:val="16"/>
              </w:rPr>
            </w:pPr>
            <w:r w:rsidRPr="001E2824">
              <w:rPr>
                <w:rFonts w:ascii="Arial" w:hAnsi="Arial" w:cs="Arial"/>
                <w:bCs/>
                <w:sz w:val="16"/>
                <w:szCs w:val="16"/>
              </w:rPr>
              <w:t xml:space="preserve">Vorwissen aktivieren </w:t>
            </w:r>
            <w:r w:rsidR="006F23B1">
              <w:rPr>
                <w:rFonts w:ascii="Arial" w:hAnsi="Arial" w:cs="Arial"/>
                <w:bCs/>
                <w:sz w:val="16"/>
                <w:szCs w:val="16"/>
              </w:rPr>
              <w:t>(z.B. S. 69, ex. 3, S. 75, ex. 13, S. 82, ex. 1)</w:t>
            </w:r>
          </w:p>
          <w:p w:rsidR="00574D1A" w:rsidRDefault="00574D1A" w:rsidP="00965457">
            <w:pPr>
              <w:spacing w:before="60" w:after="60"/>
              <w:rPr>
                <w:rFonts w:ascii="Arial" w:hAnsi="Arial" w:cs="Arial"/>
                <w:bCs/>
                <w:sz w:val="16"/>
                <w:szCs w:val="16"/>
              </w:rPr>
            </w:pPr>
            <w:r w:rsidRPr="001E2824">
              <w:rPr>
                <w:rFonts w:ascii="Arial" w:hAnsi="Arial" w:cs="Arial"/>
                <w:bCs/>
                <w:sz w:val="16"/>
                <w:szCs w:val="16"/>
              </w:rPr>
              <w:t>gelenkte Aufgaben zum detaillierten, suchenden bzw. selektiven und globalen</w:t>
            </w:r>
            <w:r w:rsidR="005649AA">
              <w:rPr>
                <w:rFonts w:ascii="Arial" w:hAnsi="Arial" w:cs="Arial"/>
                <w:bCs/>
                <w:sz w:val="16"/>
                <w:szCs w:val="16"/>
              </w:rPr>
              <w:t xml:space="preserve"> </w:t>
            </w:r>
            <w:r w:rsidRPr="001E2824">
              <w:rPr>
                <w:rFonts w:ascii="Arial" w:hAnsi="Arial" w:cs="Arial"/>
                <w:bCs/>
                <w:sz w:val="16"/>
                <w:szCs w:val="16"/>
              </w:rPr>
              <w:t>Hören und Lesen bearbeiten, mit einfachen Übungs- und Testverfahren zum Hör</w:t>
            </w:r>
            <w:r>
              <w:rPr>
                <w:rFonts w:ascii="Arial" w:hAnsi="Arial" w:cs="Arial"/>
                <w:bCs/>
                <w:sz w:val="16"/>
                <w:szCs w:val="16"/>
              </w:rPr>
              <w:t xml:space="preserve">- </w:t>
            </w:r>
            <w:r w:rsidRPr="001E2824">
              <w:rPr>
                <w:rFonts w:ascii="Arial" w:hAnsi="Arial" w:cs="Arial"/>
                <w:bCs/>
                <w:sz w:val="16"/>
                <w:szCs w:val="16"/>
              </w:rPr>
              <w:t>und</w:t>
            </w:r>
            <w:r>
              <w:rPr>
                <w:rFonts w:ascii="Arial" w:hAnsi="Arial" w:cs="Arial"/>
                <w:bCs/>
                <w:sz w:val="16"/>
                <w:szCs w:val="16"/>
              </w:rPr>
              <w:t xml:space="preserve"> </w:t>
            </w:r>
            <w:r w:rsidR="005649AA">
              <w:rPr>
                <w:rFonts w:ascii="Arial" w:hAnsi="Arial" w:cs="Arial"/>
                <w:bCs/>
                <w:sz w:val="16"/>
                <w:szCs w:val="16"/>
              </w:rPr>
              <w:t xml:space="preserve">Leseverstehen </w:t>
            </w:r>
            <w:r w:rsidRPr="001E2824">
              <w:rPr>
                <w:rFonts w:ascii="Arial" w:hAnsi="Arial" w:cs="Arial"/>
                <w:bCs/>
                <w:sz w:val="16"/>
                <w:szCs w:val="16"/>
              </w:rPr>
              <w:t>umgehen</w:t>
            </w:r>
            <w:r>
              <w:rPr>
                <w:rFonts w:ascii="Arial" w:hAnsi="Arial" w:cs="Arial"/>
                <w:bCs/>
                <w:sz w:val="16"/>
                <w:szCs w:val="16"/>
              </w:rPr>
              <w:t xml:space="preserve"> </w:t>
            </w:r>
            <w:r w:rsidRPr="001E2824">
              <w:rPr>
                <w:rFonts w:ascii="Arial" w:hAnsi="Arial" w:cs="Arial"/>
                <w:bCs/>
                <w:sz w:val="16"/>
                <w:szCs w:val="16"/>
              </w:rPr>
              <w:t>und auch für Zwecke des self-assessment einsetzen</w:t>
            </w:r>
            <w:r w:rsidR="005649AA">
              <w:rPr>
                <w:rFonts w:ascii="Arial" w:hAnsi="Arial" w:cs="Arial"/>
                <w:bCs/>
                <w:sz w:val="16"/>
                <w:szCs w:val="16"/>
              </w:rPr>
              <w:t xml:space="preserve"> (z.B. S. 83, ex. 2-3, S. 84, ex. 1-2)</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Texte markieren und gliedern und einfache</w:t>
            </w:r>
            <w:r>
              <w:rPr>
                <w:rFonts w:ascii="Arial" w:hAnsi="Arial" w:cs="Arial"/>
                <w:bCs/>
                <w:sz w:val="16"/>
                <w:szCs w:val="16"/>
              </w:rPr>
              <w:t xml:space="preserve"> </w:t>
            </w:r>
            <w:r w:rsidRPr="001E2824">
              <w:rPr>
                <w:rFonts w:ascii="Arial" w:hAnsi="Arial" w:cs="Arial"/>
                <w:bCs/>
                <w:sz w:val="16"/>
                <w:szCs w:val="16"/>
              </w:rPr>
              <w:t xml:space="preserve">Notizen anfertigen </w:t>
            </w:r>
            <w:r w:rsidR="005649AA">
              <w:rPr>
                <w:rFonts w:ascii="Arial" w:hAnsi="Arial" w:cs="Arial"/>
                <w:bCs/>
                <w:sz w:val="16"/>
                <w:szCs w:val="16"/>
              </w:rPr>
              <w:t xml:space="preserve">(z.B. S, 69, ex. 4, S. 83, ex. 3, </w:t>
            </w:r>
            <w:r w:rsidR="00930484">
              <w:rPr>
                <w:noProof/>
              </w:rPr>
              <w:drawing>
                <wp:inline distT="0" distB="0" distL="0" distR="0">
                  <wp:extent cx="123825" cy="123825"/>
                  <wp:effectExtent l="0" t="0" r="9525" b="9525"/>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49AA" w:rsidRPr="00E84A44">
              <w:rPr>
                <w:noProof/>
              </w:rPr>
              <w:t xml:space="preserve"> </w:t>
            </w:r>
            <w:r w:rsidR="005649AA">
              <w:rPr>
                <w:rFonts w:ascii="Arial" w:hAnsi="Arial" w:cs="Arial"/>
                <w:sz w:val="16"/>
                <w:szCs w:val="16"/>
              </w:rPr>
              <w:t>S. 142, ex. 13</w:t>
            </w:r>
            <w:r w:rsidR="005649AA">
              <w:rPr>
                <w:rFonts w:ascii="Arial" w:hAnsi="Arial" w:cs="Arial"/>
                <w:bCs/>
                <w:sz w:val="16"/>
                <w:szCs w:val="16"/>
              </w:rPr>
              <w:t>)</w:t>
            </w:r>
          </w:p>
        </w:tc>
        <w:tc>
          <w:tcPr>
            <w:tcW w:w="3497" w:type="dxa"/>
            <w:gridSpan w:val="3"/>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für mündliche und schriftliche Produktionen Gedanken und Ideen sammeln und</w:t>
            </w:r>
            <w:r>
              <w:rPr>
                <w:rFonts w:ascii="Arial" w:hAnsi="Arial" w:cs="Arial"/>
                <w:bCs/>
                <w:sz w:val="16"/>
                <w:szCs w:val="16"/>
              </w:rPr>
              <w:t xml:space="preserve"> </w:t>
            </w:r>
            <w:r w:rsidRPr="001E2824">
              <w:rPr>
                <w:rFonts w:ascii="Arial" w:hAnsi="Arial" w:cs="Arial"/>
                <w:bCs/>
                <w:sz w:val="16"/>
                <w:szCs w:val="16"/>
              </w:rPr>
              <w:t xml:space="preserve">notieren </w:t>
            </w:r>
            <w:r w:rsidR="00A04836">
              <w:rPr>
                <w:rFonts w:ascii="Arial" w:hAnsi="Arial" w:cs="Arial"/>
                <w:bCs/>
                <w:sz w:val="16"/>
                <w:szCs w:val="16"/>
              </w:rPr>
              <w:t xml:space="preserve">(z.B. S. 69, ex. 4, S. 80-81, </w:t>
            </w:r>
            <w:r w:rsidR="00A04836" w:rsidRPr="00C17EAF">
              <w:rPr>
                <w:rFonts w:ascii="Arial" w:hAnsi="Arial" w:cs="Arial"/>
                <w:bCs/>
                <w:i/>
                <w:sz w:val="16"/>
                <w:szCs w:val="16"/>
              </w:rPr>
              <w:t>Unit task</w:t>
            </w:r>
            <w:r w:rsidR="00A04836">
              <w:rPr>
                <w:rFonts w:ascii="Arial" w:hAnsi="Arial" w:cs="Arial"/>
                <w:bCs/>
                <w:sz w:val="16"/>
                <w:szCs w:val="16"/>
              </w:rPr>
              <w:t>)</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eigene Texte nach Einleitung,</w:t>
            </w:r>
            <w:r>
              <w:rPr>
                <w:rFonts w:ascii="Arial" w:hAnsi="Arial" w:cs="Arial"/>
                <w:bCs/>
                <w:sz w:val="16"/>
                <w:szCs w:val="16"/>
              </w:rPr>
              <w:t xml:space="preserve"> Hauptteil und Schluss gliedern</w:t>
            </w:r>
            <w:r w:rsidR="008C7DAC">
              <w:rPr>
                <w:rFonts w:ascii="Arial" w:hAnsi="Arial" w:cs="Arial"/>
                <w:bCs/>
                <w:sz w:val="16"/>
                <w:szCs w:val="16"/>
              </w:rPr>
              <w:t xml:space="preserve"> (z.B. S. 81, Step 4)</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eigene Texte nach Vorlagen gestalten und einfache Umformungen vornehmen</w:t>
            </w:r>
            <w:r>
              <w:rPr>
                <w:rFonts w:ascii="Arial" w:hAnsi="Arial" w:cs="Arial"/>
                <w:bCs/>
                <w:sz w:val="16"/>
                <w:szCs w:val="16"/>
              </w:rPr>
              <w:t xml:space="preserve"> </w:t>
            </w:r>
            <w:r w:rsidR="00534449">
              <w:rPr>
                <w:rFonts w:ascii="Arial" w:hAnsi="Arial" w:cs="Arial"/>
                <w:bCs/>
                <w:sz w:val="16"/>
                <w:szCs w:val="16"/>
              </w:rPr>
              <w:t xml:space="preserve">(z.B. </w:t>
            </w:r>
            <w:r w:rsidR="00534449" w:rsidRPr="00BA4B0F">
              <w:rPr>
                <w:rFonts w:ascii="Arial" w:hAnsi="Arial" w:cs="Arial"/>
                <w:bCs/>
                <w:sz w:val="16"/>
                <w:szCs w:val="16"/>
                <w:shd w:val="clear" w:color="auto" w:fill="D9D9D9"/>
              </w:rPr>
              <w:t>S. 87, ex. 4b</w:t>
            </w:r>
            <w:r w:rsidR="00534449">
              <w:rPr>
                <w:rFonts w:ascii="Arial" w:hAnsi="Arial" w:cs="Arial"/>
                <w:bCs/>
                <w:sz w:val="16"/>
                <w:szCs w:val="16"/>
              </w:rPr>
              <w:t>)</w:t>
            </w:r>
          </w:p>
          <w:p w:rsidR="00574D1A" w:rsidRPr="00DE53A1" w:rsidRDefault="00574D1A" w:rsidP="00534449">
            <w:pPr>
              <w:spacing w:before="60" w:after="60"/>
              <w:rPr>
                <w:rFonts w:ascii="Arial" w:hAnsi="Arial" w:cs="Arial"/>
                <w:bCs/>
                <w:sz w:val="16"/>
                <w:szCs w:val="16"/>
              </w:rPr>
            </w:pPr>
            <w:r w:rsidRPr="001E2824">
              <w:rPr>
                <w:rFonts w:ascii="Arial" w:hAnsi="Arial" w:cs="Arial"/>
                <w:bCs/>
                <w:sz w:val="16"/>
                <w:szCs w:val="16"/>
              </w:rPr>
              <w:t>Texte unter Anleitu</w:t>
            </w:r>
            <w:r>
              <w:rPr>
                <w:rFonts w:ascii="Arial" w:hAnsi="Arial" w:cs="Arial"/>
                <w:bCs/>
                <w:sz w:val="16"/>
                <w:szCs w:val="16"/>
              </w:rPr>
              <w:t>ng korrigieren und überarbeiten</w:t>
            </w:r>
            <w:r w:rsidR="00534449">
              <w:rPr>
                <w:rFonts w:ascii="Arial" w:hAnsi="Arial" w:cs="Arial"/>
                <w:bCs/>
                <w:sz w:val="16"/>
                <w:szCs w:val="16"/>
              </w:rPr>
              <w:t xml:space="preserve"> (z.B. </w:t>
            </w:r>
            <w:r w:rsidR="00534449" w:rsidRPr="00BA4B0F">
              <w:rPr>
                <w:rFonts w:ascii="Arial" w:hAnsi="Arial" w:cs="Arial"/>
                <w:bCs/>
                <w:sz w:val="16"/>
                <w:szCs w:val="16"/>
                <w:shd w:val="clear" w:color="auto" w:fill="D9D9D9"/>
              </w:rPr>
              <w:t>S. 86, ex. 1</w:t>
            </w:r>
            <w:r w:rsidR="00534449">
              <w:rPr>
                <w:rFonts w:ascii="Arial" w:hAnsi="Arial" w:cs="Arial"/>
                <w:bCs/>
                <w:sz w:val="16"/>
                <w:szCs w:val="16"/>
              </w:rPr>
              <w:t>)</w:t>
            </w:r>
          </w:p>
        </w:tc>
        <w:tc>
          <w:tcPr>
            <w:tcW w:w="3497" w:type="dxa"/>
            <w:gridSpan w:val="3"/>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871974" w:rsidP="00965457">
            <w:pPr>
              <w:spacing w:before="60" w:after="60"/>
              <w:rPr>
                <w:rFonts w:ascii="Arial" w:hAnsi="Arial" w:cs="Arial"/>
                <w:bCs/>
                <w:sz w:val="16"/>
                <w:szCs w:val="16"/>
              </w:rPr>
            </w:pPr>
            <w:r w:rsidRPr="001E2824">
              <w:rPr>
                <w:rFonts w:ascii="Arial" w:hAnsi="Arial" w:cs="Arial"/>
                <w:bCs/>
                <w:sz w:val="16"/>
                <w:szCs w:val="16"/>
              </w:rPr>
              <w:t>einfache Texte bezogen auf wesentliche Informationen und typische Merkmale</w:t>
            </w:r>
            <w:r>
              <w:rPr>
                <w:rFonts w:ascii="Arial" w:hAnsi="Arial" w:cs="Arial"/>
                <w:bCs/>
                <w:sz w:val="16"/>
                <w:szCs w:val="16"/>
              </w:rPr>
              <w:t xml:space="preserve"> </w:t>
            </w:r>
            <w:r w:rsidRPr="001E2824">
              <w:rPr>
                <w:rFonts w:ascii="Arial" w:hAnsi="Arial" w:cs="Arial"/>
                <w:bCs/>
                <w:sz w:val="16"/>
                <w:szCs w:val="16"/>
              </w:rPr>
              <w:t xml:space="preserve">untersuchen </w:t>
            </w:r>
            <w:r w:rsidR="006D514D">
              <w:rPr>
                <w:rFonts w:ascii="Arial" w:hAnsi="Arial" w:cs="Arial"/>
                <w:bCs/>
                <w:sz w:val="16"/>
                <w:szCs w:val="16"/>
              </w:rPr>
              <w:t>(z.B. S. 74, ex. 12, S. 83, ex. 3)</w:t>
            </w:r>
          </w:p>
        </w:tc>
        <w:tc>
          <w:tcPr>
            <w:tcW w:w="3498" w:type="dxa"/>
            <w:gridSpan w:val="2"/>
            <w:tcBorders>
              <w:top w:val="single" w:sz="4" w:space="0" w:color="99CC00"/>
              <w:left w:val="single" w:sz="4" w:space="0" w:color="99CC00"/>
              <w:bottom w:val="single" w:sz="4" w:space="0" w:color="99CC00"/>
              <w:right w:val="single" w:sz="4" w:space="0" w:color="99CC00"/>
            </w:tcBorders>
            <w:shd w:val="clear" w:color="auto" w:fill="auto"/>
          </w:tcPr>
          <w:p w:rsidR="00905042" w:rsidRDefault="00905042" w:rsidP="00905042">
            <w:pPr>
              <w:spacing w:before="60" w:after="60"/>
              <w:rPr>
                <w:rFonts w:ascii="Arial" w:hAnsi="Arial" w:cs="Arial"/>
                <w:bCs/>
                <w:sz w:val="16"/>
                <w:szCs w:val="16"/>
              </w:rPr>
            </w:pPr>
            <w:r>
              <w:rPr>
                <w:rFonts w:ascii="Arial" w:hAnsi="Arial" w:cs="Arial"/>
                <w:bCs/>
                <w:sz w:val="16"/>
                <w:szCs w:val="16"/>
              </w:rPr>
              <w:t xml:space="preserve">unterschiedliche Formen der </w:t>
            </w:r>
            <w:r w:rsidRPr="001E2824">
              <w:rPr>
                <w:rFonts w:ascii="Arial" w:hAnsi="Arial" w:cs="Arial"/>
                <w:bCs/>
                <w:sz w:val="16"/>
                <w:szCs w:val="16"/>
              </w:rPr>
              <w:t>Wortschatzarbeit ei</w:t>
            </w:r>
            <w:r>
              <w:rPr>
                <w:rFonts w:ascii="Arial" w:hAnsi="Arial" w:cs="Arial"/>
                <w:bCs/>
                <w:sz w:val="16"/>
                <w:szCs w:val="16"/>
              </w:rPr>
              <w:t xml:space="preserve">nsetzen </w:t>
            </w:r>
            <w:r w:rsidR="00A13A62">
              <w:rPr>
                <w:rFonts w:ascii="Arial" w:hAnsi="Arial" w:cs="Arial"/>
                <w:bCs/>
                <w:sz w:val="16"/>
                <w:szCs w:val="16"/>
              </w:rPr>
              <w:t>(z.B. S. 69, ex. 3)</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einem einfachen zweisprachigen Wörterbuch und mit den lexikalischen Anhängen</w:t>
            </w:r>
            <w:r>
              <w:rPr>
                <w:rFonts w:ascii="Arial" w:hAnsi="Arial" w:cs="Arial"/>
                <w:bCs/>
                <w:sz w:val="16"/>
                <w:szCs w:val="16"/>
              </w:rPr>
              <w:t xml:space="preserve"> </w:t>
            </w:r>
            <w:r w:rsidRPr="001E2824">
              <w:rPr>
                <w:rFonts w:ascii="Arial" w:hAnsi="Arial" w:cs="Arial"/>
                <w:bCs/>
                <w:sz w:val="16"/>
                <w:szCs w:val="16"/>
              </w:rPr>
              <w:t>des Lehrbuchs sowie mit der Lehrwerkgrammatik zur Unterstützung von</w:t>
            </w:r>
            <w:r>
              <w:rPr>
                <w:rFonts w:ascii="Arial" w:hAnsi="Arial" w:cs="Arial"/>
                <w:bCs/>
                <w:sz w:val="16"/>
                <w:szCs w:val="16"/>
              </w:rPr>
              <w:t xml:space="preserve"> </w:t>
            </w:r>
            <w:r w:rsidRPr="001E2824">
              <w:rPr>
                <w:rFonts w:ascii="Arial" w:hAnsi="Arial" w:cs="Arial"/>
                <w:bCs/>
                <w:sz w:val="16"/>
                <w:szCs w:val="16"/>
              </w:rPr>
              <w:t>Textpro</w:t>
            </w:r>
            <w:r>
              <w:rPr>
                <w:rFonts w:ascii="Arial" w:hAnsi="Arial" w:cs="Arial"/>
                <w:bCs/>
                <w:sz w:val="16"/>
                <w:szCs w:val="16"/>
              </w:rPr>
              <w:t xml:space="preserve">duktion und -rezeption arbeiten (z.B. </w:t>
            </w:r>
            <w:r w:rsidRPr="00C17EAF">
              <w:rPr>
                <w:rFonts w:ascii="Arial" w:hAnsi="Arial" w:cs="Arial"/>
                <w:bCs/>
                <w:i/>
                <w:sz w:val="16"/>
                <w:szCs w:val="16"/>
              </w:rPr>
              <w:t>dictionary</w:t>
            </w:r>
            <w:r>
              <w:rPr>
                <w:rFonts w:ascii="Arial" w:hAnsi="Arial" w:cs="Arial"/>
                <w:bCs/>
                <w:sz w:val="16"/>
                <w:szCs w:val="16"/>
              </w:rPr>
              <w:t xml:space="preserve"> S. 240, Grammatikanhang S. 152)</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wortschatz- und strukturori</w:t>
            </w:r>
            <w:r>
              <w:rPr>
                <w:rFonts w:ascii="Arial" w:hAnsi="Arial" w:cs="Arial"/>
                <w:bCs/>
                <w:sz w:val="16"/>
                <w:szCs w:val="16"/>
              </w:rPr>
              <w:t>entierter Lernsoftware arbeiten (Lernsoftware zu Green Line 1)</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in Phasen der Partner- und Gruppenarbeit die Verwendung des Englischen als</w:t>
            </w:r>
            <w:r>
              <w:rPr>
                <w:rFonts w:ascii="Arial" w:hAnsi="Arial" w:cs="Arial"/>
                <w:bCs/>
                <w:sz w:val="16"/>
                <w:szCs w:val="16"/>
              </w:rPr>
              <w:t xml:space="preserve"> </w:t>
            </w:r>
            <w:r w:rsidRPr="001E2824">
              <w:rPr>
                <w:rFonts w:ascii="Arial" w:hAnsi="Arial" w:cs="Arial"/>
                <w:bCs/>
                <w:sz w:val="16"/>
                <w:szCs w:val="16"/>
              </w:rPr>
              <w:t>Gruppenarbeitssprache erproben u</w:t>
            </w:r>
            <w:r>
              <w:rPr>
                <w:rFonts w:ascii="Arial" w:hAnsi="Arial" w:cs="Arial"/>
                <w:bCs/>
                <w:sz w:val="16"/>
                <w:szCs w:val="16"/>
              </w:rPr>
              <w:t>nd Arbeitsergebnisse vorstellen</w:t>
            </w:r>
            <w:r w:rsidR="00E9414E">
              <w:rPr>
                <w:rFonts w:ascii="Arial" w:hAnsi="Arial" w:cs="Arial"/>
                <w:bCs/>
                <w:sz w:val="16"/>
                <w:szCs w:val="16"/>
              </w:rPr>
              <w:t xml:space="preserve"> (z.B. S. 80-81, </w:t>
            </w:r>
            <w:r w:rsidR="00E9414E" w:rsidRPr="00C17EAF">
              <w:rPr>
                <w:rFonts w:ascii="Arial" w:hAnsi="Arial" w:cs="Arial"/>
                <w:bCs/>
                <w:i/>
                <w:sz w:val="16"/>
                <w:szCs w:val="16"/>
              </w:rPr>
              <w:t>Unit task</w:t>
            </w:r>
            <w:r w:rsidR="00E9414E">
              <w:rPr>
                <w:rFonts w:ascii="Arial" w:hAnsi="Arial" w:cs="Arial"/>
                <w:bCs/>
                <w:sz w:val="16"/>
                <w:szCs w:val="16"/>
              </w:rPr>
              <w:t>)</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ein kleines Dossier zu einem Thema erstellen und mit einfachen Dossiers bzw. Textsammlungen selbstständig</w:t>
            </w:r>
            <w:r>
              <w:rPr>
                <w:rFonts w:ascii="Arial" w:hAnsi="Arial" w:cs="Arial"/>
                <w:bCs/>
                <w:sz w:val="16"/>
                <w:szCs w:val="16"/>
              </w:rPr>
              <w:t xml:space="preserve"> </w:t>
            </w:r>
            <w:r w:rsidRPr="001E2824">
              <w:rPr>
                <w:rFonts w:ascii="Arial" w:hAnsi="Arial" w:cs="Arial"/>
                <w:bCs/>
                <w:sz w:val="16"/>
                <w:szCs w:val="16"/>
              </w:rPr>
              <w:t>und in der Gruppe arbeiten</w:t>
            </w:r>
            <w:r w:rsidR="001D1D0F">
              <w:rPr>
                <w:rFonts w:ascii="Arial" w:hAnsi="Arial" w:cs="Arial"/>
                <w:bCs/>
                <w:sz w:val="16"/>
                <w:szCs w:val="16"/>
              </w:rPr>
              <w:t xml:space="preserve"> (z.B. S. 69, ex. 3, S. 70, ex. 2b, S. 72, ex. 7a, S. 78, ex. 16b)</w:t>
            </w:r>
          </w:p>
        </w:tc>
      </w:tr>
      <w:tr w:rsidR="00112C46" w:rsidRPr="00B36352" w:rsidTr="00574D1A">
        <w:trPr>
          <w:gridAfter w:val="1"/>
          <w:wAfter w:w="50" w:type="dxa"/>
          <w:cantSplit/>
          <w:trHeight w:val="62"/>
        </w:trPr>
        <w:tc>
          <w:tcPr>
            <w:tcW w:w="1543" w:type="dxa"/>
            <w:vMerge w:val="restart"/>
            <w:tcBorders>
              <w:top w:val="single" w:sz="4" w:space="0" w:color="FFFFFF"/>
              <w:left w:val="single" w:sz="4" w:space="0" w:color="999999"/>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Leistungs</w:t>
            </w:r>
            <w:r w:rsidRPr="00B36352">
              <w:rPr>
                <w:rFonts w:ascii="Arial" w:hAnsi="Arial" w:cs="Arial"/>
                <w:b/>
                <w:color w:val="FFFFFF"/>
              </w:rPr>
              <w:softHyphen/>
              <w:t>bewertung</w:t>
            </w:r>
          </w:p>
        </w:tc>
        <w:tc>
          <w:tcPr>
            <w:tcW w:w="13939" w:type="dxa"/>
            <w:gridSpan w:val="9"/>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112C46" w:rsidRPr="00B36352" w:rsidTr="00574D1A">
        <w:trPr>
          <w:gridAfter w:val="1"/>
          <w:wAfter w:w="50" w:type="dxa"/>
          <w:cantSplit/>
        </w:trPr>
        <w:tc>
          <w:tcPr>
            <w:tcW w:w="1543" w:type="dxa"/>
            <w:vMerge/>
            <w:tcBorders>
              <w:left w:val="single" w:sz="4" w:space="0" w:color="999999"/>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13939" w:type="dxa"/>
            <w:gridSpan w:val="9"/>
            <w:tcBorders>
              <w:top w:val="single" w:sz="4" w:space="0" w:color="99CC00"/>
              <w:left w:val="single" w:sz="4" w:space="0" w:color="FFFFFF"/>
              <w:bottom w:val="single" w:sz="4" w:space="0" w:color="99CC00"/>
              <w:right w:val="single" w:sz="4" w:space="0" w:color="99CC00"/>
            </w:tcBorders>
            <w:shd w:val="clear" w:color="auto" w:fill="auto"/>
          </w:tcPr>
          <w:p w:rsidR="00F85AE3" w:rsidRDefault="00F85AE3" w:rsidP="008C7DAC">
            <w:pPr>
              <w:shd w:val="clear" w:color="auto" w:fill="FFFFFF"/>
              <w:tabs>
                <w:tab w:val="num" w:pos="290"/>
              </w:tabs>
              <w:spacing w:before="60" w:after="60"/>
              <w:rPr>
                <w:rFonts w:ascii="Arial" w:hAnsi="Arial" w:cs="Arial"/>
                <w:b/>
                <w:sz w:val="16"/>
                <w:szCs w:val="16"/>
              </w:rPr>
            </w:pPr>
            <w:r w:rsidRPr="00466DAF">
              <w:rPr>
                <w:rFonts w:ascii="Arial" w:hAnsi="Arial" w:cs="Arial"/>
                <w:b/>
                <w:sz w:val="16"/>
                <w:szCs w:val="16"/>
              </w:rPr>
              <w:t>Aus</w:t>
            </w:r>
            <w:r w:rsidRPr="00466DAF">
              <w:rPr>
                <w:rFonts w:ascii="Arial" w:hAnsi="Arial" w:cs="Arial"/>
                <w:sz w:val="16"/>
                <w:szCs w:val="16"/>
              </w:rPr>
              <w:t xml:space="preserve"> 978-3-12-</w:t>
            </w:r>
            <w:r>
              <w:rPr>
                <w:rFonts w:ascii="Arial" w:hAnsi="Arial" w:cs="Arial"/>
                <w:b/>
                <w:sz w:val="16"/>
                <w:szCs w:val="16"/>
              </w:rPr>
              <w:t>834214</w:t>
            </w:r>
            <w:r w:rsidRPr="00466DAF">
              <w:rPr>
                <w:rFonts w:ascii="Arial" w:hAnsi="Arial" w:cs="Arial"/>
                <w:sz w:val="16"/>
                <w:szCs w:val="16"/>
              </w:rPr>
              <w:t xml:space="preserve">-6 </w:t>
            </w:r>
            <w:r>
              <w:rPr>
                <w:rFonts w:ascii="Arial" w:hAnsi="Arial" w:cs="Arial"/>
                <w:b/>
                <w:sz w:val="16"/>
                <w:szCs w:val="16"/>
              </w:rPr>
              <w:t>Green Line 1 Vorschläge zur Leistungsmessung</w:t>
            </w:r>
            <w:r w:rsidRPr="00B36352">
              <w:rPr>
                <w:rFonts w:ascii="Arial" w:hAnsi="Arial" w:cs="Arial"/>
                <w:b/>
                <w:sz w:val="16"/>
                <w:szCs w:val="16"/>
              </w:rPr>
              <w:t xml:space="preserve"> </w:t>
            </w:r>
          </w:p>
          <w:p w:rsidR="00112C46" w:rsidRPr="00B36352" w:rsidRDefault="0043652A" w:rsidP="00F85AE3">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Unit 4, ex. 2: Aufgabe zum detaillierten / selektiven Hörverstehen</w:t>
            </w:r>
            <w:r>
              <w:rPr>
                <w:rFonts w:ascii="Arial" w:hAnsi="Arial" w:cs="Arial"/>
                <w:sz w:val="16"/>
                <w:szCs w:val="16"/>
              </w:rPr>
              <w:br/>
            </w:r>
            <w:r w:rsidRPr="00B36352">
              <w:rPr>
                <w:rFonts w:ascii="Arial" w:hAnsi="Arial" w:cs="Arial"/>
                <w:b/>
                <w:sz w:val="16"/>
                <w:szCs w:val="16"/>
              </w:rPr>
              <w:t>zusammenhängendes Sprechen:</w:t>
            </w:r>
            <w:r>
              <w:rPr>
                <w:rFonts w:ascii="Arial" w:hAnsi="Arial" w:cs="Arial"/>
                <w:sz w:val="16"/>
                <w:szCs w:val="16"/>
              </w:rPr>
              <w:t xml:space="preserve"> </w:t>
            </w:r>
            <w:r w:rsidRPr="00264DBE">
              <w:rPr>
                <w:rFonts w:ascii="Arial" w:hAnsi="Arial" w:cs="Arial"/>
                <w:i/>
                <w:sz w:val="16"/>
                <w:szCs w:val="16"/>
              </w:rPr>
              <w:t>Monologue-Speaking Cards</w:t>
            </w:r>
            <w:r>
              <w:rPr>
                <w:rFonts w:ascii="Arial" w:hAnsi="Arial" w:cs="Arial"/>
                <w:sz w:val="16"/>
                <w:szCs w:val="16"/>
              </w:rPr>
              <w:t xml:space="preserve"> Unit 4: anhand von Bildern Orte und Aktivitäten beschreiben</w:t>
            </w:r>
            <w:r w:rsidRPr="00B36352">
              <w:rPr>
                <w:rFonts w:ascii="Arial" w:hAnsi="Arial" w:cs="Arial"/>
                <w:sz w:val="16"/>
                <w:szCs w:val="16"/>
              </w:rPr>
              <w:br/>
            </w:r>
            <w:r w:rsidRPr="00B36352">
              <w:rPr>
                <w:rFonts w:ascii="Arial" w:hAnsi="Arial" w:cs="Arial"/>
                <w:b/>
                <w:sz w:val="16"/>
                <w:szCs w:val="16"/>
              </w:rPr>
              <w:t>an Gesprächen teilnehmen:</w:t>
            </w:r>
            <w:r>
              <w:rPr>
                <w:rFonts w:ascii="Arial" w:hAnsi="Arial" w:cs="Arial"/>
                <w:sz w:val="16"/>
                <w:szCs w:val="16"/>
              </w:rPr>
              <w:t xml:space="preserve"> </w:t>
            </w:r>
            <w:r w:rsidRPr="00264DBE">
              <w:rPr>
                <w:rFonts w:ascii="Arial" w:hAnsi="Arial" w:cs="Arial"/>
                <w:i/>
                <w:sz w:val="16"/>
                <w:szCs w:val="16"/>
              </w:rPr>
              <w:t>Dialogue-Speaking Cards</w:t>
            </w:r>
            <w:r>
              <w:rPr>
                <w:rFonts w:ascii="Arial" w:hAnsi="Arial" w:cs="Arial"/>
                <w:sz w:val="16"/>
                <w:szCs w:val="16"/>
              </w:rPr>
              <w:t xml:space="preserve"> Unit 4: im Partnergespräch Wegbeschreibungen durchführen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Unit 4, ex. 3: Aufgabe zum detaillierten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Unit 4, ex. 6: materialgestütztes Schreiben über den eigenen Wohnort</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Unit 4, ex. 7: die Informationen einer englischen Website auf Deutsch wiedergeben</w:t>
            </w:r>
          </w:p>
        </w:tc>
      </w:tr>
    </w:tbl>
    <w:p w:rsidR="00112C46" w:rsidRDefault="00112C46">
      <w:r>
        <w:br w:type="page"/>
      </w:r>
    </w:p>
    <w:p w:rsidR="00112C46" w:rsidRDefault="00112C46" w:rsidP="00112C46"/>
    <w:tbl>
      <w:tblPr>
        <w:tblW w:w="0" w:type="auto"/>
        <w:tblCellMar>
          <w:left w:w="0" w:type="dxa"/>
        </w:tblCellMar>
        <w:tblLook w:val="01E0" w:firstRow="1" w:lastRow="1" w:firstColumn="1" w:lastColumn="1" w:noHBand="0" w:noVBand="0"/>
      </w:tblPr>
      <w:tblGrid>
        <w:gridCol w:w="1276"/>
        <w:gridCol w:w="6129"/>
        <w:gridCol w:w="5495"/>
        <w:gridCol w:w="283"/>
        <w:gridCol w:w="2220"/>
      </w:tblGrid>
      <w:tr w:rsidR="00112C46" w:rsidRPr="00B36352" w:rsidTr="00112C46">
        <w:trPr>
          <w:trHeight w:val="278"/>
        </w:trPr>
        <w:tc>
          <w:tcPr>
            <w:tcW w:w="1276" w:type="dxa"/>
            <w:vMerge w:val="restart"/>
            <w:tcMar>
              <w:left w:w="0" w:type="dxa"/>
              <w:right w:w="0" w:type="dxa"/>
            </w:tcMar>
          </w:tcPr>
          <w:p w:rsidR="00112C46" w:rsidRPr="00B36352" w:rsidRDefault="00930484" w:rsidP="00112C46">
            <w:pPr>
              <w:rPr>
                <w:rFonts w:ascii="Arial" w:hAnsi="Arial" w:cs="Arial"/>
                <w:color w:val="000000"/>
                <w:sz w:val="21"/>
                <w:szCs w:val="21"/>
              </w:rPr>
            </w:pPr>
            <w:r>
              <w:rPr>
                <w:noProof/>
              </w:rPr>
              <w:drawing>
                <wp:inline distT="0" distB="0" distL="0" distR="0">
                  <wp:extent cx="704850" cy="933450"/>
                  <wp:effectExtent l="0" t="0" r="0" b="0"/>
                  <wp:docPr id="28"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een L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1624" w:type="dxa"/>
            <w:gridSpan w:val="2"/>
            <w:tcMar>
              <w:left w:w="108" w:type="dxa"/>
            </w:tcMar>
          </w:tcPr>
          <w:p w:rsidR="00112C46" w:rsidRPr="00B36352" w:rsidRDefault="00112C46" w:rsidP="00112C4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112C46" w:rsidRPr="00B36352" w:rsidRDefault="00112C46" w:rsidP="00112C46">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112C46" w:rsidRPr="00B36352" w:rsidTr="00112C46">
        <w:trPr>
          <w:trHeight w:val="284"/>
        </w:trPr>
        <w:tc>
          <w:tcPr>
            <w:tcW w:w="1276" w:type="dxa"/>
            <w:vMerge/>
          </w:tcPr>
          <w:p w:rsidR="00112C46" w:rsidRPr="00B36352" w:rsidRDefault="00112C46" w:rsidP="00112C46">
            <w:pPr>
              <w:rPr>
                <w:rFonts w:ascii="Arial" w:hAnsi="Arial" w:cs="Arial"/>
                <w:color w:val="000000"/>
                <w:sz w:val="21"/>
                <w:szCs w:val="21"/>
              </w:rPr>
            </w:pPr>
          </w:p>
        </w:tc>
        <w:tc>
          <w:tcPr>
            <w:tcW w:w="11624" w:type="dxa"/>
            <w:gridSpan w:val="2"/>
            <w:tcMar>
              <w:left w:w="108" w:type="dxa"/>
            </w:tcMar>
          </w:tcPr>
          <w:p w:rsidR="00112C46" w:rsidRPr="00B36352" w:rsidRDefault="00112C46" w:rsidP="00112C46">
            <w:pPr>
              <w:spacing w:before="20"/>
              <w:rPr>
                <w:rFonts w:ascii="Arial" w:hAnsi="Arial" w:cs="Arial"/>
                <w:b/>
                <w:color w:val="000000"/>
                <w:sz w:val="21"/>
                <w:szCs w:val="21"/>
              </w:rPr>
            </w:pPr>
          </w:p>
        </w:tc>
        <w:tc>
          <w:tcPr>
            <w:tcW w:w="2503" w:type="dxa"/>
            <w:gridSpan w:val="2"/>
          </w:tcPr>
          <w:p w:rsidR="00112C46" w:rsidRPr="00B36352" w:rsidRDefault="00112C46" w:rsidP="00112C4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112C46" w:rsidRPr="00B36352" w:rsidTr="00112C46">
        <w:trPr>
          <w:trHeight w:val="285"/>
        </w:trPr>
        <w:tc>
          <w:tcPr>
            <w:tcW w:w="1276" w:type="dxa"/>
            <w:vMerge/>
          </w:tcPr>
          <w:p w:rsidR="00112C46" w:rsidRPr="00B36352" w:rsidRDefault="00112C46" w:rsidP="00112C46">
            <w:pPr>
              <w:rPr>
                <w:rFonts w:ascii="Arial" w:hAnsi="Arial" w:cs="Arial"/>
                <w:color w:val="000000"/>
                <w:sz w:val="21"/>
                <w:szCs w:val="21"/>
              </w:rPr>
            </w:pPr>
          </w:p>
        </w:tc>
        <w:tc>
          <w:tcPr>
            <w:tcW w:w="11624" w:type="dxa"/>
            <w:gridSpan w:val="2"/>
            <w:tcMar>
              <w:left w:w="108" w:type="dxa"/>
            </w:tcMar>
          </w:tcPr>
          <w:p w:rsidR="00112C46" w:rsidRPr="00B36352" w:rsidRDefault="00112C46" w:rsidP="00112C4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112C46" w:rsidRPr="00B36352" w:rsidRDefault="00112C46" w:rsidP="00112C46">
            <w:pPr>
              <w:spacing w:before="20"/>
              <w:rPr>
                <w:rFonts w:ascii="Arial" w:hAnsi="Arial" w:cs="Arial"/>
                <w:color w:val="000000"/>
                <w:sz w:val="21"/>
                <w:szCs w:val="21"/>
              </w:rPr>
            </w:pPr>
          </w:p>
        </w:tc>
      </w:tr>
      <w:tr w:rsidR="00112C46" w:rsidRPr="00B36352" w:rsidTr="00112C46">
        <w:trPr>
          <w:trHeight w:val="284"/>
        </w:trPr>
        <w:tc>
          <w:tcPr>
            <w:tcW w:w="1276" w:type="dxa"/>
            <w:vMerge/>
          </w:tcPr>
          <w:p w:rsidR="00112C46" w:rsidRPr="00B36352" w:rsidRDefault="00112C46" w:rsidP="00112C46">
            <w:pPr>
              <w:rPr>
                <w:rFonts w:ascii="Arial" w:hAnsi="Arial" w:cs="Arial"/>
                <w:color w:val="000000"/>
                <w:sz w:val="21"/>
                <w:szCs w:val="21"/>
              </w:rPr>
            </w:pPr>
          </w:p>
        </w:tc>
        <w:tc>
          <w:tcPr>
            <w:tcW w:w="6129" w:type="dxa"/>
            <w:shd w:val="clear" w:color="auto" w:fill="auto"/>
            <w:tcMar>
              <w:left w:w="108" w:type="dxa"/>
            </w:tcMar>
          </w:tcPr>
          <w:p w:rsidR="00112C46" w:rsidRPr="00DA6D6C" w:rsidRDefault="00112C46" w:rsidP="00112C46">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5</w:t>
            </w:r>
            <w:r w:rsidRPr="00DA6D6C">
              <w:rPr>
                <w:rFonts w:ascii="Arial" w:hAnsi="Arial" w:cs="Arial"/>
                <w:b/>
                <w:lang w:val="en-US"/>
              </w:rPr>
              <w:t xml:space="preserve">: </w:t>
            </w:r>
            <w:r>
              <w:rPr>
                <w:rFonts w:ascii="Arial" w:hAnsi="Arial" w:cs="Arial"/>
                <w:b/>
                <w:lang w:val="en-US"/>
              </w:rPr>
              <w:t>Let’s go shopping</w:t>
            </w:r>
            <w:r w:rsidR="00301655">
              <w:rPr>
                <w:rFonts w:ascii="Arial" w:hAnsi="Arial" w:cs="Arial"/>
                <w:b/>
                <w:lang w:val="en-US"/>
              </w:rPr>
              <w:t xml:space="preserve">  /  Across cultures 2</w:t>
            </w:r>
          </w:p>
        </w:tc>
        <w:tc>
          <w:tcPr>
            <w:tcW w:w="5495" w:type="dxa"/>
            <w:tcBorders>
              <w:right w:val="single" w:sz="4" w:space="0" w:color="C0C0C0"/>
            </w:tcBorders>
            <w:shd w:val="clear" w:color="auto" w:fill="auto"/>
          </w:tcPr>
          <w:p w:rsidR="00112C46" w:rsidRPr="00B36352" w:rsidRDefault="00112C46" w:rsidP="00112C4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112C46" w:rsidRPr="00BA4B0F" w:rsidRDefault="00112C46"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112C46" w:rsidRPr="00B36352" w:rsidRDefault="00112C46" w:rsidP="00112C46">
            <w:pPr>
              <w:spacing w:before="20"/>
              <w:rPr>
                <w:rFonts w:ascii="Arial" w:hAnsi="Arial" w:cs="Arial"/>
              </w:rPr>
            </w:pPr>
            <w:r w:rsidRPr="00B36352">
              <w:rPr>
                <w:rFonts w:ascii="Arial" w:hAnsi="Arial" w:cs="Arial"/>
                <w:color w:val="000000"/>
              </w:rPr>
              <w:t>obligatorisch</w:t>
            </w:r>
          </w:p>
        </w:tc>
      </w:tr>
      <w:tr w:rsidR="00112C46" w:rsidRPr="00B36352" w:rsidTr="00112C46">
        <w:trPr>
          <w:trHeight w:val="285"/>
        </w:trPr>
        <w:tc>
          <w:tcPr>
            <w:tcW w:w="1276" w:type="dxa"/>
            <w:vMerge/>
          </w:tcPr>
          <w:p w:rsidR="00112C46" w:rsidRPr="00B36352" w:rsidRDefault="00112C46" w:rsidP="00112C46">
            <w:pPr>
              <w:rPr>
                <w:rFonts w:ascii="Arial" w:hAnsi="Arial" w:cs="Arial"/>
                <w:color w:val="000000"/>
                <w:sz w:val="21"/>
                <w:szCs w:val="21"/>
              </w:rPr>
            </w:pPr>
          </w:p>
        </w:tc>
        <w:tc>
          <w:tcPr>
            <w:tcW w:w="6129" w:type="dxa"/>
            <w:shd w:val="clear" w:color="auto" w:fill="auto"/>
            <w:tcMar>
              <w:left w:w="108" w:type="dxa"/>
            </w:tcMar>
          </w:tcPr>
          <w:p w:rsidR="00112C46" w:rsidRPr="00B36352" w:rsidRDefault="00112C46" w:rsidP="00301655">
            <w:pPr>
              <w:spacing w:before="20"/>
              <w:rPr>
                <w:rFonts w:ascii="Arial" w:hAnsi="Arial" w:cs="Arial"/>
              </w:rPr>
            </w:pPr>
            <w:r w:rsidRPr="00B36352">
              <w:rPr>
                <w:rFonts w:ascii="Arial" w:hAnsi="Arial" w:cs="Arial"/>
              </w:rPr>
              <w:t xml:space="preserve">Gesamtdauer: </w:t>
            </w:r>
            <w:r w:rsidR="0003763B">
              <w:rPr>
                <w:rFonts w:ascii="Arial" w:hAnsi="Arial" w:cs="Arial"/>
              </w:rPr>
              <w:t>ca. 1</w:t>
            </w:r>
            <w:r w:rsidR="00301655">
              <w:rPr>
                <w:rFonts w:ascii="Arial" w:hAnsi="Arial" w:cs="Arial"/>
              </w:rPr>
              <w:t>4</w:t>
            </w:r>
            <w:r w:rsidRPr="00B36352">
              <w:rPr>
                <w:rFonts w:ascii="Arial" w:hAnsi="Arial" w:cs="Arial"/>
              </w:rPr>
              <w:t xml:space="preserve"> Stunden</w:t>
            </w:r>
          </w:p>
        </w:tc>
        <w:tc>
          <w:tcPr>
            <w:tcW w:w="5495" w:type="dxa"/>
            <w:tcBorders>
              <w:right w:val="single" w:sz="4" w:space="0" w:color="C0C0C0"/>
            </w:tcBorders>
            <w:shd w:val="clear" w:color="auto" w:fill="auto"/>
          </w:tcPr>
          <w:p w:rsidR="00112C46" w:rsidRPr="00B36352" w:rsidRDefault="00112C46" w:rsidP="00112C4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112C46" w:rsidRPr="00BA4B0F" w:rsidRDefault="00112C46"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112C46" w:rsidRPr="00B36352" w:rsidRDefault="00112C46" w:rsidP="00112C46">
            <w:pPr>
              <w:spacing w:before="20"/>
              <w:rPr>
                <w:rFonts w:ascii="Arial" w:hAnsi="Arial" w:cs="Arial"/>
              </w:rPr>
            </w:pPr>
            <w:r w:rsidRPr="00B36352">
              <w:rPr>
                <w:rFonts w:ascii="Arial" w:hAnsi="Arial" w:cs="Arial"/>
                <w:color w:val="000000"/>
              </w:rPr>
              <w:t>fakultativ</w:t>
            </w:r>
          </w:p>
        </w:tc>
      </w:tr>
    </w:tbl>
    <w:p w:rsidR="00112C46" w:rsidRDefault="00112C46" w:rsidP="00112C46">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655"/>
        <w:gridCol w:w="2655"/>
        <w:gridCol w:w="2655"/>
        <w:gridCol w:w="2572"/>
        <w:gridCol w:w="3231"/>
      </w:tblGrid>
      <w:tr w:rsidR="00112C46" w:rsidRPr="00B36352" w:rsidTr="00112C4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03763B" w:rsidP="00112C46">
            <w:pPr>
              <w:spacing w:before="60" w:after="60"/>
              <w:rPr>
                <w:rFonts w:ascii="Arial" w:hAnsi="Arial" w:cs="Arial"/>
                <w:b/>
                <w:color w:val="FFFFFF"/>
              </w:rPr>
            </w:pPr>
            <w:r>
              <w:rPr>
                <w:rFonts w:ascii="Arial" w:hAnsi="Arial" w:cs="Arial"/>
                <w:b/>
                <w:color w:val="FFFFFF"/>
              </w:rPr>
              <w:t>21. – 23</w:t>
            </w:r>
            <w:r w:rsidR="00112C46" w:rsidRPr="00B36352">
              <w:rPr>
                <w:rFonts w:ascii="Arial" w:hAnsi="Arial" w:cs="Arial"/>
                <w:b/>
                <w:color w:val="FFFFFF"/>
              </w:rPr>
              <w:t>. Unterrichts</w:t>
            </w:r>
            <w:r w:rsidR="00112C46" w:rsidRPr="00B36352">
              <w:rPr>
                <w:rFonts w:ascii="Arial" w:hAnsi="Arial" w:cs="Arial"/>
                <w:b/>
                <w:color w:val="FFFFFF"/>
              </w:rPr>
              <w:softHyphen/>
              <w:t>woche</w:t>
            </w:r>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 xml:space="preserve">Umfang </w:t>
            </w:r>
          </w:p>
        </w:tc>
      </w:tr>
      <w:tr w:rsidR="00050FB3"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112C46" w:rsidRPr="00B36352" w:rsidRDefault="00474E0C" w:rsidP="00474E0C">
            <w:pPr>
              <w:spacing w:before="60" w:after="60"/>
              <w:rPr>
                <w:rFonts w:ascii="Arial" w:hAnsi="Arial" w:cs="Arial"/>
                <w:sz w:val="16"/>
                <w:szCs w:val="16"/>
              </w:rPr>
            </w:pPr>
            <w:r>
              <w:rPr>
                <w:rFonts w:ascii="Arial" w:hAnsi="Arial" w:cs="Arial"/>
                <w:sz w:val="16"/>
                <w:szCs w:val="16"/>
              </w:rPr>
              <w:t xml:space="preserve">Eine Einkaufstour durch Greenwich machen; Rollenspiele zum Einkaufen machen; britische Währung; beschreiben, was gerade passiert; gerade ablaufende Handlungen wiedergeben; ein Telefongespräch verstehen; </w:t>
            </w:r>
            <w:r>
              <w:rPr>
                <w:rFonts w:ascii="Arial" w:hAnsi="Arial" w:cs="Arial"/>
                <w:i/>
                <w:sz w:val="16"/>
                <w:szCs w:val="16"/>
              </w:rPr>
              <w:t>c</w:t>
            </w:r>
            <w:r w:rsidRPr="00474E0C">
              <w:rPr>
                <w:rFonts w:ascii="Arial" w:hAnsi="Arial" w:cs="Arial"/>
                <w:i/>
                <w:sz w:val="16"/>
                <w:szCs w:val="16"/>
              </w:rPr>
              <w:t xml:space="preserve">harity </w:t>
            </w:r>
            <w:r>
              <w:rPr>
                <w:rFonts w:ascii="Arial" w:hAnsi="Arial" w:cs="Arial"/>
                <w:i/>
                <w:sz w:val="16"/>
                <w:szCs w:val="16"/>
              </w:rPr>
              <w:t>s</w:t>
            </w:r>
            <w:r w:rsidRPr="00474E0C">
              <w:rPr>
                <w:rFonts w:ascii="Arial" w:hAnsi="Arial" w:cs="Arial"/>
                <w:i/>
                <w:sz w:val="16"/>
                <w:szCs w:val="16"/>
              </w:rPr>
              <w:t>hops</w:t>
            </w:r>
            <w:r>
              <w:rPr>
                <w:rFonts w:ascii="Arial" w:hAnsi="Arial" w:cs="Arial"/>
                <w:sz w:val="16"/>
                <w:szCs w:val="16"/>
              </w:rPr>
              <w:t>; sagen, wie viel man von etwas hat; über Preise sprechen; Nachrichten auf einem Anrufbeantworter verstehen; Telefongespräche führen; einen Flohmarkt organisieren und veranstalten; eine Geschichte nacherzählen; über die Gefühle der Personen in einer Geschichte sprechen; eine Filmsequenz verstehen: Einen Einkaufsbummel in Greenwich erleben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112C46" w:rsidRPr="00B36352" w:rsidRDefault="0003763B" w:rsidP="00301655">
            <w:pPr>
              <w:spacing w:before="60" w:after="60"/>
              <w:rPr>
                <w:rFonts w:ascii="Arial" w:hAnsi="Arial" w:cs="Arial"/>
                <w:b/>
              </w:rPr>
            </w:pPr>
            <w:r>
              <w:rPr>
                <w:rFonts w:ascii="Arial" w:hAnsi="Arial" w:cs="Arial"/>
                <w:b/>
              </w:rPr>
              <w:t>1</w:t>
            </w:r>
            <w:r w:rsidR="00301655">
              <w:rPr>
                <w:rFonts w:ascii="Arial" w:hAnsi="Arial" w:cs="Arial"/>
                <w:b/>
              </w:rPr>
              <w:t>2</w:t>
            </w:r>
            <w:r w:rsidR="00112C46">
              <w:rPr>
                <w:rFonts w:ascii="Arial" w:hAnsi="Arial" w:cs="Arial"/>
                <w:b/>
              </w:rPr>
              <w:t xml:space="preserve"> Stunden</w:t>
            </w:r>
          </w:p>
        </w:tc>
      </w:tr>
      <w:tr w:rsidR="00050FB3"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112C46" w:rsidRPr="00B36352" w:rsidRDefault="00112C46" w:rsidP="00112C4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112C46" w:rsidRPr="00B36352" w:rsidRDefault="0003763B" w:rsidP="00112C46">
            <w:pPr>
              <w:spacing w:before="60" w:after="60"/>
              <w:rPr>
                <w:rFonts w:ascii="Arial" w:hAnsi="Arial" w:cs="Arial"/>
                <w:b/>
              </w:rPr>
            </w:pPr>
            <w:r>
              <w:rPr>
                <w:rFonts w:ascii="Arial" w:hAnsi="Arial" w:cs="Arial"/>
                <w:b/>
              </w:rPr>
              <w:t>2</w:t>
            </w:r>
            <w:r w:rsidR="00112C46">
              <w:rPr>
                <w:rFonts w:ascii="Arial" w:hAnsi="Arial" w:cs="Arial"/>
                <w:b/>
              </w:rPr>
              <w:t xml:space="preserve"> Stunden</w:t>
            </w:r>
          </w:p>
        </w:tc>
      </w:tr>
      <w:tr w:rsidR="00050FB3" w:rsidRPr="00B36352" w:rsidTr="0003763B">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Kommunikative Kompetenzen</w:t>
            </w:r>
          </w:p>
        </w:tc>
        <w:tc>
          <w:tcPr>
            <w:tcW w:w="265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265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65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574D1A" w:rsidRPr="00B36352" w:rsidTr="0003763B">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265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im Unterricht verwendete Aufforderungen, Fragen und Erklärungen sowie Beiträge</w:t>
            </w:r>
            <w:r w:rsidR="002F3175">
              <w:rPr>
                <w:rFonts w:ascii="Arial" w:hAnsi="Arial" w:cs="Arial"/>
                <w:sz w:val="16"/>
                <w:szCs w:val="16"/>
              </w:rPr>
              <w:t xml:space="preserve"> </w:t>
            </w:r>
            <w:r w:rsidRPr="001E2824">
              <w:rPr>
                <w:rFonts w:ascii="Arial" w:hAnsi="Arial" w:cs="Arial"/>
                <w:sz w:val="16"/>
                <w:szCs w:val="16"/>
              </w:rPr>
              <w:t>ihrer Mitschüle</w:t>
            </w:r>
            <w:r>
              <w:rPr>
                <w:rFonts w:ascii="Arial" w:hAnsi="Arial" w:cs="Arial"/>
                <w:sz w:val="16"/>
                <w:szCs w:val="16"/>
              </w:rPr>
              <w:t>rinnen und Mitschüler verstehen</w:t>
            </w:r>
            <w:r w:rsidR="002F3175">
              <w:rPr>
                <w:rFonts w:ascii="Arial" w:hAnsi="Arial" w:cs="Arial"/>
                <w:sz w:val="16"/>
                <w:szCs w:val="16"/>
              </w:rPr>
              <w:t xml:space="preserve"> (z.B. S. 93, ex. 5, S. 99, Step 4, </w:t>
            </w:r>
            <w:r w:rsidR="00930484">
              <w:rPr>
                <w:rFonts w:ascii="Arial" w:hAnsi="Arial" w:cs="Arial"/>
                <w:noProof/>
                <w:sz w:val="16"/>
                <w:szCs w:val="16"/>
              </w:rPr>
              <w:drawing>
                <wp:inline distT="0" distB="0" distL="0" distR="0">
                  <wp:extent cx="133350" cy="133350"/>
                  <wp:effectExtent l="0" t="0" r="0" b="0"/>
                  <wp:docPr id="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F3175">
              <w:rPr>
                <w:rFonts w:ascii="Arial" w:hAnsi="Arial" w:cs="Arial"/>
                <w:sz w:val="16"/>
                <w:szCs w:val="16"/>
              </w:rPr>
              <w:t xml:space="preserve"> S. 144, ex. 4)</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adaptierten und einfachen authentischen Hörtexten und Filmausschnitten wesentliche pra</w:t>
            </w:r>
            <w:r>
              <w:rPr>
                <w:rFonts w:ascii="Arial" w:hAnsi="Arial" w:cs="Arial"/>
                <w:sz w:val="16"/>
                <w:szCs w:val="16"/>
              </w:rPr>
              <w:t>ktische Informationen entnehmen</w:t>
            </w:r>
            <w:r w:rsidR="00965457">
              <w:rPr>
                <w:rFonts w:ascii="Arial" w:hAnsi="Arial" w:cs="Arial"/>
                <w:sz w:val="16"/>
                <w:szCs w:val="16"/>
              </w:rPr>
              <w:t xml:space="preserve"> (z.B. S. 102</w:t>
            </w:r>
            <w:r w:rsidR="00965457" w:rsidRPr="002532A0">
              <w:rPr>
                <w:rFonts w:ascii="Arial" w:hAnsi="Arial" w:cs="Arial"/>
                <w:i/>
                <w:sz w:val="16"/>
                <w:szCs w:val="16"/>
              </w:rPr>
              <w:t>, working with films</w:t>
            </w:r>
            <w:r w:rsidR="00965457" w:rsidRPr="00050FB3">
              <w:rPr>
                <w:rFonts w:ascii="Arial" w:hAnsi="Arial" w:cs="Arial"/>
                <w:sz w:val="16"/>
                <w:szCs w:val="16"/>
              </w:rPr>
              <w:t>, S. 105, ex. 4)</w:t>
            </w:r>
          </w:p>
          <w:p w:rsidR="00574D1A" w:rsidRPr="00B36352" w:rsidRDefault="00574D1A" w:rsidP="00965457">
            <w:pPr>
              <w:spacing w:before="60" w:after="60"/>
              <w:rPr>
                <w:rFonts w:ascii="Arial" w:hAnsi="Arial" w:cs="Arial"/>
                <w:sz w:val="16"/>
                <w:szCs w:val="16"/>
              </w:rPr>
            </w:pPr>
            <w:r w:rsidRPr="001E2824">
              <w:rPr>
                <w:rFonts w:ascii="Arial" w:hAnsi="Arial" w:cs="Arial"/>
                <w:sz w:val="16"/>
                <w:szCs w:val="16"/>
              </w:rPr>
              <w:t>einfache Geschichten und Spielszenen bezogen auf wesentliche Merkmale von</w:t>
            </w:r>
            <w:r>
              <w:rPr>
                <w:rFonts w:ascii="Arial" w:hAnsi="Arial" w:cs="Arial"/>
                <w:sz w:val="16"/>
                <w:szCs w:val="16"/>
              </w:rPr>
              <w:t xml:space="preserve"> Figuren und </w:t>
            </w:r>
            <w:r w:rsidRPr="001E2824">
              <w:rPr>
                <w:rFonts w:ascii="Arial" w:hAnsi="Arial" w:cs="Arial"/>
                <w:sz w:val="16"/>
                <w:szCs w:val="16"/>
              </w:rPr>
              <w:t>Handlungsablauf verfolgen</w:t>
            </w:r>
            <w:r w:rsidR="00965457">
              <w:rPr>
                <w:rFonts w:ascii="Arial" w:hAnsi="Arial" w:cs="Arial"/>
                <w:sz w:val="16"/>
                <w:szCs w:val="16"/>
              </w:rPr>
              <w:t xml:space="preserve"> (z.B. S. 91, ex. 2, S. 93, ex. 3, </w:t>
            </w:r>
            <w:r w:rsidR="00965457" w:rsidRPr="00BA4B0F">
              <w:rPr>
                <w:rFonts w:ascii="Arial" w:hAnsi="Arial" w:cs="Arial"/>
                <w:sz w:val="16"/>
                <w:szCs w:val="16"/>
                <w:shd w:val="clear" w:color="auto" w:fill="D9D9D9"/>
              </w:rPr>
              <w:t>S. 97, ex. 4</w:t>
            </w:r>
            <w:r w:rsidR="00965457">
              <w:rPr>
                <w:rFonts w:ascii="Arial" w:hAnsi="Arial" w:cs="Arial"/>
                <w:sz w:val="16"/>
                <w:szCs w:val="16"/>
              </w:rPr>
              <w:t>)</w:t>
            </w:r>
          </w:p>
        </w:tc>
        <w:tc>
          <w:tcPr>
            <w:tcW w:w="265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 xml:space="preserve">am classroom discourse aktiv teilnehmen </w:t>
            </w:r>
            <w:r w:rsidR="002F3175">
              <w:rPr>
                <w:rFonts w:ascii="Arial" w:hAnsi="Arial" w:cs="Arial"/>
                <w:sz w:val="16"/>
                <w:szCs w:val="16"/>
              </w:rPr>
              <w:t xml:space="preserve">(z.B. S. 93, ex. 5, S. 99, Step 4, </w:t>
            </w:r>
            <w:r w:rsidR="00930484">
              <w:rPr>
                <w:rFonts w:ascii="Arial" w:hAnsi="Arial" w:cs="Arial"/>
                <w:noProof/>
                <w:sz w:val="16"/>
                <w:szCs w:val="16"/>
              </w:rPr>
              <w:drawing>
                <wp:inline distT="0" distB="0" distL="0" distR="0">
                  <wp:extent cx="133350" cy="133350"/>
                  <wp:effectExtent l="0" t="0" r="0" b="0"/>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F3175">
              <w:rPr>
                <w:rFonts w:ascii="Arial" w:hAnsi="Arial" w:cs="Arial"/>
                <w:sz w:val="16"/>
                <w:szCs w:val="16"/>
              </w:rPr>
              <w:t xml:space="preserve"> S. 144, ex. 4)</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in Rollenspiele</w:t>
            </w:r>
            <w:r>
              <w:rPr>
                <w:rFonts w:ascii="Arial" w:hAnsi="Arial" w:cs="Arial"/>
                <w:sz w:val="16"/>
                <w:szCs w:val="16"/>
              </w:rPr>
              <w:t>n einfache Situationen erproben</w:t>
            </w:r>
            <w:r w:rsidR="00965457">
              <w:rPr>
                <w:rFonts w:ascii="Arial" w:hAnsi="Arial" w:cs="Arial"/>
                <w:sz w:val="16"/>
                <w:szCs w:val="16"/>
              </w:rPr>
              <w:t xml:space="preserve"> (z.B. S. 91, ex. 3, S. 94, ex. 8, S. 97, ex. 3)</w:t>
            </w:r>
          </w:p>
          <w:p w:rsidR="00CA741B" w:rsidRDefault="00574D1A" w:rsidP="00965457">
            <w:pPr>
              <w:spacing w:before="60" w:after="60"/>
              <w:rPr>
                <w:rFonts w:ascii="Arial" w:hAnsi="Arial" w:cs="Arial"/>
                <w:sz w:val="16"/>
                <w:szCs w:val="16"/>
              </w:rPr>
            </w:pPr>
            <w:r w:rsidRPr="001E2824">
              <w:rPr>
                <w:rFonts w:ascii="Arial" w:hAnsi="Arial" w:cs="Arial"/>
                <w:sz w:val="16"/>
                <w:szCs w:val="16"/>
              </w:rPr>
              <w:t>auf einfache Sprechanlässe reagieren und einfache Sprechsituationen bewältigen</w:t>
            </w:r>
            <w:r>
              <w:rPr>
                <w:rFonts w:ascii="Arial" w:hAnsi="Arial" w:cs="Arial"/>
                <w:sz w:val="16"/>
                <w:szCs w:val="16"/>
              </w:rPr>
              <w:t xml:space="preserve"> </w:t>
            </w:r>
            <w:r w:rsidR="00CA741B">
              <w:rPr>
                <w:rFonts w:ascii="Arial" w:hAnsi="Arial" w:cs="Arial"/>
                <w:sz w:val="16"/>
                <w:szCs w:val="16"/>
              </w:rPr>
              <w:t>(z.B. S. 94, ex. 8, S. 97, ex. 3)</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unter Nutzung von sprachlichen und nichtsprachlichen Mitteln über Lehrbuchtexte</w:t>
            </w:r>
            <w:r>
              <w:rPr>
                <w:rFonts w:ascii="Arial" w:hAnsi="Arial" w:cs="Arial"/>
                <w:sz w:val="16"/>
                <w:szCs w:val="16"/>
              </w:rPr>
              <w:t xml:space="preserve"> </w:t>
            </w:r>
            <w:r w:rsidRPr="001E2824">
              <w:rPr>
                <w:rFonts w:ascii="Arial" w:hAnsi="Arial" w:cs="Arial"/>
                <w:sz w:val="16"/>
                <w:szCs w:val="16"/>
              </w:rPr>
              <w:t>sprechen u</w:t>
            </w:r>
            <w:r>
              <w:rPr>
                <w:rFonts w:ascii="Arial" w:hAnsi="Arial" w:cs="Arial"/>
                <w:sz w:val="16"/>
                <w:szCs w:val="16"/>
              </w:rPr>
              <w:t>nd Arbeitsergebnisse vorstellen</w:t>
            </w:r>
            <w:r w:rsidR="003C7892">
              <w:rPr>
                <w:rFonts w:ascii="Arial" w:hAnsi="Arial" w:cs="Arial"/>
                <w:sz w:val="16"/>
                <w:szCs w:val="16"/>
              </w:rPr>
              <w:t xml:space="preserve"> (z.B. S. 92, ex. 2, S. 101, ex. 2, </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sich selbst, ihre Familie, Freunde, Hobbys vorstellen und in einfacher Form aus</w:t>
            </w:r>
            <w:r>
              <w:rPr>
                <w:rFonts w:ascii="Arial" w:hAnsi="Arial" w:cs="Arial"/>
                <w:sz w:val="16"/>
                <w:szCs w:val="16"/>
              </w:rPr>
              <w:t xml:space="preserve"> </w:t>
            </w:r>
            <w:r w:rsidRPr="001E2824">
              <w:rPr>
                <w:rFonts w:ascii="Arial" w:hAnsi="Arial" w:cs="Arial"/>
                <w:sz w:val="16"/>
                <w:szCs w:val="16"/>
              </w:rPr>
              <w:t>dem eigenen Erlebni</w:t>
            </w:r>
            <w:r>
              <w:rPr>
                <w:rFonts w:ascii="Arial" w:hAnsi="Arial" w:cs="Arial"/>
                <w:sz w:val="16"/>
                <w:szCs w:val="16"/>
              </w:rPr>
              <w:t>sbereich berichten und erzählen</w:t>
            </w:r>
            <w:r w:rsidR="00CA741B">
              <w:rPr>
                <w:rFonts w:ascii="Arial" w:hAnsi="Arial" w:cs="Arial"/>
                <w:sz w:val="16"/>
                <w:szCs w:val="16"/>
              </w:rPr>
              <w:t xml:space="preserve"> (z.B. S. 92, ex. 2, S. 96, ex. 13, S. 102, ex. 3, S. 105, ex. 5)</w:t>
            </w:r>
          </w:p>
          <w:p w:rsidR="00574D1A" w:rsidRPr="00B36352" w:rsidRDefault="00574D1A" w:rsidP="00601F59">
            <w:pPr>
              <w:spacing w:before="60" w:after="60"/>
              <w:rPr>
                <w:rFonts w:ascii="Arial" w:hAnsi="Arial" w:cs="Arial"/>
                <w:sz w:val="16"/>
                <w:szCs w:val="16"/>
              </w:rPr>
            </w:pPr>
            <w:r w:rsidRPr="001E2824">
              <w:rPr>
                <w:rFonts w:ascii="Arial" w:hAnsi="Arial" w:cs="Arial"/>
                <w:sz w:val="16"/>
                <w:szCs w:val="16"/>
              </w:rPr>
              <w:t>einfache Texte darstellend laut lesen</w:t>
            </w:r>
            <w:r w:rsidR="00CA741B">
              <w:rPr>
                <w:rFonts w:ascii="Arial" w:hAnsi="Arial" w:cs="Arial"/>
                <w:sz w:val="16"/>
                <w:szCs w:val="16"/>
              </w:rPr>
              <w:t xml:space="preserve"> </w:t>
            </w:r>
            <w:r w:rsidRPr="001E2824">
              <w:rPr>
                <w:rFonts w:ascii="Arial" w:hAnsi="Arial" w:cs="Arial"/>
                <w:sz w:val="16"/>
                <w:szCs w:val="16"/>
              </w:rPr>
              <w:t>und vortragen</w:t>
            </w:r>
            <w:r w:rsidR="00246E6E">
              <w:rPr>
                <w:rFonts w:ascii="Arial" w:hAnsi="Arial" w:cs="Arial"/>
                <w:sz w:val="16"/>
                <w:szCs w:val="16"/>
              </w:rPr>
              <w:t xml:space="preserve"> (z.B. </w:t>
            </w:r>
            <w:r w:rsidR="003C7892" w:rsidRPr="00BA4B0F">
              <w:rPr>
                <w:rFonts w:ascii="Arial" w:hAnsi="Arial" w:cs="Arial"/>
                <w:sz w:val="16"/>
                <w:szCs w:val="16"/>
                <w:shd w:val="clear" w:color="auto" w:fill="D9D9D9"/>
              </w:rPr>
              <w:t>S. 97, ex. 4,</w:t>
            </w:r>
            <w:r w:rsidR="003C7892">
              <w:rPr>
                <w:rFonts w:ascii="Arial" w:hAnsi="Arial" w:cs="Arial"/>
                <w:sz w:val="16"/>
                <w:szCs w:val="16"/>
              </w:rPr>
              <w:t xml:space="preserve"> </w:t>
            </w:r>
            <w:r w:rsidR="00246E6E">
              <w:rPr>
                <w:rFonts w:ascii="Arial" w:hAnsi="Arial" w:cs="Arial"/>
                <w:sz w:val="16"/>
                <w:szCs w:val="16"/>
              </w:rPr>
              <w:t>S. 106-107)</w:t>
            </w:r>
          </w:p>
        </w:tc>
        <w:tc>
          <w:tcPr>
            <w:tcW w:w="265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Arbeitsanweisungen, Anleitungen und Erklärungen sowie Texte ihrer Mitschülerinnen</w:t>
            </w:r>
            <w:r>
              <w:rPr>
                <w:rFonts w:ascii="Arial" w:hAnsi="Arial" w:cs="Arial"/>
                <w:sz w:val="16"/>
                <w:szCs w:val="16"/>
              </w:rPr>
              <w:t xml:space="preserve"> und Mitschüler verstehen</w:t>
            </w:r>
            <w:r w:rsidR="005372C9">
              <w:rPr>
                <w:rFonts w:ascii="Arial" w:hAnsi="Arial" w:cs="Arial"/>
                <w:sz w:val="16"/>
                <w:szCs w:val="16"/>
              </w:rPr>
              <w:t xml:space="preserve"> (z.B. S. 98-99, Step 1-4)</w:t>
            </w:r>
          </w:p>
          <w:p w:rsidR="00574D1A" w:rsidRPr="00B36352" w:rsidRDefault="00574D1A" w:rsidP="003F4173">
            <w:pPr>
              <w:spacing w:before="60" w:after="60"/>
              <w:rPr>
                <w:rFonts w:ascii="Arial" w:hAnsi="Arial" w:cs="Arial"/>
                <w:sz w:val="16"/>
                <w:szCs w:val="16"/>
              </w:rPr>
            </w:pPr>
            <w:r w:rsidRPr="001E2824">
              <w:rPr>
                <w:rFonts w:ascii="Arial" w:hAnsi="Arial" w:cs="Arial"/>
                <w:sz w:val="16"/>
                <w:szCs w:val="16"/>
              </w:rPr>
              <w:t>Lehrbuchtexten und adaptierten Texten wichtige inhaltliche Aspekte un</w:t>
            </w:r>
            <w:r>
              <w:rPr>
                <w:rFonts w:ascii="Arial" w:hAnsi="Arial" w:cs="Arial"/>
                <w:sz w:val="16"/>
                <w:szCs w:val="16"/>
              </w:rPr>
              <w:t>d formale Kennzeichen entnehmen</w:t>
            </w:r>
            <w:r w:rsidR="00EA6BEB">
              <w:rPr>
                <w:rFonts w:ascii="Arial" w:hAnsi="Arial" w:cs="Arial"/>
                <w:sz w:val="16"/>
                <w:szCs w:val="16"/>
              </w:rPr>
              <w:t xml:space="preserve"> (z.B. S. 92, ex. 1, S. 95, ex. 9, S. 101, ex. 1-2, </w:t>
            </w:r>
            <w:r w:rsidR="00EA6BEB" w:rsidRPr="00BA4B0F">
              <w:rPr>
                <w:rFonts w:ascii="Arial" w:hAnsi="Arial" w:cs="Arial"/>
                <w:sz w:val="16"/>
                <w:szCs w:val="16"/>
                <w:shd w:val="clear" w:color="auto" w:fill="D9D9D9"/>
              </w:rPr>
              <w:t xml:space="preserve">S. 107-108, </w:t>
            </w:r>
            <w:r w:rsidR="00EA6BEB" w:rsidRPr="00BA4B0F">
              <w:rPr>
                <w:rFonts w:ascii="Arial" w:hAnsi="Arial" w:cs="Arial"/>
                <w:i/>
                <w:sz w:val="16"/>
                <w:szCs w:val="16"/>
                <w:shd w:val="clear" w:color="auto" w:fill="D9D9D9"/>
              </w:rPr>
              <w:t>story</w:t>
            </w:r>
            <w:r w:rsidR="00EA6BEB">
              <w:rPr>
                <w:rFonts w:ascii="Arial" w:hAnsi="Arial" w:cs="Arial"/>
                <w:sz w:val="16"/>
                <w:szCs w:val="16"/>
              </w:rPr>
              <w:t>)</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Unterrichtsergebnisse festhalten und Lernprozesse</w:t>
            </w:r>
            <w:r>
              <w:rPr>
                <w:rFonts w:ascii="Arial" w:hAnsi="Arial" w:cs="Arial"/>
                <w:sz w:val="16"/>
                <w:szCs w:val="16"/>
              </w:rPr>
              <w:t xml:space="preserve"> </w:t>
            </w:r>
            <w:r w:rsidRPr="001E2824">
              <w:rPr>
                <w:rFonts w:ascii="Arial" w:hAnsi="Arial" w:cs="Arial"/>
                <w:sz w:val="16"/>
                <w:szCs w:val="16"/>
              </w:rPr>
              <w:t xml:space="preserve">schriftlich begleiten </w:t>
            </w:r>
            <w:r w:rsidR="00DD0193">
              <w:rPr>
                <w:rFonts w:ascii="Arial" w:hAnsi="Arial" w:cs="Arial"/>
                <w:sz w:val="16"/>
                <w:szCs w:val="16"/>
              </w:rPr>
              <w:t>(z.B. S: 93, ex. 4, S. 96, ex. 11)</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 xml:space="preserve">einfache Modelltexte umformen </w:t>
            </w:r>
            <w:r w:rsidR="001B7521">
              <w:rPr>
                <w:rFonts w:ascii="Arial" w:hAnsi="Arial" w:cs="Arial"/>
                <w:sz w:val="16"/>
                <w:szCs w:val="16"/>
              </w:rPr>
              <w:t>(z.B. S. 101, ex. 3, S. 102, ex. 2b)</w:t>
            </w:r>
          </w:p>
          <w:p w:rsidR="00574D1A" w:rsidRPr="00B36352" w:rsidRDefault="00574D1A" w:rsidP="00601F59">
            <w:pPr>
              <w:spacing w:before="60" w:after="60"/>
              <w:rPr>
                <w:rFonts w:ascii="Arial" w:hAnsi="Arial" w:cs="Arial"/>
                <w:sz w:val="16"/>
                <w:szCs w:val="16"/>
              </w:rPr>
            </w:pPr>
            <w:r w:rsidRPr="001E2824">
              <w:rPr>
                <w:rFonts w:ascii="Arial" w:hAnsi="Arial" w:cs="Arial"/>
                <w:sz w:val="16"/>
                <w:szCs w:val="16"/>
              </w:rPr>
              <w:t>kurze persönliche Alltagstexte schreiben und</w:t>
            </w:r>
            <w:r>
              <w:rPr>
                <w:rFonts w:ascii="Arial" w:hAnsi="Arial" w:cs="Arial"/>
                <w:sz w:val="16"/>
                <w:szCs w:val="16"/>
              </w:rPr>
              <w:t xml:space="preserve"> </w:t>
            </w:r>
            <w:r w:rsidRPr="001E2824">
              <w:rPr>
                <w:rFonts w:ascii="Arial" w:hAnsi="Arial" w:cs="Arial"/>
                <w:sz w:val="16"/>
                <w:szCs w:val="16"/>
              </w:rPr>
              <w:t>Sachverhalte aus dem eigenen Erfahrungshorizont zusammenhängend beschreiben und erklären</w:t>
            </w:r>
            <w:r w:rsidR="00284AD0">
              <w:rPr>
                <w:rFonts w:ascii="Arial" w:hAnsi="Arial" w:cs="Arial"/>
                <w:sz w:val="16"/>
                <w:szCs w:val="16"/>
              </w:rPr>
              <w:t xml:space="preserve"> (z.B. S. 103, ex. 1b, S. 105, ex. 3, </w:t>
            </w:r>
            <w:r w:rsidR="00930484">
              <w:rPr>
                <w:rFonts w:ascii="Arial" w:hAnsi="Arial" w:cs="Arial"/>
                <w:noProof/>
                <w:sz w:val="16"/>
                <w:szCs w:val="16"/>
              </w:rPr>
              <w:drawing>
                <wp:inline distT="0" distB="0" distL="0" distR="0">
                  <wp:extent cx="133350" cy="133350"/>
                  <wp:effectExtent l="0" t="0" r="0" b="0"/>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84AD0">
              <w:rPr>
                <w:rFonts w:ascii="Arial" w:hAnsi="Arial" w:cs="Arial"/>
                <w:sz w:val="16"/>
                <w:szCs w:val="16"/>
              </w:rPr>
              <w:t>S. 146, ex. 8)</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DD49FB" w:rsidRDefault="00DF2488" w:rsidP="00965457">
            <w:pPr>
              <w:spacing w:before="60" w:after="60"/>
              <w:rPr>
                <w:rFonts w:ascii="Arial" w:hAnsi="Arial" w:cs="Arial"/>
                <w:bCs/>
                <w:sz w:val="16"/>
                <w:szCs w:val="16"/>
              </w:rPr>
            </w:pPr>
            <w:r w:rsidRPr="001E2824">
              <w:rPr>
                <w:rFonts w:ascii="Arial" w:hAnsi="Arial" w:cs="Arial"/>
                <w:bCs/>
                <w:sz w:val="16"/>
                <w:szCs w:val="16"/>
              </w:rPr>
              <w:t>in einfachen, im Rollenspiel simulierten Anwendungssituationen Äußerungen verstehen</w:t>
            </w:r>
            <w:r>
              <w:rPr>
                <w:rFonts w:ascii="Arial" w:hAnsi="Arial" w:cs="Arial"/>
                <w:bCs/>
                <w:sz w:val="16"/>
                <w:szCs w:val="16"/>
              </w:rPr>
              <w:t xml:space="preserve"> </w:t>
            </w:r>
            <w:r w:rsidRPr="001E2824">
              <w:rPr>
                <w:rFonts w:ascii="Arial" w:hAnsi="Arial" w:cs="Arial"/>
                <w:bCs/>
                <w:sz w:val="16"/>
                <w:szCs w:val="16"/>
              </w:rPr>
              <w:t>und in der jeweils anderen Sprache das Wicht</w:t>
            </w:r>
            <w:r>
              <w:rPr>
                <w:rFonts w:ascii="Arial" w:hAnsi="Arial" w:cs="Arial"/>
                <w:bCs/>
                <w:sz w:val="16"/>
                <w:szCs w:val="16"/>
              </w:rPr>
              <w:t xml:space="preserve">igste wiedergeben bzw. erklären oder </w:t>
            </w:r>
            <w:r w:rsidRPr="001E2824">
              <w:rPr>
                <w:rFonts w:ascii="Arial" w:hAnsi="Arial" w:cs="Arial"/>
                <w:bCs/>
                <w:sz w:val="16"/>
                <w:szCs w:val="16"/>
              </w:rPr>
              <w:t>in Begegnungssituationen einfache Informationen in der jeweils anderen Sprache zusammenfassen</w:t>
            </w:r>
            <w:r>
              <w:rPr>
                <w:rFonts w:ascii="Arial" w:hAnsi="Arial" w:cs="Arial"/>
                <w:bCs/>
                <w:sz w:val="16"/>
                <w:szCs w:val="16"/>
              </w:rPr>
              <w:t xml:space="preserve"> (z.B. S. 94, ex. 6, </w:t>
            </w:r>
            <w:r w:rsidR="00930484">
              <w:rPr>
                <w:noProof/>
              </w:rPr>
              <w:drawing>
                <wp:inline distT="0" distB="0" distL="0" distR="0">
                  <wp:extent cx="133350" cy="133350"/>
                  <wp:effectExtent l="0" t="0" r="0" b="0"/>
                  <wp:docPr id="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sz w:val="16"/>
                <w:szCs w:val="16"/>
              </w:rPr>
              <w:t>. S. 144, ex. 4)</w:t>
            </w:r>
          </w:p>
        </w:tc>
      </w:tr>
    </w:tbl>
    <w:p w:rsidR="00601F59" w:rsidRDefault="00601F59" w:rsidP="00112C46"/>
    <w:p w:rsidR="00601F59" w:rsidRDefault="00601F59">
      <w:r>
        <w:br w:type="page"/>
      </w:r>
    </w:p>
    <w:p w:rsidR="00112C46" w:rsidRDefault="00112C46" w:rsidP="00112C46"/>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490"/>
        <w:gridCol w:w="1163"/>
        <w:gridCol w:w="2327"/>
        <w:gridCol w:w="2327"/>
        <w:gridCol w:w="1163"/>
        <w:gridCol w:w="3491"/>
      </w:tblGrid>
      <w:tr w:rsidR="00112C46" w:rsidRPr="00B36352" w:rsidTr="0003763B">
        <w:trPr>
          <w:cantSplit/>
        </w:trPr>
        <w:tc>
          <w:tcPr>
            <w:tcW w:w="154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90"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90"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90"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91" w:type="dxa"/>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112C46" w:rsidRPr="001B0E9E" w:rsidTr="0003763B">
        <w:trPr>
          <w:cantSplit/>
        </w:trPr>
        <w:tc>
          <w:tcPr>
            <w:tcW w:w="1545" w:type="dxa"/>
            <w:vMerge/>
            <w:tcBorders>
              <w:top w:val="single" w:sz="4" w:space="0" w:color="FFFFFF"/>
              <w:left w:val="single" w:sz="4" w:space="0" w:color="999999"/>
              <w:bottom w:val="single" w:sz="4" w:space="0" w:color="FFFFFF"/>
              <w:right w:val="single" w:sz="4" w:space="0" w:color="99CC00"/>
            </w:tcBorders>
            <w:shd w:val="clear" w:color="auto" w:fill="99CC00"/>
          </w:tcPr>
          <w:p w:rsidR="00112C46" w:rsidRPr="00B36352" w:rsidRDefault="00112C46" w:rsidP="00112C46">
            <w:pPr>
              <w:spacing w:before="60" w:after="60"/>
              <w:rPr>
                <w:rFonts w:ascii="Arial" w:hAnsi="Arial" w:cs="Arial"/>
                <w:b/>
                <w:color w:val="FFFFFF"/>
              </w:rPr>
            </w:pPr>
          </w:p>
        </w:tc>
        <w:tc>
          <w:tcPr>
            <w:tcW w:w="3490" w:type="dxa"/>
            <w:tcBorders>
              <w:top w:val="single" w:sz="4" w:space="0" w:color="99CC00"/>
              <w:left w:val="single" w:sz="4" w:space="0" w:color="99CC00"/>
              <w:bottom w:val="single" w:sz="4" w:space="0" w:color="99CC00"/>
              <w:right w:val="single" w:sz="4" w:space="0" w:color="99CC00"/>
            </w:tcBorders>
            <w:shd w:val="clear" w:color="auto" w:fill="auto"/>
          </w:tcPr>
          <w:p w:rsidR="00112C46" w:rsidRPr="00B36352" w:rsidRDefault="00F80D5E" w:rsidP="00F80D5E">
            <w:pPr>
              <w:spacing w:before="60" w:after="60"/>
              <w:rPr>
                <w:rFonts w:ascii="Arial" w:hAnsi="Arial" w:cs="Arial"/>
                <w:sz w:val="16"/>
                <w:szCs w:val="16"/>
              </w:rPr>
            </w:pPr>
            <w:r>
              <w:rPr>
                <w:rFonts w:ascii="Arial" w:hAnsi="Arial" w:cs="Arial"/>
                <w:sz w:val="16"/>
                <w:szCs w:val="16"/>
              </w:rPr>
              <w:t>Englische Preisangaben richtig aussprechen, S. 91, ex. 2</w:t>
            </w:r>
          </w:p>
        </w:tc>
        <w:tc>
          <w:tcPr>
            <w:tcW w:w="3490" w:type="dxa"/>
            <w:gridSpan w:val="2"/>
            <w:tcBorders>
              <w:top w:val="single" w:sz="4" w:space="0" w:color="99CC00"/>
              <w:left w:val="single" w:sz="4" w:space="0" w:color="99CC00"/>
              <w:bottom w:val="single" w:sz="4" w:space="0" w:color="99CC00"/>
              <w:right w:val="single" w:sz="4" w:space="0" w:color="99CC00"/>
            </w:tcBorders>
            <w:shd w:val="clear" w:color="auto" w:fill="auto"/>
          </w:tcPr>
          <w:p w:rsidR="00112C46" w:rsidRDefault="00F80D5E" w:rsidP="00112C46">
            <w:pPr>
              <w:spacing w:before="60" w:after="60"/>
              <w:rPr>
                <w:rFonts w:ascii="Arial" w:hAnsi="Arial" w:cs="Arial"/>
                <w:sz w:val="16"/>
                <w:szCs w:val="16"/>
              </w:rPr>
            </w:pPr>
            <w:r>
              <w:rPr>
                <w:rFonts w:ascii="Arial" w:hAnsi="Arial" w:cs="Arial"/>
                <w:sz w:val="16"/>
                <w:szCs w:val="16"/>
              </w:rPr>
              <w:t>Wortfeld „Einkaufen“</w:t>
            </w:r>
          </w:p>
          <w:p w:rsidR="00F80D5E" w:rsidRDefault="00F80D5E" w:rsidP="00112C46">
            <w:pPr>
              <w:spacing w:before="60" w:after="60"/>
              <w:rPr>
                <w:rFonts w:ascii="Arial" w:hAnsi="Arial" w:cs="Arial"/>
                <w:sz w:val="16"/>
                <w:szCs w:val="16"/>
              </w:rPr>
            </w:pPr>
            <w:r>
              <w:rPr>
                <w:rFonts w:ascii="Arial" w:hAnsi="Arial" w:cs="Arial"/>
                <w:sz w:val="16"/>
                <w:szCs w:val="16"/>
              </w:rPr>
              <w:t>Mengenangaben</w:t>
            </w:r>
          </w:p>
          <w:p w:rsidR="00F80D5E" w:rsidRDefault="00F80D5E" w:rsidP="00112C46">
            <w:pPr>
              <w:spacing w:before="60" w:after="60"/>
              <w:rPr>
                <w:rFonts w:ascii="Arial" w:hAnsi="Arial" w:cs="Arial"/>
                <w:sz w:val="16"/>
                <w:szCs w:val="16"/>
              </w:rPr>
            </w:pPr>
            <w:r>
              <w:rPr>
                <w:rFonts w:ascii="Arial" w:hAnsi="Arial" w:cs="Arial"/>
                <w:sz w:val="16"/>
                <w:szCs w:val="16"/>
              </w:rPr>
              <w:t>Adjektive zur Charakterisierung</w:t>
            </w:r>
          </w:p>
          <w:p w:rsidR="00F80D5E" w:rsidRPr="00B36352" w:rsidRDefault="00F80D5E" w:rsidP="00112C46">
            <w:pPr>
              <w:spacing w:before="60" w:after="60"/>
              <w:rPr>
                <w:rFonts w:ascii="Arial" w:hAnsi="Arial" w:cs="Arial"/>
                <w:sz w:val="16"/>
                <w:szCs w:val="16"/>
              </w:rPr>
            </w:pPr>
            <w:r>
              <w:rPr>
                <w:rFonts w:ascii="Arial" w:hAnsi="Arial" w:cs="Arial"/>
                <w:sz w:val="16"/>
                <w:szCs w:val="16"/>
              </w:rPr>
              <w:t>britische Gerichte</w:t>
            </w:r>
          </w:p>
        </w:tc>
        <w:tc>
          <w:tcPr>
            <w:tcW w:w="3490" w:type="dxa"/>
            <w:gridSpan w:val="2"/>
            <w:tcBorders>
              <w:top w:val="single" w:sz="4" w:space="0" w:color="99CC00"/>
              <w:left w:val="single" w:sz="4" w:space="0" w:color="99CC00"/>
              <w:bottom w:val="single" w:sz="4" w:space="0" w:color="99CC00"/>
              <w:right w:val="single" w:sz="4" w:space="0" w:color="99CC00"/>
            </w:tcBorders>
            <w:shd w:val="clear" w:color="auto" w:fill="auto"/>
          </w:tcPr>
          <w:p w:rsidR="00112C46" w:rsidRPr="003A20E2" w:rsidRDefault="00F80D5E" w:rsidP="00112C46">
            <w:pPr>
              <w:spacing w:before="60" w:after="60"/>
              <w:rPr>
                <w:rFonts w:ascii="Arial" w:hAnsi="Arial" w:cs="Arial"/>
                <w:sz w:val="16"/>
                <w:szCs w:val="16"/>
              </w:rPr>
            </w:pPr>
            <w:r w:rsidRPr="003A20E2">
              <w:rPr>
                <w:rFonts w:ascii="Arial" w:hAnsi="Arial" w:cs="Arial"/>
                <w:sz w:val="16"/>
                <w:szCs w:val="16"/>
              </w:rPr>
              <w:t xml:space="preserve">Mengenangaben mit </w:t>
            </w:r>
            <w:r w:rsidRPr="003A20E2">
              <w:rPr>
                <w:rFonts w:ascii="Arial" w:hAnsi="Arial" w:cs="Arial"/>
                <w:i/>
                <w:sz w:val="16"/>
                <w:szCs w:val="16"/>
              </w:rPr>
              <w:t>of</w:t>
            </w:r>
          </w:p>
          <w:p w:rsidR="00F80D5E" w:rsidRPr="003A20E2" w:rsidRDefault="00F80D5E" w:rsidP="00112C46">
            <w:pPr>
              <w:spacing w:before="60" w:after="60"/>
              <w:rPr>
                <w:rFonts w:ascii="Arial" w:hAnsi="Arial" w:cs="Arial"/>
                <w:sz w:val="16"/>
                <w:szCs w:val="16"/>
              </w:rPr>
            </w:pPr>
            <w:r w:rsidRPr="003A20E2">
              <w:rPr>
                <w:rFonts w:ascii="Arial" w:hAnsi="Arial" w:cs="Arial"/>
                <w:sz w:val="16"/>
                <w:szCs w:val="16"/>
              </w:rPr>
              <w:t xml:space="preserve">Das </w:t>
            </w:r>
            <w:r w:rsidRPr="003A20E2">
              <w:rPr>
                <w:rFonts w:ascii="Arial" w:hAnsi="Arial" w:cs="Arial"/>
                <w:i/>
                <w:sz w:val="16"/>
                <w:szCs w:val="16"/>
              </w:rPr>
              <w:t>present progressive</w:t>
            </w:r>
          </w:p>
          <w:p w:rsidR="00F80D5E" w:rsidRPr="00F80D5E" w:rsidRDefault="00F80D5E" w:rsidP="00112C46">
            <w:pPr>
              <w:spacing w:before="60" w:after="60"/>
              <w:rPr>
                <w:rFonts w:ascii="Arial" w:hAnsi="Arial" w:cs="Arial"/>
                <w:sz w:val="16"/>
                <w:szCs w:val="16"/>
                <w:lang w:val="en-US"/>
              </w:rPr>
            </w:pPr>
            <w:r w:rsidRPr="00F80D5E">
              <w:rPr>
                <w:rFonts w:ascii="Arial" w:hAnsi="Arial" w:cs="Arial"/>
                <w:i/>
                <w:sz w:val="16"/>
                <w:szCs w:val="16"/>
                <w:lang w:val="en-US"/>
              </w:rPr>
              <w:t>some</w:t>
            </w:r>
            <w:r w:rsidRPr="00F80D5E">
              <w:rPr>
                <w:rFonts w:ascii="Arial" w:hAnsi="Arial" w:cs="Arial"/>
                <w:sz w:val="16"/>
                <w:szCs w:val="16"/>
                <w:lang w:val="en-US"/>
              </w:rPr>
              <w:t xml:space="preserve">, </w:t>
            </w:r>
            <w:r w:rsidRPr="00F80D5E">
              <w:rPr>
                <w:rFonts w:ascii="Arial" w:hAnsi="Arial" w:cs="Arial"/>
                <w:i/>
                <w:sz w:val="16"/>
                <w:szCs w:val="16"/>
                <w:lang w:val="en-US"/>
              </w:rPr>
              <w:t xml:space="preserve">any </w:t>
            </w:r>
            <w:r w:rsidRPr="00F80D5E">
              <w:rPr>
                <w:rFonts w:ascii="Arial" w:hAnsi="Arial" w:cs="Arial"/>
                <w:sz w:val="16"/>
                <w:szCs w:val="16"/>
                <w:lang w:val="en-US"/>
              </w:rPr>
              <w:t xml:space="preserve">und </w:t>
            </w:r>
            <w:r w:rsidRPr="00F80D5E">
              <w:rPr>
                <w:rFonts w:ascii="Arial" w:hAnsi="Arial" w:cs="Arial"/>
                <w:i/>
                <w:sz w:val="16"/>
                <w:szCs w:val="16"/>
                <w:lang w:val="en-US"/>
              </w:rPr>
              <w:t>no</w:t>
            </w:r>
          </w:p>
          <w:p w:rsidR="00F80D5E" w:rsidRPr="00F80D5E" w:rsidRDefault="00F80D5E" w:rsidP="00112C46">
            <w:pPr>
              <w:spacing w:before="60" w:after="60"/>
              <w:rPr>
                <w:rFonts w:ascii="Arial" w:hAnsi="Arial" w:cs="Arial"/>
                <w:sz w:val="16"/>
                <w:szCs w:val="16"/>
                <w:lang w:val="en-US"/>
              </w:rPr>
            </w:pPr>
            <w:r w:rsidRPr="00F80D5E">
              <w:rPr>
                <w:rFonts w:ascii="Arial" w:hAnsi="Arial" w:cs="Arial"/>
                <w:i/>
                <w:sz w:val="16"/>
                <w:szCs w:val="16"/>
                <w:lang w:val="en-US"/>
              </w:rPr>
              <w:t>much</w:t>
            </w:r>
            <w:r w:rsidRPr="00F80D5E">
              <w:rPr>
                <w:rFonts w:ascii="Arial" w:hAnsi="Arial" w:cs="Arial"/>
                <w:sz w:val="16"/>
                <w:szCs w:val="16"/>
                <w:lang w:val="en-US"/>
              </w:rPr>
              <w:t xml:space="preserve">, </w:t>
            </w:r>
            <w:r w:rsidRPr="00F80D5E">
              <w:rPr>
                <w:rFonts w:ascii="Arial" w:hAnsi="Arial" w:cs="Arial"/>
                <w:i/>
                <w:sz w:val="16"/>
                <w:szCs w:val="16"/>
                <w:lang w:val="en-US"/>
              </w:rPr>
              <w:t>many</w:t>
            </w:r>
            <w:r w:rsidRPr="00F80D5E">
              <w:rPr>
                <w:rFonts w:ascii="Arial" w:hAnsi="Arial" w:cs="Arial"/>
                <w:sz w:val="16"/>
                <w:szCs w:val="16"/>
                <w:lang w:val="en-US"/>
              </w:rPr>
              <w:t xml:space="preserve"> und </w:t>
            </w:r>
            <w:r w:rsidRPr="00F80D5E">
              <w:rPr>
                <w:rFonts w:ascii="Arial" w:hAnsi="Arial" w:cs="Arial"/>
                <w:i/>
                <w:sz w:val="16"/>
                <w:szCs w:val="16"/>
                <w:lang w:val="en-US"/>
              </w:rPr>
              <w:t>a lot of</w:t>
            </w:r>
          </w:p>
          <w:p w:rsidR="00F80D5E" w:rsidRPr="00F80D5E" w:rsidRDefault="00F80D5E" w:rsidP="00112C46">
            <w:pPr>
              <w:spacing w:before="60" w:after="60"/>
              <w:rPr>
                <w:rFonts w:ascii="Arial" w:hAnsi="Arial" w:cs="Arial"/>
                <w:sz w:val="16"/>
                <w:szCs w:val="16"/>
                <w:lang w:val="en-US"/>
              </w:rPr>
            </w:pPr>
            <w:r w:rsidRPr="00F80D5E">
              <w:rPr>
                <w:rFonts w:ascii="Arial" w:hAnsi="Arial" w:cs="Arial"/>
                <w:i/>
                <w:sz w:val="16"/>
                <w:szCs w:val="16"/>
                <w:lang w:val="en-US"/>
              </w:rPr>
              <w:t>a few</w:t>
            </w:r>
            <w:r>
              <w:rPr>
                <w:rFonts w:ascii="Arial" w:hAnsi="Arial" w:cs="Arial"/>
                <w:sz w:val="16"/>
                <w:szCs w:val="16"/>
                <w:lang w:val="en-US"/>
              </w:rPr>
              <w:t xml:space="preserve">, </w:t>
            </w:r>
            <w:r w:rsidRPr="00F80D5E">
              <w:rPr>
                <w:rFonts w:ascii="Arial" w:hAnsi="Arial" w:cs="Arial"/>
                <w:i/>
                <w:sz w:val="16"/>
                <w:szCs w:val="16"/>
                <w:lang w:val="en-US"/>
              </w:rPr>
              <w:t>a little</w:t>
            </w:r>
            <w:r>
              <w:rPr>
                <w:rFonts w:ascii="Arial" w:hAnsi="Arial" w:cs="Arial"/>
                <w:sz w:val="16"/>
                <w:szCs w:val="16"/>
                <w:lang w:val="en-US"/>
              </w:rPr>
              <w:t xml:space="preserve"> und </w:t>
            </w:r>
            <w:r w:rsidRPr="00F80D5E">
              <w:rPr>
                <w:rFonts w:ascii="Arial" w:hAnsi="Arial" w:cs="Arial"/>
                <w:i/>
                <w:sz w:val="16"/>
                <w:szCs w:val="16"/>
                <w:lang w:val="en-US"/>
              </w:rPr>
              <w:t>a</w:t>
            </w:r>
            <w:r>
              <w:rPr>
                <w:rFonts w:ascii="Arial" w:hAnsi="Arial" w:cs="Arial"/>
                <w:sz w:val="16"/>
                <w:szCs w:val="16"/>
                <w:lang w:val="en-US"/>
              </w:rPr>
              <w:t xml:space="preserve"> </w:t>
            </w:r>
            <w:r w:rsidRPr="00F80D5E">
              <w:rPr>
                <w:rFonts w:ascii="Arial" w:hAnsi="Arial" w:cs="Arial"/>
                <w:i/>
                <w:sz w:val="16"/>
                <w:szCs w:val="16"/>
                <w:lang w:val="en-US"/>
              </w:rPr>
              <w:t>couple of</w:t>
            </w:r>
          </w:p>
        </w:tc>
        <w:tc>
          <w:tcPr>
            <w:tcW w:w="3491" w:type="dxa"/>
            <w:tcBorders>
              <w:top w:val="single" w:sz="4" w:space="0" w:color="99CC00"/>
              <w:left w:val="single" w:sz="4" w:space="0" w:color="99CC00"/>
              <w:bottom w:val="single" w:sz="4" w:space="0" w:color="99CC00"/>
              <w:right w:val="single" w:sz="4" w:space="0" w:color="99CC00"/>
            </w:tcBorders>
            <w:shd w:val="clear" w:color="auto" w:fill="auto"/>
          </w:tcPr>
          <w:p w:rsidR="00112C46" w:rsidRPr="00B36352" w:rsidRDefault="00F80D5E" w:rsidP="00112C46">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 xml:space="preserve">schreibtraining </w:t>
            </w:r>
          </w:p>
        </w:tc>
      </w:tr>
      <w:tr w:rsidR="00112C46" w:rsidRPr="00B36352" w:rsidTr="0003763B">
        <w:trPr>
          <w:cantSplit/>
        </w:trPr>
        <w:tc>
          <w:tcPr>
            <w:tcW w:w="154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Default="00112C46" w:rsidP="00112C46">
            <w:pPr>
              <w:spacing w:before="60" w:after="60"/>
              <w:rPr>
                <w:rFonts w:ascii="Arial" w:hAnsi="Arial" w:cs="Arial"/>
                <w:b/>
                <w:color w:val="FFFFFF"/>
              </w:rPr>
            </w:pPr>
            <w:r w:rsidRPr="00B36352">
              <w:rPr>
                <w:rFonts w:ascii="Arial" w:hAnsi="Arial" w:cs="Arial"/>
                <w:b/>
                <w:color w:val="FFFFFF"/>
              </w:rPr>
              <w:t>Interkulturelle Kompetenzen</w:t>
            </w:r>
          </w:p>
          <w:p w:rsidR="00112C46" w:rsidRPr="00B36352" w:rsidRDefault="00112C46" w:rsidP="00112C46">
            <w:pPr>
              <w:spacing w:before="60" w:after="60"/>
              <w:rPr>
                <w:rFonts w:ascii="Arial" w:hAnsi="Arial" w:cs="Arial"/>
                <w:b/>
                <w:color w:val="FFFFFF"/>
              </w:rPr>
            </w:pPr>
          </w:p>
        </w:tc>
        <w:tc>
          <w:tcPr>
            <w:tcW w:w="4653"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654"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654" w:type="dxa"/>
            <w:gridSpan w:val="2"/>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574D1A" w:rsidRPr="00B36352" w:rsidTr="0003763B">
        <w:trPr>
          <w:cantSplit/>
        </w:trPr>
        <w:tc>
          <w:tcPr>
            <w:tcW w:w="1545"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4653"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Default="00574D1A" w:rsidP="00112C46">
            <w:pPr>
              <w:spacing w:before="60" w:after="60"/>
              <w:rPr>
                <w:rFonts w:ascii="Arial" w:hAnsi="Arial" w:cs="Arial"/>
                <w:bCs/>
                <w:sz w:val="16"/>
                <w:szCs w:val="16"/>
              </w:rPr>
            </w:pPr>
            <w:r>
              <w:rPr>
                <w:rFonts w:ascii="Arial" w:hAnsi="Arial" w:cs="Arial"/>
                <w:bCs/>
                <w:sz w:val="16"/>
                <w:szCs w:val="16"/>
              </w:rPr>
              <w:t>Teil</w:t>
            </w:r>
            <w:r w:rsidR="00601F59">
              <w:rPr>
                <w:rFonts w:ascii="Arial" w:hAnsi="Arial" w:cs="Arial"/>
                <w:bCs/>
                <w:sz w:val="16"/>
                <w:szCs w:val="16"/>
              </w:rPr>
              <w:t>habe am gesellschaftlichen Leben</w:t>
            </w:r>
            <w:r>
              <w:rPr>
                <w:rFonts w:ascii="Arial" w:hAnsi="Arial" w:cs="Arial"/>
                <w:bCs/>
                <w:sz w:val="16"/>
                <w:szCs w:val="16"/>
              </w:rPr>
              <w:t>:</w:t>
            </w:r>
          </w:p>
          <w:p w:rsidR="00574D1A" w:rsidRPr="001B0E9E" w:rsidRDefault="00574D1A" w:rsidP="00112C46">
            <w:pPr>
              <w:spacing w:before="60" w:after="60"/>
              <w:rPr>
                <w:rFonts w:ascii="Arial" w:hAnsi="Arial" w:cs="Arial"/>
                <w:bCs/>
                <w:sz w:val="16"/>
                <w:szCs w:val="16"/>
              </w:rPr>
            </w:pPr>
            <w:r>
              <w:rPr>
                <w:rFonts w:ascii="Arial" w:hAnsi="Arial" w:cs="Arial"/>
                <w:bCs/>
                <w:sz w:val="16"/>
                <w:szCs w:val="16"/>
              </w:rPr>
              <w:t>Einkaufen in Großbritannien</w:t>
            </w:r>
          </w:p>
        </w:tc>
        <w:tc>
          <w:tcPr>
            <w:tcW w:w="4654"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spielerisch andere Sichtweisen erproben. Dabei erkennen sie kulturspezifische Besonderheiten.</w:t>
            </w:r>
            <w:r w:rsidR="00AB5E6D">
              <w:rPr>
                <w:rFonts w:ascii="Arial" w:hAnsi="Arial" w:cs="Arial"/>
                <w:bCs/>
                <w:sz w:val="16"/>
                <w:szCs w:val="16"/>
              </w:rPr>
              <w:t xml:space="preserve"> (z.B. S. 97, ex. 3, S. 98-99, </w:t>
            </w:r>
            <w:r w:rsidR="00AB5E6D" w:rsidRPr="00623D01">
              <w:rPr>
                <w:rFonts w:ascii="Arial" w:hAnsi="Arial" w:cs="Arial"/>
                <w:bCs/>
                <w:i/>
                <w:sz w:val="16"/>
                <w:szCs w:val="16"/>
              </w:rPr>
              <w:t>Unit task</w:t>
            </w:r>
            <w:r w:rsidR="00AB5E6D">
              <w:rPr>
                <w:rFonts w:ascii="Arial" w:hAnsi="Arial" w:cs="Arial"/>
                <w:bCs/>
                <w:sz w:val="16"/>
                <w:szCs w:val="16"/>
              </w:rPr>
              <w:t>)</w:t>
            </w:r>
          </w:p>
        </w:tc>
        <w:tc>
          <w:tcPr>
            <w:tcW w:w="4654"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einfache fiktive und reale Begegnungssituationen</w:t>
            </w:r>
            <w:r>
              <w:rPr>
                <w:rFonts w:ascii="Arial" w:hAnsi="Arial" w:cs="Arial"/>
                <w:bCs/>
                <w:sz w:val="16"/>
                <w:szCs w:val="16"/>
              </w:rPr>
              <w:t xml:space="preserve"> </w:t>
            </w:r>
            <w:r w:rsidRPr="001E2824">
              <w:rPr>
                <w:rFonts w:ascii="Arial" w:hAnsi="Arial" w:cs="Arial"/>
                <w:bCs/>
                <w:sz w:val="16"/>
                <w:szCs w:val="16"/>
              </w:rPr>
              <w:t>bewältigen. Sie kennen einige wichtige kulturspezifische Verhaltensweisen und können diese anwenden.</w:t>
            </w:r>
            <w:r w:rsidR="00433F3E">
              <w:rPr>
                <w:rFonts w:ascii="Arial" w:hAnsi="Arial" w:cs="Arial"/>
                <w:bCs/>
                <w:sz w:val="16"/>
                <w:szCs w:val="16"/>
              </w:rPr>
              <w:t xml:space="preserve"> (z.B. </w:t>
            </w:r>
            <w:r w:rsidR="00AB5E6D">
              <w:rPr>
                <w:rFonts w:ascii="Arial" w:hAnsi="Arial" w:cs="Arial"/>
                <w:bCs/>
                <w:sz w:val="16"/>
                <w:szCs w:val="16"/>
              </w:rPr>
              <w:t>S. 91, ex. 3)</w:t>
            </w:r>
          </w:p>
        </w:tc>
      </w:tr>
      <w:tr w:rsidR="00112C46" w:rsidRPr="00B36352" w:rsidTr="0003763B">
        <w:trPr>
          <w:cantSplit/>
        </w:trPr>
        <w:tc>
          <w:tcPr>
            <w:tcW w:w="154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Methodische Kompetenzen</w:t>
            </w:r>
          </w:p>
        </w:tc>
        <w:tc>
          <w:tcPr>
            <w:tcW w:w="3490"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490"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3490"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3491" w:type="dxa"/>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574D1A" w:rsidRPr="00B36352" w:rsidTr="0003763B">
        <w:trPr>
          <w:cantSplit/>
        </w:trPr>
        <w:tc>
          <w:tcPr>
            <w:tcW w:w="1545"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3490" w:type="dxa"/>
            <w:tcBorders>
              <w:top w:val="single" w:sz="4" w:space="0" w:color="99CC00"/>
              <w:left w:val="single" w:sz="4" w:space="0" w:color="99CC00"/>
              <w:bottom w:val="single" w:sz="4" w:space="0" w:color="99CC00"/>
              <w:right w:val="single" w:sz="4" w:space="0" w:color="99CC00"/>
            </w:tcBorders>
            <w:shd w:val="clear" w:color="auto" w:fill="auto"/>
          </w:tcPr>
          <w:p w:rsidR="00574D1A" w:rsidRDefault="00574D1A" w:rsidP="00965457">
            <w:pPr>
              <w:spacing w:before="60" w:after="60"/>
              <w:rPr>
                <w:rFonts w:ascii="Arial" w:hAnsi="Arial" w:cs="Arial"/>
                <w:bCs/>
                <w:sz w:val="16"/>
                <w:szCs w:val="16"/>
              </w:rPr>
            </w:pPr>
            <w:r w:rsidRPr="001E2824">
              <w:rPr>
                <w:rFonts w:ascii="Arial" w:hAnsi="Arial" w:cs="Arial"/>
                <w:bCs/>
                <w:sz w:val="16"/>
                <w:szCs w:val="16"/>
              </w:rPr>
              <w:t xml:space="preserve">Vorwissen aktivieren </w:t>
            </w:r>
            <w:r w:rsidR="006F23B1">
              <w:rPr>
                <w:rFonts w:ascii="Arial" w:hAnsi="Arial" w:cs="Arial"/>
                <w:bCs/>
                <w:sz w:val="16"/>
                <w:szCs w:val="16"/>
              </w:rPr>
              <w:t>(z.B. S. 104, ex. 1, S. 105, ex. 3)</w:t>
            </w:r>
          </w:p>
          <w:p w:rsidR="00574D1A" w:rsidRDefault="00574D1A" w:rsidP="00965457">
            <w:pPr>
              <w:spacing w:before="60" w:after="60"/>
              <w:rPr>
                <w:rFonts w:ascii="Arial" w:hAnsi="Arial" w:cs="Arial"/>
                <w:bCs/>
                <w:sz w:val="16"/>
                <w:szCs w:val="16"/>
              </w:rPr>
            </w:pPr>
            <w:r w:rsidRPr="001E2824">
              <w:rPr>
                <w:rFonts w:ascii="Arial" w:hAnsi="Arial" w:cs="Arial"/>
                <w:bCs/>
                <w:sz w:val="16"/>
                <w:szCs w:val="16"/>
              </w:rPr>
              <w:t>gelenkte Aufgaben zum detaillierten, suchenden bzw. selektiven und globalen</w:t>
            </w:r>
            <w:r w:rsidR="005649AA">
              <w:rPr>
                <w:rFonts w:ascii="Arial" w:hAnsi="Arial" w:cs="Arial"/>
                <w:bCs/>
                <w:sz w:val="16"/>
                <w:szCs w:val="16"/>
              </w:rPr>
              <w:t xml:space="preserve"> </w:t>
            </w:r>
            <w:r w:rsidRPr="001E2824">
              <w:rPr>
                <w:rFonts w:ascii="Arial" w:hAnsi="Arial" w:cs="Arial"/>
                <w:bCs/>
                <w:sz w:val="16"/>
                <w:szCs w:val="16"/>
              </w:rPr>
              <w:t>Hören und Lesen bearbeiten, mit einfachen Übungs- und Testverfahren zum Hör</w:t>
            </w:r>
            <w:r>
              <w:rPr>
                <w:rFonts w:ascii="Arial" w:hAnsi="Arial" w:cs="Arial"/>
                <w:bCs/>
                <w:sz w:val="16"/>
                <w:szCs w:val="16"/>
              </w:rPr>
              <w:t xml:space="preserve">- </w:t>
            </w:r>
            <w:r w:rsidRPr="001E2824">
              <w:rPr>
                <w:rFonts w:ascii="Arial" w:hAnsi="Arial" w:cs="Arial"/>
                <w:bCs/>
                <w:sz w:val="16"/>
                <w:szCs w:val="16"/>
              </w:rPr>
              <w:t>und</w:t>
            </w:r>
            <w:r>
              <w:rPr>
                <w:rFonts w:ascii="Arial" w:hAnsi="Arial" w:cs="Arial"/>
                <w:bCs/>
                <w:sz w:val="16"/>
                <w:szCs w:val="16"/>
              </w:rPr>
              <w:t xml:space="preserve"> </w:t>
            </w:r>
            <w:r w:rsidRPr="001E2824">
              <w:rPr>
                <w:rFonts w:ascii="Arial" w:hAnsi="Arial" w:cs="Arial"/>
                <w:bCs/>
                <w:sz w:val="16"/>
                <w:szCs w:val="16"/>
              </w:rPr>
              <w:t>Leseverstehen umgehen</w:t>
            </w:r>
            <w:r>
              <w:rPr>
                <w:rFonts w:ascii="Arial" w:hAnsi="Arial" w:cs="Arial"/>
                <w:bCs/>
                <w:sz w:val="16"/>
                <w:szCs w:val="16"/>
              </w:rPr>
              <w:t xml:space="preserve"> </w:t>
            </w:r>
            <w:r w:rsidRPr="001E2824">
              <w:rPr>
                <w:rFonts w:ascii="Arial" w:hAnsi="Arial" w:cs="Arial"/>
                <w:bCs/>
                <w:sz w:val="16"/>
                <w:szCs w:val="16"/>
              </w:rPr>
              <w:t>und auch für Zwecke des self-assessment einsetzen</w:t>
            </w:r>
            <w:r w:rsidR="005649AA">
              <w:rPr>
                <w:rFonts w:ascii="Arial" w:hAnsi="Arial" w:cs="Arial"/>
                <w:bCs/>
                <w:sz w:val="16"/>
                <w:szCs w:val="16"/>
              </w:rPr>
              <w:t xml:space="preserve"> (z.B. S. 97, ex. 1-2, S. 101, ex. 1-2, S. 104, ex. 2)</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Texte markieren und gliedern und einfache</w:t>
            </w:r>
            <w:r>
              <w:rPr>
                <w:rFonts w:ascii="Arial" w:hAnsi="Arial" w:cs="Arial"/>
                <w:bCs/>
                <w:sz w:val="16"/>
                <w:szCs w:val="16"/>
              </w:rPr>
              <w:t xml:space="preserve"> </w:t>
            </w:r>
            <w:r w:rsidRPr="001E2824">
              <w:rPr>
                <w:rFonts w:ascii="Arial" w:hAnsi="Arial" w:cs="Arial"/>
                <w:bCs/>
                <w:sz w:val="16"/>
                <w:szCs w:val="16"/>
              </w:rPr>
              <w:t xml:space="preserve">Notizen anfertigen </w:t>
            </w:r>
            <w:r w:rsidR="005649AA">
              <w:rPr>
                <w:rFonts w:ascii="Arial" w:hAnsi="Arial" w:cs="Arial"/>
                <w:bCs/>
                <w:sz w:val="16"/>
                <w:szCs w:val="16"/>
              </w:rPr>
              <w:t>(z.B. S. 101, ex. 3)</w:t>
            </w:r>
          </w:p>
        </w:tc>
        <w:tc>
          <w:tcPr>
            <w:tcW w:w="3490"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für mündliche und schriftliche Produktionen Gedanken und Ideen sammeln und</w:t>
            </w:r>
            <w:r>
              <w:rPr>
                <w:rFonts w:ascii="Arial" w:hAnsi="Arial" w:cs="Arial"/>
                <w:bCs/>
                <w:sz w:val="16"/>
                <w:szCs w:val="16"/>
              </w:rPr>
              <w:t xml:space="preserve"> </w:t>
            </w:r>
            <w:r w:rsidRPr="001E2824">
              <w:rPr>
                <w:rFonts w:ascii="Arial" w:hAnsi="Arial" w:cs="Arial"/>
                <w:bCs/>
                <w:sz w:val="16"/>
                <w:szCs w:val="16"/>
              </w:rPr>
              <w:t xml:space="preserve">notieren </w:t>
            </w:r>
            <w:r w:rsidR="00A04836">
              <w:rPr>
                <w:rFonts w:ascii="Arial" w:hAnsi="Arial" w:cs="Arial"/>
                <w:bCs/>
                <w:sz w:val="16"/>
                <w:szCs w:val="16"/>
              </w:rPr>
              <w:t xml:space="preserve">(z.B. S. 98-99, </w:t>
            </w:r>
            <w:r w:rsidR="00A04836" w:rsidRPr="00C17EAF">
              <w:rPr>
                <w:rFonts w:ascii="Arial" w:hAnsi="Arial" w:cs="Arial"/>
                <w:bCs/>
                <w:i/>
                <w:sz w:val="16"/>
                <w:szCs w:val="16"/>
              </w:rPr>
              <w:t>Unit task</w:t>
            </w:r>
            <w:r w:rsidR="00A04836">
              <w:rPr>
                <w:rFonts w:ascii="Arial" w:hAnsi="Arial" w:cs="Arial"/>
                <w:bCs/>
                <w:sz w:val="16"/>
                <w:szCs w:val="16"/>
              </w:rPr>
              <w:t>)</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eigene Texte nach Vorlagen gestalten und einfache Umformungen vornehmen</w:t>
            </w:r>
            <w:r>
              <w:rPr>
                <w:rFonts w:ascii="Arial" w:hAnsi="Arial" w:cs="Arial"/>
                <w:bCs/>
                <w:sz w:val="16"/>
                <w:szCs w:val="16"/>
              </w:rPr>
              <w:t xml:space="preserve"> </w:t>
            </w:r>
            <w:r w:rsidR="00534449">
              <w:rPr>
                <w:rFonts w:ascii="Arial" w:hAnsi="Arial" w:cs="Arial"/>
                <w:bCs/>
                <w:sz w:val="16"/>
                <w:szCs w:val="16"/>
              </w:rPr>
              <w:t>(z.B. S. 101, ex. 3)</w:t>
            </w:r>
          </w:p>
        </w:tc>
        <w:tc>
          <w:tcPr>
            <w:tcW w:w="3490" w:type="dxa"/>
            <w:gridSpan w:val="2"/>
            <w:tcBorders>
              <w:top w:val="single" w:sz="4" w:space="0" w:color="99CC00"/>
              <w:left w:val="single" w:sz="4" w:space="0" w:color="99CC00"/>
              <w:bottom w:val="single" w:sz="4" w:space="0" w:color="99CC00"/>
              <w:right w:val="single" w:sz="4" w:space="0" w:color="99CC00"/>
            </w:tcBorders>
            <w:shd w:val="clear" w:color="auto" w:fill="auto"/>
          </w:tcPr>
          <w:p w:rsidR="00871974" w:rsidRPr="001E2824" w:rsidRDefault="00871974" w:rsidP="00871974">
            <w:pPr>
              <w:spacing w:before="60" w:after="60"/>
              <w:rPr>
                <w:rFonts w:ascii="Arial" w:hAnsi="Arial" w:cs="Arial"/>
                <w:bCs/>
                <w:sz w:val="16"/>
                <w:szCs w:val="16"/>
              </w:rPr>
            </w:pPr>
            <w:r w:rsidRPr="001E2824">
              <w:rPr>
                <w:rFonts w:ascii="Arial" w:hAnsi="Arial" w:cs="Arial"/>
                <w:bCs/>
                <w:sz w:val="16"/>
                <w:szCs w:val="16"/>
              </w:rPr>
              <w:t>einfache Texte bezogen auf wesentliche Informationen und typische Merkmale</w:t>
            </w:r>
            <w:r>
              <w:rPr>
                <w:rFonts w:ascii="Arial" w:hAnsi="Arial" w:cs="Arial"/>
                <w:bCs/>
                <w:sz w:val="16"/>
                <w:szCs w:val="16"/>
              </w:rPr>
              <w:t xml:space="preserve"> </w:t>
            </w:r>
            <w:r w:rsidRPr="001E2824">
              <w:rPr>
                <w:rFonts w:ascii="Arial" w:hAnsi="Arial" w:cs="Arial"/>
                <w:bCs/>
                <w:sz w:val="16"/>
                <w:szCs w:val="16"/>
              </w:rPr>
              <w:t xml:space="preserve">untersuchen </w:t>
            </w:r>
            <w:r w:rsidR="006D514D">
              <w:rPr>
                <w:rFonts w:ascii="Arial" w:hAnsi="Arial" w:cs="Arial"/>
                <w:bCs/>
                <w:sz w:val="16"/>
                <w:szCs w:val="16"/>
              </w:rPr>
              <w:t>(z.B. S. 101, ex. 3)</w:t>
            </w:r>
          </w:p>
          <w:p w:rsidR="00574D1A" w:rsidRPr="00DE53A1" w:rsidRDefault="00574D1A" w:rsidP="00F76865">
            <w:pPr>
              <w:spacing w:before="60" w:after="60"/>
              <w:rPr>
                <w:rFonts w:ascii="Arial" w:hAnsi="Arial" w:cs="Arial"/>
                <w:bCs/>
                <w:sz w:val="16"/>
                <w:szCs w:val="16"/>
              </w:rPr>
            </w:pPr>
            <w:r w:rsidRPr="001E2824">
              <w:rPr>
                <w:rFonts w:ascii="Arial" w:hAnsi="Arial" w:cs="Arial"/>
                <w:bCs/>
                <w:sz w:val="16"/>
                <w:szCs w:val="16"/>
              </w:rPr>
              <w:t>produktionsorientierte Verfahren einsetzen, um die Wirkung von Texten zu erkunden</w:t>
            </w:r>
            <w:r>
              <w:rPr>
                <w:rFonts w:ascii="Arial" w:hAnsi="Arial" w:cs="Arial"/>
                <w:bCs/>
                <w:sz w:val="16"/>
                <w:szCs w:val="16"/>
              </w:rPr>
              <w:t xml:space="preserve"> </w:t>
            </w:r>
            <w:r w:rsidR="00F76865">
              <w:rPr>
                <w:rFonts w:ascii="Arial" w:hAnsi="Arial" w:cs="Arial"/>
                <w:bCs/>
                <w:sz w:val="16"/>
                <w:szCs w:val="16"/>
              </w:rPr>
              <w:t>(z.B. S. 101, ex. 2)</w:t>
            </w:r>
          </w:p>
        </w:tc>
        <w:tc>
          <w:tcPr>
            <w:tcW w:w="3491" w:type="dxa"/>
            <w:tcBorders>
              <w:top w:val="single" w:sz="4" w:space="0" w:color="99CC00"/>
              <w:left w:val="single" w:sz="4" w:space="0" w:color="99CC00"/>
              <w:bottom w:val="single" w:sz="4" w:space="0" w:color="99CC00"/>
              <w:right w:val="single" w:sz="4" w:space="0" w:color="99CC00"/>
            </w:tcBorders>
            <w:shd w:val="clear" w:color="auto" w:fill="auto"/>
          </w:tcPr>
          <w:p w:rsidR="00905042" w:rsidRDefault="00905042" w:rsidP="00905042">
            <w:pPr>
              <w:spacing w:before="60" w:after="60"/>
              <w:rPr>
                <w:rFonts w:ascii="Arial" w:hAnsi="Arial" w:cs="Arial"/>
                <w:bCs/>
                <w:sz w:val="16"/>
                <w:szCs w:val="16"/>
              </w:rPr>
            </w:pPr>
            <w:r>
              <w:rPr>
                <w:rFonts w:ascii="Arial" w:hAnsi="Arial" w:cs="Arial"/>
                <w:bCs/>
                <w:sz w:val="16"/>
                <w:szCs w:val="16"/>
              </w:rPr>
              <w:t xml:space="preserve">unterschiedliche Formen der </w:t>
            </w:r>
            <w:r w:rsidRPr="001E2824">
              <w:rPr>
                <w:rFonts w:ascii="Arial" w:hAnsi="Arial" w:cs="Arial"/>
                <w:bCs/>
                <w:sz w:val="16"/>
                <w:szCs w:val="16"/>
              </w:rPr>
              <w:t>Wortschatzarbeit ei</w:t>
            </w:r>
            <w:r>
              <w:rPr>
                <w:rFonts w:ascii="Arial" w:hAnsi="Arial" w:cs="Arial"/>
                <w:bCs/>
                <w:sz w:val="16"/>
                <w:szCs w:val="16"/>
              </w:rPr>
              <w:t xml:space="preserve">nsetzen </w:t>
            </w:r>
            <w:r w:rsidR="00A13A62">
              <w:rPr>
                <w:rFonts w:ascii="Arial" w:hAnsi="Arial" w:cs="Arial"/>
                <w:bCs/>
                <w:sz w:val="16"/>
                <w:szCs w:val="16"/>
              </w:rPr>
              <w:t>(z.B. S. 96, ex. 12, S. 105, ex. 3)</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einem einfachen zweisprachigen Wörterbuch und mit den lexikalischen Anhängen</w:t>
            </w:r>
            <w:r>
              <w:rPr>
                <w:rFonts w:ascii="Arial" w:hAnsi="Arial" w:cs="Arial"/>
                <w:bCs/>
                <w:sz w:val="16"/>
                <w:szCs w:val="16"/>
              </w:rPr>
              <w:t xml:space="preserve"> </w:t>
            </w:r>
            <w:r w:rsidRPr="001E2824">
              <w:rPr>
                <w:rFonts w:ascii="Arial" w:hAnsi="Arial" w:cs="Arial"/>
                <w:bCs/>
                <w:sz w:val="16"/>
                <w:szCs w:val="16"/>
              </w:rPr>
              <w:t>des Lehrbuchs sowie mit der Lehrwerkgrammatik zur Unterstützung von</w:t>
            </w:r>
            <w:r>
              <w:rPr>
                <w:rFonts w:ascii="Arial" w:hAnsi="Arial" w:cs="Arial"/>
                <w:bCs/>
                <w:sz w:val="16"/>
                <w:szCs w:val="16"/>
              </w:rPr>
              <w:t xml:space="preserve"> </w:t>
            </w:r>
            <w:r w:rsidRPr="001E2824">
              <w:rPr>
                <w:rFonts w:ascii="Arial" w:hAnsi="Arial" w:cs="Arial"/>
                <w:bCs/>
                <w:sz w:val="16"/>
                <w:szCs w:val="16"/>
              </w:rPr>
              <w:t>Textpro</w:t>
            </w:r>
            <w:r>
              <w:rPr>
                <w:rFonts w:ascii="Arial" w:hAnsi="Arial" w:cs="Arial"/>
                <w:bCs/>
                <w:sz w:val="16"/>
                <w:szCs w:val="16"/>
              </w:rPr>
              <w:t xml:space="preserve">duktion und -rezeption arbeiten (z.B. </w:t>
            </w:r>
            <w:r w:rsidRPr="00C17EAF">
              <w:rPr>
                <w:rFonts w:ascii="Arial" w:hAnsi="Arial" w:cs="Arial"/>
                <w:bCs/>
                <w:i/>
                <w:sz w:val="16"/>
                <w:szCs w:val="16"/>
              </w:rPr>
              <w:t>dictionary</w:t>
            </w:r>
            <w:r>
              <w:rPr>
                <w:rFonts w:ascii="Arial" w:hAnsi="Arial" w:cs="Arial"/>
                <w:bCs/>
                <w:sz w:val="16"/>
                <w:szCs w:val="16"/>
              </w:rPr>
              <w:t xml:space="preserve"> S. 240, Grammatikanhang S. 152)</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wortschatz- und strukturori</w:t>
            </w:r>
            <w:r>
              <w:rPr>
                <w:rFonts w:ascii="Arial" w:hAnsi="Arial" w:cs="Arial"/>
                <w:bCs/>
                <w:sz w:val="16"/>
                <w:szCs w:val="16"/>
              </w:rPr>
              <w:t>entierter Lernsoftware arbeiten (Lernsoftware zu Green Line 1)</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in Phasen der Partner- und Gruppenarbeit die Verwendung des Englischen als</w:t>
            </w:r>
            <w:r>
              <w:rPr>
                <w:rFonts w:ascii="Arial" w:hAnsi="Arial" w:cs="Arial"/>
                <w:bCs/>
                <w:sz w:val="16"/>
                <w:szCs w:val="16"/>
              </w:rPr>
              <w:t xml:space="preserve"> </w:t>
            </w:r>
            <w:r w:rsidRPr="001E2824">
              <w:rPr>
                <w:rFonts w:ascii="Arial" w:hAnsi="Arial" w:cs="Arial"/>
                <w:bCs/>
                <w:sz w:val="16"/>
                <w:szCs w:val="16"/>
              </w:rPr>
              <w:t>Gruppenarbeitssprache erproben u</w:t>
            </w:r>
            <w:r>
              <w:rPr>
                <w:rFonts w:ascii="Arial" w:hAnsi="Arial" w:cs="Arial"/>
                <w:bCs/>
                <w:sz w:val="16"/>
                <w:szCs w:val="16"/>
              </w:rPr>
              <w:t>nd Arbeitsergebnisse vorstellen</w:t>
            </w:r>
            <w:r w:rsidR="00E9414E">
              <w:rPr>
                <w:rFonts w:ascii="Arial" w:hAnsi="Arial" w:cs="Arial"/>
                <w:bCs/>
                <w:sz w:val="16"/>
                <w:szCs w:val="16"/>
              </w:rPr>
              <w:t xml:space="preserve"> (z.B. S. 98-99, </w:t>
            </w:r>
            <w:r w:rsidR="00E9414E" w:rsidRPr="00C17EAF">
              <w:rPr>
                <w:rFonts w:ascii="Arial" w:hAnsi="Arial" w:cs="Arial"/>
                <w:bCs/>
                <w:i/>
                <w:sz w:val="16"/>
                <w:szCs w:val="16"/>
              </w:rPr>
              <w:t>Unit task</w:t>
            </w:r>
            <w:r w:rsidR="00E9414E">
              <w:rPr>
                <w:rFonts w:ascii="Arial" w:hAnsi="Arial" w:cs="Arial"/>
                <w:bCs/>
                <w:sz w:val="16"/>
                <w:szCs w:val="16"/>
              </w:rPr>
              <w:t xml:space="preserve">), </w:t>
            </w:r>
            <w:r w:rsidR="00930484">
              <w:rPr>
                <w:rFonts w:ascii="Arial" w:hAnsi="Arial" w:cs="Arial"/>
                <w:noProof/>
                <w:sz w:val="16"/>
                <w:szCs w:val="16"/>
              </w:rPr>
              <w:drawing>
                <wp:inline distT="0" distB="0" distL="0" distR="0">
                  <wp:extent cx="133350" cy="133350"/>
                  <wp:effectExtent l="0" t="0" r="0" b="0"/>
                  <wp:docPr id="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9414E">
              <w:rPr>
                <w:rFonts w:ascii="Arial" w:hAnsi="Arial" w:cs="Arial"/>
                <w:bCs/>
                <w:sz w:val="16"/>
                <w:szCs w:val="16"/>
              </w:rPr>
              <w:t xml:space="preserve"> S. 143, ex. 1)</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ein kleines Dossier zu einem Thema erstellen und mit einfachen Dossiers bzw. Textsammlungen selbstständig</w:t>
            </w:r>
            <w:r>
              <w:rPr>
                <w:rFonts w:ascii="Arial" w:hAnsi="Arial" w:cs="Arial"/>
                <w:bCs/>
                <w:sz w:val="16"/>
                <w:szCs w:val="16"/>
              </w:rPr>
              <w:t xml:space="preserve"> </w:t>
            </w:r>
            <w:r w:rsidRPr="001E2824">
              <w:rPr>
                <w:rFonts w:ascii="Arial" w:hAnsi="Arial" w:cs="Arial"/>
                <w:bCs/>
                <w:sz w:val="16"/>
                <w:szCs w:val="16"/>
              </w:rPr>
              <w:t>und in der Gruppe arbeiten</w:t>
            </w:r>
            <w:r w:rsidR="001D1D0F">
              <w:rPr>
                <w:rFonts w:ascii="Arial" w:hAnsi="Arial" w:cs="Arial"/>
                <w:bCs/>
                <w:sz w:val="16"/>
                <w:szCs w:val="16"/>
              </w:rPr>
              <w:t xml:space="preserve"> (z.B. S. 93, ex. 4, S. 96, ex. 11a, S. 105, ex. 3b, </w:t>
            </w:r>
            <w:r w:rsidR="00930484">
              <w:rPr>
                <w:rFonts w:ascii="Arial" w:hAnsi="Arial" w:cs="Arial"/>
                <w:noProof/>
                <w:sz w:val="16"/>
                <w:szCs w:val="16"/>
              </w:rPr>
              <w:drawing>
                <wp:inline distT="0" distB="0" distL="0" distR="0">
                  <wp:extent cx="133350" cy="133350"/>
                  <wp:effectExtent l="0" t="0" r="0" b="0"/>
                  <wp:docPr id="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1D0F">
              <w:rPr>
                <w:rFonts w:ascii="Arial" w:hAnsi="Arial" w:cs="Arial"/>
                <w:bCs/>
                <w:sz w:val="16"/>
                <w:szCs w:val="16"/>
              </w:rPr>
              <w:t xml:space="preserve"> S. 143, ex. 1))</w:t>
            </w:r>
          </w:p>
        </w:tc>
      </w:tr>
      <w:tr w:rsidR="00112C46" w:rsidRPr="00B36352" w:rsidTr="00601F59">
        <w:trPr>
          <w:cantSplit/>
          <w:trHeight w:val="62"/>
        </w:trPr>
        <w:tc>
          <w:tcPr>
            <w:tcW w:w="1545" w:type="dxa"/>
            <w:vMerge w:val="restart"/>
            <w:tcBorders>
              <w:top w:val="single" w:sz="4" w:space="0" w:color="FFFFFF"/>
              <w:left w:val="single" w:sz="4" w:space="0" w:color="999999"/>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Leistungs</w:t>
            </w:r>
            <w:r w:rsidRPr="00B36352">
              <w:rPr>
                <w:rFonts w:ascii="Arial" w:hAnsi="Arial" w:cs="Arial"/>
                <w:b/>
                <w:color w:val="FFFFFF"/>
              </w:rPr>
              <w:softHyphen/>
            </w:r>
            <w:r w:rsidRPr="00B36352">
              <w:rPr>
                <w:rFonts w:ascii="Arial" w:hAnsi="Arial" w:cs="Arial"/>
                <w:b/>
                <w:color w:val="FFFFFF"/>
              </w:rPr>
              <w:lastRenderedPageBreak/>
              <w:t>bewertung</w:t>
            </w:r>
          </w:p>
        </w:tc>
        <w:tc>
          <w:tcPr>
            <w:tcW w:w="13961" w:type="dxa"/>
            <w:gridSpan w:val="6"/>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lastRenderedPageBreak/>
              <w:t>Klassenarbeit: Mögliche Aufgabentypen zur Ermittlung kommunikativer Kompetenzen</w:t>
            </w:r>
          </w:p>
        </w:tc>
      </w:tr>
      <w:tr w:rsidR="00112C46" w:rsidRPr="00B36352" w:rsidTr="00601F59">
        <w:trPr>
          <w:cantSplit/>
        </w:trPr>
        <w:tc>
          <w:tcPr>
            <w:tcW w:w="1545" w:type="dxa"/>
            <w:vMerge/>
            <w:tcBorders>
              <w:left w:val="single" w:sz="4" w:space="0" w:color="999999"/>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13961" w:type="dxa"/>
            <w:gridSpan w:val="6"/>
            <w:tcBorders>
              <w:top w:val="single" w:sz="4" w:space="0" w:color="99CC00"/>
              <w:left w:val="single" w:sz="4" w:space="0" w:color="FFFFFF"/>
              <w:bottom w:val="single" w:sz="4" w:space="0" w:color="99CC00"/>
              <w:right w:val="single" w:sz="4" w:space="0" w:color="99CC00"/>
            </w:tcBorders>
            <w:shd w:val="clear" w:color="auto" w:fill="auto"/>
          </w:tcPr>
          <w:p w:rsidR="0003763B" w:rsidRDefault="0003763B" w:rsidP="001D1D0F">
            <w:pPr>
              <w:shd w:val="clear" w:color="auto" w:fill="FFFFFF"/>
              <w:tabs>
                <w:tab w:val="num" w:pos="290"/>
              </w:tabs>
              <w:spacing w:before="60" w:after="60"/>
              <w:rPr>
                <w:rFonts w:ascii="Arial" w:hAnsi="Arial" w:cs="Arial"/>
                <w:b/>
                <w:sz w:val="16"/>
                <w:szCs w:val="16"/>
              </w:rPr>
            </w:pPr>
            <w:r w:rsidRPr="00466DAF">
              <w:rPr>
                <w:rFonts w:ascii="Arial" w:hAnsi="Arial" w:cs="Arial"/>
                <w:b/>
                <w:sz w:val="16"/>
                <w:szCs w:val="16"/>
              </w:rPr>
              <w:t>Aus</w:t>
            </w:r>
            <w:r w:rsidRPr="00466DAF">
              <w:rPr>
                <w:rFonts w:ascii="Arial" w:hAnsi="Arial" w:cs="Arial"/>
                <w:sz w:val="16"/>
                <w:szCs w:val="16"/>
              </w:rPr>
              <w:t xml:space="preserve"> 978-3-12-</w:t>
            </w:r>
            <w:r>
              <w:rPr>
                <w:rFonts w:ascii="Arial" w:hAnsi="Arial" w:cs="Arial"/>
                <w:b/>
                <w:sz w:val="16"/>
                <w:szCs w:val="16"/>
              </w:rPr>
              <w:t>834214</w:t>
            </w:r>
            <w:r w:rsidRPr="00466DAF">
              <w:rPr>
                <w:rFonts w:ascii="Arial" w:hAnsi="Arial" w:cs="Arial"/>
                <w:sz w:val="16"/>
                <w:szCs w:val="16"/>
              </w:rPr>
              <w:t xml:space="preserve">-6 </w:t>
            </w:r>
            <w:r>
              <w:rPr>
                <w:rFonts w:ascii="Arial" w:hAnsi="Arial" w:cs="Arial"/>
                <w:b/>
                <w:sz w:val="16"/>
                <w:szCs w:val="16"/>
              </w:rPr>
              <w:t>Green Line 1 Vorschläge zur Leistungsmessung</w:t>
            </w:r>
            <w:r w:rsidRPr="00B36352">
              <w:rPr>
                <w:rFonts w:ascii="Arial" w:hAnsi="Arial" w:cs="Arial"/>
                <w:b/>
                <w:sz w:val="16"/>
                <w:szCs w:val="16"/>
              </w:rPr>
              <w:t xml:space="preserve"> </w:t>
            </w:r>
          </w:p>
          <w:p w:rsidR="00112C46" w:rsidRPr="00B36352" w:rsidRDefault="0043652A" w:rsidP="0003763B">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Unit 5, ex. 1: Aufgabe zum detaillierten / selektiven Hörverstehen</w:t>
            </w:r>
            <w:r>
              <w:rPr>
                <w:rFonts w:ascii="Arial" w:hAnsi="Arial" w:cs="Arial"/>
                <w:sz w:val="16"/>
                <w:szCs w:val="16"/>
              </w:rPr>
              <w:br/>
            </w:r>
            <w:r w:rsidRPr="00B36352">
              <w:rPr>
                <w:rFonts w:ascii="Arial" w:hAnsi="Arial" w:cs="Arial"/>
                <w:b/>
                <w:sz w:val="16"/>
                <w:szCs w:val="16"/>
              </w:rPr>
              <w:t>zusammenhängendes Sprechen:</w:t>
            </w:r>
            <w:r>
              <w:rPr>
                <w:rFonts w:ascii="Arial" w:hAnsi="Arial" w:cs="Arial"/>
                <w:sz w:val="16"/>
                <w:szCs w:val="16"/>
              </w:rPr>
              <w:t xml:space="preserve"> </w:t>
            </w:r>
            <w:r w:rsidRPr="00264DBE">
              <w:rPr>
                <w:rFonts w:ascii="Arial" w:hAnsi="Arial" w:cs="Arial"/>
                <w:i/>
                <w:sz w:val="16"/>
                <w:szCs w:val="16"/>
              </w:rPr>
              <w:t>Monologue-Speaking Cards</w:t>
            </w:r>
            <w:r>
              <w:rPr>
                <w:rFonts w:ascii="Arial" w:hAnsi="Arial" w:cs="Arial"/>
                <w:sz w:val="16"/>
                <w:szCs w:val="16"/>
              </w:rPr>
              <w:t xml:space="preserve"> Unit 5: anhand eines Bildes Flohmarktartikel beschreiben</w:t>
            </w:r>
            <w:r w:rsidRPr="00B36352">
              <w:rPr>
                <w:rFonts w:ascii="Arial" w:hAnsi="Arial" w:cs="Arial"/>
                <w:sz w:val="16"/>
                <w:szCs w:val="16"/>
              </w:rPr>
              <w:br/>
            </w:r>
            <w:r w:rsidRPr="00B36352">
              <w:rPr>
                <w:rFonts w:ascii="Arial" w:hAnsi="Arial" w:cs="Arial"/>
                <w:b/>
                <w:sz w:val="16"/>
                <w:szCs w:val="16"/>
              </w:rPr>
              <w:t>an Gesprächen teilnehmen:</w:t>
            </w:r>
            <w:r>
              <w:rPr>
                <w:rFonts w:ascii="Arial" w:hAnsi="Arial" w:cs="Arial"/>
                <w:sz w:val="16"/>
                <w:szCs w:val="16"/>
              </w:rPr>
              <w:t xml:space="preserve"> </w:t>
            </w:r>
            <w:r w:rsidRPr="00264DBE">
              <w:rPr>
                <w:rFonts w:ascii="Arial" w:hAnsi="Arial" w:cs="Arial"/>
                <w:i/>
                <w:sz w:val="16"/>
                <w:szCs w:val="16"/>
              </w:rPr>
              <w:t>Dialogue-Speaking Cards</w:t>
            </w:r>
            <w:r>
              <w:rPr>
                <w:rFonts w:ascii="Arial" w:hAnsi="Arial" w:cs="Arial"/>
                <w:sz w:val="16"/>
                <w:szCs w:val="16"/>
              </w:rPr>
              <w:t xml:space="preserve"> Unit 5: im Partnergespräch Einkaufsgespräche führen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Unit 5, ex. 4: Aufgaben zum detaillierten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Unit 5, ex. 5: über Einkaufsmöglichkeiten schreiben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Unit 5, ex. 7: Informationen auf Deutsch in einem Chat auf Englisch wiedergeben</w:t>
            </w:r>
          </w:p>
        </w:tc>
      </w:tr>
    </w:tbl>
    <w:p w:rsidR="00112C46" w:rsidRDefault="00112C46" w:rsidP="00112C46"/>
    <w:tbl>
      <w:tblPr>
        <w:tblW w:w="0" w:type="auto"/>
        <w:tblCellMar>
          <w:left w:w="0" w:type="dxa"/>
        </w:tblCellMar>
        <w:tblLook w:val="01E0" w:firstRow="1" w:lastRow="1" w:firstColumn="1" w:lastColumn="1" w:noHBand="0" w:noVBand="0"/>
      </w:tblPr>
      <w:tblGrid>
        <w:gridCol w:w="1276"/>
        <w:gridCol w:w="6129"/>
        <w:gridCol w:w="5495"/>
        <w:gridCol w:w="283"/>
        <w:gridCol w:w="2220"/>
      </w:tblGrid>
      <w:tr w:rsidR="00112C46" w:rsidRPr="00B36352" w:rsidTr="00112C46">
        <w:trPr>
          <w:trHeight w:val="278"/>
        </w:trPr>
        <w:tc>
          <w:tcPr>
            <w:tcW w:w="1276" w:type="dxa"/>
            <w:vMerge w:val="restart"/>
            <w:tcMar>
              <w:left w:w="0" w:type="dxa"/>
              <w:right w:w="0" w:type="dxa"/>
            </w:tcMar>
          </w:tcPr>
          <w:p w:rsidR="00112C46" w:rsidRPr="00B36352" w:rsidRDefault="00930484" w:rsidP="00112C46">
            <w:pPr>
              <w:rPr>
                <w:rFonts w:ascii="Arial" w:hAnsi="Arial" w:cs="Arial"/>
                <w:color w:val="000000"/>
                <w:sz w:val="21"/>
                <w:szCs w:val="21"/>
              </w:rPr>
            </w:pPr>
            <w:r>
              <w:rPr>
                <w:noProof/>
              </w:rPr>
              <w:drawing>
                <wp:inline distT="0" distB="0" distL="0" distR="0">
                  <wp:extent cx="704850" cy="933450"/>
                  <wp:effectExtent l="0" t="0" r="0" b="0"/>
                  <wp:docPr id="35"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een L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1624" w:type="dxa"/>
            <w:gridSpan w:val="2"/>
            <w:tcMar>
              <w:left w:w="108" w:type="dxa"/>
            </w:tcMar>
          </w:tcPr>
          <w:p w:rsidR="00112C46" w:rsidRPr="00B36352" w:rsidRDefault="00112C46" w:rsidP="00112C4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112C46" w:rsidRPr="00B36352" w:rsidRDefault="00112C46" w:rsidP="00112C46">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112C46" w:rsidRPr="00B36352" w:rsidTr="00112C46">
        <w:trPr>
          <w:trHeight w:val="284"/>
        </w:trPr>
        <w:tc>
          <w:tcPr>
            <w:tcW w:w="1276" w:type="dxa"/>
            <w:vMerge/>
          </w:tcPr>
          <w:p w:rsidR="00112C46" w:rsidRPr="00B36352" w:rsidRDefault="00112C46" w:rsidP="00112C46">
            <w:pPr>
              <w:rPr>
                <w:rFonts w:ascii="Arial" w:hAnsi="Arial" w:cs="Arial"/>
                <w:color w:val="000000"/>
                <w:sz w:val="21"/>
                <w:szCs w:val="21"/>
              </w:rPr>
            </w:pPr>
          </w:p>
        </w:tc>
        <w:tc>
          <w:tcPr>
            <w:tcW w:w="11624" w:type="dxa"/>
            <w:gridSpan w:val="2"/>
            <w:tcMar>
              <w:left w:w="108" w:type="dxa"/>
            </w:tcMar>
          </w:tcPr>
          <w:p w:rsidR="00112C46" w:rsidRPr="00B36352" w:rsidRDefault="00112C46" w:rsidP="00112C46">
            <w:pPr>
              <w:spacing w:before="20"/>
              <w:rPr>
                <w:rFonts w:ascii="Arial" w:hAnsi="Arial" w:cs="Arial"/>
                <w:b/>
                <w:color w:val="000000"/>
                <w:sz w:val="21"/>
                <w:szCs w:val="21"/>
              </w:rPr>
            </w:pPr>
          </w:p>
        </w:tc>
        <w:tc>
          <w:tcPr>
            <w:tcW w:w="2503" w:type="dxa"/>
            <w:gridSpan w:val="2"/>
          </w:tcPr>
          <w:p w:rsidR="00112C46" w:rsidRPr="00B36352" w:rsidRDefault="00112C46" w:rsidP="00112C4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112C46" w:rsidRPr="00B36352" w:rsidTr="00112C46">
        <w:trPr>
          <w:trHeight w:val="285"/>
        </w:trPr>
        <w:tc>
          <w:tcPr>
            <w:tcW w:w="1276" w:type="dxa"/>
            <w:vMerge/>
          </w:tcPr>
          <w:p w:rsidR="00112C46" w:rsidRPr="00B36352" w:rsidRDefault="00112C46" w:rsidP="00112C46">
            <w:pPr>
              <w:rPr>
                <w:rFonts w:ascii="Arial" w:hAnsi="Arial" w:cs="Arial"/>
                <w:color w:val="000000"/>
                <w:sz w:val="21"/>
                <w:szCs w:val="21"/>
              </w:rPr>
            </w:pPr>
          </w:p>
        </w:tc>
        <w:tc>
          <w:tcPr>
            <w:tcW w:w="11624" w:type="dxa"/>
            <w:gridSpan w:val="2"/>
            <w:tcMar>
              <w:left w:w="108" w:type="dxa"/>
            </w:tcMar>
          </w:tcPr>
          <w:p w:rsidR="00112C46" w:rsidRPr="00B36352" w:rsidRDefault="00112C46" w:rsidP="00112C4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112C46" w:rsidRPr="00B36352" w:rsidRDefault="00112C46" w:rsidP="00112C46">
            <w:pPr>
              <w:spacing w:before="20"/>
              <w:rPr>
                <w:rFonts w:ascii="Arial" w:hAnsi="Arial" w:cs="Arial"/>
                <w:color w:val="000000"/>
                <w:sz w:val="21"/>
                <w:szCs w:val="21"/>
              </w:rPr>
            </w:pPr>
          </w:p>
        </w:tc>
      </w:tr>
      <w:tr w:rsidR="00112C46" w:rsidRPr="00B36352" w:rsidTr="00112C46">
        <w:trPr>
          <w:trHeight w:val="284"/>
        </w:trPr>
        <w:tc>
          <w:tcPr>
            <w:tcW w:w="1276" w:type="dxa"/>
            <w:vMerge/>
          </w:tcPr>
          <w:p w:rsidR="00112C46" w:rsidRPr="00B36352" w:rsidRDefault="00112C46" w:rsidP="00112C46">
            <w:pPr>
              <w:rPr>
                <w:rFonts w:ascii="Arial" w:hAnsi="Arial" w:cs="Arial"/>
                <w:color w:val="000000"/>
                <w:sz w:val="21"/>
                <w:szCs w:val="21"/>
              </w:rPr>
            </w:pPr>
          </w:p>
        </w:tc>
        <w:tc>
          <w:tcPr>
            <w:tcW w:w="6129" w:type="dxa"/>
            <w:shd w:val="clear" w:color="auto" w:fill="auto"/>
            <w:tcMar>
              <w:left w:w="108" w:type="dxa"/>
            </w:tcMar>
          </w:tcPr>
          <w:p w:rsidR="00112C46" w:rsidRPr="001570E3" w:rsidRDefault="00112C46" w:rsidP="00112C46">
            <w:pPr>
              <w:spacing w:before="20"/>
              <w:rPr>
                <w:rFonts w:ascii="Arial" w:hAnsi="Arial" w:cs="Arial"/>
                <w:b/>
                <w:color w:val="000000"/>
                <w:sz w:val="21"/>
                <w:szCs w:val="21"/>
                <w:lang w:val="en-US"/>
              </w:rPr>
            </w:pPr>
            <w:r w:rsidRPr="001570E3">
              <w:rPr>
                <w:rFonts w:ascii="Arial" w:hAnsi="Arial" w:cs="Arial"/>
                <w:b/>
                <w:lang w:val="en-US"/>
              </w:rPr>
              <w:t>Unit 6: It’s my party!</w:t>
            </w:r>
            <w:r w:rsidR="00301655" w:rsidRPr="001570E3">
              <w:rPr>
                <w:rFonts w:ascii="Arial" w:hAnsi="Arial" w:cs="Arial"/>
                <w:b/>
                <w:lang w:val="en-US"/>
              </w:rPr>
              <w:t xml:space="preserve">  /  Across cultures 3  /  Revision C</w:t>
            </w:r>
          </w:p>
        </w:tc>
        <w:tc>
          <w:tcPr>
            <w:tcW w:w="5495" w:type="dxa"/>
            <w:tcBorders>
              <w:right w:val="single" w:sz="4" w:space="0" w:color="C0C0C0"/>
            </w:tcBorders>
            <w:shd w:val="clear" w:color="auto" w:fill="auto"/>
          </w:tcPr>
          <w:p w:rsidR="00112C46" w:rsidRPr="00B36352" w:rsidRDefault="00112C46" w:rsidP="00112C4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112C46" w:rsidRPr="00BA4B0F" w:rsidRDefault="00112C46"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112C46" w:rsidRPr="00B36352" w:rsidRDefault="00112C46" w:rsidP="00112C46">
            <w:pPr>
              <w:spacing w:before="20"/>
              <w:rPr>
                <w:rFonts w:ascii="Arial" w:hAnsi="Arial" w:cs="Arial"/>
              </w:rPr>
            </w:pPr>
            <w:r w:rsidRPr="00B36352">
              <w:rPr>
                <w:rFonts w:ascii="Arial" w:hAnsi="Arial" w:cs="Arial"/>
                <w:color w:val="000000"/>
              </w:rPr>
              <w:t>obligatorisch</w:t>
            </w:r>
          </w:p>
        </w:tc>
      </w:tr>
      <w:tr w:rsidR="00112C46" w:rsidRPr="00B36352" w:rsidTr="00112C46">
        <w:trPr>
          <w:trHeight w:val="285"/>
        </w:trPr>
        <w:tc>
          <w:tcPr>
            <w:tcW w:w="1276" w:type="dxa"/>
            <w:vMerge/>
          </w:tcPr>
          <w:p w:rsidR="00112C46" w:rsidRPr="00B36352" w:rsidRDefault="00112C46" w:rsidP="00112C46">
            <w:pPr>
              <w:rPr>
                <w:rFonts w:ascii="Arial" w:hAnsi="Arial" w:cs="Arial"/>
                <w:color w:val="000000"/>
                <w:sz w:val="21"/>
                <w:szCs w:val="21"/>
              </w:rPr>
            </w:pPr>
          </w:p>
        </w:tc>
        <w:tc>
          <w:tcPr>
            <w:tcW w:w="6129" w:type="dxa"/>
            <w:shd w:val="clear" w:color="auto" w:fill="auto"/>
            <w:tcMar>
              <w:left w:w="108" w:type="dxa"/>
            </w:tcMar>
          </w:tcPr>
          <w:p w:rsidR="00112C46" w:rsidRPr="00B36352" w:rsidRDefault="00112C46" w:rsidP="00301655">
            <w:pPr>
              <w:spacing w:before="20"/>
              <w:rPr>
                <w:rFonts w:ascii="Arial" w:hAnsi="Arial" w:cs="Arial"/>
              </w:rPr>
            </w:pPr>
            <w:r w:rsidRPr="00B36352">
              <w:rPr>
                <w:rFonts w:ascii="Arial" w:hAnsi="Arial" w:cs="Arial"/>
              </w:rPr>
              <w:t xml:space="preserve">Gesamtdauer: </w:t>
            </w:r>
            <w:r w:rsidR="00301655">
              <w:rPr>
                <w:rFonts w:ascii="Arial" w:hAnsi="Arial" w:cs="Arial"/>
              </w:rPr>
              <w:t>ca. 17</w:t>
            </w:r>
            <w:r w:rsidRPr="00B36352">
              <w:rPr>
                <w:rFonts w:ascii="Arial" w:hAnsi="Arial" w:cs="Arial"/>
              </w:rPr>
              <w:t xml:space="preserve"> Stunden</w:t>
            </w:r>
          </w:p>
        </w:tc>
        <w:tc>
          <w:tcPr>
            <w:tcW w:w="5495" w:type="dxa"/>
            <w:tcBorders>
              <w:right w:val="single" w:sz="4" w:space="0" w:color="C0C0C0"/>
            </w:tcBorders>
            <w:shd w:val="clear" w:color="auto" w:fill="auto"/>
          </w:tcPr>
          <w:p w:rsidR="00112C46" w:rsidRPr="00B36352" w:rsidRDefault="00112C46" w:rsidP="00112C4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112C46" w:rsidRPr="00BA4B0F" w:rsidRDefault="00112C46" w:rsidP="00112C4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112C46" w:rsidRPr="00B36352" w:rsidRDefault="00112C46" w:rsidP="00112C46">
            <w:pPr>
              <w:spacing w:before="20"/>
              <w:rPr>
                <w:rFonts w:ascii="Arial" w:hAnsi="Arial" w:cs="Arial"/>
              </w:rPr>
            </w:pPr>
            <w:r w:rsidRPr="00B36352">
              <w:rPr>
                <w:rFonts w:ascii="Arial" w:hAnsi="Arial" w:cs="Arial"/>
                <w:color w:val="000000"/>
              </w:rPr>
              <w:t>fakultativ</w:t>
            </w:r>
          </w:p>
        </w:tc>
      </w:tr>
    </w:tbl>
    <w:p w:rsidR="00112C46" w:rsidRDefault="00112C46" w:rsidP="00112C46">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655"/>
        <w:gridCol w:w="2655"/>
        <w:gridCol w:w="2655"/>
        <w:gridCol w:w="2719"/>
        <w:gridCol w:w="3084"/>
      </w:tblGrid>
      <w:tr w:rsidR="00112C46" w:rsidRPr="00B36352" w:rsidTr="00112C4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570E3" w:rsidP="001570E3">
            <w:pPr>
              <w:spacing w:before="60" w:after="60"/>
              <w:rPr>
                <w:rFonts w:ascii="Arial" w:hAnsi="Arial" w:cs="Arial"/>
                <w:b/>
                <w:color w:val="FFFFFF"/>
              </w:rPr>
            </w:pPr>
            <w:r>
              <w:rPr>
                <w:rFonts w:ascii="Arial" w:hAnsi="Arial" w:cs="Arial"/>
                <w:b/>
                <w:color w:val="FFFFFF"/>
              </w:rPr>
              <w:t>24</w:t>
            </w:r>
            <w:r w:rsidR="00112C46">
              <w:rPr>
                <w:rFonts w:ascii="Arial" w:hAnsi="Arial" w:cs="Arial"/>
                <w:b/>
                <w:color w:val="FFFFFF"/>
              </w:rPr>
              <w:t xml:space="preserve">. – </w:t>
            </w:r>
            <w:r>
              <w:rPr>
                <w:rFonts w:ascii="Arial" w:hAnsi="Arial" w:cs="Arial"/>
                <w:b/>
                <w:color w:val="FFFFFF"/>
              </w:rPr>
              <w:t>28.</w:t>
            </w:r>
            <w:r w:rsidR="00112C46" w:rsidRPr="00B36352">
              <w:rPr>
                <w:rFonts w:ascii="Arial" w:hAnsi="Arial" w:cs="Arial"/>
                <w:b/>
                <w:color w:val="FFFFFF"/>
              </w:rPr>
              <w:t xml:space="preserve"> Unterrichts</w:t>
            </w:r>
            <w:r w:rsidR="00112C46" w:rsidRPr="00B36352">
              <w:rPr>
                <w:rFonts w:ascii="Arial" w:hAnsi="Arial" w:cs="Arial"/>
                <w:b/>
                <w:color w:val="FFFFFF"/>
              </w:rPr>
              <w:softHyphen/>
              <w:t>woche</w:t>
            </w:r>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 xml:space="preserve">Umfang </w:t>
            </w:r>
          </w:p>
        </w:tc>
      </w:tr>
      <w:tr w:rsidR="003A20E2"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112C46" w:rsidRPr="00B36352" w:rsidRDefault="00474E0C" w:rsidP="00112C46">
            <w:pPr>
              <w:spacing w:before="60" w:after="60"/>
              <w:rPr>
                <w:rFonts w:ascii="Arial" w:hAnsi="Arial" w:cs="Arial"/>
                <w:sz w:val="16"/>
                <w:szCs w:val="16"/>
              </w:rPr>
            </w:pPr>
            <w:r>
              <w:rPr>
                <w:rFonts w:ascii="Arial" w:hAnsi="Arial" w:cs="Arial"/>
                <w:sz w:val="16"/>
                <w:szCs w:val="16"/>
              </w:rPr>
              <w:t xml:space="preserve">Über Partys sprechen; </w:t>
            </w:r>
            <w:r w:rsidRPr="00474E0C">
              <w:rPr>
                <w:rFonts w:ascii="Arial" w:hAnsi="Arial" w:cs="Arial"/>
                <w:i/>
                <w:sz w:val="16"/>
                <w:szCs w:val="16"/>
              </w:rPr>
              <w:t>mind maps</w:t>
            </w:r>
            <w:r>
              <w:rPr>
                <w:rFonts w:ascii="Arial" w:hAnsi="Arial" w:cs="Arial"/>
                <w:sz w:val="16"/>
                <w:szCs w:val="16"/>
              </w:rPr>
              <w:t xml:space="preserve"> zu Partys erstellen; das Datum nennen; Geburtstagstraditionen; über Geburtstagspläne sprechen / sagen, was man tun kann/muss und was man nicht tun darf; über Regeln sprechen; eine Spielanleitung ins Deutsche übertragen; beliebte Nachspeisen; sagen, was in der Vergangenheit passiert ist; über den eigenen Geburtstag schreiben; Einladungskarten und Antwortschreiben erstellen; Motto-Partys planen und über die beste Idee abstimmen; sich in die Charaktere eine Geschichte hinein versetzen / eine Geschichte nacherzählen; eine Szene aus einer Geschichte ausbauen; eine Fi</w:t>
            </w:r>
            <w:r w:rsidR="00C44CFD">
              <w:rPr>
                <w:rFonts w:ascii="Arial" w:hAnsi="Arial" w:cs="Arial"/>
                <w:sz w:val="16"/>
                <w:szCs w:val="16"/>
              </w:rPr>
              <w:t>lmsequenz verstehen: Eine Pyjama</w:t>
            </w:r>
            <w:r>
              <w:rPr>
                <w:rFonts w:ascii="Arial" w:hAnsi="Arial" w:cs="Arial"/>
                <w:sz w:val="16"/>
                <w:szCs w:val="16"/>
              </w:rPr>
              <w:t>-Party erleben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112C46" w:rsidRPr="00B36352" w:rsidRDefault="00301655" w:rsidP="00112C46">
            <w:pPr>
              <w:spacing w:before="60" w:after="60"/>
              <w:rPr>
                <w:rFonts w:ascii="Arial" w:hAnsi="Arial" w:cs="Arial"/>
                <w:b/>
              </w:rPr>
            </w:pPr>
            <w:r>
              <w:rPr>
                <w:rFonts w:ascii="Arial" w:hAnsi="Arial" w:cs="Arial"/>
                <w:b/>
              </w:rPr>
              <w:t>15</w:t>
            </w:r>
            <w:r w:rsidR="00112C46">
              <w:rPr>
                <w:rFonts w:ascii="Arial" w:hAnsi="Arial" w:cs="Arial"/>
                <w:b/>
              </w:rPr>
              <w:t xml:space="preserve"> Stunden</w:t>
            </w:r>
          </w:p>
        </w:tc>
      </w:tr>
      <w:tr w:rsidR="003A20E2" w:rsidRPr="00B36352" w:rsidTr="00112C4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112C46" w:rsidRPr="00B36352" w:rsidRDefault="00112C46" w:rsidP="00112C4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112C46" w:rsidRPr="00B36352" w:rsidRDefault="00301655" w:rsidP="00112C46">
            <w:pPr>
              <w:spacing w:before="60" w:after="60"/>
              <w:rPr>
                <w:rFonts w:ascii="Arial" w:hAnsi="Arial" w:cs="Arial"/>
                <w:b/>
              </w:rPr>
            </w:pPr>
            <w:r>
              <w:rPr>
                <w:rFonts w:ascii="Arial" w:hAnsi="Arial" w:cs="Arial"/>
                <w:b/>
              </w:rPr>
              <w:t>2</w:t>
            </w:r>
            <w:r w:rsidR="00112C46">
              <w:rPr>
                <w:rFonts w:ascii="Arial" w:hAnsi="Arial" w:cs="Arial"/>
                <w:b/>
              </w:rPr>
              <w:t xml:space="preserve"> Stunden</w:t>
            </w:r>
          </w:p>
        </w:tc>
      </w:tr>
      <w:tr w:rsidR="003A20E2" w:rsidRPr="00B36352" w:rsidTr="00301655">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Kommunikative Kompetenzen</w:t>
            </w:r>
          </w:p>
        </w:tc>
        <w:tc>
          <w:tcPr>
            <w:tcW w:w="265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265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655"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574D1A" w:rsidRPr="00B36352" w:rsidTr="00301655">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265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im Unterricht verwendete Aufforderungen, Fragen und Erklärungen sowie Beiträge</w:t>
            </w:r>
            <w:r w:rsidR="002F3175">
              <w:rPr>
                <w:rFonts w:ascii="Arial" w:hAnsi="Arial" w:cs="Arial"/>
                <w:sz w:val="16"/>
                <w:szCs w:val="16"/>
              </w:rPr>
              <w:t xml:space="preserve"> </w:t>
            </w:r>
            <w:r w:rsidRPr="001E2824">
              <w:rPr>
                <w:rFonts w:ascii="Arial" w:hAnsi="Arial" w:cs="Arial"/>
                <w:sz w:val="16"/>
                <w:szCs w:val="16"/>
              </w:rPr>
              <w:t>ihrer Mitschüle</w:t>
            </w:r>
            <w:r>
              <w:rPr>
                <w:rFonts w:ascii="Arial" w:hAnsi="Arial" w:cs="Arial"/>
                <w:sz w:val="16"/>
                <w:szCs w:val="16"/>
              </w:rPr>
              <w:t>rinnen und Mitschüler verstehen</w:t>
            </w:r>
            <w:r w:rsidR="002F3175">
              <w:rPr>
                <w:rFonts w:ascii="Arial" w:hAnsi="Arial" w:cs="Arial"/>
                <w:sz w:val="16"/>
                <w:szCs w:val="16"/>
              </w:rPr>
              <w:t xml:space="preserve"> (z.B. S. 109, ex. 4b,</w:t>
            </w:r>
            <w:r w:rsidR="003F4173">
              <w:rPr>
                <w:rFonts w:ascii="Arial" w:hAnsi="Arial" w:cs="Arial"/>
                <w:sz w:val="16"/>
                <w:szCs w:val="16"/>
              </w:rPr>
              <w:t xml:space="preserve"> S. 112, ex. 8, S. 117, Step 5</w:t>
            </w:r>
            <w:r w:rsidR="002F3175">
              <w:rPr>
                <w:rFonts w:ascii="Arial" w:hAnsi="Arial" w:cs="Arial"/>
                <w:sz w:val="16"/>
                <w:szCs w:val="16"/>
              </w:rPr>
              <w:t>)</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adaptierten und einfachen authentischen Hörtexten und Filmausschnitten wesentliche pra</w:t>
            </w:r>
            <w:r>
              <w:rPr>
                <w:rFonts w:ascii="Arial" w:hAnsi="Arial" w:cs="Arial"/>
                <w:sz w:val="16"/>
                <w:szCs w:val="16"/>
              </w:rPr>
              <w:t>ktische Informationen entnehmen</w:t>
            </w:r>
            <w:r w:rsidR="00965457">
              <w:rPr>
                <w:rFonts w:ascii="Arial" w:hAnsi="Arial" w:cs="Arial"/>
                <w:sz w:val="16"/>
                <w:szCs w:val="16"/>
              </w:rPr>
              <w:t xml:space="preserve"> (z.B. S. 120, </w:t>
            </w:r>
            <w:r w:rsidR="00965457" w:rsidRPr="003A69F7">
              <w:rPr>
                <w:rFonts w:ascii="Arial" w:hAnsi="Arial" w:cs="Arial"/>
                <w:i/>
                <w:sz w:val="16"/>
                <w:szCs w:val="16"/>
              </w:rPr>
              <w:t>working with films</w:t>
            </w:r>
            <w:r w:rsidR="00965457">
              <w:rPr>
                <w:rFonts w:ascii="Arial" w:hAnsi="Arial" w:cs="Arial"/>
                <w:sz w:val="16"/>
                <w:szCs w:val="16"/>
              </w:rPr>
              <w:t>, S. 122, ex. 2)</w:t>
            </w:r>
          </w:p>
          <w:p w:rsidR="00574D1A" w:rsidRPr="00B36352" w:rsidRDefault="00574D1A" w:rsidP="00965457">
            <w:pPr>
              <w:spacing w:before="60" w:after="60"/>
              <w:rPr>
                <w:rFonts w:ascii="Arial" w:hAnsi="Arial" w:cs="Arial"/>
                <w:sz w:val="16"/>
                <w:szCs w:val="16"/>
              </w:rPr>
            </w:pPr>
            <w:r w:rsidRPr="001E2824">
              <w:rPr>
                <w:rFonts w:ascii="Arial" w:hAnsi="Arial" w:cs="Arial"/>
                <w:sz w:val="16"/>
                <w:szCs w:val="16"/>
              </w:rPr>
              <w:t>einfache Geschichten und Spielszenen bezogen auf wesentliche Merkmale von</w:t>
            </w:r>
            <w:r>
              <w:rPr>
                <w:rFonts w:ascii="Arial" w:hAnsi="Arial" w:cs="Arial"/>
                <w:sz w:val="16"/>
                <w:szCs w:val="16"/>
              </w:rPr>
              <w:t xml:space="preserve"> Figuren und </w:t>
            </w:r>
            <w:r w:rsidRPr="001E2824">
              <w:rPr>
                <w:rFonts w:ascii="Arial" w:hAnsi="Arial" w:cs="Arial"/>
                <w:sz w:val="16"/>
                <w:szCs w:val="16"/>
              </w:rPr>
              <w:t>Handlungsablauf verfolgen</w:t>
            </w:r>
            <w:r w:rsidR="00965457">
              <w:rPr>
                <w:rFonts w:ascii="Arial" w:hAnsi="Arial" w:cs="Arial"/>
                <w:sz w:val="16"/>
                <w:szCs w:val="16"/>
              </w:rPr>
              <w:t xml:space="preserve"> (z.B. S. 111, ex. 5, </w:t>
            </w:r>
            <w:r w:rsidR="00965457" w:rsidRPr="00BA4B0F">
              <w:rPr>
                <w:rFonts w:ascii="Arial" w:hAnsi="Arial" w:cs="Arial"/>
                <w:sz w:val="16"/>
                <w:szCs w:val="16"/>
                <w:shd w:val="clear" w:color="auto" w:fill="D9D9D9"/>
              </w:rPr>
              <w:t>S. 112, ex. 9</w:t>
            </w:r>
            <w:r w:rsidR="00965457">
              <w:rPr>
                <w:rFonts w:ascii="Arial" w:hAnsi="Arial" w:cs="Arial"/>
                <w:sz w:val="16"/>
                <w:szCs w:val="16"/>
              </w:rPr>
              <w:t>, S. 122, ex. 3,</w:t>
            </w:r>
            <w:r w:rsidR="00965457" w:rsidRPr="00BA4B0F">
              <w:rPr>
                <w:rFonts w:ascii="Arial" w:hAnsi="Arial" w:cs="Arial"/>
                <w:sz w:val="16"/>
                <w:szCs w:val="16"/>
                <w:shd w:val="clear" w:color="auto" w:fill="D9D9D9"/>
              </w:rPr>
              <w:t xml:space="preserve"> S. 124, ex. 1</w:t>
            </w:r>
            <w:r w:rsidR="00965457">
              <w:rPr>
                <w:rFonts w:ascii="Arial" w:hAnsi="Arial" w:cs="Arial"/>
                <w:sz w:val="16"/>
                <w:szCs w:val="16"/>
              </w:rPr>
              <w:t>)</w:t>
            </w:r>
          </w:p>
        </w:tc>
        <w:tc>
          <w:tcPr>
            <w:tcW w:w="265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 xml:space="preserve">am </w:t>
            </w:r>
            <w:r w:rsidRPr="002F3175">
              <w:rPr>
                <w:rFonts w:ascii="Arial" w:hAnsi="Arial" w:cs="Arial"/>
                <w:i/>
                <w:sz w:val="16"/>
                <w:szCs w:val="16"/>
              </w:rPr>
              <w:t>classroom discourse</w:t>
            </w:r>
            <w:r w:rsidRPr="001E2824">
              <w:rPr>
                <w:rFonts w:ascii="Arial" w:hAnsi="Arial" w:cs="Arial"/>
                <w:sz w:val="16"/>
                <w:szCs w:val="16"/>
              </w:rPr>
              <w:t xml:space="preserve"> aktiv teilnehmen </w:t>
            </w:r>
            <w:r w:rsidR="002F3175">
              <w:rPr>
                <w:rFonts w:ascii="Arial" w:hAnsi="Arial" w:cs="Arial"/>
                <w:sz w:val="16"/>
                <w:szCs w:val="16"/>
              </w:rPr>
              <w:t>(z.B. S. 109, ex. 4b</w:t>
            </w:r>
            <w:r w:rsidR="003F4173">
              <w:rPr>
                <w:rFonts w:ascii="Arial" w:hAnsi="Arial" w:cs="Arial"/>
                <w:sz w:val="16"/>
                <w:szCs w:val="16"/>
              </w:rPr>
              <w:t>, S. 112, ex. 8, S. 117, Step 5</w:t>
            </w:r>
            <w:r w:rsidR="002F3175">
              <w:rPr>
                <w:rFonts w:ascii="Arial" w:hAnsi="Arial" w:cs="Arial"/>
                <w:sz w:val="16"/>
                <w:szCs w:val="16"/>
              </w:rPr>
              <w:t>)</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sich selbst, ihre Familie, Freunde, Hobbys vorstellen und in einfacher Form aus</w:t>
            </w:r>
            <w:r>
              <w:rPr>
                <w:rFonts w:ascii="Arial" w:hAnsi="Arial" w:cs="Arial"/>
                <w:sz w:val="16"/>
                <w:szCs w:val="16"/>
              </w:rPr>
              <w:t xml:space="preserve"> </w:t>
            </w:r>
            <w:r w:rsidRPr="001E2824">
              <w:rPr>
                <w:rFonts w:ascii="Arial" w:hAnsi="Arial" w:cs="Arial"/>
                <w:sz w:val="16"/>
                <w:szCs w:val="16"/>
              </w:rPr>
              <w:t>dem eigenen Erlebni</w:t>
            </w:r>
            <w:r>
              <w:rPr>
                <w:rFonts w:ascii="Arial" w:hAnsi="Arial" w:cs="Arial"/>
                <w:sz w:val="16"/>
                <w:szCs w:val="16"/>
              </w:rPr>
              <w:t>sbereich berichten und erzählen</w:t>
            </w:r>
            <w:r w:rsidR="00CA741B">
              <w:rPr>
                <w:rFonts w:ascii="Arial" w:hAnsi="Arial" w:cs="Arial"/>
                <w:sz w:val="16"/>
                <w:szCs w:val="16"/>
              </w:rPr>
              <w:t xml:space="preserve"> (z.B. S. 109, ex. 4, S. 112, ex. 7, S. 119, ex. 3, S. 122, ex. 1, </w:t>
            </w:r>
            <w:r w:rsidR="00CA741B" w:rsidRPr="00BA4B0F">
              <w:rPr>
                <w:rFonts w:ascii="Arial" w:hAnsi="Arial" w:cs="Arial"/>
                <w:sz w:val="16"/>
                <w:szCs w:val="16"/>
                <w:shd w:val="clear" w:color="auto" w:fill="D9D9D9"/>
              </w:rPr>
              <w:t>S. 125, ex. 4</w:t>
            </w:r>
            <w:r w:rsidR="00CA741B">
              <w:rPr>
                <w:rFonts w:ascii="Arial" w:hAnsi="Arial" w:cs="Arial"/>
                <w:sz w:val="16"/>
                <w:szCs w:val="16"/>
              </w:rPr>
              <w:t>)</w:t>
            </w:r>
          </w:p>
          <w:p w:rsidR="00574D1A" w:rsidRPr="00B36352" w:rsidRDefault="00574D1A" w:rsidP="00601F59">
            <w:pPr>
              <w:spacing w:before="60" w:after="60"/>
              <w:rPr>
                <w:rFonts w:ascii="Arial" w:hAnsi="Arial" w:cs="Arial"/>
                <w:sz w:val="16"/>
                <w:szCs w:val="16"/>
              </w:rPr>
            </w:pPr>
            <w:r w:rsidRPr="001E2824">
              <w:rPr>
                <w:rFonts w:ascii="Arial" w:hAnsi="Arial" w:cs="Arial"/>
                <w:sz w:val="16"/>
                <w:szCs w:val="16"/>
              </w:rPr>
              <w:t>einfache Texte darstellend laut lesen</w:t>
            </w:r>
            <w:r w:rsidR="00CA741B">
              <w:rPr>
                <w:rFonts w:ascii="Arial" w:hAnsi="Arial" w:cs="Arial"/>
                <w:sz w:val="16"/>
                <w:szCs w:val="16"/>
              </w:rPr>
              <w:t xml:space="preserve"> </w:t>
            </w:r>
            <w:r w:rsidRPr="001E2824">
              <w:rPr>
                <w:rFonts w:ascii="Arial" w:hAnsi="Arial" w:cs="Arial"/>
                <w:sz w:val="16"/>
                <w:szCs w:val="16"/>
              </w:rPr>
              <w:t>und vortragen</w:t>
            </w:r>
            <w:r w:rsidR="00246E6E">
              <w:rPr>
                <w:rFonts w:ascii="Arial" w:hAnsi="Arial" w:cs="Arial"/>
                <w:sz w:val="16"/>
                <w:szCs w:val="16"/>
              </w:rPr>
              <w:t xml:space="preserve"> </w:t>
            </w:r>
            <w:r w:rsidR="00246E6E">
              <w:rPr>
                <w:rFonts w:ascii="Arial" w:hAnsi="Arial" w:cs="Arial"/>
                <w:sz w:val="16"/>
                <w:szCs w:val="16"/>
                <w:shd w:val="clear" w:color="auto" w:fill="E0E0E0"/>
              </w:rPr>
              <w:t>(z.B. S. 112, ex. 9)</w:t>
            </w:r>
          </w:p>
        </w:tc>
        <w:tc>
          <w:tcPr>
            <w:tcW w:w="2655" w:type="dxa"/>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Arbeitsanweisungen, Anleitungen und Erklärungen sowie Texte ihrer Mitschülerinnen</w:t>
            </w:r>
            <w:r>
              <w:rPr>
                <w:rFonts w:ascii="Arial" w:hAnsi="Arial" w:cs="Arial"/>
                <w:sz w:val="16"/>
                <w:szCs w:val="16"/>
              </w:rPr>
              <w:t xml:space="preserve"> und Mitschüler verstehen</w:t>
            </w:r>
            <w:r w:rsidR="005372C9">
              <w:rPr>
                <w:rFonts w:ascii="Arial" w:hAnsi="Arial" w:cs="Arial"/>
                <w:sz w:val="16"/>
                <w:szCs w:val="16"/>
              </w:rPr>
              <w:t xml:space="preserve"> </w:t>
            </w:r>
            <w:r w:rsidR="00EA6BEB">
              <w:rPr>
                <w:rFonts w:ascii="Arial" w:hAnsi="Arial" w:cs="Arial"/>
                <w:sz w:val="16"/>
                <w:szCs w:val="16"/>
              </w:rPr>
              <w:t xml:space="preserve">(z.B. S. 113, ex. 12, S. 116, ex. 1, </w:t>
            </w:r>
            <w:r w:rsidR="00930484">
              <w:rPr>
                <w:rFonts w:ascii="Arial" w:hAnsi="Arial" w:cs="Arial"/>
                <w:noProof/>
                <w:sz w:val="16"/>
                <w:szCs w:val="16"/>
              </w:rPr>
              <w:drawing>
                <wp:inline distT="0" distB="0" distL="0" distR="0">
                  <wp:extent cx="123825" cy="123825"/>
                  <wp:effectExtent l="0" t="0" r="9525" b="9525"/>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A6BEB">
              <w:rPr>
                <w:rFonts w:ascii="Arial" w:hAnsi="Arial" w:cs="Arial"/>
                <w:sz w:val="16"/>
                <w:szCs w:val="16"/>
              </w:rPr>
              <w:t xml:space="preserve"> S. 150, ex. 7)</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Lehrbuchtexten und adaptierten Texten wichtige inhaltliche Aspekte un</w:t>
            </w:r>
            <w:r>
              <w:rPr>
                <w:rFonts w:ascii="Arial" w:hAnsi="Arial" w:cs="Arial"/>
                <w:sz w:val="16"/>
                <w:szCs w:val="16"/>
              </w:rPr>
              <w:t>d formale Kennzeichen entnehmen</w:t>
            </w:r>
            <w:r w:rsidR="00EA6BEB">
              <w:rPr>
                <w:rFonts w:ascii="Arial" w:hAnsi="Arial" w:cs="Arial"/>
                <w:sz w:val="16"/>
                <w:szCs w:val="16"/>
              </w:rPr>
              <w:t xml:space="preserve"> (z.B. S. 110, ex. 1, S. 119, ex. 2, </w:t>
            </w:r>
            <w:r w:rsidR="00EA6BEB" w:rsidRPr="00BA4B0F">
              <w:rPr>
                <w:rFonts w:ascii="Arial" w:hAnsi="Arial" w:cs="Arial"/>
                <w:sz w:val="16"/>
                <w:szCs w:val="16"/>
                <w:shd w:val="clear" w:color="auto" w:fill="D9D9D9"/>
              </w:rPr>
              <w:t xml:space="preserve">S. 126-129, </w:t>
            </w:r>
            <w:r w:rsidR="00EA6BEB" w:rsidRPr="00BA4B0F">
              <w:rPr>
                <w:rFonts w:ascii="Arial" w:hAnsi="Arial" w:cs="Arial"/>
                <w:i/>
                <w:sz w:val="16"/>
                <w:szCs w:val="16"/>
                <w:shd w:val="clear" w:color="auto" w:fill="D9D9D9"/>
              </w:rPr>
              <w:t>story</w:t>
            </w:r>
            <w:r w:rsidR="00EA6BEB">
              <w:rPr>
                <w:rFonts w:ascii="Arial" w:hAnsi="Arial" w:cs="Arial"/>
                <w:sz w:val="16"/>
                <w:szCs w:val="16"/>
              </w:rPr>
              <w:t>)</w:t>
            </w:r>
          </w:p>
          <w:p w:rsidR="00574D1A" w:rsidRPr="00B36352" w:rsidRDefault="00574D1A" w:rsidP="00601F59">
            <w:pPr>
              <w:spacing w:before="60" w:after="60"/>
              <w:rPr>
                <w:rFonts w:ascii="Arial" w:hAnsi="Arial" w:cs="Arial"/>
                <w:sz w:val="16"/>
                <w:szCs w:val="16"/>
              </w:rPr>
            </w:pPr>
            <w:r w:rsidRPr="001E2824">
              <w:rPr>
                <w:rFonts w:ascii="Arial" w:hAnsi="Arial" w:cs="Arial"/>
                <w:sz w:val="16"/>
                <w:szCs w:val="16"/>
              </w:rPr>
              <w:t>kurzen privaten und öffentlichen Alltagstexten die wesentlichen Informationen entnehmen</w:t>
            </w:r>
            <w:r w:rsidR="00EB6175">
              <w:rPr>
                <w:rFonts w:ascii="Arial" w:hAnsi="Arial" w:cs="Arial"/>
                <w:sz w:val="16"/>
                <w:szCs w:val="16"/>
              </w:rPr>
              <w:t xml:space="preserve"> </w:t>
            </w:r>
            <w:r w:rsidR="003611D0">
              <w:rPr>
                <w:rFonts w:ascii="Arial" w:hAnsi="Arial" w:cs="Arial"/>
                <w:sz w:val="16"/>
                <w:szCs w:val="16"/>
              </w:rPr>
              <w:t xml:space="preserve">(z.B. S: 113, ex. 12, </w:t>
            </w:r>
            <w:r w:rsidR="003611D0" w:rsidRPr="00BA4B0F">
              <w:rPr>
                <w:rFonts w:ascii="Arial" w:hAnsi="Arial" w:cs="Arial"/>
                <w:sz w:val="16"/>
                <w:szCs w:val="16"/>
                <w:shd w:val="clear" w:color="auto" w:fill="D9D9D9"/>
              </w:rPr>
              <w:t>S. 114, ex. 1</w:t>
            </w:r>
            <w:r w:rsidR="003611D0">
              <w:rPr>
                <w:rFonts w:ascii="Arial" w:hAnsi="Arial" w:cs="Arial"/>
                <w:sz w:val="16"/>
                <w:szCs w:val="16"/>
              </w:rPr>
              <w:t xml:space="preserve">, S. 116, ex. 2, </w:t>
            </w:r>
            <w:r w:rsidR="00930484">
              <w:rPr>
                <w:rFonts w:ascii="Arial" w:hAnsi="Arial" w:cs="Arial"/>
                <w:noProof/>
                <w:sz w:val="16"/>
                <w:szCs w:val="16"/>
              </w:rPr>
              <w:drawing>
                <wp:inline distT="0" distB="0" distL="0" distR="0">
                  <wp:extent cx="133350" cy="133350"/>
                  <wp:effectExtent l="0" t="0" r="0" b="0"/>
                  <wp:docPr id="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611D0">
              <w:rPr>
                <w:rFonts w:ascii="Arial" w:hAnsi="Arial" w:cs="Arial"/>
                <w:sz w:val="16"/>
                <w:szCs w:val="16"/>
              </w:rPr>
              <w:t xml:space="preserve"> S. 150, ex. 7)</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Unterrichtsergebnisse festhalten und Lernprozesse</w:t>
            </w:r>
            <w:r>
              <w:rPr>
                <w:rFonts w:ascii="Arial" w:hAnsi="Arial" w:cs="Arial"/>
                <w:sz w:val="16"/>
                <w:szCs w:val="16"/>
              </w:rPr>
              <w:t xml:space="preserve"> </w:t>
            </w:r>
            <w:r w:rsidRPr="001E2824">
              <w:rPr>
                <w:rFonts w:ascii="Arial" w:hAnsi="Arial" w:cs="Arial"/>
                <w:sz w:val="16"/>
                <w:szCs w:val="16"/>
              </w:rPr>
              <w:t xml:space="preserve">schriftlich begleiten </w:t>
            </w:r>
            <w:r w:rsidR="00DD0193">
              <w:rPr>
                <w:rFonts w:ascii="Arial" w:hAnsi="Arial" w:cs="Arial"/>
                <w:sz w:val="16"/>
                <w:szCs w:val="16"/>
              </w:rPr>
              <w:t>(z.B. S. 18, ex. 3, S. 119, ex. 2b, S. 123, ex. 5)</w:t>
            </w:r>
          </w:p>
          <w:p w:rsidR="00574D1A" w:rsidRPr="001E2824" w:rsidRDefault="00574D1A" w:rsidP="00965457">
            <w:pPr>
              <w:spacing w:before="60" w:after="60"/>
              <w:rPr>
                <w:rFonts w:ascii="Arial" w:hAnsi="Arial" w:cs="Arial"/>
                <w:sz w:val="16"/>
                <w:szCs w:val="16"/>
              </w:rPr>
            </w:pPr>
            <w:r w:rsidRPr="001E2824">
              <w:rPr>
                <w:rFonts w:ascii="Arial" w:hAnsi="Arial" w:cs="Arial"/>
                <w:sz w:val="16"/>
                <w:szCs w:val="16"/>
              </w:rPr>
              <w:t xml:space="preserve">einfache Modelltexte umformen </w:t>
            </w:r>
            <w:r w:rsidR="00832D5E">
              <w:rPr>
                <w:rFonts w:ascii="Arial" w:hAnsi="Arial" w:cs="Arial"/>
                <w:sz w:val="16"/>
                <w:szCs w:val="16"/>
              </w:rPr>
              <w:t>(z.B. S. 113, ex. 12b, S. 119, ex. 2)</w:t>
            </w:r>
            <w:r w:rsidR="00284AD0">
              <w:rPr>
                <w:rFonts w:ascii="Arial" w:hAnsi="Arial" w:cs="Arial"/>
                <w:sz w:val="16"/>
                <w:szCs w:val="16"/>
              </w:rPr>
              <w:t xml:space="preserve"> </w:t>
            </w:r>
          </w:p>
          <w:p w:rsidR="00574D1A" w:rsidRPr="00B36352" w:rsidRDefault="00574D1A" w:rsidP="003F4173">
            <w:pPr>
              <w:spacing w:before="60" w:after="60"/>
              <w:rPr>
                <w:rFonts w:ascii="Arial" w:hAnsi="Arial" w:cs="Arial"/>
                <w:sz w:val="16"/>
                <w:szCs w:val="16"/>
              </w:rPr>
            </w:pPr>
            <w:r w:rsidRPr="001E2824">
              <w:rPr>
                <w:rFonts w:ascii="Arial" w:hAnsi="Arial" w:cs="Arial"/>
                <w:sz w:val="16"/>
                <w:szCs w:val="16"/>
              </w:rPr>
              <w:t>kurze persönliche Alltagstexte schreiben und</w:t>
            </w:r>
            <w:r>
              <w:rPr>
                <w:rFonts w:ascii="Arial" w:hAnsi="Arial" w:cs="Arial"/>
                <w:sz w:val="16"/>
                <w:szCs w:val="16"/>
              </w:rPr>
              <w:t xml:space="preserve"> </w:t>
            </w:r>
            <w:r w:rsidRPr="001E2824">
              <w:rPr>
                <w:rFonts w:ascii="Arial" w:hAnsi="Arial" w:cs="Arial"/>
                <w:sz w:val="16"/>
                <w:szCs w:val="16"/>
              </w:rPr>
              <w:t>Sachverhalte aus dem eigenen Erfahrungshorizont zusammenhängend beschreiben und erklären</w:t>
            </w:r>
            <w:r w:rsidR="00284AD0">
              <w:rPr>
                <w:rFonts w:ascii="Arial" w:hAnsi="Arial" w:cs="Arial"/>
                <w:sz w:val="16"/>
                <w:szCs w:val="16"/>
              </w:rPr>
              <w:t xml:space="preserve"> (z.B. S. 109, ex. 5, S. 113, ex. 12b, </w:t>
            </w:r>
            <w:r w:rsidR="00284AD0" w:rsidRPr="00BA4B0F">
              <w:rPr>
                <w:rFonts w:ascii="Arial" w:hAnsi="Arial" w:cs="Arial"/>
                <w:sz w:val="16"/>
                <w:szCs w:val="16"/>
                <w:shd w:val="clear" w:color="auto" w:fill="D9D9D9"/>
              </w:rPr>
              <w:t>S. 115, ex. 4</w:t>
            </w:r>
            <w:r w:rsidR="00284AD0">
              <w:rPr>
                <w:rFonts w:ascii="Arial" w:hAnsi="Arial" w:cs="Arial"/>
                <w:sz w:val="16"/>
                <w:szCs w:val="16"/>
              </w:rPr>
              <w:t xml:space="preserve">, S. 116, ex. 1, S. 123, ex. 6, </w:t>
            </w:r>
            <w:r w:rsidR="00284AD0" w:rsidRPr="00BA4B0F">
              <w:rPr>
                <w:rFonts w:ascii="Arial" w:hAnsi="Arial" w:cs="Arial"/>
                <w:sz w:val="16"/>
                <w:szCs w:val="16"/>
                <w:shd w:val="clear" w:color="auto" w:fill="D9D9D9"/>
              </w:rPr>
              <w:t>S. 125, ex. 6</w:t>
            </w:r>
            <w:r w:rsidR="00284AD0">
              <w:rPr>
                <w:rFonts w:ascii="Arial" w:hAnsi="Arial" w:cs="Arial"/>
                <w:sz w:val="16"/>
                <w:szCs w:val="16"/>
              </w:rPr>
              <w:t xml:space="preserve">, </w:t>
            </w:r>
            <w:r w:rsidR="00930484">
              <w:rPr>
                <w:noProof/>
              </w:rPr>
              <w:drawing>
                <wp:inline distT="0" distB="0" distL="0" distR="0">
                  <wp:extent cx="133350" cy="133350"/>
                  <wp:effectExtent l="0" t="0" r="0" b="0"/>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84AD0">
              <w:rPr>
                <w:noProof/>
              </w:rPr>
              <w:t xml:space="preserve"> </w:t>
            </w:r>
            <w:r w:rsidR="00284AD0">
              <w:rPr>
                <w:rFonts w:ascii="Arial" w:hAnsi="Arial" w:cs="Arial"/>
                <w:sz w:val="16"/>
                <w:szCs w:val="16"/>
              </w:rPr>
              <w:t>S. 151, ex. 10)</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574D1A" w:rsidRPr="00DD49FB" w:rsidRDefault="00DF2488" w:rsidP="00965457">
            <w:pPr>
              <w:spacing w:before="60" w:after="60"/>
              <w:rPr>
                <w:rFonts w:ascii="Arial" w:hAnsi="Arial" w:cs="Arial"/>
                <w:bCs/>
                <w:sz w:val="16"/>
                <w:szCs w:val="16"/>
              </w:rPr>
            </w:pPr>
            <w:r w:rsidRPr="001E2824">
              <w:rPr>
                <w:rFonts w:ascii="Arial" w:hAnsi="Arial" w:cs="Arial"/>
                <w:bCs/>
                <w:sz w:val="16"/>
                <w:szCs w:val="16"/>
              </w:rPr>
              <w:t>in einfachen, im Rollenspiel simulierten Anwendungssituationen Äußerungen verstehen</w:t>
            </w:r>
            <w:r>
              <w:rPr>
                <w:rFonts w:ascii="Arial" w:hAnsi="Arial" w:cs="Arial"/>
                <w:bCs/>
                <w:sz w:val="16"/>
                <w:szCs w:val="16"/>
              </w:rPr>
              <w:t xml:space="preserve"> </w:t>
            </w:r>
            <w:r w:rsidRPr="001E2824">
              <w:rPr>
                <w:rFonts w:ascii="Arial" w:hAnsi="Arial" w:cs="Arial"/>
                <w:bCs/>
                <w:sz w:val="16"/>
                <w:szCs w:val="16"/>
              </w:rPr>
              <w:t>und in der jeweils anderen Sprache das Wicht</w:t>
            </w:r>
            <w:r>
              <w:rPr>
                <w:rFonts w:ascii="Arial" w:hAnsi="Arial" w:cs="Arial"/>
                <w:bCs/>
                <w:sz w:val="16"/>
                <w:szCs w:val="16"/>
              </w:rPr>
              <w:t xml:space="preserve">igste wiedergeben bzw. erklären oder </w:t>
            </w:r>
            <w:r w:rsidRPr="001E2824">
              <w:rPr>
                <w:rFonts w:ascii="Arial" w:hAnsi="Arial" w:cs="Arial"/>
                <w:bCs/>
                <w:sz w:val="16"/>
                <w:szCs w:val="16"/>
              </w:rPr>
              <w:t>in Begegnungssituationen einfache Informationen in der jeweils anderen Sprache zusammenfassen</w:t>
            </w:r>
            <w:r>
              <w:rPr>
                <w:rFonts w:ascii="Arial" w:hAnsi="Arial" w:cs="Arial"/>
                <w:bCs/>
                <w:sz w:val="16"/>
                <w:szCs w:val="16"/>
              </w:rPr>
              <w:t xml:space="preserve"> (z.B. S. 113, ex. 11, </w:t>
            </w:r>
            <w:r w:rsidR="00930484">
              <w:rPr>
                <w:rFonts w:ascii="Arial" w:hAnsi="Arial" w:cs="Arial"/>
                <w:noProof/>
                <w:sz w:val="16"/>
                <w:szCs w:val="16"/>
              </w:rPr>
              <w:drawing>
                <wp:inline distT="0" distB="0" distL="0" distR="0">
                  <wp:extent cx="123825" cy="123825"/>
                  <wp:effectExtent l="0" t="0" r="9525" b="9525"/>
                  <wp:docPr id="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bCs/>
                <w:sz w:val="16"/>
                <w:szCs w:val="16"/>
              </w:rPr>
              <w:t xml:space="preserve"> S. 149, ex. 6)</w:t>
            </w:r>
          </w:p>
        </w:tc>
      </w:tr>
    </w:tbl>
    <w:p w:rsidR="003A20E2" w:rsidRDefault="003A20E2">
      <w:r>
        <w:br w:type="page"/>
      </w:r>
    </w:p>
    <w:p w:rsidR="00112C46" w:rsidRDefault="00112C46" w:rsidP="00112C46"/>
    <w:tbl>
      <w:tblPr>
        <w:tblW w:w="15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500"/>
        <w:gridCol w:w="1166"/>
        <w:gridCol w:w="2334"/>
        <w:gridCol w:w="2333"/>
        <w:gridCol w:w="1167"/>
        <w:gridCol w:w="3500"/>
      </w:tblGrid>
      <w:tr w:rsidR="00112C46" w:rsidRPr="00B36352" w:rsidTr="00301655">
        <w:trPr>
          <w:cantSplit/>
        </w:trPr>
        <w:tc>
          <w:tcPr>
            <w:tcW w:w="154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500"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500"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500"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500" w:type="dxa"/>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112C46" w:rsidRPr="001B0E9E" w:rsidTr="00301655">
        <w:trPr>
          <w:cantSplit/>
        </w:trPr>
        <w:tc>
          <w:tcPr>
            <w:tcW w:w="1546" w:type="dxa"/>
            <w:vMerge/>
            <w:tcBorders>
              <w:top w:val="single" w:sz="4" w:space="0" w:color="FFFFFF"/>
              <w:left w:val="single" w:sz="4" w:space="0" w:color="999999"/>
              <w:bottom w:val="single" w:sz="4" w:space="0" w:color="FFFFFF"/>
              <w:right w:val="single" w:sz="4" w:space="0" w:color="99CC00"/>
            </w:tcBorders>
            <w:shd w:val="clear" w:color="auto" w:fill="99CC00"/>
          </w:tcPr>
          <w:p w:rsidR="00112C46" w:rsidRPr="00B36352" w:rsidRDefault="00112C46" w:rsidP="00112C46">
            <w:pPr>
              <w:spacing w:before="60" w:after="60"/>
              <w:rPr>
                <w:rFonts w:ascii="Arial" w:hAnsi="Arial" w:cs="Arial"/>
                <w:b/>
                <w:color w:val="FFFFFF"/>
              </w:rPr>
            </w:pPr>
          </w:p>
        </w:tc>
        <w:tc>
          <w:tcPr>
            <w:tcW w:w="3500" w:type="dxa"/>
            <w:tcBorders>
              <w:top w:val="single" w:sz="4" w:space="0" w:color="99CC00"/>
              <w:left w:val="single" w:sz="4" w:space="0" w:color="99CC00"/>
              <w:bottom w:val="single" w:sz="4" w:space="0" w:color="99CC00"/>
              <w:right w:val="single" w:sz="4" w:space="0" w:color="99CC00"/>
            </w:tcBorders>
            <w:shd w:val="clear" w:color="auto" w:fill="auto"/>
          </w:tcPr>
          <w:p w:rsidR="00112C46" w:rsidRPr="00B36352" w:rsidRDefault="004270B6" w:rsidP="004270B6">
            <w:pPr>
              <w:spacing w:before="60" w:after="60"/>
              <w:rPr>
                <w:rFonts w:ascii="Arial" w:hAnsi="Arial" w:cs="Arial"/>
                <w:sz w:val="16"/>
                <w:szCs w:val="16"/>
              </w:rPr>
            </w:pPr>
            <w:r>
              <w:rPr>
                <w:rFonts w:ascii="Arial" w:hAnsi="Arial" w:cs="Arial"/>
                <w:sz w:val="16"/>
                <w:szCs w:val="16"/>
              </w:rPr>
              <w:t>Aussprache des Datums im Englischen, S. 109, ex. 4</w:t>
            </w:r>
          </w:p>
        </w:tc>
        <w:tc>
          <w:tcPr>
            <w:tcW w:w="3500" w:type="dxa"/>
            <w:gridSpan w:val="2"/>
            <w:tcBorders>
              <w:top w:val="single" w:sz="4" w:space="0" w:color="99CC00"/>
              <w:left w:val="single" w:sz="4" w:space="0" w:color="99CC00"/>
              <w:bottom w:val="single" w:sz="4" w:space="0" w:color="99CC00"/>
              <w:right w:val="single" w:sz="4" w:space="0" w:color="99CC00"/>
            </w:tcBorders>
            <w:shd w:val="clear" w:color="auto" w:fill="auto"/>
          </w:tcPr>
          <w:p w:rsidR="00112C46" w:rsidRPr="00B36352" w:rsidRDefault="004270B6" w:rsidP="003A20E2">
            <w:pPr>
              <w:spacing w:before="60" w:after="60"/>
              <w:rPr>
                <w:rFonts w:ascii="Arial" w:hAnsi="Arial" w:cs="Arial"/>
                <w:sz w:val="16"/>
                <w:szCs w:val="16"/>
              </w:rPr>
            </w:pPr>
            <w:r>
              <w:rPr>
                <w:rFonts w:ascii="Arial" w:hAnsi="Arial" w:cs="Arial"/>
                <w:sz w:val="16"/>
                <w:szCs w:val="16"/>
              </w:rPr>
              <w:t>Wortfeld „Geburtstage und Feiern“</w:t>
            </w:r>
          </w:p>
        </w:tc>
        <w:tc>
          <w:tcPr>
            <w:tcW w:w="3500" w:type="dxa"/>
            <w:gridSpan w:val="2"/>
            <w:tcBorders>
              <w:top w:val="single" w:sz="4" w:space="0" w:color="99CC00"/>
              <w:left w:val="single" w:sz="4" w:space="0" w:color="99CC00"/>
              <w:bottom w:val="single" w:sz="4" w:space="0" w:color="99CC00"/>
              <w:right w:val="single" w:sz="4" w:space="0" w:color="99CC00"/>
            </w:tcBorders>
            <w:shd w:val="clear" w:color="auto" w:fill="auto"/>
          </w:tcPr>
          <w:p w:rsidR="00112C46" w:rsidRPr="003A20E2" w:rsidRDefault="004270B6" w:rsidP="003A20E2">
            <w:pPr>
              <w:spacing w:before="60" w:after="60"/>
              <w:rPr>
                <w:rFonts w:ascii="Arial" w:hAnsi="Arial" w:cs="Arial"/>
                <w:sz w:val="16"/>
                <w:szCs w:val="16"/>
                <w:lang w:val="en-US"/>
              </w:rPr>
            </w:pPr>
            <w:r w:rsidRPr="003A20E2">
              <w:rPr>
                <w:rFonts w:ascii="Arial" w:hAnsi="Arial" w:cs="Arial"/>
                <w:sz w:val="16"/>
                <w:szCs w:val="16"/>
                <w:lang w:val="en-US"/>
              </w:rPr>
              <w:t xml:space="preserve">Modalverben </w:t>
            </w:r>
            <w:r w:rsidRPr="003A20E2">
              <w:rPr>
                <w:rFonts w:ascii="Arial" w:hAnsi="Arial" w:cs="Arial"/>
                <w:i/>
                <w:sz w:val="16"/>
                <w:szCs w:val="16"/>
                <w:lang w:val="en-US"/>
              </w:rPr>
              <w:t>can</w:t>
            </w:r>
            <w:r w:rsidRPr="003A20E2">
              <w:rPr>
                <w:rFonts w:ascii="Arial" w:hAnsi="Arial" w:cs="Arial"/>
                <w:sz w:val="16"/>
                <w:szCs w:val="16"/>
                <w:lang w:val="en-US"/>
              </w:rPr>
              <w:t xml:space="preserve">, </w:t>
            </w:r>
            <w:r w:rsidRPr="003A20E2">
              <w:rPr>
                <w:rFonts w:ascii="Arial" w:hAnsi="Arial" w:cs="Arial"/>
                <w:i/>
                <w:sz w:val="16"/>
                <w:szCs w:val="16"/>
                <w:lang w:val="en-US"/>
              </w:rPr>
              <w:t>can’t</w:t>
            </w:r>
            <w:r w:rsidRPr="003A20E2">
              <w:rPr>
                <w:rFonts w:ascii="Arial" w:hAnsi="Arial" w:cs="Arial"/>
                <w:sz w:val="16"/>
                <w:szCs w:val="16"/>
                <w:lang w:val="en-US"/>
              </w:rPr>
              <w:t xml:space="preserve">, </w:t>
            </w:r>
            <w:r w:rsidRPr="003A20E2">
              <w:rPr>
                <w:rFonts w:ascii="Arial" w:hAnsi="Arial" w:cs="Arial"/>
                <w:i/>
                <w:sz w:val="16"/>
                <w:szCs w:val="16"/>
                <w:lang w:val="en-US"/>
              </w:rPr>
              <w:t>must</w:t>
            </w:r>
            <w:r w:rsidRPr="003A20E2">
              <w:rPr>
                <w:rFonts w:ascii="Arial" w:hAnsi="Arial" w:cs="Arial"/>
                <w:sz w:val="16"/>
                <w:szCs w:val="16"/>
                <w:lang w:val="en-US"/>
              </w:rPr>
              <w:t xml:space="preserve">, </w:t>
            </w:r>
            <w:r w:rsidRPr="003A20E2">
              <w:rPr>
                <w:rFonts w:ascii="Arial" w:hAnsi="Arial" w:cs="Arial"/>
                <w:i/>
                <w:sz w:val="16"/>
                <w:szCs w:val="16"/>
                <w:lang w:val="en-US"/>
              </w:rPr>
              <w:t>needn’t</w:t>
            </w:r>
            <w:r w:rsidRPr="003A20E2">
              <w:rPr>
                <w:rFonts w:ascii="Arial" w:hAnsi="Arial" w:cs="Arial"/>
                <w:sz w:val="16"/>
                <w:szCs w:val="16"/>
                <w:lang w:val="en-US"/>
              </w:rPr>
              <w:t xml:space="preserve"> und </w:t>
            </w:r>
            <w:r w:rsidRPr="003A20E2">
              <w:rPr>
                <w:rFonts w:ascii="Arial" w:hAnsi="Arial" w:cs="Arial"/>
                <w:i/>
                <w:sz w:val="16"/>
                <w:szCs w:val="16"/>
                <w:lang w:val="en-US"/>
              </w:rPr>
              <w:t>mustn’t</w:t>
            </w:r>
          </w:p>
        </w:tc>
        <w:tc>
          <w:tcPr>
            <w:tcW w:w="3500" w:type="dxa"/>
            <w:tcBorders>
              <w:top w:val="single" w:sz="4" w:space="0" w:color="99CC00"/>
              <w:left w:val="single" w:sz="4" w:space="0" w:color="99CC00"/>
              <w:bottom w:val="single" w:sz="4" w:space="0" w:color="99CC00"/>
              <w:right w:val="single" w:sz="4" w:space="0" w:color="99CC00"/>
            </w:tcBorders>
            <w:shd w:val="clear" w:color="auto" w:fill="auto"/>
          </w:tcPr>
          <w:p w:rsidR="00112C46" w:rsidRPr="00B36352" w:rsidRDefault="004270B6" w:rsidP="004270B6">
            <w:pPr>
              <w:spacing w:before="60" w:after="60"/>
              <w:rPr>
                <w:rFonts w:ascii="Arial" w:hAnsi="Arial" w:cs="Arial"/>
                <w:sz w:val="16"/>
                <w:szCs w:val="16"/>
              </w:rPr>
            </w:pPr>
            <w:r>
              <w:rPr>
                <w:rFonts w:ascii="Arial" w:hAnsi="Arial" w:cs="Arial"/>
                <w:sz w:val="16"/>
                <w:szCs w:val="16"/>
              </w:rPr>
              <w:t>Kontinuierliches Rechtschreibtraining</w:t>
            </w:r>
          </w:p>
        </w:tc>
      </w:tr>
      <w:tr w:rsidR="00112C46" w:rsidRPr="00B36352" w:rsidTr="00301655">
        <w:trPr>
          <w:cantSplit/>
        </w:trPr>
        <w:tc>
          <w:tcPr>
            <w:tcW w:w="154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Default="00112C46" w:rsidP="00112C46">
            <w:pPr>
              <w:spacing w:before="60" w:after="60"/>
              <w:rPr>
                <w:rFonts w:ascii="Arial" w:hAnsi="Arial" w:cs="Arial"/>
                <w:b/>
                <w:color w:val="FFFFFF"/>
              </w:rPr>
            </w:pPr>
            <w:r w:rsidRPr="00B36352">
              <w:rPr>
                <w:rFonts w:ascii="Arial" w:hAnsi="Arial" w:cs="Arial"/>
                <w:b/>
                <w:color w:val="FFFFFF"/>
              </w:rPr>
              <w:t>Interkulturelle Kompetenzen</w:t>
            </w:r>
          </w:p>
          <w:p w:rsidR="00112C46" w:rsidRPr="00B36352" w:rsidRDefault="00112C46" w:rsidP="00112C46">
            <w:pPr>
              <w:spacing w:before="60" w:after="60"/>
              <w:rPr>
                <w:rFonts w:ascii="Arial" w:hAnsi="Arial" w:cs="Arial"/>
                <w:b/>
                <w:color w:val="FFFFFF"/>
              </w:rPr>
            </w:pPr>
          </w:p>
        </w:tc>
        <w:tc>
          <w:tcPr>
            <w:tcW w:w="4666"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667"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667" w:type="dxa"/>
            <w:gridSpan w:val="2"/>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574D1A" w:rsidRPr="00B36352" w:rsidTr="00301655">
        <w:trPr>
          <w:cantSplit/>
        </w:trPr>
        <w:tc>
          <w:tcPr>
            <w:tcW w:w="1546"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4666"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Default="00574D1A" w:rsidP="00112C46">
            <w:pPr>
              <w:spacing w:before="60" w:after="60"/>
              <w:rPr>
                <w:rFonts w:ascii="Arial" w:hAnsi="Arial" w:cs="Arial"/>
                <w:bCs/>
                <w:sz w:val="16"/>
                <w:szCs w:val="16"/>
              </w:rPr>
            </w:pPr>
            <w:r>
              <w:rPr>
                <w:rFonts w:ascii="Arial" w:hAnsi="Arial" w:cs="Arial"/>
                <w:bCs/>
                <w:sz w:val="16"/>
                <w:szCs w:val="16"/>
              </w:rPr>
              <w:t>Persönliche Lebenswelten / Teilhabe am gesellschaftlichen Leben</w:t>
            </w:r>
          </w:p>
          <w:p w:rsidR="00574D1A" w:rsidRPr="001B0E9E" w:rsidRDefault="00574D1A" w:rsidP="00112C46">
            <w:pPr>
              <w:spacing w:before="60" w:after="60"/>
              <w:rPr>
                <w:rFonts w:ascii="Arial" w:hAnsi="Arial" w:cs="Arial"/>
                <w:bCs/>
                <w:sz w:val="16"/>
                <w:szCs w:val="16"/>
              </w:rPr>
            </w:pPr>
            <w:r>
              <w:rPr>
                <w:rFonts w:ascii="Arial" w:hAnsi="Arial" w:cs="Arial"/>
                <w:bCs/>
                <w:sz w:val="16"/>
                <w:szCs w:val="16"/>
              </w:rPr>
              <w:t>Traditionen beim Feiern von Geburtstagen und anderen Feiern in Großbritannien</w:t>
            </w:r>
          </w:p>
        </w:tc>
        <w:tc>
          <w:tcPr>
            <w:tcW w:w="4667"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spielerisch andere Sichtweisen erproben. Dabei erkennen sie kulturspezifische Besonderheiten.</w:t>
            </w:r>
            <w:r w:rsidR="00AB5E6D">
              <w:rPr>
                <w:rFonts w:ascii="Arial" w:hAnsi="Arial" w:cs="Arial"/>
                <w:bCs/>
                <w:sz w:val="16"/>
                <w:szCs w:val="16"/>
              </w:rPr>
              <w:t xml:space="preserve"> (z.B. S: 119, ex. 2d)</w:t>
            </w:r>
          </w:p>
        </w:tc>
        <w:tc>
          <w:tcPr>
            <w:tcW w:w="4667"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Die Schülerinnen und Schüler können einfache fiktive und reale Begegnungssituationen</w:t>
            </w:r>
            <w:r>
              <w:rPr>
                <w:rFonts w:ascii="Arial" w:hAnsi="Arial" w:cs="Arial"/>
                <w:bCs/>
                <w:sz w:val="16"/>
                <w:szCs w:val="16"/>
              </w:rPr>
              <w:t xml:space="preserve"> </w:t>
            </w:r>
            <w:r w:rsidRPr="001E2824">
              <w:rPr>
                <w:rFonts w:ascii="Arial" w:hAnsi="Arial" w:cs="Arial"/>
                <w:bCs/>
                <w:sz w:val="16"/>
                <w:szCs w:val="16"/>
              </w:rPr>
              <w:t>bewältigen. Sie kennen einige wichtige kulturspezifische Verhaltensweisen.</w:t>
            </w:r>
            <w:r w:rsidR="00433F3E">
              <w:rPr>
                <w:rFonts w:ascii="Arial" w:hAnsi="Arial" w:cs="Arial"/>
                <w:bCs/>
                <w:sz w:val="16"/>
                <w:szCs w:val="16"/>
              </w:rPr>
              <w:t xml:space="preserve"> (z.B. S. 109, ex. 4b, S. 122, ex. 1, S. 123, ex. 4b)</w:t>
            </w:r>
          </w:p>
        </w:tc>
      </w:tr>
      <w:tr w:rsidR="00112C46" w:rsidRPr="00B36352" w:rsidTr="00301655">
        <w:trPr>
          <w:cantSplit/>
        </w:trPr>
        <w:tc>
          <w:tcPr>
            <w:tcW w:w="154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Methodische Kompetenzen</w:t>
            </w:r>
          </w:p>
        </w:tc>
        <w:tc>
          <w:tcPr>
            <w:tcW w:w="3500" w:type="dxa"/>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500"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3500" w:type="dxa"/>
            <w:gridSpan w:val="2"/>
            <w:tcBorders>
              <w:top w:val="single" w:sz="4" w:space="0" w:color="99CC00"/>
              <w:left w:val="single" w:sz="4" w:space="0" w:color="FFFFFF"/>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3500" w:type="dxa"/>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574D1A" w:rsidRPr="00B36352" w:rsidTr="00301655">
        <w:trPr>
          <w:cantSplit/>
        </w:trPr>
        <w:tc>
          <w:tcPr>
            <w:tcW w:w="1546" w:type="dxa"/>
            <w:vMerge/>
            <w:tcBorders>
              <w:top w:val="single" w:sz="4" w:space="0" w:color="FFFFFF"/>
              <w:left w:val="single" w:sz="4" w:space="0" w:color="999999"/>
              <w:bottom w:val="single" w:sz="4" w:space="0" w:color="FFFFFF"/>
              <w:right w:val="single" w:sz="4" w:space="0" w:color="99CC00"/>
            </w:tcBorders>
            <w:shd w:val="clear" w:color="auto" w:fill="99CC00"/>
          </w:tcPr>
          <w:p w:rsidR="00574D1A" w:rsidRPr="00B36352" w:rsidRDefault="00574D1A" w:rsidP="00112C46">
            <w:pPr>
              <w:spacing w:before="60" w:after="60"/>
              <w:rPr>
                <w:rFonts w:ascii="Arial" w:hAnsi="Arial" w:cs="Arial"/>
                <w:b/>
                <w:color w:val="FFFFFF"/>
              </w:rPr>
            </w:pPr>
          </w:p>
        </w:tc>
        <w:tc>
          <w:tcPr>
            <w:tcW w:w="3500" w:type="dxa"/>
            <w:tcBorders>
              <w:top w:val="single" w:sz="4" w:space="0" w:color="99CC00"/>
              <w:left w:val="single" w:sz="4" w:space="0" w:color="99CC00"/>
              <w:bottom w:val="single" w:sz="4" w:space="0" w:color="99CC00"/>
              <w:right w:val="single" w:sz="4" w:space="0" w:color="99CC00"/>
            </w:tcBorders>
            <w:shd w:val="clear" w:color="auto" w:fill="auto"/>
          </w:tcPr>
          <w:p w:rsidR="00574D1A" w:rsidRDefault="00574D1A" w:rsidP="00965457">
            <w:pPr>
              <w:spacing w:before="60" w:after="60"/>
              <w:rPr>
                <w:rFonts w:ascii="Arial" w:hAnsi="Arial" w:cs="Arial"/>
                <w:bCs/>
                <w:sz w:val="16"/>
                <w:szCs w:val="16"/>
              </w:rPr>
            </w:pPr>
            <w:r w:rsidRPr="001E2824">
              <w:rPr>
                <w:rFonts w:ascii="Arial" w:hAnsi="Arial" w:cs="Arial"/>
                <w:bCs/>
                <w:sz w:val="16"/>
                <w:szCs w:val="16"/>
              </w:rPr>
              <w:t xml:space="preserve">Vorwissen aktivieren </w:t>
            </w:r>
            <w:r w:rsidR="006F23B1">
              <w:rPr>
                <w:rFonts w:ascii="Arial" w:hAnsi="Arial" w:cs="Arial"/>
                <w:bCs/>
                <w:sz w:val="16"/>
                <w:szCs w:val="16"/>
              </w:rPr>
              <w:t>(z.B. S. 118, ex. 1, S. 122, ex. 1)</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gelenkte Aufgaben zum detaillierten, suchenden bzw. selektiven und globalen</w:t>
            </w:r>
          </w:p>
          <w:p w:rsidR="00574D1A" w:rsidRDefault="00574D1A" w:rsidP="00965457">
            <w:pPr>
              <w:spacing w:before="60" w:after="60"/>
              <w:rPr>
                <w:rFonts w:ascii="Arial" w:hAnsi="Arial" w:cs="Arial"/>
                <w:bCs/>
                <w:sz w:val="16"/>
                <w:szCs w:val="16"/>
              </w:rPr>
            </w:pPr>
            <w:r w:rsidRPr="001E2824">
              <w:rPr>
                <w:rFonts w:ascii="Arial" w:hAnsi="Arial" w:cs="Arial"/>
                <w:bCs/>
                <w:sz w:val="16"/>
                <w:szCs w:val="16"/>
              </w:rPr>
              <w:t>Hören und Lesen bearbeiten, mit einfachen Übungs- und Testverfahren zum Hör</w:t>
            </w:r>
            <w:r>
              <w:rPr>
                <w:rFonts w:ascii="Arial" w:hAnsi="Arial" w:cs="Arial"/>
                <w:bCs/>
                <w:sz w:val="16"/>
                <w:szCs w:val="16"/>
              </w:rPr>
              <w:t xml:space="preserve">- </w:t>
            </w:r>
            <w:r w:rsidRPr="001E2824">
              <w:rPr>
                <w:rFonts w:ascii="Arial" w:hAnsi="Arial" w:cs="Arial"/>
                <w:bCs/>
                <w:sz w:val="16"/>
                <w:szCs w:val="16"/>
              </w:rPr>
              <w:t>und</w:t>
            </w:r>
            <w:r>
              <w:rPr>
                <w:rFonts w:ascii="Arial" w:hAnsi="Arial" w:cs="Arial"/>
                <w:bCs/>
                <w:sz w:val="16"/>
                <w:szCs w:val="16"/>
              </w:rPr>
              <w:t xml:space="preserve"> </w:t>
            </w:r>
            <w:r w:rsidRPr="001E2824">
              <w:rPr>
                <w:rFonts w:ascii="Arial" w:hAnsi="Arial" w:cs="Arial"/>
                <w:bCs/>
                <w:sz w:val="16"/>
                <w:szCs w:val="16"/>
              </w:rPr>
              <w:t>Leseverstehen umgehen</w:t>
            </w:r>
            <w:r>
              <w:rPr>
                <w:rFonts w:ascii="Arial" w:hAnsi="Arial" w:cs="Arial"/>
                <w:bCs/>
                <w:sz w:val="16"/>
                <w:szCs w:val="16"/>
              </w:rPr>
              <w:t xml:space="preserve"> </w:t>
            </w:r>
            <w:r w:rsidRPr="001E2824">
              <w:rPr>
                <w:rFonts w:ascii="Arial" w:hAnsi="Arial" w:cs="Arial"/>
                <w:bCs/>
                <w:sz w:val="16"/>
                <w:szCs w:val="16"/>
              </w:rPr>
              <w:t>und auch für Zwecke des self-assessment einsetzen</w:t>
            </w:r>
            <w:r w:rsidR="005649AA">
              <w:rPr>
                <w:rFonts w:ascii="Arial" w:hAnsi="Arial" w:cs="Arial"/>
                <w:bCs/>
                <w:sz w:val="16"/>
                <w:szCs w:val="16"/>
              </w:rPr>
              <w:t xml:space="preserve"> (z.B. S, 119, ex. 2, S. 120, ex. 1-2)</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Texte markieren und gliedern und einfache</w:t>
            </w:r>
            <w:r>
              <w:rPr>
                <w:rFonts w:ascii="Arial" w:hAnsi="Arial" w:cs="Arial"/>
                <w:bCs/>
                <w:sz w:val="16"/>
                <w:szCs w:val="16"/>
              </w:rPr>
              <w:t xml:space="preserve"> </w:t>
            </w:r>
            <w:r w:rsidRPr="001E2824">
              <w:rPr>
                <w:rFonts w:ascii="Arial" w:hAnsi="Arial" w:cs="Arial"/>
                <w:bCs/>
                <w:sz w:val="16"/>
                <w:szCs w:val="16"/>
              </w:rPr>
              <w:t xml:space="preserve">Notizen anfertigen </w:t>
            </w:r>
            <w:r w:rsidR="005649AA">
              <w:rPr>
                <w:rFonts w:ascii="Arial" w:hAnsi="Arial" w:cs="Arial"/>
                <w:bCs/>
                <w:sz w:val="16"/>
                <w:szCs w:val="16"/>
              </w:rPr>
              <w:t xml:space="preserve">(z.B. S. 108, ex. 3, </w:t>
            </w:r>
            <w:r w:rsidR="005649AA" w:rsidRPr="00BA4B0F">
              <w:rPr>
                <w:rFonts w:ascii="Arial" w:hAnsi="Arial" w:cs="Arial"/>
                <w:bCs/>
                <w:sz w:val="16"/>
                <w:szCs w:val="16"/>
                <w:shd w:val="clear" w:color="auto" w:fill="D9D9D9"/>
              </w:rPr>
              <w:t>S. 115, ex. 4</w:t>
            </w:r>
            <w:r w:rsidR="005649AA">
              <w:rPr>
                <w:rFonts w:ascii="Arial" w:hAnsi="Arial" w:cs="Arial"/>
                <w:bCs/>
                <w:sz w:val="16"/>
                <w:szCs w:val="16"/>
              </w:rPr>
              <w:t>, S. 119, ex. 2)</w:t>
            </w:r>
          </w:p>
        </w:tc>
        <w:tc>
          <w:tcPr>
            <w:tcW w:w="3500" w:type="dxa"/>
            <w:gridSpan w:val="2"/>
            <w:tcBorders>
              <w:top w:val="single" w:sz="4" w:space="0" w:color="99CC00"/>
              <w:left w:val="single" w:sz="4" w:space="0" w:color="99CC00"/>
              <w:bottom w:val="single" w:sz="4" w:space="0" w:color="99CC00"/>
              <w:right w:val="single" w:sz="4" w:space="0" w:color="99CC00"/>
            </w:tcBorders>
            <w:shd w:val="clear" w:color="auto" w:fill="auto"/>
          </w:tcPr>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für mündliche und schriftliche Produktionen Gedanken und Ideen sammeln und</w:t>
            </w:r>
            <w:r>
              <w:rPr>
                <w:rFonts w:ascii="Arial" w:hAnsi="Arial" w:cs="Arial"/>
                <w:bCs/>
                <w:sz w:val="16"/>
                <w:szCs w:val="16"/>
              </w:rPr>
              <w:t xml:space="preserve"> </w:t>
            </w:r>
            <w:r w:rsidRPr="001E2824">
              <w:rPr>
                <w:rFonts w:ascii="Arial" w:hAnsi="Arial" w:cs="Arial"/>
                <w:bCs/>
                <w:sz w:val="16"/>
                <w:szCs w:val="16"/>
              </w:rPr>
              <w:t xml:space="preserve">notieren </w:t>
            </w:r>
            <w:r w:rsidR="00A04836">
              <w:rPr>
                <w:rFonts w:ascii="Arial" w:hAnsi="Arial" w:cs="Arial"/>
                <w:bCs/>
                <w:sz w:val="16"/>
                <w:szCs w:val="16"/>
              </w:rPr>
              <w:t xml:space="preserve">(z.B. </w:t>
            </w:r>
            <w:r w:rsidR="00A04836" w:rsidRPr="00BA4B0F">
              <w:rPr>
                <w:rFonts w:ascii="Arial" w:hAnsi="Arial" w:cs="Arial"/>
                <w:bCs/>
                <w:sz w:val="16"/>
                <w:szCs w:val="16"/>
                <w:shd w:val="clear" w:color="auto" w:fill="D9D9D9"/>
              </w:rPr>
              <w:t>S. 115, ex. 4</w:t>
            </w:r>
            <w:r w:rsidR="00A04836">
              <w:rPr>
                <w:rFonts w:ascii="Arial" w:hAnsi="Arial" w:cs="Arial"/>
                <w:bCs/>
                <w:sz w:val="16"/>
                <w:szCs w:val="16"/>
              </w:rPr>
              <w:t>)</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eigene Texte nach Einleitung,</w:t>
            </w:r>
            <w:r>
              <w:rPr>
                <w:rFonts w:ascii="Arial" w:hAnsi="Arial" w:cs="Arial"/>
                <w:bCs/>
                <w:sz w:val="16"/>
                <w:szCs w:val="16"/>
              </w:rPr>
              <w:t xml:space="preserve"> Hauptteil und Schluss gliedern</w:t>
            </w:r>
            <w:r w:rsidR="008C7DAC">
              <w:rPr>
                <w:rFonts w:ascii="Arial" w:hAnsi="Arial" w:cs="Arial"/>
                <w:bCs/>
                <w:sz w:val="16"/>
                <w:szCs w:val="16"/>
              </w:rPr>
              <w:t xml:space="preserve"> (z.B. S. 116, ex. 1, </w:t>
            </w:r>
            <w:r w:rsidR="00930484">
              <w:rPr>
                <w:noProof/>
              </w:rPr>
              <w:drawing>
                <wp:inline distT="0" distB="0" distL="0" distR="0">
                  <wp:extent cx="133350" cy="133350"/>
                  <wp:effectExtent l="0" t="0" r="0" b="0"/>
                  <wp:docPr id="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C7DAC">
              <w:rPr>
                <w:noProof/>
              </w:rPr>
              <w:t xml:space="preserve"> </w:t>
            </w:r>
            <w:r w:rsidR="008C7DAC">
              <w:rPr>
                <w:rFonts w:ascii="Arial" w:hAnsi="Arial" w:cs="Arial"/>
                <w:sz w:val="16"/>
                <w:szCs w:val="16"/>
              </w:rPr>
              <w:t>S. 151, ex. 10)</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eigene Texte nach Vorlagen gestalten und einfache Umformungen vornehmen</w:t>
            </w:r>
            <w:r w:rsidR="00534449">
              <w:rPr>
                <w:rFonts w:ascii="Arial" w:hAnsi="Arial" w:cs="Arial"/>
                <w:bCs/>
                <w:sz w:val="16"/>
                <w:szCs w:val="16"/>
              </w:rPr>
              <w:t xml:space="preserve"> (z.B. </w:t>
            </w:r>
            <w:r w:rsidR="00534449" w:rsidRPr="00BA4B0F">
              <w:rPr>
                <w:rFonts w:ascii="Arial" w:hAnsi="Arial" w:cs="Arial"/>
                <w:bCs/>
                <w:sz w:val="16"/>
                <w:szCs w:val="16"/>
                <w:shd w:val="clear" w:color="auto" w:fill="D9D9D9"/>
              </w:rPr>
              <w:t>S. 115, ex. 4</w:t>
            </w:r>
            <w:r w:rsidR="00534449">
              <w:rPr>
                <w:rFonts w:ascii="Arial" w:hAnsi="Arial" w:cs="Arial"/>
                <w:bCs/>
                <w:sz w:val="16"/>
                <w:szCs w:val="16"/>
              </w:rPr>
              <w:t>, S. 116, ex. 1</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Texte unter Anleitu</w:t>
            </w:r>
            <w:r>
              <w:rPr>
                <w:rFonts w:ascii="Arial" w:hAnsi="Arial" w:cs="Arial"/>
                <w:bCs/>
                <w:sz w:val="16"/>
                <w:szCs w:val="16"/>
              </w:rPr>
              <w:t>ng korrigieren und überarbeiten</w:t>
            </w:r>
            <w:r w:rsidR="00534449">
              <w:rPr>
                <w:rFonts w:ascii="Arial" w:hAnsi="Arial" w:cs="Arial"/>
                <w:bCs/>
                <w:sz w:val="16"/>
                <w:szCs w:val="16"/>
              </w:rPr>
              <w:t xml:space="preserve"> (z.B. S. </w:t>
            </w:r>
            <w:r w:rsidR="003D53E8">
              <w:rPr>
                <w:rFonts w:ascii="Arial" w:hAnsi="Arial" w:cs="Arial"/>
                <w:bCs/>
                <w:sz w:val="16"/>
                <w:szCs w:val="16"/>
              </w:rPr>
              <w:t>119, ex. 2b)</w:t>
            </w:r>
          </w:p>
          <w:p w:rsidR="00574D1A" w:rsidRPr="00DE53A1" w:rsidRDefault="00574D1A" w:rsidP="00965457">
            <w:pPr>
              <w:spacing w:before="60" w:after="60"/>
              <w:rPr>
                <w:rFonts w:ascii="Arial" w:hAnsi="Arial" w:cs="Arial"/>
                <w:bCs/>
                <w:sz w:val="16"/>
                <w:szCs w:val="16"/>
              </w:rPr>
            </w:pPr>
            <w:r w:rsidRPr="001E2824">
              <w:rPr>
                <w:rFonts w:ascii="Arial" w:hAnsi="Arial" w:cs="Arial"/>
                <w:bCs/>
                <w:sz w:val="16"/>
                <w:szCs w:val="16"/>
              </w:rPr>
              <w:t>kurze Texte oder Textelemente auswendig lernen und vortragen</w:t>
            </w:r>
            <w:r w:rsidR="00246E6E">
              <w:rPr>
                <w:rFonts w:ascii="Arial" w:hAnsi="Arial" w:cs="Arial"/>
                <w:bCs/>
                <w:sz w:val="16"/>
                <w:szCs w:val="16"/>
              </w:rPr>
              <w:t xml:space="preserve"> </w:t>
            </w:r>
            <w:r w:rsidR="00246E6E">
              <w:rPr>
                <w:rFonts w:ascii="Arial" w:hAnsi="Arial" w:cs="Arial"/>
                <w:sz w:val="16"/>
                <w:szCs w:val="16"/>
                <w:shd w:val="clear" w:color="auto" w:fill="E0E0E0"/>
              </w:rPr>
              <w:t>(z.B. S. 112, ex. 9)</w:t>
            </w:r>
          </w:p>
        </w:tc>
        <w:tc>
          <w:tcPr>
            <w:tcW w:w="3500" w:type="dxa"/>
            <w:gridSpan w:val="2"/>
            <w:tcBorders>
              <w:top w:val="single" w:sz="4" w:space="0" w:color="99CC00"/>
              <w:left w:val="single" w:sz="4" w:space="0" w:color="99CC00"/>
              <w:bottom w:val="single" w:sz="4" w:space="0" w:color="99CC00"/>
              <w:right w:val="single" w:sz="4" w:space="0" w:color="99CC00"/>
            </w:tcBorders>
            <w:shd w:val="clear" w:color="auto" w:fill="auto"/>
          </w:tcPr>
          <w:p w:rsidR="00871974" w:rsidRPr="001E2824" w:rsidRDefault="00871974" w:rsidP="00871974">
            <w:pPr>
              <w:spacing w:before="60" w:after="60"/>
              <w:rPr>
                <w:rFonts w:ascii="Arial" w:hAnsi="Arial" w:cs="Arial"/>
                <w:bCs/>
                <w:sz w:val="16"/>
                <w:szCs w:val="16"/>
              </w:rPr>
            </w:pPr>
            <w:r w:rsidRPr="001E2824">
              <w:rPr>
                <w:rFonts w:ascii="Arial" w:hAnsi="Arial" w:cs="Arial"/>
                <w:bCs/>
                <w:sz w:val="16"/>
                <w:szCs w:val="16"/>
              </w:rPr>
              <w:t>einfache Texte bezogen auf wesentliche Informationen und typische Merkmale</w:t>
            </w:r>
            <w:r>
              <w:rPr>
                <w:rFonts w:ascii="Arial" w:hAnsi="Arial" w:cs="Arial"/>
                <w:bCs/>
                <w:sz w:val="16"/>
                <w:szCs w:val="16"/>
              </w:rPr>
              <w:t xml:space="preserve"> </w:t>
            </w:r>
            <w:r w:rsidRPr="001E2824">
              <w:rPr>
                <w:rFonts w:ascii="Arial" w:hAnsi="Arial" w:cs="Arial"/>
                <w:bCs/>
                <w:sz w:val="16"/>
                <w:szCs w:val="16"/>
              </w:rPr>
              <w:t xml:space="preserve">untersuchen </w:t>
            </w:r>
            <w:r w:rsidR="006D514D">
              <w:rPr>
                <w:rFonts w:ascii="Arial" w:hAnsi="Arial" w:cs="Arial"/>
                <w:bCs/>
                <w:sz w:val="16"/>
                <w:szCs w:val="16"/>
              </w:rPr>
              <w:t xml:space="preserve">(z.B. </w:t>
            </w:r>
            <w:r w:rsidR="003F4173">
              <w:rPr>
                <w:rFonts w:ascii="Arial" w:hAnsi="Arial" w:cs="Arial"/>
                <w:bCs/>
                <w:sz w:val="16"/>
                <w:szCs w:val="16"/>
              </w:rPr>
              <w:t>S. 116, ex. 1-2, S. 119, ex. 2</w:t>
            </w:r>
            <w:r w:rsidR="006D514D">
              <w:rPr>
                <w:rFonts w:ascii="Arial" w:hAnsi="Arial" w:cs="Arial"/>
                <w:sz w:val="16"/>
                <w:szCs w:val="16"/>
              </w:rPr>
              <w:t xml:space="preserve">, </w:t>
            </w:r>
            <w:r w:rsidR="00930484">
              <w:rPr>
                <w:noProof/>
              </w:rPr>
              <w:drawing>
                <wp:inline distT="0" distB="0" distL="0" distR="0">
                  <wp:extent cx="133350" cy="133350"/>
                  <wp:effectExtent l="0" t="0" r="0" b="0"/>
                  <wp:docPr id="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D514D">
              <w:rPr>
                <w:noProof/>
              </w:rPr>
              <w:t xml:space="preserve"> </w:t>
            </w:r>
            <w:r w:rsidR="006D514D">
              <w:rPr>
                <w:rFonts w:ascii="Arial" w:hAnsi="Arial" w:cs="Arial"/>
                <w:sz w:val="16"/>
                <w:szCs w:val="16"/>
              </w:rPr>
              <w:t>S. 151, ex. 10)</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produktionsorientierte Verfahren einsetzen, um die Wirkung von Texten zu erkunden</w:t>
            </w:r>
            <w:r>
              <w:rPr>
                <w:rFonts w:ascii="Arial" w:hAnsi="Arial" w:cs="Arial"/>
                <w:bCs/>
                <w:sz w:val="16"/>
                <w:szCs w:val="16"/>
              </w:rPr>
              <w:t xml:space="preserve"> </w:t>
            </w:r>
            <w:r w:rsidR="00F76865">
              <w:rPr>
                <w:rFonts w:ascii="Arial" w:hAnsi="Arial" w:cs="Arial"/>
                <w:bCs/>
                <w:sz w:val="16"/>
                <w:szCs w:val="16"/>
              </w:rPr>
              <w:t>(z.B. S. 119, ex. 2)</w:t>
            </w:r>
          </w:p>
          <w:p w:rsidR="00574D1A" w:rsidRPr="00DE53A1" w:rsidRDefault="00574D1A" w:rsidP="00965457">
            <w:pPr>
              <w:spacing w:before="60" w:after="60"/>
              <w:rPr>
                <w:rFonts w:ascii="Arial" w:hAnsi="Arial" w:cs="Arial"/>
                <w:bCs/>
                <w:sz w:val="16"/>
                <w:szCs w:val="16"/>
              </w:rPr>
            </w:pPr>
            <w:r w:rsidRPr="001E2824">
              <w:rPr>
                <w:rFonts w:ascii="Arial" w:hAnsi="Arial" w:cs="Arial"/>
                <w:bCs/>
                <w:sz w:val="16"/>
                <w:szCs w:val="16"/>
              </w:rPr>
              <w:t>einfache kurze Materialien aus dem Int</w:t>
            </w:r>
            <w:r>
              <w:rPr>
                <w:rFonts w:ascii="Arial" w:hAnsi="Arial" w:cs="Arial"/>
                <w:bCs/>
                <w:sz w:val="16"/>
                <w:szCs w:val="16"/>
              </w:rPr>
              <w:t xml:space="preserve">ernet bzw. Radio oder Fernsehen </w:t>
            </w:r>
            <w:r w:rsidRPr="001E2824">
              <w:rPr>
                <w:rFonts w:ascii="Arial" w:hAnsi="Arial" w:cs="Arial"/>
                <w:bCs/>
                <w:sz w:val="16"/>
                <w:szCs w:val="16"/>
              </w:rPr>
              <w:t>zusammenstellen,</w:t>
            </w:r>
            <w:r>
              <w:rPr>
                <w:rFonts w:ascii="Arial" w:hAnsi="Arial" w:cs="Arial"/>
                <w:bCs/>
                <w:sz w:val="16"/>
                <w:szCs w:val="16"/>
              </w:rPr>
              <w:t xml:space="preserve"> </w:t>
            </w:r>
            <w:r w:rsidRPr="001E2824">
              <w:rPr>
                <w:rFonts w:ascii="Arial" w:hAnsi="Arial" w:cs="Arial"/>
                <w:bCs/>
                <w:sz w:val="16"/>
                <w:szCs w:val="16"/>
              </w:rPr>
              <w:t>Bild- und Textinformation in Beziehung setzen</w:t>
            </w:r>
            <w:r w:rsidR="00871974">
              <w:rPr>
                <w:rFonts w:ascii="Arial" w:hAnsi="Arial" w:cs="Arial"/>
                <w:bCs/>
                <w:sz w:val="16"/>
                <w:szCs w:val="16"/>
              </w:rPr>
              <w:t xml:space="preserve"> (z.B. S. 117, Step 2, S. 123, ex. 5)</w:t>
            </w:r>
          </w:p>
        </w:tc>
        <w:tc>
          <w:tcPr>
            <w:tcW w:w="3500" w:type="dxa"/>
            <w:tcBorders>
              <w:top w:val="single" w:sz="4" w:space="0" w:color="99CC00"/>
              <w:left w:val="single" w:sz="4" w:space="0" w:color="99CC00"/>
              <w:bottom w:val="single" w:sz="4" w:space="0" w:color="99CC00"/>
              <w:right w:val="single" w:sz="4" w:space="0" w:color="99CC00"/>
            </w:tcBorders>
            <w:shd w:val="clear" w:color="auto" w:fill="auto"/>
          </w:tcPr>
          <w:p w:rsidR="00905042" w:rsidRDefault="00905042" w:rsidP="00905042">
            <w:pPr>
              <w:spacing w:before="60" w:after="60"/>
              <w:rPr>
                <w:rFonts w:ascii="Arial" w:hAnsi="Arial" w:cs="Arial"/>
                <w:bCs/>
                <w:sz w:val="16"/>
                <w:szCs w:val="16"/>
              </w:rPr>
            </w:pPr>
            <w:r>
              <w:rPr>
                <w:rFonts w:ascii="Arial" w:hAnsi="Arial" w:cs="Arial"/>
                <w:bCs/>
                <w:sz w:val="16"/>
                <w:szCs w:val="16"/>
              </w:rPr>
              <w:t xml:space="preserve">unterschiedliche Formen der </w:t>
            </w:r>
            <w:r w:rsidRPr="001E2824">
              <w:rPr>
                <w:rFonts w:ascii="Arial" w:hAnsi="Arial" w:cs="Arial"/>
                <w:bCs/>
                <w:sz w:val="16"/>
                <w:szCs w:val="16"/>
              </w:rPr>
              <w:t>Wortschatzarbeit ei</w:t>
            </w:r>
            <w:r>
              <w:rPr>
                <w:rFonts w:ascii="Arial" w:hAnsi="Arial" w:cs="Arial"/>
                <w:bCs/>
                <w:sz w:val="16"/>
                <w:szCs w:val="16"/>
              </w:rPr>
              <w:t xml:space="preserve">nsetzen </w:t>
            </w:r>
            <w:r w:rsidR="00A13A62">
              <w:rPr>
                <w:rFonts w:ascii="Arial" w:hAnsi="Arial" w:cs="Arial"/>
                <w:bCs/>
                <w:sz w:val="16"/>
                <w:szCs w:val="16"/>
              </w:rPr>
              <w:t>(z.B. S. 108, ex. 3</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einem einfachen zweisprachigen Wörterbuch und mit den lexikalischen Anhängen</w:t>
            </w:r>
            <w:r>
              <w:rPr>
                <w:rFonts w:ascii="Arial" w:hAnsi="Arial" w:cs="Arial"/>
                <w:bCs/>
                <w:sz w:val="16"/>
                <w:szCs w:val="16"/>
              </w:rPr>
              <w:t xml:space="preserve"> </w:t>
            </w:r>
            <w:r w:rsidRPr="001E2824">
              <w:rPr>
                <w:rFonts w:ascii="Arial" w:hAnsi="Arial" w:cs="Arial"/>
                <w:bCs/>
                <w:sz w:val="16"/>
                <w:szCs w:val="16"/>
              </w:rPr>
              <w:t>des Lehrbuchs sowie mit der Lehrwerkgrammatik zur Unterstützung von</w:t>
            </w:r>
            <w:r>
              <w:rPr>
                <w:rFonts w:ascii="Arial" w:hAnsi="Arial" w:cs="Arial"/>
                <w:bCs/>
                <w:sz w:val="16"/>
                <w:szCs w:val="16"/>
              </w:rPr>
              <w:t xml:space="preserve"> </w:t>
            </w:r>
            <w:r w:rsidRPr="001E2824">
              <w:rPr>
                <w:rFonts w:ascii="Arial" w:hAnsi="Arial" w:cs="Arial"/>
                <w:bCs/>
                <w:sz w:val="16"/>
                <w:szCs w:val="16"/>
              </w:rPr>
              <w:t>Textpro</w:t>
            </w:r>
            <w:r>
              <w:rPr>
                <w:rFonts w:ascii="Arial" w:hAnsi="Arial" w:cs="Arial"/>
                <w:bCs/>
                <w:sz w:val="16"/>
                <w:szCs w:val="16"/>
              </w:rPr>
              <w:t xml:space="preserve">duktion und -rezeption arbeiten (z.B. </w:t>
            </w:r>
            <w:r w:rsidRPr="00C17EAF">
              <w:rPr>
                <w:rFonts w:ascii="Arial" w:hAnsi="Arial" w:cs="Arial"/>
                <w:bCs/>
                <w:i/>
                <w:sz w:val="16"/>
                <w:szCs w:val="16"/>
              </w:rPr>
              <w:t>dictionary</w:t>
            </w:r>
            <w:r>
              <w:rPr>
                <w:rFonts w:ascii="Arial" w:hAnsi="Arial" w:cs="Arial"/>
                <w:bCs/>
                <w:sz w:val="16"/>
                <w:szCs w:val="16"/>
              </w:rPr>
              <w:t xml:space="preserve"> S. 240, Grammatikanhang S. 152)</w:t>
            </w:r>
          </w:p>
          <w:p w:rsidR="00905042" w:rsidRPr="001E2824" w:rsidRDefault="00905042" w:rsidP="00905042">
            <w:pPr>
              <w:spacing w:before="60" w:after="60"/>
              <w:rPr>
                <w:rFonts w:ascii="Arial" w:hAnsi="Arial" w:cs="Arial"/>
                <w:bCs/>
                <w:sz w:val="16"/>
                <w:szCs w:val="16"/>
              </w:rPr>
            </w:pPr>
            <w:r w:rsidRPr="001E2824">
              <w:rPr>
                <w:rFonts w:ascii="Arial" w:hAnsi="Arial" w:cs="Arial"/>
                <w:bCs/>
                <w:sz w:val="16"/>
                <w:szCs w:val="16"/>
              </w:rPr>
              <w:t>mit wortschatz- und strukturori</w:t>
            </w:r>
            <w:r>
              <w:rPr>
                <w:rFonts w:ascii="Arial" w:hAnsi="Arial" w:cs="Arial"/>
                <w:bCs/>
                <w:sz w:val="16"/>
                <w:szCs w:val="16"/>
              </w:rPr>
              <w:t>entierter Lernsoftware arbeiten (Lernsoftware zu Green Line 1)</w:t>
            </w:r>
          </w:p>
          <w:p w:rsidR="00574D1A" w:rsidRPr="001E2824" w:rsidRDefault="00574D1A" w:rsidP="00965457">
            <w:pPr>
              <w:spacing w:before="60" w:after="60"/>
              <w:rPr>
                <w:rFonts w:ascii="Arial" w:hAnsi="Arial" w:cs="Arial"/>
                <w:bCs/>
                <w:sz w:val="16"/>
                <w:szCs w:val="16"/>
              </w:rPr>
            </w:pPr>
            <w:r w:rsidRPr="001E2824">
              <w:rPr>
                <w:rFonts w:ascii="Arial" w:hAnsi="Arial" w:cs="Arial"/>
                <w:bCs/>
                <w:sz w:val="16"/>
                <w:szCs w:val="16"/>
              </w:rPr>
              <w:t>in Phasen der Partner- und Gruppenarbeit die Verwendung des Englischen als</w:t>
            </w:r>
            <w:r>
              <w:rPr>
                <w:rFonts w:ascii="Arial" w:hAnsi="Arial" w:cs="Arial"/>
                <w:bCs/>
                <w:sz w:val="16"/>
                <w:szCs w:val="16"/>
              </w:rPr>
              <w:t xml:space="preserve"> </w:t>
            </w:r>
            <w:r w:rsidRPr="001E2824">
              <w:rPr>
                <w:rFonts w:ascii="Arial" w:hAnsi="Arial" w:cs="Arial"/>
                <w:bCs/>
                <w:sz w:val="16"/>
                <w:szCs w:val="16"/>
              </w:rPr>
              <w:t>Gruppenarbeitssprache erproben u</w:t>
            </w:r>
            <w:r>
              <w:rPr>
                <w:rFonts w:ascii="Arial" w:hAnsi="Arial" w:cs="Arial"/>
                <w:bCs/>
                <w:sz w:val="16"/>
                <w:szCs w:val="16"/>
              </w:rPr>
              <w:t>nd Arbeitsergebnisse vorstellen</w:t>
            </w:r>
            <w:r w:rsidR="00E9414E">
              <w:rPr>
                <w:rFonts w:ascii="Arial" w:hAnsi="Arial" w:cs="Arial"/>
                <w:bCs/>
                <w:sz w:val="16"/>
                <w:szCs w:val="16"/>
              </w:rPr>
              <w:t xml:space="preserve"> (z.B. S. 117, </w:t>
            </w:r>
            <w:r w:rsidR="00E9414E" w:rsidRPr="00C17EAF">
              <w:rPr>
                <w:rFonts w:ascii="Arial" w:hAnsi="Arial" w:cs="Arial"/>
                <w:bCs/>
                <w:i/>
                <w:sz w:val="16"/>
                <w:szCs w:val="16"/>
              </w:rPr>
              <w:t>Unit task</w:t>
            </w:r>
            <w:r w:rsidR="00E9414E">
              <w:rPr>
                <w:rFonts w:ascii="Arial" w:hAnsi="Arial" w:cs="Arial"/>
                <w:bCs/>
                <w:sz w:val="16"/>
                <w:szCs w:val="16"/>
              </w:rPr>
              <w:t>)</w:t>
            </w:r>
          </w:p>
          <w:p w:rsidR="00574D1A" w:rsidRPr="00DE53A1" w:rsidRDefault="00574D1A" w:rsidP="00601F59">
            <w:pPr>
              <w:spacing w:before="60" w:after="60"/>
              <w:rPr>
                <w:rFonts w:ascii="Arial" w:hAnsi="Arial" w:cs="Arial"/>
                <w:bCs/>
                <w:sz w:val="16"/>
                <w:szCs w:val="16"/>
              </w:rPr>
            </w:pPr>
            <w:r w:rsidRPr="001E2824">
              <w:rPr>
                <w:rFonts w:ascii="Arial" w:hAnsi="Arial" w:cs="Arial"/>
                <w:bCs/>
                <w:sz w:val="16"/>
                <w:szCs w:val="16"/>
              </w:rPr>
              <w:t>ein kleines Dossier zu einem Thema erstellen und mit einfachen Dossiers bzw. Textsammlungen selbstständig</w:t>
            </w:r>
            <w:r>
              <w:rPr>
                <w:rFonts w:ascii="Arial" w:hAnsi="Arial" w:cs="Arial"/>
                <w:bCs/>
                <w:sz w:val="16"/>
                <w:szCs w:val="16"/>
              </w:rPr>
              <w:t xml:space="preserve"> </w:t>
            </w:r>
            <w:r w:rsidRPr="001E2824">
              <w:rPr>
                <w:rFonts w:ascii="Arial" w:hAnsi="Arial" w:cs="Arial"/>
                <w:bCs/>
                <w:sz w:val="16"/>
                <w:szCs w:val="16"/>
              </w:rPr>
              <w:t>und in der Gruppe arbeiten</w:t>
            </w:r>
            <w:r w:rsidR="001D1D0F">
              <w:rPr>
                <w:rFonts w:ascii="Arial" w:hAnsi="Arial" w:cs="Arial"/>
                <w:bCs/>
                <w:sz w:val="16"/>
                <w:szCs w:val="16"/>
              </w:rPr>
              <w:t xml:space="preserve"> (z.B. </w:t>
            </w:r>
            <w:r w:rsidR="001D1D0F" w:rsidRPr="00BA4B0F">
              <w:rPr>
                <w:rFonts w:ascii="Arial" w:hAnsi="Arial" w:cs="Arial"/>
                <w:bCs/>
                <w:sz w:val="16"/>
                <w:szCs w:val="16"/>
                <w:shd w:val="clear" w:color="auto" w:fill="D9D9D9"/>
              </w:rPr>
              <w:t>S. 115, ex. 4</w:t>
            </w:r>
            <w:r w:rsidR="001D1D0F">
              <w:rPr>
                <w:rFonts w:ascii="Arial" w:hAnsi="Arial" w:cs="Arial"/>
                <w:bCs/>
                <w:sz w:val="16"/>
                <w:szCs w:val="16"/>
              </w:rPr>
              <w:t>, S. 123, ex. 5)</w:t>
            </w:r>
          </w:p>
        </w:tc>
      </w:tr>
      <w:tr w:rsidR="00112C46" w:rsidRPr="00B36352" w:rsidTr="00F54E0E">
        <w:trPr>
          <w:cantSplit/>
          <w:trHeight w:val="62"/>
        </w:trPr>
        <w:tc>
          <w:tcPr>
            <w:tcW w:w="1546" w:type="dxa"/>
            <w:vMerge w:val="restart"/>
            <w:tcBorders>
              <w:top w:val="single" w:sz="4" w:space="0" w:color="FFFFFF"/>
              <w:left w:val="single" w:sz="4" w:space="0" w:color="999999"/>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r w:rsidRPr="00B36352">
              <w:rPr>
                <w:rFonts w:ascii="Arial" w:hAnsi="Arial" w:cs="Arial"/>
                <w:b/>
                <w:color w:val="FFFFFF"/>
              </w:rPr>
              <w:t>Leistungs</w:t>
            </w:r>
            <w:r w:rsidRPr="00B36352">
              <w:rPr>
                <w:rFonts w:ascii="Arial" w:hAnsi="Arial" w:cs="Arial"/>
                <w:b/>
                <w:color w:val="FFFFFF"/>
              </w:rPr>
              <w:softHyphen/>
              <w:t>bewertung</w:t>
            </w:r>
          </w:p>
        </w:tc>
        <w:tc>
          <w:tcPr>
            <w:tcW w:w="14000" w:type="dxa"/>
            <w:gridSpan w:val="6"/>
            <w:tcBorders>
              <w:top w:val="single" w:sz="4" w:space="0" w:color="99CC00"/>
              <w:left w:val="single" w:sz="4" w:space="0" w:color="FFFFFF"/>
              <w:bottom w:val="single" w:sz="4" w:space="0" w:color="99CC00"/>
              <w:right w:val="single" w:sz="4" w:space="0" w:color="99CC00"/>
            </w:tcBorders>
            <w:shd w:val="clear" w:color="auto" w:fill="99CC00"/>
          </w:tcPr>
          <w:p w:rsidR="00112C46" w:rsidRPr="00B36352" w:rsidRDefault="00112C46" w:rsidP="00112C4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112C46" w:rsidRPr="00B36352" w:rsidTr="00F54E0E">
        <w:trPr>
          <w:cantSplit/>
        </w:trPr>
        <w:tc>
          <w:tcPr>
            <w:tcW w:w="1546" w:type="dxa"/>
            <w:vMerge/>
            <w:tcBorders>
              <w:left w:val="single" w:sz="4" w:space="0" w:color="999999"/>
              <w:bottom w:val="single" w:sz="4" w:space="0" w:color="99CC00"/>
              <w:right w:val="single" w:sz="4" w:space="0" w:color="FFFFFF"/>
            </w:tcBorders>
            <w:shd w:val="clear" w:color="auto" w:fill="99CC00"/>
          </w:tcPr>
          <w:p w:rsidR="00112C46" w:rsidRPr="00B36352" w:rsidRDefault="00112C46" w:rsidP="00112C46">
            <w:pPr>
              <w:spacing w:before="60" w:after="60"/>
              <w:rPr>
                <w:rFonts w:ascii="Arial" w:hAnsi="Arial" w:cs="Arial"/>
                <w:b/>
                <w:color w:val="FFFFFF"/>
              </w:rPr>
            </w:pPr>
          </w:p>
        </w:tc>
        <w:tc>
          <w:tcPr>
            <w:tcW w:w="14000" w:type="dxa"/>
            <w:gridSpan w:val="6"/>
            <w:tcBorders>
              <w:top w:val="single" w:sz="4" w:space="0" w:color="99CC00"/>
              <w:left w:val="single" w:sz="4" w:space="0" w:color="FFFFFF"/>
              <w:bottom w:val="single" w:sz="4" w:space="0" w:color="99CC00"/>
              <w:right w:val="single" w:sz="4" w:space="0" w:color="99CC00"/>
            </w:tcBorders>
            <w:shd w:val="clear" w:color="auto" w:fill="auto"/>
          </w:tcPr>
          <w:p w:rsidR="00301655" w:rsidRDefault="00301655" w:rsidP="00C31BFB">
            <w:pPr>
              <w:shd w:val="clear" w:color="auto" w:fill="FFFFFF"/>
              <w:tabs>
                <w:tab w:val="num" w:pos="290"/>
              </w:tabs>
              <w:spacing w:before="60" w:after="60"/>
              <w:rPr>
                <w:rFonts w:ascii="Arial" w:hAnsi="Arial" w:cs="Arial"/>
                <w:b/>
                <w:sz w:val="16"/>
                <w:szCs w:val="16"/>
              </w:rPr>
            </w:pPr>
            <w:r w:rsidRPr="00466DAF">
              <w:rPr>
                <w:rFonts w:ascii="Arial" w:hAnsi="Arial" w:cs="Arial"/>
                <w:b/>
                <w:sz w:val="16"/>
                <w:szCs w:val="16"/>
              </w:rPr>
              <w:t>Aus</w:t>
            </w:r>
            <w:r w:rsidRPr="00466DAF">
              <w:rPr>
                <w:rFonts w:ascii="Arial" w:hAnsi="Arial" w:cs="Arial"/>
                <w:sz w:val="16"/>
                <w:szCs w:val="16"/>
              </w:rPr>
              <w:t xml:space="preserve"> 978-3-12-</w:t>
            </w:r>
            <w:r>
              <w:rPr>
                <w:rFonts w:ascii="Arial" w:hAnsi="Arial" w:cs="Arial"/>
                <w:b/>
                <w:sz w:val="16"/>
                <w:szCs w:val="16"/>
              </w:rPr>
              <w:t>834214</w:t>
            </w:r>
            <w:r w:rsidRPr="00466DAF">
              <w:rPr>
                <w:rFonts w:ascii="Arial" w:hAnsi="Arial" w:cs="Arial"/>
                <w:sz w:val="16"/>
                <w:szCs w:val="16"/>
              </w:rPr>
              <w:t xml:space="preserve">-6 </w:t>
            </w:r>
            <w:r>
              <w:rPr>
                <w:rFonts w:ascii="Arial" w:hAnsi="Arial" w:cs="Arial"/>
                <w:b/>
                <w:sz w:val="16"/>
                <w:szCs w:val="16"/>
              </w:rPr>
              <w:t>Green Line 1 Vorschläge zur Leistungsmessung</w:t>
            </w:r>
            <w:r w:rsidRPr="00B36352">
              <w:rPr>
                <w:rFonts w:ascii="Arial" w:hAnsi="Arial" w:cs="Arial"/>
                <w:b/>
                <w:sz w:val="16"/>
                <w:szCs w:val="16"/>
              </w:rPr>
              <w:t xml:space="preserve"> </w:t>
            </w:r>
          </w:p>
          <w:p w:rsidR="00112C46" w:rsidRPr="00B36352" w:rsidRDefault="0043652A" w:rsidP="00301655">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Unit 6, ex. 1: Aufgabe zum detaillierten / selektiven Hörverstehen</w:t>
            </w:r>
            <w:r>
              <w:rPr>
                <w:rFonts w:ascii="Arial" w:hAnsi="Arial" w:cs="Arial"/>
                <w:sz w:val="16"/>
                <w:szCs w:val="16"/>
              </w:rPr>
              <w:br/>
            </w:r>
            <w:r w:rsidRPr="00B36352">
              <w:rPr>
                <w:rFonts w:ascii="Arial" w:hAnsi="Arial" w:cs="Arial"/>
                <w:b/>
                <w:sz w:val="16"/>
                <w:szCs w:val="16"/>
              </w:rPr>
              <w:t>zusammenhängendes Sprechen:</w:t>
            </w:r>
            <w:r>
              <w:rPr>
                <w:rFonts w:ascii="Arial" w:hAnsi="Arial" w:cs="Arial"/>
                <w:sz w:val="16"/>
                <w:szCs w:val="16"/>
              </w:rPr>
              <w:t xml:space="preserve"> </w:t>
            </w:r>
            <w:r w:rsidRPr="00264DBE">
              <w:rPr>
                <w:rFonts w:ascii="Arial" w:hAnsi="Arial" w:cs="Arial"/>
                <w:i/>
                <w:sz w:val="16"/>
                <w:szCs w:val="16"/>
              </w:rPr>
              <w:t>Monologue-Speaking Cards</w:t>
            </w:r>
            <w:r>
              <w:rPr>
                <w:rFonts w:ascii="Arial" w:hAnsi="Arial" w:cs="Arial"/>
                <w:sz w:val="16"/>
                <w:szCs w:val="16"/>
              </w:rPr>
              <w:t xml:space="preserve"> Unit 6: dem Partner ein Bild beschreiben</w:t>
            </w:r>
            <w:r w:rsidRPr="00B36352">
              <w:rPr>
                <w:rFonts w:ascii="Arial" w:hAnsi="Arial" w:cs="Arial"/>
                <w:sz w:val="16"/>
                <w:szCs w:val="16"/>
              </w:rPr>
              <w:br/>
            </w:r>
            <w:r w:rsidRPr="00B36352">
              <w:rPr>
                <w:rFonts w:ascii="Arial" w:hAnsi="Arial" w:cs="Arial"/>
                <w:b/>
                <w:sz w:val="16"/>
                <w:szCs w:val="16"/>
              </w:rPr>
              <w:t>an Gesprächen teilnehmen:</w:t>
            </w:r>
            <w:r>
              <w:rPr>
                <w:rFonts w:ascii="Arial" w:hAnsi="Arial" w:cs="Arial"/>
                <w:sz w:val="16"/>
                <w:szCs w:val="16"/>
              </w:rPr>
              <w:t xml:space="preserve"> </w:t>
            </w:r>
            <w:r w:rsidRPr="00264DBE">
              <w:rPr>
                <w:rFonts w:ascii="Arial" w:hAnsi="Arial" w:cs="Arial"/>
                <w:i/>
                <w:sz w:val="16"/>
                <w:szCs w:val="16"/>
              </w:rPr>
              <w:t>Dialogue-Speaking Cards</w:t>
            </w:r>
            <w:r>
              <w:rPr>
                <w:rFonts w:ascii="Arial" w:hAnsi="Arial" w:cs="Arial"/>
                <w:sz w:val="16"/>
                <w:szCs w:val="16"/>
              </w:rPr>
              <w:t xml:space="preserve"> Unit 6: im Partnergespräch über Ideen für Geburtstagsfeiern diskutieren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Unit 6, ex. 3: Aufgabe zum globalen / detaillierten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Unit 6, ex. 5: eine Einladungskarte schreiben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Unit 6, ex. 7: den Inhalt eines englischen Artikels auf Deutsch wiedergeben</w:t>
            </w:r>
          </w:p>
        </w:tc>
      </w:tr>
    </w:tbl>
    <w:p w:rsidR="00D35723" w:rsidRDefault="00D35723"/>
    <w:sectPr w:rsidR="00D35723" w:rsidSect="00D35723">
      <w:headerReference w:type="default" r:id="rId16"/>
      <w:footerReference w:type="default" r:id="rId17"/>
      <w:pgSz w:w="16840" w:h="11907" w:orient="landscape" w:code="9"/>
      <w:pgMar w:top="84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67" w:rsidRDefault="00287C67">
      <w:r>
        <w:separator/>
      </w:r>
    </w:p>
  </w:endnote>
  <w:endnote w:type="continuationSeparator" w:id="0">
    <w:p w:rsidR="00287C67" w:rsidRDefault="0028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92" w:rsidRDefault="00057992">
    <w:pPr>
      <w:pStyle w:val="Fuzeile"/>
      <w:spacing w:line="57"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21"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9923"/>
      <w:gridCol w:w="4026"/>
      <w:gridCol w:w="372"/>
    </w:tblGrid>
    <w:tr w:rsidR="00946BAB" w:rsidTr="00946BAB">
      <w:tc>
        <w:tcPr>
          <w:tcW w:w="9923" w:type="dxa"/>
          <w:tcBorders>
            <w:top w:val="single" w:sz="4" w:space="0" w:color="auto"/>
            <w:left w:val="nil"/>
            <w:bottom w:val="nil"/>
            <w:right w:val="nil"/>
          </w:tcBorders>
          <w:vAlign w:val="center"/>
        </w:tcPr>
        <w:p w:rsidR="00946BAB" w:rsidRDefault="00946BAB" w:rsidP="00946BAB">
          <w:pPr>
            <w:pStyle w:val="pdffusszeile"/>
          </w:pPr>
          <w:r>
            <w:t>© Ernst Klett Verlag GmbH, Stuttgart 2014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946BAB" w:rsidRPr="004136F5" w:rsidRDefault="00946BAB" w:rsidP="00946BAB">
          <w:pPr>
            <w:pStyle w:val="pdffusszeile"/>
            <w:rPr>
              <w:b/>
            </w:rPr>
          </w:pPr>
          <w:r>
            <w:rPr>
              <w:b/>
            </w:rPr>
            <w:t>Autorin:</w:t>
          </w:r>
          <w:r>
            <w:t xml:space="preserve"> Stefanie Globert, Kamen</w:t>
          </w:r>
        </w:p>
      </w:tc>
      <w:tc>
        <w:tcPr>
          <w:tcW w:w="372" w:type="dxa"/>
          <w:tcBorders>
            <w:top w:val="single" w:sz="4" w:space="0" w:color="auto"/>
            <w:left w:val="nil"/>
            <w:bottom w:val="nil"/>
            <w:right w:val="nil"/>
          </w:tcBorders>
          <w:vAlign w:val="center"/>
        </w:tcPr>
        <w:p w:rsidR="00946BAB" w:rsidRDefault="00946BAB" w:rsidP="00946BAB">
          <w:pPr>
            <w:pStyle w:val="pdffusszeile"/>
            <w:spacing w:line="240" w:lineRule="auto"/>
            <w:rPr>
              <w:rStyle w:val="pdfpagina"/>
            </w:rPr>
          </w:pPr>
          <w:r>
            <w:rPr>
              <w:rStyle w:val="pdfpagina"/>
            </w:rPr>
            <w:fldChar w:fldCharType="begin"/>
          </w:r>
          <w:r>
            <w:rPr>
              <w:rStyle w:val="pdfpagina"/>
            </w:rPr>
            <w:instrText xml:space="preserve"> PAGE </w:instrText>
          </w:r>
          <w:r>
            <w:rPr>
              <w:rStyle w:val="pdfpagina"/>
            </w:rPr>
            <w:fldChar w:fldCharType="separate"/>
          </w:r>
          <w:r w:rsidR="009E1EA8">
            <w:rPr>
              <w:rStyle w:val="pdfpagina"/>
            </w:rPr>
            <w:t>1</w:t>
          </w:r>
          <w:r>
            <w:rPr>
              <w:rStyle w:val="pdfpagina"/>
            </w:rPr>
            <w:fldChar w:fldCharType="end"/>
          </w:r>
        </w:p>
      </w:tc>
    </w:tr>
  </w:tbl>
  <w:p w:rsidR="00057992" w:rsidRDefault="00057992" w:rsidP="00946BAB">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67" w:rsidRDefault="00287C67">
      <w:r>
        <w:separator/>
      </w:r>
    </w:p>
  </w:footnote>
  <w:footnote w:type="continuationSeparator" w:id="0">
    <w:p w:rsidR="00287C67" w:rsidRDefault="0028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92" w:rsidRDefault="00930484" w:rsidP="00946BAB">
    <w:pPr>
      <w:pStyle w:val="Kopfzeile"/>
      <w:pBdr>
        <w:bottom w:val="single" w:sz="4" w:space="1" w:color="auto"/>
      </w:pBdr>
    </w:pPr>
    <w:r>
      <w:rPr>
        <w:noProof/>
      </w:rPr>
      <w:drawing>
        <wp:anchor distT="0" distB="0" distL="114300" distR="114300" simplePos="0" relativeHeight="251657728" behindDoc="0" locked="0" layoutInCell="1" allowOverlap="1">
          <wp:simplePos x="0" y="0"/>
          <wp:positionH relativeFrom="column">
            <wp:posOffset>8914765</wp:posOffset>
          </wp:positionH>
          <wp:positionV relativeFrom="paragraph">
            <wp:posOffset>27305</wp:posOffset>
          </wp:positionV>
          <wp:extent cx="842010" cy="422910"/>
          <wp:effectExtent l="19050" t="19050" r="15240" b="15240"/>
          <wp:wrapNone/>
          <wp:docPr id="1" name="Bild 1"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tt_4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229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57992" w:rsidRDefault="00057992" w:rsidP="00946BAB">
    <w:pPr>
      <w:pStyle w:val="Kopfzeile"/>
      <w:pBdr>
        <w:bottom w:val="single" w:sz="4" w:space="1" w:color="auto"/>
      </w:pBdr>
      <w:tabs>
        <w:tab w:val="clear" w:pos="4536"/>
        <w:tab w:val="clear" w:pos="9072"/>
        <w:tab w:val="right" w:pos="15309"/>
      </w:tabs>
    </w:pPr>
    <w:r>
      <w:t xml:space="preserve">Planungsmuster zu Green Line 1 – Gymnasium </w:t>
    </w:r>
    <w:r w:rsidR="00946BAB">
      <w:t xml:space="preserve">NRW </w:t>
    </w:r>
    <w:r>
      <w:t>Gemäß den Forderungen des Kernlehrplans Englisch für Nordrhein-Westfalen 2007</w:t>
    </w:r>
  </w:p>
  <w:p w:rsidR="00946BAB" w:rsidRDefault="00946BAB" w:rsidP="00946BAB">
    <w:pPr>
      <w:pStyle w:val="Kopfzeile"/>
      <w:pBdr>
        <w:bottom w:val="single" w:sz="4" w:space="1" w:color="auto"/>
      </w:pBdr>
      <w:tabs>
        <w:tab w:val="clear" w:pos="4536"/>
        <w:tab w:val="clear" w:pos="9072"/>
        <w:tab w:val="right" w:pos="153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 o:bullet="t">
        <v:imagedata r:id="rId1" o:title=""/>
      </v:shape>
    </w:pict>
  </w:numPicBullet>
  <w:abstractNum w:abstractNumId="0">
    <w:nsid w:val="0667419A"/>
    <w:multiLevelType w:val="hybridMultilevel"/>
    <w:tmpl w:val="F7EA97E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5D1B04"/>
    <w:multiLevelType w:val="hybridMultilevel"/>
    <w:tmpl w:val="F70C1986"/>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EF7647"/>
    <w:multiLevelType w:val="hybridMultilevel"/>
    <w:tmpl w:val="A4DE4BF0"/>
    <w:lvl w:ilvl="0" w:tplc="04070001">
      <w:start w:val="1"/>
      <w:numFmt w:val="bullet"/>
      <w:lvlText w:val=""/>
      <w:lvlJc w:val="left"/>
      <w:pPr>
        <w:tabs>
          <w:tab w:val="num" w:pos="720"/>
        </w:tabs>
        <w:ind w:left="720" w:hanging="360"/>
      </w:pPr>
      <w:rPr>
        <w:rFonts w:ascii="Symbol" w:hAnsi="Symbol" w:hint="default"/>
      </w:rPr>
    </w:lvl>
    <w:lvl w:ilvl="1" w:tplc="CD967C2A">
      <w:start w:val="1"/>
      <w:numFmt w:val="bullet"/>
      <w:lvlText w:val=""/>
      <w:lvlJc w:val="left"/>
      <w:pPr>
        <w:tabs>
          <w:tab w:val="num" w:pos="1800"/>
        </w:tabs>
        <w:ind w:left="1193" w:hanging="11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43A23FE"/>
    <w:multiLevelType w:val="hybridMultilevel"/>
    <w:tmpl w:val="F41097F2"/>
    <w:lvl w:ilvl="0" w:tplc="04070001">
      <w:start w:val="1"/>
      <w:numFmt w:val="bullet"/>
      <w:lvlText w:val=""/>
      <w:lvlJc w:val="left"/>
      <w:pPr>
        <w:tabs>
          <w:tab w:val="num" w:pos="720"/>
        </w:tabs>
        <w:ind w:left="720" w:hanging="360"/>
      </w:pPr>
      <w:rPr>
        <w:rFonts w:ascii="Symbol" w:hAnsi="Symbol" w:hint="default"/>
      </w:rPr>
    </w:lvl>
    <w:lvl w:ilvl="1" w:tplc="C49AD85A">
      <w:start w:val="1"/>
      <w:numFmt w:val="bullet"/>
      <w:lvlText w:val=""/>
      <w:lvlJc w:val="left"/>
      <w:pPr>
        <w:tabs>
          <w:tab w:val="num" w:pos="1800"/>
        </w:tabs>
        <w:ind w:left="1250" w:hanging="17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31D1F73"/>
    <w:multiLevelType w:val="hybridMultilevel"/>
    <w:tmpl w:val="6484B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DA194D"/>
    <w:multiLevelType w:val="hybridMultilevel"/>
    <w:tmpl w:val="99B4050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6C35C70"/>
    <w:multiLevelType w:val="hybridMultilevel"/>
    <w:tmpl w:val="FD70746A"/>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EC22CF"/>
    <w:multiLevelType w:val="hybridMultilevel"/>
    <w:tmpl w:val="1EC008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6"/>
    <w:rsid w:val="00000C67"/>
    <w:rsid w:val="00021F91"/>
    <w:rsid w:val="0003451C"/>
    <w:rsid w:val="00037070"/>
    <w:rsid w:val="0003763B"/>
    <w:rsid w:val="00050FB3"/>
    <w:rsid w:val="00057992"/>
    <w:rsid w:val="000713B7"/>
    <w:rsid w:val="00072810"/>
    <w:rsid w:val="000813C6"/>
    <w:rsid w:val="000818D7"/>
    <w:rsid w:val="0008298D"/>
    <w:rsid w:val="00083BDD"/>
    <w:rsid w:val="000D1106"/>
    <w:rsid w:val="000D27FC"/>
    <w:rsid w:val="000E71E7"/>
    <w:rsid w:val="000F1584"/>
    <w:rsid w:val="0010763A"/>
    <w:rsid w:val="00112C46"/>
    <w:rsid w:val="00115D5E"/>
    <w:rsid w:val="00147461"/>
    <w:rsid w:val="001570E3"/>
    <w:rsid w:val="0016388E"/>
    <w:rsid w:val="00167D98"/>
    <w:rsid w:val="001726FC"/>
    <w:rsid w:val="00186AE5"/>
    <w:rsid w:val="00196A6A"/>
    <w:rsid w:val="001B0E9E"/>
    <w:rsid w:val="001B47FB"/>
    <w:rsid w:val="001B7521"/>
    <w:rsid w:val="001D1D0F"/>
    <w:rsid w:val="001D6437"/>
    <w:rsid w:val="001E0214"/>
    <w:rsid w:val="001E0609"/>
    <w:rsid w:val="001E2824"/>
    <w:rsid w:val="001E30A0"/>
    <w:rsid w:val="001F2321"/>
    <w:rsid w:val="002020A7"/>
    <w:rsid w:val="00204250"/>
    <w:rsid w:val="002044C0"/>
    <w:rsid w:val="00205CC4"/>
    <w:rsid w:val="00223C8F"/>
    <w:rsid w:val="00224EAD"/>
    <w:rsid w:val="00246E6E"/>
    <w:rsid w:val="002475B9"/>
    <w:rsid w:val="002532A0"/>
    <w:rsid w:val="0025618D"/>
    <w:rsid w:val="00257F9D"/>
    <w:rsid w:val="00261F8E"/>
    <w:rsid w:val="0026645F"/>
    <w:rsid w:val="0027544C"/>
    <w:rsid w:val="002842A1"/>
    <w:rsid w:val="00284AD0"/>
    <w:rsid w:val="00287C67"/>
    <w:rsid w:val="002A05E0"/>
    <w:rsid w:val="002A6844"/>
    <w:rsid w:val="002B6C70"/>
    <w:rsid w:val="002B785B"/>
    <w:rsid w:val="002C396B"/>
    <w:rsid w:val="002C60E3"/>
    <w:rsid w:val="002D741F"/>
    <w:rsid w:val="002F3175"/>
    <w:rsid w:val="002F7CFD"/>
    <w:rsid w:val="00301655"/>
    <w:rsid w:val="00301B00"/>
    <w:rsid w:val="00301D1C"/>
    <w:rsid w:val="00312489"/>
    <w:rsid w:val="0032261D"/>
    <w:rsid w:val="003434AB"/>
    <w:rsid w:val="0035152E"/>
    <w:rsid w:val="00360660"/>
    <w:rsid w:val="003611D0"/>
    <w:rsid w:val="00380A65"/>
    <w:rsid w:val="00381356"/>
    <w:rsid w:val="00381DDE"/>
    <w:rsid w:val="00383D9A"/>
    <w:rsid w:val="003866B4"/>
    <w:rsid w:val="003926B9"/>
    <w:rsid w:val="003928A3"/>
    <w:rsid w:val="00396B8D"/>
    <w:rsid w:val="003A1E22"/>
    <w:rsid w:val="003A20E2"/>
    <w:rsid w:val="003A5A28"/>
    <w:rsid w:val="003A69F7"/>
    <w:rsid w:val="003C3AB6"/>
    <w:rsid w:val="003C56DB"/>
    <w:rsid w:val="003C7892"/>
    <w:rsid w:val="003D2B4E"/>
    <w:rsid w:val="003D53E8"/>
    <w:rsid w:val="003E5B82"/>
    <w:rsid w:val="003F4173"/>
    <w:rsid w:val="004050DB"/>
    <w:rsid w:val="004136F5"/>
    <w:rsid w:val="004270B6"/>
    <w:rsid w:val="00433F3E"/>
    <w:rsid w:val="00434BEE"/>
    <w:rsid w:val="0043652A"/>
    <w:rsid w:val="00451B88"/>
    <w:rsid w:val="00464D8A"/>
    <w:rsid w:val="00466DAF"/>
    <w:rsid w:val="00474E0C"/>
    <w:rsid w:val="00477F1C"/>
    <w:rsid w:val="0048776A"/>
    <w:rsid w:val="00497B76"/>
    <w:rsid w:val="004B123A"/>
    <w:rsid w:val="004B3B22"/>
    <w:rsid w:val="004C1B0B"/>
    <w:rsid w:val="004E5BA3"/>
    <w:rsid w:val="004E5BB9"/>
    <w:rsid w:val="004E6850"/>
    <w:rsid w:val="005062BE"/>
    <w:rsid w:val="0050714D"/>
    <w:rsid w:val="005314D8"/>
    <w:rsid w:val="00534449"/>
    <w:rsid w:val="005372C9"/>
    <w:rsid w:val="00552BE1"/>
    <w:rsid w:val="005649AA"/>
    <w:rsid w:val="00574D1A"/>
    <w:rsid w:val="00580CA9"/>
    <w:rsid w:val="00583E8A"/>
    <w:rsid w:val="00585370"/>
    <w:rsid w:val="005A7086"/>
    <w:rsid w:val="005B2FF6"/>
    <w:rsid w:val="005B7E2A"/>
    <w:rsid w:val="005D1AEC"/>
    <w:rsid w:val="00601F59"/>
    <w:rsid w:val="00623D59"/>
    <w:rsid w:val="0063218B"/>
    <w:rsid w:val="0063318B"/>
    <w:rsid w:val="00690B5E"/>
    <w:rsid w:val="00695054"/>
    <w:rsid w:val="006965F2"/>
    <w:rsid w:val="00696665"/>
    <w:rsid w:val="006A3468"/>
    <w:rsid w:val="006A39A1"/>
    <w:rsid w:val="006B18D8"/>
    <w:rsid w:val="006B1EFE"/>
    <w:rsid w:val="006C4584"/>
    <w:rsid w:val="006D514D"/>
    <w:rsid w:val="006F097B"/>
    <w:rsid w:val="006F23B1"/>
    <w:rsid w:val="00700FD7"/>
    <w:rsid w:val="00730D41"/>
    <w:rsid w:val="007571D0"/>
    <w:rsid w:val="00782F20"/>
    <w:rsid w:val="007A407C"/>
    <w:rsid w:val="007B6E59"/>
    <w:rsid w:val="007C67F1"/>
    <w:rsid w:val="007D2B8E"/>
    <w:rsid w:val="007D6D6A"/>
    <w:rsid w:val="00814FAB"/>
    <w:rsid w:val="008214CA"/>
    <w:rsid w:val="00822CCE"/>
    <w:rsid w:val="00832D5E"/>
    <w:rsid w:val="00852391"/>
    <w:rsid w:val="00871974"/>
    <w:rsid w:val="0087198E"/>
    <w:rsid w:val="00897622"/>
    <w:rsid w:val="008A0723"/>
    <w:rsid w:val="008B595F"/>
    <w:rsid w:val="008C7697"/>
    <w:rsid w:val="008C7DAC"/>
    <w:rsid w:val="008F0E0B"/>
    <w:rsid w:val="008F1637"/>
    <w:rsid w:val="00905042"/>
    <w:rsid w:val="00930484"/>
    <w:rsid w:val="00946BAB"/>
    <w:rsid w:val="00965457"/>
    <w:rsid w:val="00977A75"/>
    <w:rsid w:val="009805B8"/>
    <w:rsid w:val="009A1517"/>
    <w:rsid w:val="009A633D"/>
    <w:rsid w:val="009B4F8E"/>
    <w:rsid w:val="009D4C78"/>
    <w:rsid w:val="009E1EA8"/>
    <w:rsid w:val="009F6261"/>
    <w:rsid w:val="00A03027"/>
    <w:rsid w:val="00A04836"/>
    <w:rsid w:val="00A13A62"/>
    <w:rsid w:val="00A21027"/>
    <w:rsid w:val="00A25546"/>
    <w:rsid w:val="00A37A30"/>
    <w:rsid w:val="00A435D0"/>
    <w:rsid w:val="00A52FA4"/>
    <w:rsid w:val="00A6020C"/>
    <w:rsid w:val="00AB24F0"/>
    <w:rsid w:val="00AB2B1D"/>
    <w:rsid w:val="00AB5E6D"/>
    <w:rsid w:val="00AB62D2"/>
    <w:rsid w:val="00AC4C0D"/>
    <w:rsid w:val="00AD0EC7"/>
    <w:rsid w:val="00B1302F"/>
    <w:rsid w:val="00B21B91"/>
    <w:rsid w:val="00B26CD4"/>
    <w:rsid w:val="00B36352"/>
    <w:rsid w:val="00B47CD6"/>
    <w:rsid w:val="00B579EC"/>
    <w:rsid w:val="00B741A3"/>
    <w:rsid w:val="00B8664D"/>
    <w:rsid w:val="00B970C5"/>
    <w:rsid w:val="00BA2940"/>
    <w:rsid w:val="00BA4B0F"/>
    <w:rsid w:val="00BA5EC9"/>
    <w:rsid w:val="00BB215D"/>
    <w:rsid w:val="00BB46D7"/>
    <w:rsid w:val="00BC73AA"/>
    <w:rsid w:val="00BD2B9C"/>
    <w:rsid w:val="00C072B6"/>
    <w:rsid w:val="00C31BFB"/>
    <w:rsid w:val="00C37656"/>
    <w:rsid w:val="00C44CFD"/>
    <w:rsid w:val="00C61372"/>
    <w:rsid w:val="00C639C5"/>
    <w:rsid w:val="00C65FCC"/>
    <w:rsid w:val="00C83B39"/>
    <w:rsid w:val="00C9279E"/>
    <w:rsid w:val="00CA0E75"/>
    <w:rsid w:val="00CA5066"/>
    <w:rsid w:val="00CA7272"/>
    <w:rsid w:val="00CA741B"/>
    <w:rsid w:val="00CD2DEE"/>
    <w:rsid w:val="00CD5B72"/>
    <w:rsid w:val="00CE7413"/>
    <w:rsid w:val="00D06F5D"/>
    <w:rsid w:val="00D27EF5"/>
    <w:rsid w:val="00D35723"/>
    <w:rsid w:val="00D50838"/>
    <w:rsid w:val="00D80019"/>
    <w:rsid w:val="00D822C5"/>
    <w:rsid w:val="00D862F0"/>
    <w:rsid w:val="00D9131A"/>
    <w:rsid w:val="00DA6D6C"/>
    <w:rsid w:val="00DB31ED"/>
    <w:rsid w:val="00DC2112"/>
    <w:rsid w:val="00DC3E79"/>
    <w:rsid w:val="00DC4269"/>
    <w:rsid w:val="00DC6377"/>
    <w:rsid w:val="00DD0193"/>
    <w:rsid w:val="00DD02AC"/>
    <w:rsid w:val="00DD3968"/>
    <w:rsid w:val="00DD3BA8"/>
    <w:rsid w:val="00DD49FB"/>
    <w:rsid w:val="00DD4B38"/>
    <w:rsid w:val="00DE53A1"/>
    <w:rsid w:val="00DF2488"/>
    <w:rsid w:val="00E10241"/>
    <w:rsid w:val="00E30E10"/>
    <w:rsid w:val="00E349A4"/>
    <w:rsid w:val="00E36AA5"/>
    <w:rsid w:val="00E609E9"/>
    <w:rsid w:val="00E8077C"/>
    <w:rsid w:val="00E84A44"/>
    <w:rsid w:val="00E85EC2"/>
    <w:rsid w:val="00E92FC9"/>
    <w:rsid w:val="00E9414E"/>
    <w:rsid w:val="00E97F04"/>
    <w:rsid w:val="00EA2A13"/>
    <w:rsid w:val="00EA6BEB"/>
    <w:rsid w:val="00EB3122"/>
    <w:rsid w:val="00EB6175"/>
    <w:rsid w:val="00EB7841"/>
    <w:rsid w:val="00EB7D7C"/>
    <w:rsid w:val="00EC414E"/>
    <w:rsid w:val="00ED25EA"/>
    <w:rsid w:val="00ED39C1"/>
    <w:rsid w:val="00ED7337"/>
    <w:rsid w:val="00EE1ECF"/>
    <w:rsid w:val="00F0518C"/>
    <w:rsid w:val="00F15E72"/>
    <w:rsid w:val="00F309AC"/>
    <w:rsid w:val="00F53D6F"/>
    <w:rsid w:val="00F54E0E"/>
    <w:rsid w:val="00F76865"/>
    <w:rsid w:val="00F80D5E"/>
    <w:rsid w:val="00F85AE3"/>
    <w:rsid w:val="00F9742C"/>
    <w:rsid w:val="00FA00EB"/>
    <w:rsid w:val="00FA6B02"/>
    <w:rsid w:val="00FB69F0"/>
    <w:rsid w:val="00FE4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9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639C5"/>
    <w:pPr>
      <w:tabs>
        <w:tab w:val="center" w:pos="4536"/>
        <w:tab w:val="right" w:pos="9072"/>
      </w:tabs>
    </w:pPr>
    <w:rPr>
      <w:rFonts w:ascii="Arial" w:hAnsi="Arial"/>
    </w:rPr>
  </w:style>
  <w:style w:type="paragraph" w:styleId="Fuzeile">
    <w:name w:val="footer"/>
    <w:basedOn w:val="Standard"/>
    <w:rsid w:val="00C639C5"/>
    <w:pPr>
      <w:tabs>
        <w:tab w:val="center" w:pos="4536"/>
        <w:tab w:val="right" w:pos="9072"/>
      </w:tabs>
    </w:pPr>
  </w:style>
  <w:style w:type="character" w:styleId="Seitenzahl">
    <w:name w:val="page number"/>
    <w:basedOn w:val="Absatz-Standardschriftart"/>
    <w:rsid w:val="00C639C5"/>
  </w:style>
  <w:style w:type="paragraph" w:customStyle="1" w:styleId="pdffusszeile">
    <w:name w:val="pdf.fusszeile"/>
    <w:rsid w:val="00C639C5"/>
    <w:pPr>
      <w:spacing w:before="20" w:line="118" w:lineRule="exact"/>
    </w:pPr>
    <w:rPr>
      <w:rFonts w:ascii="Arial" w:hAnsi="Arial"/>
      <w:noProof/>
      <w:sz w:val="10"/>
    </w:rPr>
  </w:style>
  <w:style w:type="character" w:customStyle="1" w:styleId="pdfpagina">
    <w:name w:val="pdf.pagina"/>
    <w:rsid w:val="00C639C5"/>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9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639C5"/>
    <w:pPr>
      <w:tabs>
        <w:tab w:val="center" w:pos="4536"/>
        <w:tab w:val="right" w:pos="9072"/>
      </w:tabs>
    </w:pPr>
    <w:rPr>
      <w:rFonts w:ascii="Arial" w:hAnsi="Arial"/>
    </w:rPr>
  </w:style>
  <w:style w:type="paragraph" w:styleId="Fuzeile">
    <w:name w:val="footer"/>
    <w:basedOn w:val="Standard"/>
    <w:rsid w:val="00C639C5"/>
    <w:pPr>
      <w:tabs>
        <w:tab w:val="center" w:pos="4536"/>
        <w:tab w:val="right" w:pos="9072"/>
      </w:tabs>
    </w:pPr>
  </w:style>
  <w:style w:type="character" w:styleId="Seitenzahl">
    <w:name w:val="page number"/>
    <w:basedOn w:val="Absatz-Standardschriftart"/>
    <w:rsid w:val="00C639C5"/>
  </w:style>
  <w:style w:type="paragraph" w:customStyle="1" w:styleId="pdffusszeile">
    <w:name w:val="pdf.fusszeile"/>
    <w:rsid w:val="00C639C5"/>
    <w:pPr>
      <w:spacing w:before="20" w:line="118" w:lineRule="exact"/>
    </w:pPr>
    <w:rPr>
      <w:rFonts w:ascii="Arial" w:hAnsi="Arial"/>
      <w:noProof/>
      <w:sz w:val="10"/>
    </w:rPr>
  </w:style>
  <w:style w:type="character" w:customStyle="1" w:styleId="pdfpagina">
    <w:name w:val="pdf.pagina"/>
    <w:rsid w:val="00C639C5"/>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4566">
      <w:bodyDiv w:val="1"/>
      <w:marLeft w:val="0"/>
      <w:marRight w:val="0"/>
      <w:marTop w:val="0"/>
      <w:marBottom w:val="0"/>
      <w:divBdr>
        <w:top w:val="none" w:sz="0" w:space="0" w:color="auto"/>
        <w:left w:val="none" w:sz="0" w:space="0" w:color="auto"/>
        <w:bottom w:val="none" w:sz="0" w:space="0" w:color="auto"/>
        <w:right w:val="none" w:sz="0" w:space="0" w:color="auto"/>
      </w:divBdr>
      <w:divsChild>
        <w:div w:id="338898310">
          <w:marLeft w:val="0"/>
          <w:marRight w:val="0"/>
          <w:marTop w:val="0"/>
          <w:marBottom w:val="0"/>
          <w:divBdr>
            <w:top w:val="none" w:sz="0" w:space="0" w:color="auto"/>
            <w:left w:val="none" w:sz="0" w:space="0" w:color="auto"/>
            <w:bottom w:val="none" w:sz="0" w:space="0" w:color="auto"/>
            <w:right w:val="none" w:sz="0" w:space="0" w:color="auto"/>
          </w:divBdr>
        </w:div>
        <w:div w:id="467167426">
          <w:marLeft w:val="0"/>
          <w:marRight w:val="0"/>
          <w:marTop w:val="0"/>
          <w:marBottom w:val="0"/>
          <w:divBdr>
            <w:top w:val="none" w:sz="0" w:space="0" w:color="auto"/>
            <w:left w:val="none" w:sz="0" w:space="0" w:color="auto"/>
            <w:bottom w:val="none" w:sz="0" w:space="0" w:color="auto"/>
            <w:right w:val="none" w:sz="0" w:space="0" w:color="auto"/>
          </w:divBdr>
        </w:div>
      </w:divsChild>
    </w:div>
    <w:div w:id="1323001873">
      <w:bodyDiv w:val="1"/>
      <w:marLeft w:val="0"/>
      <w:marRight w:val="0"/>
      <w:marTop w:val="0"/>
      <w:marBottom w:val="0"/>
      <w:divBdr>
        <w:top w:val="none" w:sz="0" w:space="0" w:color="auto"/>
        <w:left w:val="none" w:sz="0" w:space="0" w:color="auto"/>
        <w:bottom w:val="none" w:sz="0" w:space="0" w:color="auto"/>
        <w:right w:val="none" w:sz="0" w:space="0" w:color="auto"/>
      </w:divBdr>
      <w:divsChild>
        <w:div w:id="812522640">
          <w:marLeft w:val="0"/>
          <w:marRight w:val="0"/>
          <w:marTop w:val="0"/>
          <w:marBottom w:val="0"/>
          <w:divBdr>
            <w:top w:val="none" w:sz="0" w:space="0" w:color="auto"/>
            <w:left w:val="none" w:sz="0" w:space="0" w:color="auto"/>
            <w:bottom w:val="none" w:sz="0" w:space="0" w:color="auto"/>
            <w:right w:val="none" w:sz="0" w:space="0" w:color="auto"/>
          </w:divBdr>
        </w:div>
        <w:div w:id="1147472018">
          <w:marLeft w:val="0"/>
          <w:marRight w:val="0"/>
          <w:marTop w:val="0"/>
          <w:marBottom w:val="0"/>
          <w:divBdr>
            <w:top w:val="none" w:sz="0" w:space="0" w:color="auto"/>
            <w:left w:val="none" w:sz="0" w:space="0" w:color="auto"/>
            <w:bottom w:val="none" w:sz="0" w:space="0" w:color="auto"/>
            <w:right w:val="none" w:sz="0" w:space="0" w:color="auto"/>
          </w:divBdr>
        </w:div>
        <w:div w:id="1657344250">
          <w:marLeft w:val="0"/>
          <w:marRight w:val="0"/>
          <w:marTop w:val="0"/>
          <w:marBottom w:val="0"/>
          <w:divBdr>
            <w:top w:val="none" w:sz="0" w:space="0" w:color="auto"/>
            <w:left w:val="none" w:sz="0" w:space="0" w:color="auto"/>
            <w:bottom w:val="none" w:sz="0" w:space="0" w:color="auto"/>
            <w:right w:val="none" w:sz="0" w:space="0" w:color="auto"/>
          </w:divBdr>
        </w:div>
      </w:divsChild>
    </w:div>
    <w:div w:id="1469591649">
      <w:bodyDiv w:val="1"/>
      <w:marLeft w:val="0"/>
      <w:marRight w:val="0"/>
      <w:marTop w:val="0"/>
      <w:marBottom w:val="0"/>
      <w:divBdr>
        <w:top w:val="none" w:sz="0" w:space="0" w:color="auto"/>
        <w:left w:val="none" w:sz="0" w:space="0" w:color="auto"/>
        <w:bottom w:val="none" w:sz="0" w:space="0" w:color="auto"/>
        <w:right w:val="none" w:sz="0" w:space="0" w:color="auto"/>
      </w:divBdr>
    </w:div>
    <w:div w:id="1771468561">
      <w:bodyDiv w:val="1"/>
      <w:marLeft w:val="0"/>
      <w:marRight w:val="0"/>
      <w:marTop w:val="0"/>
      <w:marBottom w:val="0"/>
      <w:divBdr>
        <w:top w:val="none" w:sz="0" w:space="0" w:color="auto"/>
        <w:left w:val="none" w:sz="0" w:space="0" w:color="auto"/>
        <w:bottom w:val="none" w:sz="0" w:space="0" w:color="auto"/>
        <w:right w:val="none" w:sz="0" w:space="0" w:color="auto"/>
      </w:divBdr>
      <w:divsChild>
        <w:div w:id="238173239">
          <w:marLeft w:val="0"/>
          <w:marRight w:val="0"/>
          <w:marTop w:val="0"/>
          <w:marBottom w:val="0"/>
          <w:divBdr>
            <w:top w:val="none" w:sz="0" w:space="0" w:color="auto"/>
            <w:left w:val="none" w:sz="0" w:space="0" w:color="auto"/>
            <w:bottom w:val="none" w:sz="0" w:space="0" w:color="auto"/>
            <w:right w:val="none" w:sz="0" w:space="0" w:color="auto"/>
          </w:divBdr>
        </w:div>
        <w:div w:id="254704137">
          <w:marLeft w:val="0"/>
          <w:marRight w:val="0"/>
          <w:marTop w:val="0"/>
          <w:marBottom w:val="0"/>
          <w:divBdr>
            <w:top w:val="none" w:sz="0" w:space="0" w:color="auto"/>
            <w:left w:val="none" w:sz="0" w:space="0" w:color="auto"/>
            <w:bottom w:val="none" w:sz="0" w:space="0" w:color="auto"/>
            <w:right w:val="none" w:sz="0" w:space="0" w:color="auto"/>
          </w:divBdr>
        </w:div>
        <w:div w:id="442581162">
          <w:marLeft w:val="0"/>
          <w:marRight w:val="0"/>
          <w:marTop w:val="0"/>
          <w:marBottom w:val="0"/>
          <w:divBdr>
            <w:top w:val="none" w:sz="0" w:space="0" w:color="auto"/>
            <w:left w:val="none" w:sz="0" w:space="0" w:color="auto"/>
            <w:bottom w:val="none" w:sz="0" w:space="0" w:color="auto"/>
            <w:right w:val="none" w:sz="0" w:space="0" w:color="auto"/>
          </w:divBdr>
        </w:div>
        <w:div w:id="487131284">
          <w:marLeft w:val="0"/>
          <w:marRight w:val="0"/>
          <w:marTop w:val="0"/>
          <w:marBottom w:val="0"/>
          <w:divBdr>
            <w:top w:val="none" w:sz="0" w:space="0" w:color="auto"/>
            <w:left w:val="none" w:sz="0" w:space="0" w:color="auto"/>
            <w:bottom w:val="none" w:sz="0" w:space="0" w:color="auto"/>
            <w:right w:val="none" w:sz="0" w:space="0" w:color="auto"/>
          </w:divBdr>
        </w:div>
        <w:div w:id="621493790">
          <w:marLeft w:val="0"/>
          <w:marRight w:val="0"/>
          <w:marTop w:val="0"/>
          <w:marBottom w:val="0"/>
          <w:divBdr>
            <w:top w:val="none" w:sz="0" w:space="0" w:color="auto"/>
            <w:left w:val="none" w:sz="0" w:space="0" w:color="auto"/>
            <w:bottom w:val="none" w:sz="0" w:space="0" w:color="auto"/>
            <w:right w:val="none" w:sz="0" w:space="0" w:color="auto"/>
          </w:divBdr>
        </w:div>
        <w:div w:id="625233304">
          <w:marLeft w:val="0"/>
          <w:marRight w:val="0"/>
          <w:marTop w:val="0"/>
          <w:marBottom w:val="0"/>
          <w:divBdr>
            <w:top w:val="none" w:sz="0" w:space="0" w:color="auto"/>
            <w:left w:val="none" w:sz="0" w:space="0" w:color="auto"/>
            <w:bottom w:val="none" w:sz="0" w:space="0" w:color="auto"/>
            <w:right w:val="none" w:sz="0" w:space="0" w:color="auto"/>
          </w:divBdr>
        </w:div>
        <w:div w:id="890271208">
          <w:marLeft w:val="0"/>
          <w:marRight w:val="0"/>
          <w:marTop w:val="0"/>
          <w:marBottom w:val="0"/>
          <w:divBdr>
            <w:top w:val="none" w:sz="0" w:space="0" w:color="auto"/>
            <w:left w:val="none" w:sz="0" w:space="0" w:color="auto"/>
            <w:bottom w:val="none" w:sz="0" w:space="0" w:color="auto"/>
            <w:right w:val="none" w:sz="0" w:space="0" w:color="auto"/>
          </w:divBdr>
        </w:div>
        <w:div w:id="1171793446">
          <w:marLeft w:val="0"/>
          <w:marRight w:val="0"/>
          <w:marTop w:val="0"/>
          <w:marBottom w:val="0"/>
          <w:divBdr>
            <w:top w:val="none" w:sz="0" w:space="0" w:color="auto"/>
            <w:left w:val="none" w:sz="0" w:space="0" w:color="auto"/>
            <w:bottom w:val="none" w:sz="0" w:space="0" w:color="auto"/>
            <w:right w:val="none" w:sz="0" w:space="0" w:color="auto"/>
          </w:divBdr>
        </w:div>
        <w:div w:id="1259100523">
          <w:marLeft w:val="0"/>
          <w:marRight w:val="0"/>
          <w:marTop w:val="0"/>
          <w:marBottom w:val="0"/>
          <w:divBdr>
            <w:top w:val="none" w:sz="0" w:space="0" w:color="auto"/>
            <w:left w:val="none" w:sz="0" w:space="0" w:color="auto"/>
            <w:bottom w:val="none" w:sz="0" w:space="0" w:color="auto"/>
            <w:right w:val="none" w:sz="0" w:space="0" w:color="auto"/>
          </w:divBdr>
        </w:div>
        <w:div w:id="1381982351">
          <w:marLeft w:val="0"/>
          <w:marRight w:val="0"/>
          <w:marTop w:val="0"/>
          <w:marBottom w:val="0"/>
          <w:divBdr>
            <w:top w:val="none" w:sz="0" w:space="0" w:color="auto"/>
            <w:left w:val="none" w:sz="0" w:space="0" w:color="auto"/>
            <w:bottom w:val="none" w:sz="0" w:space="0" w:color="auto"/>
            <w:right w:val="none" w:sz="0" w:space="0" w:color="auto"/>
          </w:divBdr>
        </w:div>
        <w:div w:id="150138638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1776242552">
          <w:marLeft w:val="0"/>
          <w:marRight w:val="0"/>
          <w:marTop w:val="0"/>
          <w:marBottom w:val="0"/>
          <w:divBdr>
            <w:top w:val="none" w:sz="0" w:space="0" w:color="auto"/>
            <w:left w:val="none" w:sz="0" w:space="0" w:color="auto"/>
            <w:bottom w:val="none" w:sz="0" w:space="0" w:color="auto"/>
            <w:right w:val="none" w:sz="0" w:space="0" w:color="auto"/>
          </w:divBdr>
        </w:div>
        <w:div w:id="1938823902">
          <w:marLeft w:val="0"/>
          <w:marRight w:val="0"/>
          <w:marTop w:val="0"/>
          <w:marBottom w:val="0"/>
          <w:divBdr>
            <w:top w:val="none" w:sz="0" w:space="0" w:color="auto"/>
            <w:left w:val="none" w:sz="0" w:space="0" w:color="auto"/>
            <w:bottom w:val="none" w:sz="0" w:space="0" w:color="auto"/>
            <w:right w:val="none" w:sz="0" w:space="0" w:color="auto"/>
          </w:divBdr>
        </w:div>
        <w:div w:id="2091810411">
          <w:marLeft w:val="0"/>
          <w:marRight w:val="0"/>
          <w:marTop w:val="0"/>
          <w:marBottom w:val="0"/>
          <w:divBdr>
            <w:top w:val="none" w:sz="0" w:space="0" w:color="auto"/>
            <w:left w:val="none" w:sz="0" w:space="0" w:color="auto"/>
            <w:bottom w:val="none" w:sz="0" w:space="0" w:color="auto"/>
            <w:right w:val="none" w:sz="0" w:space="0" w:color="auto"/>
          </w:divBdr>
        </w:div>
        <w:div w:id="213694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7086</Words>
  <Characters>44646</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51629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GmbH</dc:creator>
  <cp:lastModifiedBy>Deuble, Sabine</cp:lastModifiedBy>
  <cp:revision>2</cp:revision>
  <cp:lastPrinted>2016-04-13T12:02:00Z</cp:lastPrinted>
  <dcterms:created xsi:type="dcterms:W3CDTF">2016-04-14T12:51:00Z</dcterms:created>
  <dcterms:modified xsi:type="dcterms:W3CDTF">2016-04-14T12:51:00Z</dcterms:modified>
</cp:coreProperties>
</file>