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177"/>
        <w:gridCol w:w="2041"/>
        <w:gridCol w:w="2081"/>
        <w:gridCol w:w="883"/>
      </w:tblGrid>
      <w:tr w:rsidR="00B23195" w:rsidRPr="00C172AE" w:rsidTr="00582541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B23195" w:rsidRPr="00AE65F6" w:rsidRDefault="00B23195" w:rsidP="009E23E0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3195" w:rsidRPr="007C1230" w:rsidRDefault="009730BF" w:rsidP="007D0CE9">
            <w:pPr>
              <w:pStyle w:val="ekvkolumnentitel"/>
            </w:pPr>
            <w:r>
              <w:t>I</w:t>
            </w:r>
            <w:r w:rsidR="007D0CE9">
              <w:t>V Exponentialfunktionen und Wachstumsprozesse</w:t>
            </w:r>
            <w:r>
              <w:t>, x Lerneinheit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3195" w:rsidRPr="007C1230" w:rsidRDefault="00B23195" w:rsidP="009E23E0">
            <w:pPr>
              <w:pStyle w:val="ekvkolumnentitel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3195" w:rsidRPr="007C1230" w:rsidRDefault="00B23195" w:rsidP="00B23195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B23195" w:rsidRPr="007636A0" w:rsidRDefault="00B23195" w:rsidP="009E23E0">
            <w:pPr>
              <w:pStyle w:val="ekvkapitel"/>
              <w:rPr>
                <w:color w:val="FFFFFF" w:themeColor="background1"/>
              </w:rPr>
            </w:pPr>
          </w:p>
        </w:tc>
      </w:tr>
      <w:tr w:rsidR="00B23195" w:rsidRPr="00BF17F2" w:rsidTr="009E23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B23195" w:rsidRDefault="00B23195" w:rsidP="009E23E0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F1F37A2" wp14:editId="1BA6434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3195" w:rsidRDefault="00B23195" w:rsidP="009E23E0">
            <w:pPr>
              <w:rPr>
                <w:color w:val="FFFFFF" w:themeColor="background1"/>
              </w:rPr>
            </w:pPr>
          </w:p>
          <w:p w:rsidR="00B23195" w:rsidRPr="00BF17F2" w:rsidRDefault="00B23195" w:rsidP="009E23E0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B23195" w:rsidRPr="00BF17F2" w:rsidRDefault="00B23195" w:rsidP="009E23E0">
            <w:pPr>
              <w:rPr>
                <w:color w:val="FFFFFF" w:themeColor="background1"/>
              </w:rPr>
            </w:pPr>
          </w:p>
        </w:tc>
      </w:tr>
    </w:tbl>
    <w:p w:rsidR="00483423" w:rsidRPr="00353466" w:rsidRDefault="00483423" w:rsidP="00483423">
      <w:pPr>
        <w:pStyle w:val="ekvue2arial"/>
      </w:pPr>
      <w:r w:rsidRPr="00353466">
        <w:t xml:space="preserve">Grenzprozesse: Ist </w:t>
      </w:r>
      <m:oMath>
        <m:r>
          <m:rPr>
            <m:sty m:val="b"/>
          </m:rPr>
          <w:rPr>
            <w:rFonts w:ascii="Cambria Math" w:hAnsi="Cambria Math"/>
          </w:rPr>
          <m:t>0,</m:t>
        </m:r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m:rPr>
                <m:sty m:val="b"/>
              </m:rPr>
              <w:rPr>
                <w:rFonts w:ascii="Cambria Math" w:hAnsi="Cambria Math"/>
              </w:rPr>
              <m:t>9</m:t>
            </m:r>
          </m:e>
        </m:bar>
      </m:oMath>
      <w:r w:rsidRPr="00353466">
        <w:t xml:space="preserve"> wirklich 1? (1)</w:t>
      </w:r>
    </w:p>
    <w:p w:rsidR="00483423" w:rsidRPr="00FE328F" w:rsidRDefault="00483423" w:rsidP="00483423">
      <w:pPr>
        <w:pStyle w:val="ekvaufgabe2-4sp"/>
      </w:pPr>
    </w:p>
    <w:p w:rsidR="00483423" w:rsidRPr="00FE328F" w:rsidRDefault="00483423" w:rsidP="00483423">
      <w:pPr>
        <w:pStyle w:val="ekvaufgabe2-4sp"/>
      </w:pPr>
      <w:r w:rsidRPr="00FE328F">
        <w:t>Lilly übt mit ihrer jüngeren Schwester Sabrina für einen Mathetest. Dabei stoßen sie in Sabrinas Heft auf die Behauptung</w:t>
      </w:r>
      <w:r w:rsidR="008761C2">
        <w:t xml:space="preserve"> </w:t>
      </w:r>
      <w:r w:rsidRPr="00FE328F">
        <w:t xml:space="preserve"> </w:t>
      </w:r>
      <m:oMath>
        <m:r>
          <m:rPr>
            <m:sty m:val="b"/>
          </m:rP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="Cambria Math"/>
          </w:rPr>
          <m:t>,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9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FE328F">
        <w:t xml:space="preserve"> </w:t>
      </w:r>
    </w:p>
    <w:p w:rsidR="00483423" w:rsidRDefault="001007F3" w:rsidP="001007F3">
      <w:pPr>
        <w:pStyle w:val="ekvbild"/>
      </w:pPr>
      <w:r>
        <w:rPr>
          <w:lang w:eastAsia="de-DE"/>
        </w:rPr>
        <w:drawing>
          <wp:inline distT="0" distB="0" distL="0" distR="0">
            <wp:extent cx="5760998" cy="1438171"/>
            <wp:effectExtent l="0" t="0" r="0" b="0"/>
            <wp:docPr id="6" name="Grafik 6" descr="I:\Klett_WORD\Lambacher Schweizer\733558_und_733557_LS10_Ni_Word\733558_Schmuckelemente\Neue\S747733558_G_Kxx_S49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998" cy="143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7F3" w:rsidRPr="00FE328F" w:rsidRDefault="001007F3" w:rsidP="00483423">
      <w:pPr>
        <w:pStyle w:val="ekvaufgabe2-4sp"/>
      </w:pPr>
    </w:p>
    <w:p w:rsidR="00483423" w:rsidRDefault="00483423" w:rsidP="00483423">
      <w:pPr>
        <w:pStyle w:val="ekvaufgabe2-4sp"/>
      </w:pPr>
      <w:r w:rsidRPr="00353466">
        <w:rPr>
          <w:rStyle w:val="ekvnummerierung"/>
        </w:rPr>
        <w:t>1</w:t>
      </w:r>
      <w:r w:rsidRPr="00353466">
        <w:tab/>
      </w:r>
      <w:r w:rsidRPr="00FE328F">
        <w:t>Trage die Zahlen 0,99 und 0,999 in den Zahlenstrahl ein. Beschreibe in Worten wie die Zahlen liegen, wenn man die Zahlenfolge fortsetzt?</w:t>
      </w:r>
    </w:p>
    <w:p w:rsidR="004401EA" w:rsidRDefault="001007F3" w:rsidP="001007F3">
      <w:pPr>
        <w:pStyle w:val="ekvbild"/>
      </w:pPr>
      <w:r>
        <w:rPr>
          <w:lang w:eastAsia="de-DE"/>
        </w:rPr>
        <w:drawing>
          <wp:inline distT="0" distB="0" distL="0" distR="0">
            <wp:extent cx="5939730" cy="498788"/>
            <wp:effectExtent l="0" t="0" r="4445" b="0"/>
            <wp:docPr id="7" name="Grafik 7" descr="\\server\DATEN\Klett_WORD\Lambacher Schweizer\733558_und_733557_LS10_Ni_Word\733558_Schmuckelemente\Neue\SE96733558_G_049_01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30" cy="49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23" w:rsidRPr="004401EA" w:rsidRDefault="004401EA" w:rsidP="004401EA">
      <w:pPr>
        <w:pStyle w:val="ekvaufgabelckentext2-4sp"/>
        <w:rPr>
          <w:rStyle w:val="ekvlckentextunterstrichen"/>
        </w:rPr>
      </w:pP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4401EA" w:rsidRDefault="004401EA" w:rsidP="004401EA">
      <w:pPr>
        <w:pStyle w:val="ekvgrundtexthalbe"/>
      </w:pPr>
    </w:p>
    <w:p w:rsidR="004401EA" w:rsidRPr="00FE328F" w:rsidRDefault="004401EA" w:rsidP="00483423">
      <w:pPr>
        <w:pStyle w:val="ekvaufgabe2-4sp"/>
      </w:pPr>
    </w:p>
    <w:p w:rsidR="00483423" w:rsidRPr="00FE328F" w:rsidRDefault="00483423" w:rsidP="00483423">
      <w:pPr>
        <w:pStyle w:val="ekvaufgabe2-4sp"/>
      </w:pPr>
      <w:r w:rsidRPr="00353466">
        <w:rPr>
          <w:rStyle w:val="ekvnummerierung"/>
        </w:rPr>
        <w:t>2</w:t>
      </w:r>
      <w:r w:rsidRPr="00FE328F">
        <w:tab/>
        <w:t xml:space="preserve">Fülle die Lücken in den Aussagen von Sabrina und Lilly. Was meinst du dazu? </w:t>
      </w:r>
    </w:p>
    <w:p w:rsidR="008761C2" w:rsidRDefault="008761C2" w:rsidP="008761C2">
      <w:pPr>
        <w:pStyle w:val="ekvaufgabelckentext2-4sp"/>
      </w:pPr>
      <w:r>
        <w:t>Lilly: „</w:t>
      </w:r>
      <w:r w:rsidRPr="00353466">
        <w:t>Siehst du! Egal wie viele</w:t>
      </w:r>
      <w:r>
        <w:t xml:space="preserve"> </w:t>
      </w:r>
      <w:r w:rsidRPr="00353466">
        <w:t xml:space="preserve">Neunen ich anhänge, die Zahlen liegen immer </w:t>
      </w:r>
      <w:r w:rsidRPr="00353466">
        <w:rPr>
          <w:rStyle w:val="ekvlckentextunterstrichen"/>
        </w:rPr>
        <w:t>     </w:t>
      </w:r>
      <w:r>
        <w:rPr>
          <w:rStyle w:val="ekvlckentextunterstrichen"/>
        </w:rPr>
        <w:t>       </w:t>
      </w:r>
      <w:r w:rsidRPr="00353466">
        <w:rPr>
          <w:rStyle w:val="ekvlckentextunterstrichen"/>
        </w:rPr>
        <w:t>      </w:t>
      </w:r>
      <w:r w:rsidRPr="00353466">
        <w:t xml:space="preserve"> von der 1, </w:t>
      </w:r>
      <w:r>
        <w:br/>
      </w:r>
      <w:r w:rsidRPr="00353466">
        <w:t xml:space="preserve">sind also </w:t>
      </w:r>
      <w:r w:rsidRPr="00353466">
        <w:rPr>
          <w:rStyle w:val="ekvlckentextunterstrichen"/>
        </w:rPr>
        <w:t>          </w:t>
      </w:r>
      <w:r>
        <w:rPr>
          <w:rStyle w:val="ekvlckentextunterstrichen"/>
        </w:rPr>
        <w:t>    </w:t>
      </w:r>
      <w:r w:rsidRPr="00353466">
        <w:rPr>
          <w:rStyle w:val="ekvlckentextunterstrichen"/>
        </w:rPr>
        <w:t>       </w:t>
      </w:r>
      <w:r w:rsidRPr="008761C2">
        <w:t xml:space="preserve"> </w:t>
      </w:r>
      <w:r w:rsidRPr="00353466">
        <w:t>als die 1!</w:t>
      </w:r>
      <w:r>
        <w:t>“</w:t>
      </w:r>
    </w:p>
    <w:p w:rsidR="00483423" w:rsidRPr="00FE328F" w:rsidRDefault="008761C2" w:rsidP="008761C2">
      <w:pPr>
        <w:pStyle w:val="ekvaufgabelckentext2-4sp"/>
      </w:pPr>
      <w:r>
        <w:t xml:space="preserve">Sabrina: </w:t>
      </w:r>
      <w:r w:rsidR="00483423" w:rsidRPr="00FE328F">
        <w:t xml:space="preserve">„Du hast recht. Die Zahlen mit endlich vielen Nachkommastellen sind immer kleiner als 1. </w:t>
      </w:r>
      <w:r>
        <w:br/>
      </w:r>
      <w:r w:rsidR="00483423" w:rsidRPr="00FE328F">
        <w:t xml:space="preserve">Aber </w:t>
      </w:r>
      <m:oMath>
        <m:r>
          <w:rPr>
            <w:rFonts w:ascii="Cambria Math" w:hAnsi="Cambria Math"/>
          </w:rPr>
          <m:t>0,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9</m:t>
            </m:r>
          </m:e>
        </m:acc>
      </m:oMath>
      <w:r w:rsidR="00483423" w:rsidRPr="00FE328F">
        <w:t xml:space="preserve">, die Zahl mit unendlich vielen </w:t>
      </w:r>
      <w:r>
        <w:t>Na</w:t>
      </w:r>
      <w:r w:rsidR="00483423" w:rsidRPr="00FE328F">
        <w:t>chkommastellen, liegt genau auf der 1. Ich werde es dir beweisen.“</w:t>
      </w:r>
    </w:p>
    <w:p w:rsidR="004401EA" w:rsidRPr="004401EA" w:rsidRDefault="004401EA" w:rsidP="004401EA">
      <w:pPr>
        <w:pStyle w:val="ekvaufgabelckentext2-4sp"/>
        <w:rPr>
          <w:rStyle w:val="ekvlckentextunterstrichen"/>
        </w:rPr>
      </w:pP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4401EA" w:rsidRPr="004401EA" w:rsidRDefault="004401EA" w:rsidP="004401EA">
      <w:pPr>
        <w:pStyle w:val="ekvaufgabelckentext2-4sp"/>
        <w:rPr>
          <w:rStyle w:val="ekvlckentextunterstrichen"/>
        </w:rPr>
      </w:pP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4401EA" w:rsidRPr="004401EA" w:rsidRDefault="004401EA" w:rsidP="004401EA">
      <w:pPr>
        <w:pStyle w:val="ekvaufgabelckentext2-4sp"/>
        <w:rPr>
          <w:rStyle w:val="ekvlckentextunterstrichen"/>
        </w:rPr>
      </w:pP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4401EA" w:rsidRDefault="004401EA" w:rsidP="004401EA">
      <w:pPr>
        <w:pStyle w:val="ekvgrundtexthalbe"/>
      </w:pPr>
    </w:p>
    <w:p w:rsidR="004401EA" w:rsidRPr="00FE328F" w:rsidRDefault="004401EA" w:rsidP="004401EA">
      <w:pPr>
        <w:pStyle w:val="ekvaufgabe2-4sp"/>
      </w:pPr>
    </w:p>
    <w:p w:rsidR="00483423" w:rsidRPr="00FE328F" w:rsidRDefault="00483423" w:rsidP="00483423">
      <w:pPr>
        <w:pStyle w:val="ekvaufgabe2-4sp"/>
      </w:pPr>
      <w:r w:rsidRPr="00353466">
        <w:rPr>
          <w:rStyle w:val="ekvnummerierung"/>
        </w:rPr>
        <w:t>3</w:t>
      </w:r>
      <w:r w:rsidRPr="00C872B8">
        <w:rPr>
          <w:rFonts w:cs="Arial"/>
          <w:b/>
          <w:szCs w:val="19"/>
        </w:rPr>
        <w:tab/>
      </w:r>
      <w:r w:rsidRPr="00B16512">
        <w:rPr>
          <w:rFonts w:cs="Arial"/>
          <w:szCs w:val="19"/>
        </w:rPr>
        <w:t>a)</w:t>
      </w:r>
      <w:r>
        <w:rPr>
          <w:rFonts w:cs="Arial"/>
          <w:b/>
          <w:szCs w:val="19"/>
        </w:rPr>
        <w:tab/>
      </w:r>
      <w:r>
        <w:rPr>
          <w:rFonts w:cs="Arial"/>
          <w:szCs w:val="19"/>
        </w:rPr>
        <w:t>Berechne den Abstand (die Differenz) der folgenden Zahlen zur 1.</w:t>
      </w:r>
    </w:p>
    <w:p w:rsidR="008761C2" w:rsidRDefault="00483423" w:rsidP="008761C2">
      <w:pPr>
        <w:pStyle w:val="ekvaufgabelckentext3-6sp"/>
        <w:rPr>
          <w:rStyle w:val="ekvlckentextunterstrichen"/>
        </w:rPr>
      </w:pPr>
      <m:oMath>
        <m:r>
          <m:rPr>
            <m:sty m:val="p"/>
          </m:rPr>
          <w:rPr>
            <w:rFonts w:ascii="Cambria Math" w:hAnsi="Cambria Math"/>
          </w:rPr>
          <m:t>1-0,9=</m:t>
        </m:r>
      </m:oMath>
      <w:r w:rsidR="008761C2" w:rsidRPr="008761C2">
        <w:t xml:space="preserve"> </w:t>
      </w:r>
      <w:r w:rsidRPr="008761C2">
        <w:rPr>
          <w:rStyle w:val="ekvlckentextunterstrichen"/>
        </w:rP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1-0,99=</m:t>
        </m:r>
      </m:oMath>
      <w:r w:rsidR="008761C2" w:rsidRPr="008761C2">
        <w:t xml:space="preserve"> </w:t>
      </w:r>
      <w:r w:rsidR="008761C2" w:rsidRPr="008761C2">
        <w:rPr>
          <w:rStyle w:val="ekvlckentextunterstrichen"/>
        </w:rP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1-0,999=</m:t>
        </m:r>
      </m:oMath>
      <w:r w:rsidR="008761C2">
        <w:rPr>
          <w:rFonts w:eastAsiaTheme="minorEastAsia"/>
        </w:rPr>
        <w:t xml:space="preserve"> </w:t>
      </w:r>
      <w:r w:rsidR="008761C2" w:rsidRPr="008761C2">
        <w:rPr>
          <w:rStyle w:val="ekvlckentextunterstrichen"/>
        </w:rPr>
        <w:tab/>
      </w:r>
    </w:p>
    <w:p w:rsidR="008761C2" w:rsidRPr="008761C2" w:rsidRDefault="008761C2" w:rsidP="008761C2">
      <w:pPr>
        <w:pStyle w:val="ekvaufgabe3-6sp"/>
        <w:rPr>
          <w:rStyle w:val="ekvlckentextunterstrichen"/>
          <w:rFonts w:ascii="Arial" w:hAnsi="Arial"/>
          <w:i w:val="0"/>
          <w:color w:val="auto"/>
          <w:sz w:val="19"/>
          <w:u w:val="none"/>
        </w:rPr>
      </w:pPr>
    </w:p>
    <w:p w:rsidR="00483423" w:rsidRPr="008761C2" w:rsidRDefault="00483423" w:rsidP="008761C2">
      <w:pPr>
        <w:pStyle w:val="ekvaufgabelckentext3-6sp"/>
      </w:pPr>
      <m:oMath>
        <m:r>
          <m:rPr>
            <m:sty m:val="p"/>
          </m:rPr>
          <w:rPr>
            <w:rFonts w:ascii="Cambria Math" w:hAnsi="Cambria Math"/>
          </w:rPr>
          <m:t>1-0,9999=</m:t>
        </m:r>
      </m:oMath>
      <w:r w:rsidR="008761C2">
        <w:rPr>
          <w:rStyle w:val="ekvlckentextunterstrichen"/>
        </w:rP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1-0,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9…9</m:t>
                </m:r>
              </m:e>
            </m:groupChr>
          </m:e>
          <m:lim>
            <m:r>
              <m:rPr>
                <m:nor/>
              </m:rPr>
              <w:rPr>
                <w:rFonts w:ascii="Cambria Math" w:hAnsi="Cambria Math"/>
              </w:rPr>
              <m:t>100-mal</m:t>
            </m:r>
          </m:lim>
        </m:limLow>
        <m:r>
          <m:rPr>
            <m:sty m:val="p"/>
          </m:rPr>
          <w:rPr>
            <w:rFonts w:ascii="Cambria Math" w:hAnsi="Cambria Math"/>
          </w:rPr>
          <m:t>=</m:t>
        </m:r>
      </m:oMath>
      <w:r w:rsidR="008761C2">
        <w:rPr>
          <w:rFonts w:eastAsiaTheme="minorEastAsia"/>
        </w:rPr>
        <w:t xml:space="preserve"> </w:t>
      </w:r>
      <w:r w:rsidR="008761C2" w:rsidRPr="008761C2">
        <w:rPr>
          <w:rStyle w:val="ekvlckentextunterstrichen"/>
        </w:rP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1-0,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9…9</m:t>
                </m:r>
              </m:e>
            </m:groupChr>
          </m:e>
          <m:lim>
            <m:r>
              <m:rPr>
                <m:nor/>
              </m:rPr>
              <w:rPr>
                <w:rFonts w:ascii="Cambria Math" w:hAnsi="Cambria Math"/>
              </w:rPr>
              <m:t>10</m:t>
            </m:r>
            <m:r>
              <m:rPr>
                <m:nor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</w:rPr>
              <m:t>000-ma</m:t>
            </m:r>
            <m:r>
              <m:rPr>
                <m:sty m:val="p"/>
              </m:rPr>
              <w:rPr>
                <w:rFonts w:ascii="Cambria Math" w:hAnsi="Cambria Math"/>
              </w:rPr>
              <m:t>l</m:t>
            </m:r>
          </m:lim>
        </m:limLow>
        <m:r>
          <m:rPr>
            <m:sty m:val="p"/>
          </m:rPr>
          <w:rPr>
            <w:rFonts w:ascii="Cambria Math" w:hAnsi="Cambria Math"/>
          </w:rPr>
          <m:t>=</m:t>
        </m:r>
      </m:oMath>
      <w:r w:rsidR="008761C2">
        <w:rPr>
          <w:rFonts w:eastAsiaTheme="minorEastAsia"/>
        </w:rPr>
        <w:t xml:space="preserve"> </w:t>
      </w:r>
      <w:r w:rsidR="008761C2" w:rsidRPr="008761C2">
        <w:rPr>
          <w:rStyle w:val="ekvlckentextunterstrichen"/>
        </w:rPr>
        <w:tab/>
      </w:r>
    </w:p>
    <w:p w:rsidR="00483423" w:rsidRPr="00573D60" w:rsidRDefault="00483423" w:rsidP="008761C2">
      <w:pPr>
        <w:pStyle w:val="ekvaufgabelckentext2-4sp"/>
      </w:pPr>
      <w:r w:rsidRPr="00573D60">
        <w:t>b)</w:t>
      </w:r>
      <w:r w:rsidRPr="00573D60">
        <w:tab/>
        <w:t xml:space="preserve">Sabrina stellt fest: „Je </w:t>
      </w:r>
      <w:r>
        <w:t> </w:t>
      </w:r>
      <w:r w:rsidRPr="00573D60">
        <w:rPr>
          <w:rStyle w:val="ekvlckentextunterstrichen"/>
        </w:rPr>
        <w:t>      </w:t>
      </w:r>
      <w:r w:rsidR="008761C2">
        <w:rPr>
          <w:rStyle w:val="ekvlckentextunterstrichen"/>
        </w:rPr>
        <w:t>      </w:t>
      </w:r>
      <w:r w:rsidRPr="00573D60">
        <w:rPr>
          <w:rStyle w:val="ekvlckentextunterstrichen"/>
        </w:rPr>
        <w:t>     </w:t>
      </w:r>
      <w:r w:rsidRPr="00573D60">
        <w:t xml:space="preserve"> die Anzahl der N</w:t>
      </w:r>
      <w:r>
        <w:t xml:space="preserve">achkommastellen, desto </w:t>
      </w:r>
      <w:r w:rsidRPr="00573D60">
        <w:rPr>
          <w:rStyle w:val="ekvlckentextunterstrichen"/>
        </w:rPr>
        <w:t>      </w:t>
      </w:r>
      <w:r w:rsidR="008761C2">
        <w:rPr>
          <w:rStyle w:val="ekvlckentextunterstrichen"/>
        </w:rPr>
        <w:t>     </w:t>
      </w:r>
      <w:r w:rsidRPr="00573D60">
        <w:rPr>
          <w:rStyle w:val="ekvlckentextunterstrichen"/>
        </w:rPr>
        <w:t>    </w:t>
      </w:r>
      <w:r w:rsidRPr="00573D60">
        <w:t xml:space="preserve"> der Abstand zur 1.“</w:t>
      </w:r>
    </w:p>
    <w:p w:rsidR="00483423" w:rsidRPr="00573D60" w:rsidRDefault="00483423" w:rsidP="00483423">
      <w:pPr>
        <w:pStyle w:val="ekvgrundtexthalbe"/>
      </w:pPr>
    </w:p>
    <w:p w:rsidR="00483423" w:rsidRPr="00FE328F" w:rsidRDefault="00483423" w:rsidP="00483423">
      <w:pPr>
        <w:pStyle w:val="ekvaufgabe2-4sp"/>
      </w:pPr>
      <w:r w:rsidRPr="00FE328F">
        <w:t>c)</w:t>
      </w:r>
      <w:r w:rsidRPr="00FE328F">
        <w:tab/>
        <w:t>Finde eine Zahl der Form 0,9…9, deren Abstand zur 1 kleiner ist als folgende Zahlen. Gib die Anzahl der Nachkommastellen an.</w:t>
      </w:r>
    </w:p>
    <w:p w:rsidR="00600849" w:rsidRDefault="00483423" w:rsidP="008761C2">
      <w:pPr>
        <w:pStyle w:val="ekvaufgabelckentext3-6sp"/>
        <w:tabs>
          <w:tab w:val="left" w:pos="369"/>
          <w:tab w:val="right" w:pos="9752"/>
        </w:tabs>
      </w:pPr>
      <w:r>
        <w:t xml:space="preserve">0,0442 </w:t>
      </w:r>
      <w:r>
        <w:tab/>
      </w:r>
      <w:r>
        <w:rPr>
          <w:rStyle w:val="ekvlckentextunterstrichen"/>
        </w:rPr>
        <w:tab/>
      </w:r>
      <w:r>
        <w:tab/>
        <w:t xml:space="preserve">0,003 </w:t>
      </w:r>
      <w:r>
        <w:rPr>
          <w:rStyle w:val="ekvlckentextunterstrichen"/>
        </w:rPr>
        <w:tab/>
      </w:r>
      <w:r w:rsidR="008761C2">
        <w:tab/>
        <w:t>0,000</w:t>
      </w:r>
      <w:r w:rsidR="008761C2" w:rsidRPr="008761C2">
        <w:rPr>
          <w:rStyle w:val="ekvabstand50prozent"/>
        </w:rPr>
        <w:t> </w:t>
      </w:r>
      <w:r>
        <w:t>000</w:t>
      </w:r>
      <w:r w:rsidR="008761C2" w:rsidRPr="008761C2">
        <w:rPr>
          <w:rStyle w:val="ekvabstand50prozent"/>
        </w:rPr>
        <w:t> </w:t>
      </w:r>
      <w:r>
        <w:t xml:space="preserve">06 </w:t>
      </w:r>
      <w:r w:rsidR="008761C2">
        <w:rPr>
          <w:rStyle w:val="ekvlckentextunterstrichen"/>
        </w:rPr>
        <w:tab/>
      </w:r>
    </w:p>
    <w:p w:rsidR="00B23195" w:rsidRPr="00600849" w:rsidRDefault="00B23195" w:rsidP="00600849">
      <w:pPr>
        <w:sectPr w:rsidR="00B23195" w:rsidRPr="00600849" w:rsidSect="00EC1FF0">
          <w:footerReference w:type="default" r:id="rId11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177"/>
        <w:gridCol w:w="2041"/>
        <w:gridCol w:w="2081"/>
        <w:gridCol w:w="883"/>
      </w:tblGrid>
      <w:tr w:rsidR="009A521F" w:rsidRPr="00C172AE" w:rsidTr="003F6C4F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9A521F" w:rsidRPr="00AE65F6" w:rsidRDefault="009A521F" w:rsidP="004A47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521F" w:rsidRPr="007C1230" w:rsidRDefault="007D0CE9" w:rsidP="004040A3">
            <w:pPr>
              <w:pStyle w:val="ekvkolumnentitel"/>
            </w:pPr>
            <w:r>
              <w:t>IV Exponentialfunktionen und Wachstumsprozesse, x Lerneinheit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521F" w:rsidRPr="007C1230" w:rsidRDefault="009A521F" w:rsidP="004A4702">
            <w:pPr>
              <w:pStyle w:val="ekvkolumnentitel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521F" w:rsidRPr="007C1230" w:rsidRDefault="009A521F" w:rsidP="004A4702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A521F" w:rsidRPr="007636A0" w:rsidRDefault="009A521F" w:rsidP="004A4702">
            <w:pPr>
              <w:pStyle w:val="ekvkapitel"/>
              <w:rPr>
                <w:color w:val="FFFFFF" w:themeColor="background1"/>
              </w:rPr>
            </w:pPr>
          </w:p>
        </w:tc>
      </w:tr>
      <w:tr w:rsidR="00B23195" w:rsidRPr="00BF17F2" w:rsidTr="004A47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B23195" w:rsidRDefault="00B23195" w:rsidP="004A4702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46EE2C3" wp14:editId="3CFE3DF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3195" w:rsidRDefault="00B23195" w:rsidP="004A4702">
            <w:pPr>
              <w:rPr>
                <w:color w:val="FFFFFF" w:themeColor="background1"/>
              </w:rPr>
            </w:pPr>
          </w:p>
          <w:p w:rsidR="00B23195" w:rsidRPr="00BF17F2" w:rsidRDefault="00B23195" w:rsidP="004A470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B23195" w:rsidRPr="00BF17F2" w:rsidRDefault="00B23195" w:rsidP="004A4702">
            <w:pPr>
              <w:rPr>
                <w:color w:val="FFFFFF" w:themeColor="background1"/>
              </w:rPr>
            </w:pPr>
          </w:p>
        </w:tc>
      </w:tr>
    </w:tbl>
    <w:p w:rsidR="00483423" w:rsidRDefault="00483423" w:rsidP="00483423">
      <w:pPr>
        <w:pStyle w:val="ekvue2arial"/>
        <w:rPr>
          <w:rFonts w:eastAsiaTheme="minorEastAsia"/>
        </w:rPr>
      </w:pPr>
      <w:r w:rsidRPr="0025378D">
        <w:t xml:space="preserve">Grenzprozesse: Ist </w:t>
      </w:r>
      <m:oMath>
        <m:r>
          <m:rPr>
            <m:sty m:val="bi"/>
          </m:rPr>
          <w:rPr>
            <w:rFonts w:ascii="Cambria Math" w:hAnsi="Cambria Math"/>
            <w:sz w:val="24"/>
          </w:rPr>
          <m:t>0,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9</m:t>
            </m:r>
          </m:e>
        </m:bar>
      </m:oMath>
      <w:r w:rsidRPr="0025378D">
        <w:rPr>
          <w:rFonts w:eastAsiaTheme="minorEastAsia"/>
        </w:rPr>
        <w:t xml:space="preserve"> wirklich 1?</w:t>
      </w:r>
      <w:r>
        <w:rPr>
          <w:rFonts w:eastAsiaTheme="minorEastAsia"/>
        </w:rPr>
        <w:t xml:space="preserve"> (2)</w:t>
      </w:r>
    </w:p>
    <w:p w:rsidR="00483423" w:rsidRPr="00FE328F" w:rsidRDefault="00483423" w:rsidP="00483423">
      <w:pPr>
        <w:pStyle w:val="ekvaufgabe2-4sp"/>
      </w:pPr>
    </w:p>
    <w:p w:rsidR="00483423" w:rsidRPr="008761C2" w:rsidRDefault="00483423" w:rsidP="00483423">
      <w:pPr>
        <w:pStyle w:val="ekvaufgabe2-4sp"/>
      </w:pPr>
      <w:r w:rsidRPr="00353466">
        <w:rPr>
          <w:rStyle w:val="ekvnummerierung"/>
        </w:rPr>
        <w:t>4</w:t>
      </w:r>
      <w:r>
        <w:rPr>
          <w:rFonts w:cs="Arial"/>
          <w:sz w:val="24"/>
          <w:szCs w:val="19"/>
        </w:rPr>
        <w:tab/>
      </w:r>
      <w:r w:rsidRPr="00FE328F">
        <w:t xml:space="preserve">Sabrina bemerkt: </w:t>
      </w:r>
      <w:r w:rsidRPr="008761C2">
        <w:t xml:space="preserve">„Für jede positive Zahl kann ich eine Zahl </w:t>
      </w:r>
      <m:oMath>
        <m:r>
          <w:rPr>
            <w:rFonts w:ascii="Cambria Math" w:hAnsi="Cambria Math"/>
          </w:rPr>
          <m:t>0,9…9</m:t>
        </m:r>
      </m:oMath>
      <w:r w:rsidRPr="008761C2">
        <w:t xml:space="preserve"> mit endlich vielen Nachkommastellen finden, deren Abstand zur 1 kleiner ist als diese Zahl. Das bedeutet also, egal welchen Abstand du mir vorgibst, ich komme noch näher dran.“ </w:t>
      </w:r>
    </w:p>
    <w:p w:rsidR="00483423" w:rsidRPr="00FE328F" w:rsidRDefault="00483423" w:rsidP="00483423">
      <w:pPr>
        <w:pStyle w:val="ekvaufgabe2-4sp"/>
      </w:pPr>
      <w:r w:rsidRPr="00FE328F">
        <w:t>Was sagst du dazu?</w:t>
      </w:r>
    </w:p>
    <w:p w:rsidR="00483423" w:rsidRDefault="00483423" w:rsidP="00483423">
      <w:pPr>
        <w:pStyle w:val="ekvaufgabelckentext2-4sp"/>
        <w:rPr>
          <w:rStyle w:val="ekvlckentextunterstrichen"/>
          <w:rFonts w:eastAsiaTheme="minorEastAsia"/>
        </w:rPr>
      </w:pP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</w:p>
    <w:p w:rsidR="00483423" w:rsidRDefault="00483423" w:rsidP="00483423">
      <w:pPr>
        <w:pStyle w:val="ekvaufgabelckentext2-4sp"/>
        <w:rPr>
          <w:rStyle w:val="ekvlckentextunterstrichen"/>
          <w:rFonts w:eastAsiaTheme="minorEastAsia"/>
        </w:rPr>
      </w:pP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</w:p>
    <w:p w:rsidR="00483423" w:rsidRDefault="00483423" w:rsidP="00483423">
      <w:pPr>
        <w:pStyle w:val="ekvaufgabelckentext2-4sp"/>
        <w:rPr>
          <w:rStyle w:val="ekvlckentextunterstrichen"/>
          <w:rFonts w:eastAsiaTheme="minorEastAsia"/>
        </w:rPr>
      </w:pP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</w:p>
    <w:p w:rsidR="00483423" w:rsidRDefault="00483423" w:rsidP="00483423">
      <w:pPr>
        <w:pStyle w:val="ekvgrundtexthalbe"/>
      </w:pPr>
    </w:p>
    <w:p w:rsidR="00483423" w:rsidRDefault="008761C2" w:rsidP="008761C2">
      <w:pPr>
        <w:pStyle w:val="ekvbild"/>
      </w:pPr>
      <w:r>
        <w:rPr>
          <w:lang w:eastAsia="de-DE"/>
        </w:rPr>
        <w:drawing>
          <wp:inline distT="0" distB="0" distL="0" distR="0">
            <wp:extent cx="5760998" cy="3242120"/>
            <wp:effectExtent l="0" t="0" r="0" b="0"/>
            <wp:docPr id="8" name="Grafik 8" descr="I:\Klett_WORD\Lambacher Schweizer\733558_und_733557_LS10_Ni_Word\733558_Schmuckelemente\Neue\S747733558_G_Kxx_S50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998" cy="324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1C2" w:rsidRPr="00FE328F" w:rsidRDefault="008761C2" w:rsidP="00483423">
      <w:pPr>
        <w:pStyle w:val="ekvaufgabe2-4sp"/>
      </w:pPr>
    </w:p>
    <w:p w:rsidR="00483423" w:rsidRDefault="00483423" w:rsidP="00483423">
      <w:pPr>
        <w:pStyle w:val="ekvaufgabe2-4sp"/>
        <w:rPr>
          <w:rFonts w:eastAsiaTheme="minorEastAsia" w:cs="Arial"/>
          <w:szCs w:val="19"/>
        </w:rPr>
      </w:pPr>
      <w:r w:rsidRPr="00353466">
        <w:rPr>
          <w:rStyle w:val="ekvnummerierung"/>
        </w:rPr>
        <w:t>5</w:t>
      </w:r>
      <w:r w:rsidRPr="00B95BA1">
        <w:rPr>
          <w:rFonts w:eastAsiaTheme="minorEastAsia" w:cs="Arial"/>
          <w:b/>
          <w:i/>
          <w:szCs w:val="19"/>
        </w:rPr>
        <w:tab/>
      </w:r>
      <w:r>
        <w:rPr>
          <w:rFonts w:eastAsiaTheme="minorEastAsia" w:cs="Arial"/>
          <w:szCs w:val="19"/>
        </w:rPr>
        <w:t xml:space="preserve">Die Zahlenfolge (0,9; 0,99; 0,999;…) nähert sich der 1 beliebig nah an. In der Mathematik sagt man dazu </w:t>
      </w:r>
      <w:r w:rsidRPr="008761C2">
        <w:rPr>
          <w:rStyle w:val="ekvfettkursiv"/>
        </w:rPr>
        <w:t>der Grenzwert der Folge ist die 1</w:t>
      </w:r>
      <w:r w:rsidRPr="00B95BA1">
        <w:rPr>
          <w:rFonts w:eastAsiaTheme="minorEastAsia" w:cs="Arial"/>
          <w:i/>
          <w:szCs w:val="19"/>
        </w:rPr>
        <w:t xml:space="preserve">. </w:t>
      </w:r>
      <w:r>
        <w:rPr>
          <w:rFonts w:eastAsiaTheme="minorEastAsia" w:cs="Arial"/>
          <w:szCs w:val="19"/>
        </w:rPr>
        <w:t xml:space="preserve">Welchen Grenzwert hat die Zahlenfolge </w:t>
      </w:r>
      <w:r w:rsidR="008761C2">
        <w:rPr>
          <w:rFonts w:eastAsiaTheme="minorEastAsia" w:cs="Arial"/>
          <w:szCs w:val="19"/>
        </w:rPr>
        <w:t xml:space="preserve"> </w:t>
      </w:r>
      <w:r>
        <w:rPr>
          <w:rFonts w:eastAsiaTheme="minorEastAsia" w:cs="Arial"/>
          <w:szCs w:val="19"/>
        </w:rPr>
        <w:t xml:space="preserve">(0,1; </w:t>
      </w:r>
      <w:r w:rsidR="008761C2">
        <w:rPr>
          <w:rFonts w:eastAsiaTheme="minorEastAsia" w:cs="Arial"/>
          <w:szCs w:val="19"/>
        </w:rPr>
        <w:t xml:space="preserve"> </w:t>
      </w:r>
      <w:r>
        <w:rPr>
          <w:rFonts w:eastAsiaTheme="minorEastAsia" w:cs="Arial"/>
          <w:szCs w:val="19"/>
        </w:rPr>
        <w:t>0,01;</w:t>
      </w:r>
      <w:r w:rsidR="008761C2">
        <w:rPr>
          <w:rFonts w:eastAsiaTheme="minorEastAsia" w:cs="Arial"/>
          <w:szCs w:val="19"/>
        </w:rPr>
        <w:t xml:space="preserve">  </w:t>
      </w:r>
      <w:r>
        <w:rPr>
          <w:rFonts w:eastAsiaTheme="minorEastAsia" w:cs="Arial"/>
          <w:szCs w:val="19"/>
        </w:rPr>
        <w:t>0,001;…)?</w:t>
      </w:r>
    </w:p>
    <w:p w:rsidR="00483423" w:rsidRDefault="00483423" w:rsidP="00483423">
      <w:pPr>
        <w:pStyle w:val="ekvaufgabelckentext2-4sp"/>
        <w:rPr>
          <w:rStyle w:val="ekvlckentextunterstrichen"/>
          <w:rFonts w:eastAsiaTheme="minorEastAsia"/>
        </w:rPr>
      </w:pP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</w:p>
    <w:p w:rsidR="00483423" w:rsidRDefault="00483423" w:rsidP="00483423">
      <w:pPr>
        <w:pStyle w:val="ekvaufgabelckentext2-4sp"/>
        <w:rPr>
          <w:rStyle w:val="ekvlckentextunterstrichen"/>
          <w:rFonts w:eastAsiaTheme="minorEastAsia"/>
        </w:rPr>
      </w:pP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  <w:r>
        <w:rPr>
          <w:rStyle w:val="ekvlckentextunterstrichen"/>
          <w:rFonts w:eastAsiaTheme="minorEastAsia"/>
        </w:rPr>
        <w:tab/>
      </w:r>
    </w:p>
    <w:p w:rsidR="00483423" w:rsidRDefault="00483423" w:rsidP="00483423">
      <w:pPr>
        <w:pStyle w:val="ekvgrundtexthalbe"/>
      </w:pPr>
    </w:p>
    <w:p w:rsidR="00483423" w:rsidRPr="00FE328F" w:rsidRDefault="00483423" w:rsidP="00483423">
      <w:pPr>
        <w:pStyle w:val="ekvaufgabe2-4sp"/>
      </w:pPr>
    </w:p>
    <w:p w:rsidR="00483423" w:rsidRDefault="00483423" w:rsidP="00483423">
      <w:pPr>
        <w:pStyle w:val="ekvaufgabe2-4sp"/>
        <w:rPr>
          <w:rFonts w:eastAsiaTheme="minorEastAsia" w:cs="Arial"/>
          <w:szCs w:val="19"/>
        </w:rPr>
      </w:pPr>
      <w:r w:rsidRPr="00353466">
        <w:rPr>
          <w:rStyle w:val="ekvnummerierung"/>
        </w:rPr>
        <w:t>6</w:t>
      </w:r>
      <w:r>
        <w:rPr>
          <w:rFonts w:eastAsiaTheme="minorEastAsia" w:cs="Arial"/>
          <w:szCs w:val="19"/>
        </w:rPr>
        <w:tab/>
        <w:t>Versucht weitere Zahlenfolgen aufzustellen und deren Grenzwert zu bestimmen. Vergleicht eure Ergebnisse untereinander.</w:t>
      </w:r>
    </w:p>
    <w:p w:rsidR="00971754" w:rsidRDefault="00971754" w:rsidP="00971754">
      <w:pPr>
        <w:pStyle w:val="ekvgrundtexthalbe"/>
      </w:pPr>
    </w:p>
    <w:tbl>
      <w:tblPr>
        <w:tblW w:w="0" w:type="auto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971754" w:rsidTr="00511D8F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</w:tr>
      <w:tr w:rsidR="00971754" w:rsidTr="00511D8F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</w:tr>
      <w:tr w:rsidR="00971754" w:rsidTr="00511D8F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</w:tr>
      <w:tr w:rsidR="00971754" w:rsidTr="00511D8F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</w:tr>
      <w:tr w:rsidR="00971754" w:rsidTr="00511D8F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</w:tr>
      <w:tr w:rsidR="00971754" w:rsidTr="00511D8F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</w:tr>
      <w:tr w:rsidR="00971754" w:rsidTr="00511D8F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</w:tr>
      <w:tr w:rsidR="00971754" w:rsidTr="00511D8F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</w:tr>
      <w:tr w:rsidR="00971754" w:rsidTr="00511D8F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971754" w:rsidRDefault="00971754" w:rsidP="00511D8F">
            <w:pPr>
              <w:pStyle w:val="ekvtabellezentriert"/>
            </w:pPr>
          </w:p>
        </w:tc>
      </w:tr>
    </w:tbl>
    <w:p w:rsidR="00971754" w:rsidRDefault="00971754" w:rsidP="00971754">
      <w:pPr>
        <w:pStyle w:val="ekvbild"/>
      </w:pPr>
    </w:p>
    <w:p w:rsidR="00971754" w:rsidRDefault="00971754" w:rsidP="009F484B">
      <w:pPr>
        <w:sectPr w:rsidR="00971754" w:rsidSect="00B23195">
          <w:footerReference w:type="default" r:id="rId13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177"/>
        <w:gridCol w:w="2041"/>
        <w:gridCol w:w="2081"/>
        <w:gridCol w:w="883"/>
      </w:tblGrid>
      <w:tr w:rsidR="00483423" w:rsidRPr="00C172AE" w:rsidTr="0058559B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83423" w:rsidRPr="00AE65F6" w:rsidRDefault="00483423" w:rsidP="0058559B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3423" w:rsidRPr="007C1230" w:rsidRDefault="00483423" w:rsidP="0058559B">
            <w:pPr>
              <w:pStyle w:val="ekvkolumnentitel"/>
            </w:pPr>
            <w:r>
              <w:t>IV Exponentialfunktionen und Wachstumsprozesse, x Lerneinheit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3423" w:rsidRPr="007C1230" w:rsidRDefault="00483423" w:rsidP="0058559B">
            <w:pPr>
              <w:pStyle w:val="ekvkolumnentitel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3423" w:rsidRPr="007C1230" w:rsidRDefault="00483423" w:rsidP="0058559B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83423" w:rsidRPr="007636A0" w:rsidRDefault="00483423" w:rsidP="0058559B">
            <w:pPr>
              <w:pStyle w:val="ekvkapitel"/>
              <w:rPr>
                <w:color w:val="FFFFFF" w:themeColor="background1"/>
              </w:rPr>
            </w:pPr>
          </w:p>
        </w:tc>
      </w:tr>
      <w:tr w:rsidR="00483423" w:rsidRPr="00BF17F2" w:rsidTr="00585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483423" w:rsidRDefault="00483423" w:rsidP="0058559B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09CE303" wp14:editId="1DBDA43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4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3423" w:rsidRDefault="00483423" w:rsidP="0058559B">
            <w:pPr>
              <w:rPr>
                <w:color w:val="FFFFFF" w:themeColor="background1"/>
              </w:rPr>
            </w:pPr>
          </w:p>
          <w:p w:rsidR="00483423" w:rsidRPr="00BF17F2" w:rsidRDefault="00483423" w:rsidP="0058559B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483423" w:rsidRPr="00BF17F2" w:rsidRDefault="00483423" w:rsidP="0058559B">
            <w:pPr>
              <w:rPr>
                <w:color w:val="FFFFFF" w:themeColor="background1"/>
              </w:rPr>
            </w:pPr>
          </w:p>
        </w:tc>
      </w:tr>
    </w:tbl>
    <w:p w:rsidR="00483423" w:rsidRPr="008761C2" w:rsidRDefault="00483423" w:rsidP="008761C2">
      <w:pPr>
        <w:pStyle w:val="ekvlsungberschrift"/>
      </w:pPr>
      <w:r w:rsidRPr="008761C2">
        <w:t xml:space="preserve">Grenzprozesse: Ist </w:t>
      </w:r>
      <m:oMath>
        <m:r>
          <m:rPr>
            <m:sty m:val="b"/>
          </m:rPr>
          <w:rPr>
            <w:rFonts w:ascii="Cambria Math" w:hAnsi="Cambria Math"/>
          </w:rPr>
          <m:t>0</m:t>
        </m:r>
        <m:r>
          <m:rPr>
            <m:sty m:val="b"/>
          </m:rPr>
          <w:rPr>
            <w:rFonts w:ascii="Cambria Math" w:hAnsi="Cambria Math"/>
          </w:rPr>
          <m:t>,</m:t>
        </m:r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m:rPr>
                <m:sty m:val="b"/>
              </m:rPr>
              <w:rPr>
                <w:rFonts w:ascii="Cambria Math" w:hAnsi="Cambria Math"/>
              </w:rPr>
              <m:t>9</m:t>
            </m:r>
          </m:e>
        </m:bar>
      </m:oMath>
      <w:r w:rsidRPr="008761C2">
        <w:t xml:space="preserve"> wirklich 1?, Seite S</w:t>
      </w:r>
      <w:r w:rsidRPr="008761C2">
        <w:rPr>
          <w:rStyle w:val="ekvabstand50prozent"/>
        </w:rPr>
        <w:t> </w:t>
      </w:r>
      <w:r w:rsidRPr="008761C2">
        <w:t>49 und S</w:t>
      </w:r>
      <w:r w:rsidR="008761C2" w:rsidRPr="008761C2">
        <w:rPr>
          <w:rStyle w:val="ekvabstand50prozent"/>
        </w:rPr>
        <w:t> </w:t>
      </w:r>
      <w:r w:rsidRPr="008761C2">
        <w:t>50</w:t>
      </w:r>
    </w:p>
    <w:p w:rsidR="00483423" w:rsidRPr="00FE328F" w:rsidRDefault="00483423" w:rsidP="00483423">
      <w:pPr>
        <w:pStyle w:val="ekvaufgabe2-4sp"/>
      </w:pPr>
    </w:p>
    <w:p w:rsidR="00483423" w:rsidRDefault="00483423" w:rsidP="00483423">
      <w:pPr>
        <w:pStyle w:val="ekvaufgabe2-4sp"/>
      </w:pPr>
      <w:r w:rsidRPr="00FE328F">
        <w:rPr>
          <w:rStyle w:val="ekvnummerierung"/>
        </w:rPr>
        <w:t>1</w:t>
      </w:r>
      <w:r w:rsidRPr="00FE328F">
        <w:tab/>
        <w:t xml:space="preserve">Die Zahlen liegen links von der 1. Sie werden immer größer und nähern sich der 1 an. </w:t>
      </w:r>
    </w:p>
    <w:p w:rsidR="00971754" w:rsidRDefault="00971754" w:rsidP="00971754">
      <w:pPr>
        <w:pStyle w:val="ekvbild"/>
      </w:pPr>
      <w:r>
        <w:rPr>
          <w:lang w:eastAsia="de-DE"/>
        </w:rPr>
        <w:drawing>
          <wp:inline distT="0" distB="0" distL="0" distR="0">
            <wp:extent cx="5939730" cy="490475"/>
            <wp:effectExtent l="0" t="0" r="4445" b="5080"/>
            <wp:docPr id="9" name="Grafik 9" descr="I:\Klett_WORD\Lambacher Schweizer\733558_und_733557_LS10_Ni_Word\733558_Schmuckelemente\Neue\SE96733558_G_049_01_Lo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30" cy="49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23" w:rsidRPr="00FE328F" w:rsidRDefault="00483423" w:rsidP="00483423">
      <w:pPr>
        <w:pStyle w:val="ekvgrundtexthalbe"/>
      </w:pPr>
    </w:p>
    <w:p w:rsidR="00483423" w:rsidRDefault="00483423" w:rsidP="00483423">
      <w:pPr>
        <w:pStyle w:val="ekvaufgabe2-4sp"/>
      </w:pPr>
      <w:r w:rsidRPr="00FE328F">
        <w:rPr>
          <w:rStyle w:val="ekvnummerierung"/>
        </w:rPr>
        <w:t>2</w:t>
      </w:r>
      <w:r w:rsidRPr="00FE328F">
        <w:tab/>
      </w:r>
      <w:r w:rsidRPr="008761C2">
        <w:t xml:space="preserve">Sabrina: „Siehst du! Egal wie viele neunen ich anhänge, die Zahlen liegen immer </w:t>
      </w:r>
      <w:r w:rsidRPr="008761C2">
        <w:rPr>
          <w:rStyle w:val="ekvfett"/>
        </w:rPr>
        <w:t>links</w:t>
      </w:r>
      <w:r w:rsidRPr="008761C2">
        <w:t xml:space="preserve"> von der 1, sind also  </w:t>
      </w:r>
      <w:r w:rsidRPr="008761C2">
        <w:rPr>
          <w:rStyle w:val="ekvfett"/>
        </w:rPr>
        <w:t>kleiner</w:t>
      </w:r>
      <w:r w:rsidRPr="008761C2">
        <w:t xml:space="preserve"> als die 1!“</w:t>
      </w:r>
    </w:p>
    <w:p w:rsidR="00971754" w:rsidRPr="00FE328F" w:rsidRDefault="00971754" w:rsidP="00971754">
      <w:pPr>
        <w:pStyle w:val="ekvgrundtexthalbe"/>
      </w:pPr>
    </w:p>
    <w:p w:rsidR="00483423" w:rsidRPr="00971754" w:rsidRDefault="00483423" w:rsidP="00971754">
      <w:pPr>
        <w:pStyle w:val="ekvaufgabe3-6sp"/>
        <w:rPr>
          <w:lang w:val="en-GB"/>
        </w:rPr>
      </w:pPr>
      <w:r w:rsidRPr="00971754">
        <w:rPr>
          <w:rStyle w:val="ekvnummerierung"/>
          <w:lang w:val="en-GB"/>
        </w:rPr>
        <w:t>3</w:t>
      </w:r>
      <w:r w:rsidRPr="00971754">
        <w:rPr>
          <w:b/>
          <w:lang w:val="en-GB"/>
        </w:rPr>
        <w:tab/>
      </w:r>
      <w:r w:rsidRPr="00971754">
        <w:rPr>
          <w:lang w:val="en-GB"/>
        </w:rPr>
        <w:t>a)</w:t>
      </w:r>
      <w:r w:rsidRPr="00971754">
        <w:rPr>
          <w:lang w:val="en-GB"/>
        </w:rPr>
        <w:tab/>
      </w:r>
      <m:oMath>
        <m:r>
          <m:rPr>
            <m:sty m:val="p"/>
          </m:rPr>
          <w:rPr>
            <w:rFonts w:ascii="Cambria Math" w:hAnsi="Cambria Math"/>
            <w:lang w:val="en-GB"/>
          </w:rPr>
          <m:t>1-0,9=</m:t>
        </m:r>
        <m:r>
          <m:rPr>
            <m:sty m:val="b"/>
          </m:rPr>
          <w:rPr>
            <w:rFonts w:ascii="Cambria Math" w:hAnsi="Cambria Math"/>
          </w:rPr>
          <m:t>0</m:t>
        </m:r>
        <m:r>
          <m:rPr>
            <m:sty m:val="b"/>
          </m:rPr>
          <w:rPr>
            <w:rFonts w:ascii="Cambria Math" w:hAnsi="Cambria Math"/>
            <w:lang w:val="en-GB"/>
          </w:rPr>
          <m:t>,</m:t>
        </m:r>
        <m:r>
          <m:rPr>
            <m:sty m:val="b"/>
          </m:rPr>
          <w:rPr>
            <w:rFonts w:ascii="Cambria Math" w:hAnsi="Cambria Math"/>
          </w:rPr>
          <m:t>1</m:t>
        </m:r>
      </m:oMath>
      <w:r w:rsidRPr="00971754">
        <w:rPr>
          <w:lang w:val="en-GB"/>
        </w:rPr>
        <w:tab/>
      </w:r>
      <w:r w:rsidRPr="00971754">
        <w:rPr>
          <w:lang w:val="en-GB"/>
        </w:rPr>
        <w:tab/>
      </w:r>
      <m:oMath>
        <m:r>
          <m:rPr>
            <m:sty m:val="p"/>
          </m:rPr>
          <w:rPr>
            <w:rFonts w:ascii="Cambria Math" w:hAnsi="Cambria Math"/>
            <w:lang w:val="en-GB"/>
          </w:rPr>
          <m:t>1-0,99=</m:t>
        </m:r>
        <m:r>
          <m:rPr>
            <m:sty m:val="b"/>
          </m:rPr>
          <w:rPr>
            <w:rFonts w:ascii="Cambria Math" w:hAnsi="Cambria Math"/>
          </w:rPr>
          <m:t>0</m:t>
        </m:r>
        <m:r>
          <m:rPr>
            <m:sty m:val="b"/>
          </m:rPr>
          <w:rPr>
            <w:rFonts w:ascii="Cambria Math" w:hAnsi="Cambria Math"/>
            <w:lang w:val="en-GB"/>
          </w:rPr>
          <m:t>,</m:t>
        </m:r>
        <m:r>
          <m:rPr>
            <m:sty m:val="b"/>
          </m:rPr>
          <w:rPr>
            <w:rFonts w:ascii="Cambria Math" w:hAnsi="Cambria Math"/>
          </w:rPr>
          <m:t>01</m:t>
        </m:r>
      </m:oMath>
      <w:r w:rsidRPr="00971754">
        <w:rPr>
          <w:lang w:val="en-GB"/>
        </w:rPr>
        <w:tab/>
      </w:r>
      <w:r w:rsidR="00971754">
        <w:rPr>
          <w:lang w:val="en-GB"/>
        </w:rPr>
        <w:tab/>
      </w:r>
      <w:r w:rsidRPr="00971754">
        <w:rPr>
          <w:lang w:val="en-GB"/>
        </w:rPr>
        <w:tab/>
      </w:r>
      <m:oMath>
        <m:r>
          <m:rPr>
            <m:sty m:val="p"/>
          </m:rPr>
          <w:rPr>
            <w:rFonts w:ascii="Cambria Math" w:hAnsi="Cambria Math"/>
            <w:lang w:val="en-GB"/>
          </w:rPr>
          <m:t>1-0,999=</m:t>
        </m:r>
        <m:r>
          <m:rPr>
            <m:sty m:val="b"/>
          </m:rPr>
          <w:rPr>
            <w:rFonts w:ascii="Cambria Math" w:hAnsi="Cambria Math"/>
          </w:rPr>
          <m:t>0</m:t>
        </m:r>
        <m:r>
          <m:rPr>
            <m:sty m:val="b"/>
          </m:rPr>
          <w:rPr>
            <w:rFonts w:ascii="Cambria Math" w:hAnsi="Cambria Math"/>
            <w:lang w:val="en-GB"/>
          </w:rPr>
          <m:t>,</m:t>
        </m:r>
        <m:r>
          <m:rPr>
            <m:sty m:val="b"/>
          </m:rPr>
          <w:rPr>
            <w:rFonts w:ascii="Cambria Math" w:hAnsi="Cambria Math"/>
          </w:rPr>
          <m:t>001</m:t>
        </m:r>
      </m:oMath>
    </w:p>
    <w:p w:rsidR="00483423" w:rsidRDefault="00483423" w:rsidP="00483423">
      <w:pPr>
        <w:pStyle w:val="ekvaufgabelckentext3-6sp"/>
        <w:rPr>
          <w:b/>
        </w:rPr>
      </w:pPr>
      <m:oMath>
        <m:r>
          <m:rPr>
            <m:sty m:val="p"/>
          </m:rPr>
          <w:rPr>
            <w:rFonts w:ascii="Cambria Math" w:hAnsi="Cambria Math"/>
          </w:rPr>
          <m:t>1-0,9999=</m:t>
        </m:r>
        <m:r>
          <m:rPr>
            <m:sty m:val="b"/>
          </m:rPr>
          <w:rPr>
            <w:rFonts w:ascii="Cambria Math" w:hAnsi="Cambria Math"/>
          </w:rPr>
          <m:t>0,0001</m:t>
        </m:r>
      </m:oMath>
      <w:r>
        <w:rPr>
          <w:b/>
        </w:rP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1-0,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9…9</m:t>
                </m:r>
              </m:e>
            </m:groupChr>
          </m:e>
          <m:lim>
            <m:r>
              <m:rPr>
                <m:nor/>
              </m:rPr>
              <w:rPr>
                <w:rFonts w:ascii="Cambria Math" w:hAnsi="Cambria Math"/>
              </w:rPr>
              <m:t>100-mal</m:t>
            </m:r>
          </m:lim>
        </m:limLow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0,</m:t>
        </m:r>
        <m:limLow>
          <m:limLowPr>
            <m:ctrlPr>
              <w:rPr>
                <w:rFonts w:ascii="Cambria Math" w:hAnsi="Cambria Math"/>
                <w:b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b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0...0</m:t>
                </m:r>
              </m:e>
            </m:groupChr>
          </m:e>
          <m:lim>
            <m:r>
              <m:rPr>
                <m:nor/>
              </m:rPr>
              <w:rPr>
                <w:rFonts w:ascii="Cambria Math" w:hAnsi="Cambria Math"/>
                <w:b/>
              </w:rPr>
              <m:t>99-mal</m:t>
            </m:r>
          </m:lim>
        </m:limLow>
        <m:r>
          <m:rPr>
            <m:sty m:val="b"/>
          </m:rPr>
          <w:rPr>
            <w:rFonts w:ascii="Cambria Math" w:hAnsi="Cambria Math"/>
          </w:rPr>
          <m:t>1</m:t>
        </m:r>
      </m:oMath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m:t>1-0,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9…9</m:t>
                </m:r>
              </m:e>
            </m:groupChr>
          </m:e>
          <m:lim>
            <m:r>
              <m:rPr>
                <m:nor/>
              </m:rPr>
              <w:rPr>
                <w:rFonts w:ascii="Cambria Math" w:hAnsi="Cambria Math"/>
              </w:rPr>
              <m:t>10</m:t>
            </m:r>
            <m:r>
              <m:rPr>
                <m:nor/>
              </m:rPr>
              <w:rPr>
                <w:rStyle w:val="ekvabstand50prozent"/>
              </w:rPr>
              <m:t> </m:t>
            </m:r>
            <m:r>
              <m:rPr>
                <m:nor/>
              </m:rPr>
              <w:rPr>
                <w:rFonts w:ascii="Cambria Math" w:hAnsi="Cambria Math"/>
              </w:rPr>
              <m:t>000-mal</m:t>
            </m:r>
          </m:lim>
        </m:limLow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0,</m:t>
        </m:r>
        <m:limLow>
          <m:limLowPr>
            <m:ctrlPr>
              <w:rPr>
                <w:rFonts w:ascii="Cambria Math" w:hAnsi="Cambria Math"/>
                <w:b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b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0...0</m:t>
                </m:r>
              </m:e>
            </m:groupChr>
          </m:e>
          <m:lim>
            <m:r>
              <m:rPr>
                <m:nor/>
              </m:rPr>
              <w:rPr>
                <w:rFonts w:ascii="Cambria Math" w:hAnsi="Cambria Math"/>
                <w:b/>
              </w:rPr>
              <m:t>9999-mal</m:t>
            </m:r>
          </m:lim>
        </m:limLow>
        <m:r>
          <m:rPr>
            <m:sty m:val="b"/>
          </m:rPr>
          <w:rPr>
            <w:rFonts w:ascii="Cambria Math" w:hAnsi="Cambria Math"/>
          </w:rPr>
          <m:t>1</m:t>
        </m:r>
      </m:oMath>
    </w:p>
    <w:p w:rsidR="00483423" w:rsidRDefault="00483423" w:rsidP="00483423">
      <w:pPr>
        <w:pStyle w:val="ekvaufgabe2-4sp"/>
        <w:rPr>
          <w:rFonts w:cs="Arial"/>
          <w:i/>
          <w:szCs w:val="19"/>
        </w:rPr>
      </w:pPr>
      <w:r w:rsidRPr="002375E8">
        <w:rPr>
          <w:rFonts w:cs="Arial"/>
          <w:szCs w:val="19"/>
        </w:rPr>
        <w:t>b)</w:t>
      </w:r>
      <w:r>
        <w:rPr>
          <w:rFonts w:cs="Arial"/>
          <w:szCs w:val="19"/>
        </w:rPr>
        <w:tab/>
      </w:r>
      <w:r w:rsidRPr="00971754">
        <w:t xml:space="preserve">Sabrina stellt fest: „Je </w:t>
      </w:r>
      <w:r w:rsidRPr="00971754">
        <w:rPr>
          <w:rStyle w:val="ekvfett"/>
        </w:rPr>
        <w:t>größer</w:t>
      </w:r>
      <w:r w:rsidRPr="00971754">
        <w:t xml:space="preserve"> die Anzahl der Nachkommastellen, desto </w:t>
      </w:r>
      <w:r w:rsidRPr="00971754">
        <w:rPr>
          <w:rStyle w:val="ekvfett"/>
        </w:rPr>
        <w:t>kleiner</w:t>
      </w:r>
      <w:r w:rsidRPr="00971754">
        <w:t xml:space="preserve"> der Abstand zur 1.“</w:t>
      </w:r>
    </w:p>
    <w:p w:rsidR="00483423" w:rsidRPr="00353466" w:rsidRDefault="00483423" w:rsidP="00483423">
      <w:pPr>
        <w:pStyle w:val="ekvaufgabe3-6sp"/>
      </w:pPr>
      <w:r w:rsidRPr="002375E8">
        <w:rPr>
          <w:rFonts w:cs="Arial"/>
          <w:szCs w:val="19"/>
        </w:rPr>
        <w:t>c)</w:t>
      </w:r>
      <w:r>
        <w:rPr>
          <w:rFonts w:cs="Arial"/>
          <w:szCs w:val="19"/>
        </w:rPr>
        <w:tab/>
      </w:r>
      <m:oMath>
        <m:r>
          <m:rPr>
            <m:sty m:val="p"/>
          </m:rPr>
          <w:rPr>
            <w:rFonts w:ascii="Cambria Math" w:hAnsi="Cambria Math"/>
          </w:rPr>
          <m:t>1-0,99&lt;0,0442</m:t>
        </m:r>
      </m:oMath>
      <w:r w:rsidRPr="00353466">
        <w:tab/>
      </w:r>
      <w:r w:rsidRPr="00353466">
        <w:tab/>
      </w:r>
      <m:oMath>
        <m:r>
          <m:rPr>
            <m:sty m:val="p"/>
          </m:rPr>
          <w:rPr>
            <w:rFonts w:ascii="Cambria Math" w:hAnsi="Cambria Math"/>
          </w:rPr>
          <m:t>1-0,999&lt;0,003</m:t>
        </m:r>
      </m:oMath>
      <w:r w:rsidR="00971754">
        <w:rPr>
          <w:rFonts w:eastAsiaTheme="minorEastAsia"/>
        </w:rPr>
        <w:tab/>
      </w:r>
      <w:r w:rsidR="00971754">
        <w:rPr>
          <w:rFonts w:eastAsiaTheme="minorEastAsia"/>
        </w:rPr>
        <w:tab/>
      </w:r>
      <w:r w:rsidR="00971754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1-0,999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999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99&lt;0,000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06</m:t>
        </m:r>
      </m:oMath>
      <w:r w:rsidR="00971754">
        <w:br/>
      </w:r>
      <w:r w:rsidR="00971754">
        <w:tab/>
      </w:r>
      <w:r w:rsidRPr="00353466">
        <w:t>2</w:t>
      </w:r>
      <w:r w:rsidR="00971754">
        <w:t xml:space="preserve"> </w:t>
      </w:r>
      <w:r w:rsidRPr="00353466">
        <w:t>Nachkommastellen</w:t>
      </w:r>
      <w:r w:rsidRPr="00353466">
        <w:tab/>
        <w:t>3</w:t>
      </w:r>
      <w:r w:rsidR="00971754">
        <w:t xml:space="preserve"> </w:t>
      </w:r>
      <w:r w:rsidRPr="00353466">
        <w:t>Nachkommastellen</w:t>
      </w:r>
      <w:r w:rsidRPr="00353466">
        <w:tab/>
      </w:r>
      <w:r w:rsidRPr="00353466">
        <w:tab/>
        <w:t>8</w:t>
      </w:r>
      <w:r w:rsidR="00971754">
        <w:t xml:space="preserve"> </w:t>
      </w:r>
      <w:r w:rsidRPr="00353466">
        <w:t>Nachkommastellen</w:t>
      </w:r>
    </w:p>
    <w:p w:rsidR="00483423" w:rsidRPr="00353466" w:rsidRDefault="00483423" w:rsidP="00483423">
      <w:pPr>
        <w:pStyle w:val="ekvgrundtexthalbe"/>
      </w:pPr>
    </w:p>
    <w:p w:rsidR="00483423" w:rsidRPr="00353466" w:rsidRDefault="00483423" w:rsidP="00483423">
      <w:pPr>
        <w:pStyle w:val="ekvaufgabe2-4sp"/>
      </w:pPr>
      <w:r w:rsidRPr="00353466">
        <w:rPr>
          <w:rStyle w:val="ekvnummerierung"/>
        </w:rPr>
        <w:t>4</w:t>
      </w:r>
      <w:r w:rsidRPr="00353466">
        <w:tab/>
        <w:t xml:space="preserve">Sabrinas Aussage ist richtig. Man zählt die Nullen nach dem Komma und nimmt (mindestens) eine Neun mehr. </w:t>
      </w:r>
    </w:p>
    <w:p w:rsidR="00483423" w:rsidRPr="00353466" w:rsidRDefault="00483423" w:rsidP="00483423">
      <w:pPr>
        <w:pStyle w:val="ekvgrundtexthalbe"/>
      </w:pPr>
    </w:p>
    <w:p w:rsidR="00483423" w:rsidRPr="00353466" w:rsidRDefault="00483423" w:rsidP="00483423">
      <w:pPr>
        <w:pStyle w:val="ekvaufgabe2-4sp"/>
      </w:pPr>
      <w:r w:rsidRPr="00353466">
        <w:rPr>
          <w:rStyle w:val="ekvnummerierung"/>
        </w:rPr>
        <w:t>5</w:t>
      </w:r>
      <w:r w:rsidRPr="00353466">
        <w:tab/>
        <w:t>Die Zahlenfolge nähert sich der Null beliebig nah an, der Grenzwert der Folge ist also Null.</w:t>
      </w:r>
    </w:p>
    <w:p w:rsidR="00483423" w:rsidRPr="00353466" w:rsidRDefault="00483423" w:rsidP="00483423">
      <w:pPr>
        <w:pStyle w:val="ekvgrundtexthalbe"/>
      </w:pPr>
    </w:p>
    <w:p w:rsidR="00483423" w:rsidRDefault="00483423" w:rsidP="00483423">
      <w:pPr>
        <w:pStyle w:val="ekvaufgabe2-4sp"/>
      </w:pPr>
      <w:r w:rsidRPr="00353466">
        <w:rPr>
          <w:rStyle w:val="ekvnummerierung"/>
        </w:rPr>
        <w:t>6</w:t>
      </w:r>
      <w:r w:rsidRPr="00353466">
        <w:tab/>
        <w:t>individuelle Lösung</w:t>
      </w:r>
    </w:p>
    <w:p w:rsidR="00971754" w:rsidRPr="00353466" w:rsidRDefault="00971754" w:rsidP="00483423">
      <w:pPr>
        <w:pStyle w:val="ekvaufgabe2-4sp"/>
      </w:pPr>
      <w:bookmarkStart w:id="1" w:name="_GoBack"/>
      <w:bookmarkEnd w:id="1"/>
    </w:p>
    <w:sectPr w:rsidR="00971754" w:rsidRPr="00353466" w:rsidSect="00B23195">
      <w:footerReference w:type="default" r:id="rId15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24" w:rsidRDefault="00B11024" w:rsidP="003C599D">
      <w:pPr>
        <w:spacing w:line="240" w:lineRule="auto"/>
      </w:pPr>
      <w:r>
        <w:separator/>
      </w:r>
    </w:p>
  </w:endnote>
  <w:endnote w:type="continuationSeparator" w:id="0">
    <w:p w:rsidR="00B11024" w:rsidRDefault="00B11024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7CB300EB" wp14:editId="7A37413C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554ED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8761C2" w:rsidRDefault="008761C2" w:rsidP="004136AD">
          <w:pPr>
            <w:pStyle w:val="ekvquelle"/>
            <w:rPr>
              <w:rStyle w:val="ekvfett"/>
            </w:rPr>
          </w:pPr>
          <w:r>
            <w:rPr>
              <w:rStyle w:val="ekvfett"/>
            </w:rPr>
            <w:t xml:space="preserve">Autorin: </w:t>
          </w:r>
          <w:r w:rsidRPr="008761C2">
            <w:t>Michelle Müller</w:t>
          </w:r>
        </w:p>
        <w:p w:rsidR="00ED5575" w:rsidRPr="004401EA" w:rsidRDefault="004401EA" w:rsidP="004136AD">
          <w:pPr>
            <w:pStyle w:val="ekvquelle"/>
            <w:rPr>
              <w:rStyle w:val="ekvfett"/>
            </w:rPr>
          </w:pPr>
          <w:r w:rsidRPr="004401EA">
            <w:rPr>
              <w:rStyle w:val="ekvfett"/>
            </w:rPr>
            <w:t>Illustratorin:</w:t>
          </w:r>
          <w:r w:rsidR="008761C2">
            <w:rPr>
              <w:rStyle w:val="ekvfett"/>
            </w:rPr>
            <w:t xml:space="preserve"> </w:t>
          </w:r>
          <w:r w:rsidR="008761C2" w:rsidRPr="008761C2">
            <w:t>xxxxx</w:t>
          </w:r>
        </w:p>
      </w:tc>
      <w:tc>
        <w:tcPr>
          <w:tcW w:w="813" w:type="dxa"/>
        </w:tcPr>
        <w:p w:rsidR="00ED5575" w:rsidRPr="00913892" w:rsidRDefault="000E74D7" w:rsidP="00483423">
          <w:pPr>
            <w:pStyle w:val="ekvkvnummer"/>
            <w:jc w:val="right"/>
          </w:pPr>
          <w:r>
            <w:t>S</w:t>
          </w:r>
          <w:r w:rsidRPr="003D721C">
            <w:rPr>
              <w:rStyle w:val="ekvabstand50prozent"/>
            </w:rPr>
            <w:t> </w:t>
          </w:r>
          <w:r w:rsidR="00483423">
            <w:t>49</w:t>
          </w:r>
          <w:r>
            <w:t> </w:t>
          </w: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0E74D7" w:rsidRPr="00F42294" w:rsidTr="00A86796">
      <w:trPr>
        <w:trHeight w:hRule="exact" w:val="680"/>
      </w:trPr>
      <w:tc>
        <w:tcPr>
          <w:tcW w:w="864" w:type="dxa"/>
          <w:noWrap/>
        </w:tcPr>
        <w:p w:rsidR="000E74D7" w:rsidRPr="00913892" w:rsidRDefault="000E74D7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F109BA7" wp14:editId="5B3024B7">
                <wp:extent cx="468000" cy="234000"/>
                <wp:effectExtent l="0" t="0" r="8255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0E74D7" w:rsidRPr="00913892" w:rsidRDefault="000E74D7" w:rsidP="00554ED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8761C2" w:rsidRDefault="008761C2" w:rsidP="008761C2">
          <w:pPr>
            <w:pStyle w:val="ekvquelle"/>
            <w:rPr>
              <w:rStyle w:val="ekvfett"/>
            </w:rPr>
          </w:pPr>
          <w:r>
            <w:rPr>
              <w:rStyle w:val="ekvfett"/>
            </w:rPr>
            <w:t xml:space="preserve">Autorin: </w:t>
          </w:r>
          <w:r w:rsidRPr="008761C2">
            <w:t>Michelle Müller</w:t>
          </w:r>
        </w:p>
        <w:p w:rsidR="000E74D7" w:rsidRPr="00913892" w:rsidRDefault="008761C2" w:rsidP="008761C2">
          <w:pPr>
            <w:pStyle w:val="ekvquelle"/>
          </w:pPr>
          <w:r w:rsidRPr="004401EA">
            <w:rPr>
              <w:rStyle w:val="ekvfett"/>
            </w:rPr>
            <w:t>Illustratorin:</w:t>
          </w:r>
          <w:r>
            <w:rPr>
              <w:rStyle w:val="ekvfett"/>
            </w:rPr>
            <w:t xml:space="preserve"> </w:t>
          </w:r>
          <w:r w:rsidRPr="008761C2">
            <w:t>xxxxx</w:t>
          </w:r>
        </w:p>
      </w:tc>
      <w:tc>
        <w:tcPr>
          <w:tcW w:w="813" w:type="dxa"/>
        </w:tcPr>
        <w:p w:rsidR="000E74D7" w:rsidRPr="00913892" w:rsidRDefault="00483423" w:rsidP="00483423">
          <w:pPr>
            <w:pStyle w:val="ekvkvnummer"/>
            <w:jc w:val="right"/>
          </w:pPr>
          <w:r>
            <w:t>S</w:t>
          </w:r>
          <w:r w:rsidRPr="003D721C">
            <w:rPr>
              <w:rStyle w:val="ekvabstand50prozent"/>
            </w:rPr>
            <w:t> </w:t>
          </w:r>
          <w:r>
            <w:t>50 </w:t>
          </w:r>
        </w:p>
      </w:tc>
    </w:tr>
  </w:tbl>
  <w:p w:rsidR="000E74D7" w:rsidRDefault="000E74D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483423" w:rsidRPr="00F42294" w:rsidTr="00A86796">
      <w:trPr>
        <w:trHeight w:hRule="exact" w:val="680"/>
      </w:trPr>
      <w:tc>
        <w:tcPr>
          <w:tcW w:w="864" w:type="dxa"/>
          <w:noWrap/>
        </w:tcPr>
        <w:p w:rsidR="00483423" w:rsidRPr="00913892" w:rsidRDefault="00483423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594EB3D9" wp14:editId="3B567422">
                <wp:extent cx="468000" cy="234000"/>
                <wp:effectExtent l="0" t="0" r="8255" b="0"/>
                <wp:docPr id="5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483423" w:rsidRPr="00913892" w:rsidRDefault="00483423" w:rsidP="00554ED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483423" w:rsidRPr="00913892" w:rsidRDefault="00483423" w:rsidP="004136AD">
          <w:pPr>
            <w:pStyle w:val="ekvquelle"/>
          </w:pPr>
        </w:p>
      </w:tc>
      <w:tc>
        <w:tcPr>
          <w:tcW w:w="813" w:type="dxa"/>
        </w:tcPr>
        <w:p w:rsidR="00483423" w:rsidRPr="00913892" w:rsidRDefault="00483423" w:rsidP="00483423">
          <w:pPr>
            <w:pStyle w:val="ekvkvnummer"/>
            <w:jc w:val="right"/>
          </w:pPr>
        </w:p>
      </w:tc>
    </w:tr>
  </w:tbl>
  <w:p w:rsidR="00483423" w:rsidRDefault="004834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24" w:rsidRDefault="00B11024" w:rsidP="003C599D">
      <w:pPr>
        <w:spacing w:line="240" w:lineRule="auto"/>
      </w:pPr>
      <w:r>
        <w:separator/>
      </w:r>
    </w:p>
  </w:footnote>
  <w:footnote w:type="continuationSeparator" w:id="0">
    <w:p w:rsidR="00B11024" w:rsidRDefault="00B11024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0A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8D4"/>
    <w:rsid w:val="00053B2F"/>
    <w:rsid w:val="00054678"/>
    <w:rsid w:val="00054A93"/>
    <w:rsid w:val="0006258C"/>
    <w:rsid w:val="00062D3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40DE"/>
    <w:rsid w:val="000D4791"/>
    <w:rsid w:val="000D5ADE"/>
    <w:rsid w:val="000E343E"/>
    <w:rsid w:val="000E74D7"/>
    <w:rsid w:val="000F21E8"/>
    <w:rsid w:val="000F6468"/>
    <w:rsid w:val="000F7910"/>
    <w:rsid w:val="001007F3"/>
    <w:rsid w:val="00103057"/>
    <w:rsid w:val="00104ECE"/>
    <w:rsid w:val="001052DD"/>
    <w:rsid w:val="00107D77"/>
    <w:rsid w:val="00116EF2"/>
    <w:rsid w:val="00124062"/>
    <w:rsid w:val="00126C2B"/>
    <w:rsid w:val="00131417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E3D"/>
    <w:rsid w:val="001F2B58"/>
    <w:rsid w:val="001F53F1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92E0F"/>
    <w:rsid w:val="002A25AE"/>
    <w:rsid w:val="002A2F1C"/>
    <w:rsid w:val="002B3DF1"/>
    <w:rsid w:val="002B64EA"/>
    <w:rsid w:val="002C06C0"/>
    <w:rsid w:val="002C5D15"/>
    <w:rsid w:val="002D41F4"/>
    <w:rsid w:val="002D7B0C"/>
    <w:rsid w:val="002D7B42"/>
    <w:rsid w:val="002E163A"/>
    <w:rsid w:val="002E21C3"/>
    <w:rsid w:val="002E45C0"/>
    <w:rsid w:val="002F1328"/>
    <w:rsid w:val="00302866"/>
    <w:rsid w:val="00303749"/>
    <w:rsid w:val="00304833"/>
    <w:rsid w:val="00313596"/>
    <w:rsid w:val="00313FD8"/>
    <w:rsid w:val="00314970"/>
    <w:rsid w:val="00315EA9"/>
    <w:rsid w:val="003166B2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599D"/>
    <w:rsid w:val="003D3D68"/>
    <w:rsid w:val="003D70F5"/>
    <w:rsid w:val="003E21AC"/>
    <w:rsid w:val="003E6330"/>
    <w:rsid w:val="003E7B62"/>
    <w:rsid w:val="003F0467"/>
    <w:rsid w:val="003F2CD2"/>
    <w:rsid w:val="003F362F"/>
    <w:rsid w:val="004040A3"/>
    <w:rsid w:val="00405D0B"/>
    <w:rsid w:val="00411B18"/>
    <w:rsid w:val="004136AD"/>
    <w:rsid w:val="00415632"/>
    <w:rsid w:val="0042107E"/>
    <w:rsid w:val="00424375"/>
    <w:rsid w:val="004372DD"/>
    <w:rsid w:val="004401EA"/>
    <w:rsid w:val="00441088"/>
    <w:rsid w:val="00441724"/>
    <w:rsid w:val="0044185E"/>
    <w:rsid w:val="004454A0"/>
    <w:rsid w:val="00446431"/>
    <w:rsid w:val="00452302"/>
    <w:rsid w:val="00454148"/>
    <w:rsid w:val="00461A18"/>
    <w:rsid w:val="004621B3"/>
    <w:rsid w:val="0046364F"/>
    <w:rsid w:val="00465073"/>
    <w:rsid w:val="0047471A"/>
    <w:rsid w:val="00475402"/>
    <w:rsid w:val="00476796"/>
    <w:rsid w:val="00483423"/>
    <w:rsid w:val="00483A7A"/>
    <w:rsid w:val="00483D65"/>
    <w:rsid w:val="00486B3D"/>
    <w:rsid w:val="00490692"/>
    <w:rsid w:val="004925F2"/>
    <w:rsid w:val="004A66C3"/>
    <w:rsid w:val="004A66CF"/>
    <w:rsid w:val="004C1E0A"/>
    <w:rsid w:val="004D2888"/>
    <w:rsid w:val="004E3969"/>
    <w:rsid w:val="00501528"/>
    <w:rsid w:val="005069C1"/>
    <w:rsid w:val="00507A8D"/>
    <w:rsid w:val="00514229"/>
    <w:rsid w:val="005156EC"/>
    <w:rsid w:val="005168A4"/>
    <w:rsid w:val="00517B34"/>
    <w:rsid w:val="0052117E"/>
    <w:rsid w:val="00521B91"/>
    <w:rsid w:val="005252D2"/>
    <w:rsid w:val="00530C92"/>
    <w:rsid w:val="00530E5B"/>
    <w:rsid w:val="0053247B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400B"/>
    <w:rsid w:val="005C49D0"/>
    <w:rsid w:val="005C557D"/>
    <w:rsid w:val="005C5F5C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0849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802C4"/>
    <w:rsid w:val="00680899"/>
    <w:rsid w:val="0068189F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53AC0"/>
    <w:rsid w:val="00760C41"/>
    <w:rsid w:val="007619B6"/>
    <w:rsid w:val="007636A0"/>
    <w:rsid w:val="007661BA"/>
    <w:rsid w:val="00766405"/>
    <w:rsid w:val="0076691A"/>
    <w:rsid w:val="0077224B"/>
    <w:rsid w:val="00772DA9"/>
    <w:rsid w:val="00773DF9"/>
    <w:rsid w:val="00775322"/>
    <w:rsid w:val="007814C9"/>
    <w:rsid w:val="00787700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0CE9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1C2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6E9"/>
    <w:rsid w:val="00967161"/>
    <w:rsid w:val="00967C71"/>
    <w:rsid w:val="00967E19"/>
    <w:rsid w:val="00971754"/>
    <w:rsid w:val="009730BF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521F"/>
    <w:rsid w:val="009A7614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77844"/>
    <w:rsid w:val="00A83301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B00587"/>
    <w:rsid w:val="00B039E8"/>
    <w:rsid w:val="00B0422A"/>
    <w:rsid w:val="00B11024"/>
    <w:rsid w:val="00B14B45"/>
    <w:rsid w:val="00B155E8"/>
    <w:rsid w:val="00B15F75"/>
    <w:rsid w:val="00B2194E"/>
    <w:rsid w:val="00B23195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8071F"/>
    <w:rsid w:val="00B81F2B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40D7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78DC"/>
    <w:rsid w:val="00F849BE"/>
    <w:rsid w:val="00F94A4B"/>
    <w:rsid w:val="00F97AD4"/>
    <w:rsid w:val="00FB05A8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character" w:customStyle="1" w:styleId="ekvgrundtextarialZchn">
    <w:name w:val="ekv.grundtext.arial Zchn"/>
    <w:rsid w:val="004401EA"/>
    <w:rPr>
      <w:rFonts w:ascii="Arial" w:hAnsi="Arial"/>
      <w:sz w:val="19"/>
      <w:szCs w:val="22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character" w:customStyle="1" w:styleId="ekvgrundtextarialZchn">
    <w:name w:val="ekv.grundtext.arial Zchn"/>
    <w:rsid w:val="004401EA"/>
    <w:rPr>
      <w:rFonts w:ascii="Arial" w:hAnsi="Arial"/>
      <w:sz w:val="19"/>
      <w:szCs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ona.kuelen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FA97-A335-49DF-8A6E-908E4F19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</cp:revision>
  <cp:lastPrinted>2016-12-23T16:36:00Z</cp:lastPrinted>
  <dcterms:created xsi:type="dcterms:W3CDTF">2017-11-04T05:12:00Z</dcterms:created>
  <dcterms:modified xsi:type="dcterms:W3CDTF">2017-11-04T09:40:00Z</dcterms:modified>
</cp:coreProperties>
</file>