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09FC" w14:textId="0A870449" w:rsidR="00101843" w:rsidRPr="00AE6758" w:rsidRDefault="00937567" w:rsidP="00AE6758">
      <w:pPr>
        <w:pStyle w:val="stoffdeckblatttitel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C0E7A" wp14:editId="73180024">
            <wp:simplePos x="0" y="0"/>
            <wp:positionH relativeFrom="column">
              <wp:posOffset>6655</wp:posOffset>
            </wp:positionH>
            <wp:positionV relativeFrom="paragraph">
              <wp:posOffset>-187960</wp:posOffset>
            </wp:positionV>
            <wp:extent cx="1513205" cy="20669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6C0E">
        <w:rPr>
          <w:b/>
        </w:rPr>
        <w:t xml:space="preserve">TERRA Geographie </w:t>
      </w:r>
    </w:p>
    <w:p w14:paraId="520EE77B" w14:textId="77777777" w:rsidR="00101843" w:rsidRDefault="001C4CFE" w:rsidP="00AE6758">
      <w:pPr>
        <w:pStyle w:val="stoffdeckblatttitel"/>
        <w:rPr>
          <w:b/>
        </w:rPr>
      </w:pPr>
      <w:r>
        <w:t>S</w:t>
      </w:r>
      <w:r w:rsidR="0030224B">
        <w:t>toffverteilungsplan</w:t>
      </w:r>
      <w:r w:rsidR="000A1CE7">
        <w:t xml:space="preserve"> </w:t>
      </w:r>
      <w:r w:rsidR="001E6C0E">
        <w:t>LehrplanPLUS Geographie</w:t>
      </w:r>
    </w:p>
    <w:p w14:paraId="20D338D8" w14:textId="77777777" w:rsidR="00FC6F31" w:rsidRPr="00FC6F31" w:rsidRDefault="00FC6F31" w:rsidP="00AE6758">
      <w:pPr>
        <w:pStyle w:val="stoffdeckblatttitel"/>
        <w:rPr>
          <w:b/>
        </w:rPr>
      </w:pPr>
      <w:r w:rsidRPr="00FC6F31">
        <w:t xml:space="preserve">für </w:t>
      </w:r>
      <w:r w:rsidR="001E6C0E">
        <w:t>das Gymnasium i</w:t>
      </w:r>
      <w:r w:rsidRPr="00FC6F31">
        <w:t xml:space="preserve">n </w:t>
      </w:r>
      <w:r w:rsidR="001E6C0E">
        <w:t>Bayern</w:t>
      </w:r>
    </w:p>
    <w:p w14:paraId="6238842B" w14:textId="5502960E" w:rsidR="00FC6F31" w:rsidRDefault="00FC6F31" w:rsidP="00AE6758">
      <w:pPr>
        <w:pStyle w:val="stoffdeckblatttitel"/>
      </w:pPr>
      <w:r w:rsidRPr="00FC6F31">
        <w:t xml:space="preserve">Klasse </w:t>
      </w:r>
      <w:r w:rsidR="00937567">
        <w:t>10</w:t>
      </w:r>
    </w:p>
    <w:p w14:paraId="2D334D53" w14:textId="7007498A" w:rsidR="000265E7" w:rsidRPr="001A5ECD" w:rsidRDefault="001A5ECD" w:rsidP="000265E7">
      <w:pPr>
        <w:pStyle w:val="stoffeinleitungstext"/>
        <w:spacing w:line="312" w:lineRule="auto"/>
        <w:ind w:left="2124"/>
        <w:rPr>
          <w:szCs w:val="22"/>
        </w:rPr>
      </w:pPr>
      <w:r w:rsidRPr="001A5ECD">
        <w:rPr>
          <w:szCs w:val="22"/>
        </w:rPr>
        <w:t>978-3-12-104612-6</w:t>
      </w:r>
    </w:p>
    <w:p w14:paraId="242A2B9E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00D8044D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7A299E6A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4107"/>
        <w:gridCol w:w="3117"/>
        <w:gridCol w:w="3088"/>
      </w:tblGrid>
      <w:tr w:rsidR="00492F4C" w14:paraId="09E18D77" w14:textId="77777777" w:rsidTr="00EF744E">
        <w:trPr>
          <w:tblHeader/>
        </w:trPr>
        <w:tc>
          <w:tcPr>
            <w:tcW w:w="14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AF3B4D" w14:textId="77777777" w:rsidR="00492F4C" w:rsidRPr="00032A60" w:rsidRDefault="00492F4C" w:rsidP="00032A60">
            <w:pPr>
              <w:pStyle w:val="stofftabellekopf"/>
            </w:pPr>
            <w:r w:rsidRPr="00032A60">
              <w:t>Lernbereich und seine Inhalte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82C27A" w14:textId="5670F887" w:rsidR="00492F4C" w:rsidRPr="00032A60" w:rsidRDefault="00EB2C52" w:rsidP="00032A60">
            <w:pPr>
              <w:pStyle w:val="stofftabellekopf"/>
            </w:pPr>
            <w:r>
              <w:t xml:space="preserve">TERRA </w:t>
            </w:r>
            <w:r w:rsidR="00411F6E">
              <w:t>10</w:t>
            </w:r>
            <w:r w:rsidR="00492F4C" w:rsidRPr="00032A60">
              <w:t xml:space="preserve"> Gymnasium Bayern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6BA36E" w14:textId="77777777" w:rsidR="00492F4C" w:rsidRPr="00032A60" w:rsidRDefault="00492F4C" w:rsidP="00032A60">
            <w:pPr>
              <w:pStyle w:val="stofftabellekopf"/>
            </w:pPr>
            <w:r w:rsidRPr="00032A60">
              <w:t>Wichtige Begriffe</w:t>
            </w:r>
          </w:p>
        </w:tc>
        <w:tc>
          <w:tcPr>
            <w:tcW w:w="10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697606" w14:textId="77777777" w:rsidR="00492F4C" w:rsidRPr="00032A60" w:rsidRDefault="00492F4C" w:rsidP="00032A60">
            <w:pPr>
              <w:pStyle w:val="stofftabellekopf"/>
            </w:pPr>
            <w:r w:rsidRPr="00032A60">
              <w:t>Mein Schulcurriculum</w:t>
            </w:r>
          </w:p>
        </w:tc>
      </w:tr>
      <w:tr w:rsidR="00492F4C" w14:paraId="5F680941" w14:textId="77777777" w:rsidTr="00EF744E">
        <w:trPr>
          <w:trHeight w:hRule="exact" w:val="113"/>
          <w:tblHeader/>
        </w:trPr>
        <w:tc>
          <w:tcPr>
            <w:tcW w:w="1460" w:type="pct"/>
            <w:tcBorders>
              <w:top w:val="single" w:sz="2" w:space="0" w:color="auto"/>
            </w:tcBorders>
            <w:shd w:val="clear" w:color="auto" w:fill="auto"/>
          </w:tcPr>
          <w:p w14:paraId="2CFCB412" w14:textId="77777777"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pct"/>
            <w:tcBorders>
              <w:top w:val="single" w:sz="2" w:space="0" w:color="auto"/>
            </w:tcBorders>
            <w:shd w:val="clear" w:color="auto" w:fill="auto"/>
          </w:tcPr>
          <w:p w14:paraId="7594E5F6" w14:textId="77777777"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2" w:space="0" w:color="auto"/>
            </w:tcBorders>
            <w:shd w:val="clear" w:color="auto" w:fill="auto"/>
          </w:tcPr>
          <w:p w14:paraId="6C46FCE2" w14:textId="77777777"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pct"/>
            <w:tcBorders>
              <w:top w:val="single" w:sz="2" w:space="0" w:color="auto"/>
            </w:tcBorders>
            <w:shd w:val="clear" w:color="auto" w:fill="auto"/>
          </w:tcPr>
          <w:p w14:paraId="7A60674E" w14:textId="77777777" w:rsidR="00492F4C" w:rsidRPr="00A961CC" w:rsidRDefault="00492F4C" w:rsidP="008E3528">
            <w:pPr>
              <w:pStyle w:val="stofftabel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0FD" w:rsidRPr="00A961CC" w14:paraId="6BEBDDF5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537EE70" w14:textId="77777777" w:rsidR="00C110FD" w:rsidRPr="00032A60" w:rsidRDefault="00C110FD" w:rsidP="00C110FD">
            <w:pPr>
              <w:pStyle w:val="stofftabelletext"/>
              <w:rPr>
                <w:b/>
              </w:rPr>
            </w:pPr>
            <w:r>
              <w:rPr>
                <w:b/>
              </w:rPr>
              <w:t>1</w:t>
            </w:r>
            <w:r w:rsidRPr="00032A60">
              <w:rPr>
                <w:b/>
              </w:rPr>
              <w:t xml:space="preserve">. </w:t>
            </w:r>
            <w:r>
              <w:rPr>
                <w:b/>
              </w:rPr>
              <w:t>Geographische Arbeitstechniken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C300C6" w14:textId="509BB646" w:rsidR="00C110FD" w:rsidRPr="00032A60" w:rsidRDefault="00BA5FC5" w:rsidP="00DA4C71">
            <w:pPr>
              <w:pStyle w:val="stofftabelletext"/>
              <w:rPr>
                <w:b/>
              </w:rPr>
            </w:pPr>
            <w:r>
              <w:rPr>
                <w:b/>
              </w:rPr>
              <w:t xml:space="preserve">Die Arbeitstechniken finden </w:t>
            </w:r>
            <w:r w:rsidR="00DA4C71">
              <w:rPr>
                <w:b/>
              </w:rPr>
              <w:t>sich, thematisch eingebettet, in den</w:t>
            </w:r>
            <w:r>
              <w:rPr>
                <w:b/>
              </w:rPr>
              <w:t xml:space="preserve"> </w:t>
            </w:r>
            <w:r w:rsidR="00A17F6B">
              <w:rPr>
                <w:b/>
              </w:rPr>
              <w:t>Schulbuchk</w:t>
            </w:r>
            <w:r w:rsidR="00DA4C71">
              <w:rPr>
                <w:b/>
              </w:rPr>
              <w:t xml:space="preserve">apiteln 1 bis </w:t>
            </w:r>
            <w:r w:rsidR="001A1C55">
              <w:rPr>
                <w:b/>
              </w:rPr>
              <w:t>6 und in der Methodenübersicht im Anhang</w:t>
            </w:r>
            <w:r w:rsidR="00DA4C71">
              <w:rPr>
                <w:b/>
              </w:rPr>
              <w:t>.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D018DB5" w14:textId="77777777" w:rsidR="00C110FD" w:rsidRPr="00032A60" w:rsidRDefault="00C110FD" w:rsidP="002369A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FA65A88" w14:textId="00AC8801" w:rsidR="00C110FD" w:rsidRPr="00032A60" w:rsidRDefault="00C110FD" w:rsidP="002369AC">
            <w:pPr>
              <w:pStyle w:val="stofftabelletext"/>
              <w:rPr>
                <w:b/>
              </w:rPr>
            </w:pPr>
          </w:p>
        </w:tc>
      </w:tr>
      <w:tr w:rsidR="00C110FD" w:rsidRPr="00A961CC" w14:paraId="05A1829A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AEF5F1" w14:textId="77777777" w:rsidR="00C110FD" w:rsidRDefault="00BA5FC5" w:rsidP="002369AC">
            <w:pPr>
              <w:pStyle w:val="stofftabelletext"/>
              <w:rPr>
                <w:b/>
              </w:rPr>
            </w:pPr>
            <w:r>
              <w:rPr>
                <w:b/>
              </w:rPr>
              <w:t>Kompetenzerwartungen</w:t>
            </w:r>
            <w:r w:rsidR="00C110FD" w:rsidRPr="00FB757B">
              <w:rPr>
                <w:b/>
              </w:rPr>
              <w:t>:</w:t>
            </w:r>
          </w:p>
          <w:p w14:paraId="1D1DF4CC" w14:textId="3389A12B" w:rsidR="00C110FD" w:rsidRPr="00BA5FC5" w:rsidRDefault="00411F6E" w:rsidP="00BA5FC5">
            <w:pPr>
              <w:pStyle w:val="stofftabelleaufzhlung"/>
              <w:numPr>
                <w:ilvl w:val="0"/>
                <w:numId w:val="24"/>
              </w:numPr>
            </w:pPr>
            <w:r>
              <w:t>analysieren komplexere geographische Sachverhalte anhand geeigneter Atlaskarten sowie digitalem und interaktivem Kartenmaterial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FA69D55" w14:textId="5389D262" w:rsidR="00BA5FC5" w:rsidRDefault="00BA5FC5" w:rsidP="004150E2">
            <w:pPr>
              <w:pStyle w:val="stofftabelletext"/>
            </w:pPr>
            <w:r>
              <w:t>Thematische Karten interpretieren (S. 1</w:t>
            </w:r>
            <w:r w:rsidR="004150E2">
              <w:t>66</w:t>
            </w:r>
            <w:r>
              <w:t>)</w:t>
            </w:r>
          </w:p>
          <w:p w14:paraId="1DEE2BD3" w14:textId="2A2955A1" w:rsidR="004150E2" w:rsidRPr="00F71883" w:rsidRDefault="004150E2" w:rsidP="004150E2">
            <w:pPr>
              <w:pStyle w:val="stofftabelletext"/>
            </w:pPr>
          </w:p>
        </w:tc>
        <w:tc>
          <w:tcPr>
            <w:tcW w:w="107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5513F2A0" w14:textId="77777777" w:rsidR="00C110FD" w:rsidRPr="00EB2C52" w:rsidRDefault="00C110FD" w:rsidP="002369AC">
            <w:pPr>
              <w:pStyle w:val="Pa24"/>
              <w:ind w:left="14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4FCE12" w14:textId="77777777" w:rsidR="00C110FD" w:rsidRPr="00F71883" w:rsidRDefault="00C110FD" w:rsidP="002369AC">
            <w:pPr>
              <w:pStyle w:val="stofftabelletext"/>
            </w:pPr>
          </w:p>
        </w:tc>
      </w:tr>
      <w:tr w:rsidR="00C110FD" w:rsidRPr="00A961CC" w14:paraId="69BEB3A7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1BFD61" w14:textId="522DA935" w:rsidR="00C110FD" w:rsidRPr="00F71883" w:rsidRDefault="004150E2" w:rsidP="00BA5FC5">
            <w:pPr>
              <w:pStyle w:val="stofftabelleaufzhlung"/>
            </w:pPr>
            <w:r>
              <w:t>werten unter Berücksichtigung grundlegender globaler Zusammenhänge Klima- und Vegetationskarten sowie Luft- und Satellitenbilder aus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EBD91B" w14:textId="16E2135A" w:rsidR="004150E2" w:rsidRDefault="004150E2" w:rsidP="004150E2">
            <w:pPr>
              <w:pStyle w:val="stofftabelletext"/>
            </w:pPr>
            <w:r>
              <w:t>Thematische Karten interpretieren (S. 166)</w:t>
            </w:r>
          </w:p>
          <w:p w14:paraId="6CD424E3" w14:textId="330174D5" w:rsidR="00C110FD" w:rsidRDefault="00BA5FC5" w:rsidP="002369AC">
            <w:pPr>
              <w:pStyle w:val="stofftabelletext"/>
            </w:pPr>
            <w:r>
              <w:t xml:space="preserve">Satellitenbilder auswerten (S. </w:t>
            </w:r>
            <w:r w:rsidR="004150E2">
              <w:t>167</w:t>
            </w:r>
            <w:r>
              <w:t>)</w:t>
            </w:r>
          </w:p>
          <w:p w14:paraId="61C0B7D5" w14:textId="77777777" w:rsidR="00C110FD" w:rsidRPr="00F71883" w:rsidRDefault="00C110FD" w:rsidP="004150E2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595DD1" w14:textId="77777777" w:rsidR="00C110FD" w:rsidRPr="00F71883" w:rsidRDefault="00C110FD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70E2EF" w14:textId="77777777" w:rsidR="00C110FD" w:rsidRPr="00F71883" w:rsidRDefault="00C110FD" w:rsidP="002369AC">
            <w:pPr>
              <w:pStyle w:val="stofftabelletext"/>
            </w:pPr>
          </w:p>
        </w:tc>
      </w:tr>
      <w:tr w:rsidR="00C110FD" w:rsidRPr="00A961CC" w14:paraId="6E7063AC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FEFCC9" w14:textId="7262C508" w:rsidR="00C110FD" w:rsidRPr="00F71883" w:rsidRDefault="004150E2" w:rsidP="00BA5FC5">
            <w:pPr>
              <w:pStyle w:val="stofftabelleaufzhlung"/>
            </w:pPr>
            <w:r>
              <w:t>ordnen Klimadiagramme begründet einzelnen Klimazonen zu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34932B" w14:textId="354C00BF" w:rsidR="00C110FD" w:rsidRDefault="00BA5FC5" w:rsidP="00BA5FC5">
            <w:pPr>
              <w:pStyle w:val="stofftabelletext"/>
            </w:pPr>
            <w:r>
              <w:t xml:space="preserve">Klimadiagramme auswerten (S. </w:t>
            </w:r>
            <w:r w:rsidR="00611F89">
              <w:t>166</w:t>
            </w:r>
            <w:r>
              <w:t>)</w:t>
            </w:r>
          </w:p>
          <w:p w14:paraId="13FEC4E5" w14:textId="3FC56FB6" w:rsidR="00DA4C71" w:rsidRPr="00F71883" w:rsidRDefault="00DA4C71" w:rsidP="00611F89">
            <w:pPr>
              <w:pStyle w:val="stofftabelletext"/>
              <w:ind w:left="0"/>
            </w:pP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D44ACD" w14:textId="77777777" w:rsidR="00C110FD" w:rsidRPr="00F71883" w:rsidRDefault="00C110FD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466A7E" w14:textId="77777777" w:rsidR="00C110FD" w:rsidRPr="00F71883" w:rsidRDefault="00C110FD" w:rsidP="002369AC">
            <w:pPr>
              <w:pStyle w:val="stofftabelletext"/>
            </w:pPr>
          </w:p>
        </w:tc>
      </w:tr>
      <w:tr w:rsidR="00C110FD" w:rsidRPr="00A961CC" w14:paraId="519E0551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ACC015" w14:textId="5740F779" w:rsidR="00C110FD" w:rsidRPr="00F71883" w:rsidRDefault="00611F89" w:rsidP="00BA5FC5">
            <w:pPr>
              <w:pStyle w:val="stofftabelleaufzhlung"/>
            </w:pPr>
            <w:r>
              <w:t>werten Blockbilder aus, analysieren und erstellen zunehmend komplexere Diagrammtypen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A0886F" w14:textId="4C34C451" w:rsidR="00611F89" w:rsidRPr="00F71883" w:rsidRDefault="00611F89" w:rsidP="002369AC">
            <w:pPr>
              <w:pStyle w:val="stofftabelletext"/>
            </w:pPr>
            <w:r>
              <w:t>Komplexe Diagramme erstellen (S. 150/151)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59EE06B" w14:textId="77777777" w:rsidR="00C110FD" w:rsidRPr="00F71883" w:rsidRDefault="00C110FD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143765" w14:textId="77777777" w:rsidR="00C110FD" w:rsidRPr="00F71883" w:rsidRDefault="00C110FD" w:rsidP="002369AC">
            <w:pPr>
              <w:pStyle w:val="stofftabelletext"/>
            </w:pPr>
          </w:p>
        </w:tc>
      </w:tr>
      <w:tr w:rsidR="00BA5FC5" w:rsidRPr="00A961CC" w14:paraId="4268CF5B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3ED65C" w14:textId="3ED39D29" w:rsidR="00BA5FC5" w:rsidRPr="00F71883" w:rsidRDefault="00611F89" w:rsidP="002369AC">
            <w:pPr>
              <w:pStyle w:val="stofftabelleaufzhlung"/>
            </w:pPr>
            <w:r>
              <w:t>fertigen übersichtliche Kausalprofile an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5713DB" w14:textId="6D5F3F83" w:rsidR="00DA4C71" w:rsidRPr="00F71883" w:rsidRDefault="00611F89" w:rsidP="00611F89">
            <w:pPr>
              <w:pStyle w:val="stofftabelletext"/>
            </w:pPr>
            <w:r>
              <w:t>Ein Kausalprofil erstellen (S. 34/35)</w:t>
            </w:r>
          </w:p>
        </w:tc>
        <w:tc>
          <w:tcPr>
            <w:tcW w:w="1070" w:type="pct"/>
            <w:tcBorders>
              <w:left w:val="single" w:sz="2" w:space="0" w:color="auto"/>
              <w:right w:val="single" w:sz="2" w:space="0" w:color="auto"/>
            </w:tcBorders>
          </w:tcPr>
          <w:p w14:paraId="45A17D91" w14:textId="77777777" w:rsidR="00BA5FC5" w:rsidRPr="00F71883" w:rsidRDefault="00BA5FC5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5B08AD" w14:textId="77777777" w:rsidR="00BA5FC5" w:rsidRPr="00F71883" w:rsidRDefault="00BA5FC5" w:rsidP="002369AC">
            <w:pPr>
              <w:pStyle w:val="stofftabelletext"/>
            </w:pPr>
          </w:p>
        </w:tc>
      </w:tr>
      <w:tr w:rsidR="00BA5FC5" w:rsidRPr="00A961CC" w14:paraId="56C25AED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E7AF39" w14:textId="0690C232" w:rsidR="00BA5FC5" w:rsidRPr="00F71883" w:rsidRDefault="00611F89" w:rsidP="00BA5FC5">
            <w:pPr>
              <w:pStyle w:val="stofftabelleaufzhlung"/>
            </w:pPr>
            <w:r>
              <w:t>formulieren Hypothesen zu naturgeographischen Sachverhalten und überprüfen diese mithilfe klima- oder bodenkundlicher Experimente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39FD64" w14:textId="1FA18801" w:rsidR="00DA4C71" w:rsidRDefault="00611F89" w:rsidP="00DA4C71">
            <w:pPr>
              <w:pStyle w:val="stofftabelletext"/>
            </w:pPr>
            <w:r>
              <w:t>Ein Experiment durchführen (S. 64/65)</w:t>
            </w:r>
          </w:p>
          <w:p w14:paraId="12EB522D" w14:textId="78A9AB45" w:rsidR="00611F89" w:rsidRDefault="00611F89" w:rsidP="00DA4C71">
            <w:pPr>
              <w:pStyle w:val="stofftabelletext"/>
            </w:pPr>
            <w:r>
              <w:t>Szenarien erstellen (S. 58/59)</w:t>
            </w:r>
          </w:p>
          <w:p w14:paraId="43BABD72" w14:textId="77777777" w:rsidR="00BA5FC5" w:rsidRPr="00F71883" w:rsidRDefault="00BA5FC5" w:rsidP="002369AC">
            <w:pPr>
              <w:pStyle w:val="stofftabelletext"/>
            </w:pPr>
          </w:p>
        </w:tc>
        <w:tc>
          <w:tcPr>
            <w:tcW w:w="1070" w:type="pct"/>
            <w:tcBorders>
              <w:left w:val="single" w:sz="2" w:space="0" w:color="auto"/>
              <w:right w:val="single" w:sz="2" w:space="0" w:color="auto"/>
            </w:tcBorders>
          </w:tcPr>
          <w:p w14:paraId="6E028944" w14:textId="77777777" w:rsidR="00BA5FC5" w:rsidRPr="00F71883" w:rsidRDefault="00BA5FC5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58E126" w14:textId="77777777" w:rsidR="00BA5FC5" w:rsidRPr="00F71883" w:rsidRDefault="00BA5FC5" w:rsidP="002369AC">
            <w:pPr>
              <w:pStyle w:val="stofftabelletext"/>
            </w:pPr>
          </w:p>
        </w:tc>
      </w:tr>
      <w:tr w:rsidR="001C2F3E" w:rsidRPr="00A961CC" w14:paraId="7E2F5CD8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ED4B46" w14:textId="77777777" w:rsidR="001C2F3E" w:rsidRDefault="001C2F3E" w:rsidP="00BA5FC5">
            <w:pPr>
              <w:pStyle w:val="stofftabelleaufzhlung"/>
            </w:pPr>
            <w:r>
              <w:t>analysieren und überprüfen ein Modell zur Stadtstruktur anhand von Luftbildern und Karten</w:t>
            </w:r>
          </w:p>
          <w:p w14:paraId="621D9985" w14:textId="546D8782" w:rsidR="0018703D" w:rsidRPr="0018703D" w:rsidRDefault="0018703D" w:rsidP="0018703D">
            <w:pPr>
              <w:tabs>
                <w:tab w:val="left" w:pos="2968"/>
              </w:tabs>
            </w:pPr>
            <w:r>
              <w:lastRenderedPageBreak/>
              <w:tab/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3D116E" w14:textId="77777777" w:rsidR="001C2F3E" w:rsidRDefault="001C2F3E" w:rsidP="001C2F3E">
            <w:pPr>
              <w:pStyle w:val="stofftabelletext"/>
            </w:pPr>
            <w:r>
              <w:lastRenderedPageBreak/>
              <w:t>Stadtmodelle vergleichen (S. 78/79)</w:t>
            </w:r>
          </w:p>
          <w:p w14:paraId="2497749C" w14:textId="1CD25ED6" w:rsidR="001C2F3E" w:rsidRDefault="001C2F3E" w:rsidP="001C2F3E">
            <w:pPr>
              <w:pStyle w:val="stofftabelletext"/>
            </w:pPr>
            <w:r>
              <w:t>Satellitenbilder auswerten (S. 167)</w:t>
            </w:r>
          </w:p>
        </w:tc>
        <w:tc>
          <w:tcPr>
            <w:tcW w:w="1070" w:type="pct"/>
            <w:tcBorders>
              <w:left w:val="single" w:sz="2" w:space="0" w:color="auto"/>
              <w:right w:val="single" w:sz="2" w:space="0" w:color="auto"/>
            </w:tcBorders>
          </w:tcPr>
          <w:p w14:paraId="616150B9" w14:textId="77777777" w:rsidR="001C2F3E" w:rsidRPr="00F71883" w:rsidRDefault="001C2F3E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62B10E" w14:textId="77777777" w:rsidR="001C2F3E" w:rsidRPr="00F71883" w:rsidRDefault="001C2F3E" w:rsidP="002369AC">
            <w:pPr>
              <w:pStyle w:val="stofftabelletext"/>
            </w:pPr>
          </w:p>
        </w:tc>
      </w:tr>
      <w:tr w:rsidR="00C110FD" w:rsidRPr="00A961CC" w14:paraId="4CA6B465" w14:textId="77777777" w:rsidTr="002369A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271421" w14:textId="20A079EF" w:rsidR="00C110FD" w:rsidRPr="00F71883" w:rsidRDefault="001C2F3E" w:rsidP="00BA5FC5">
            <w:pPr>
              <w:pStyle w:val="stofftabelleaufzhlung"/>
            </w:pPr>
            <w:r>
              <w:t>beschreiben, analysieren und bewerten in eigener Recherche gewonnene Informationen, auch aus digitalen Medien, weitgehend selbständig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A5082A" w14:textId="185A9047" w:rsidR="00A17F6B" w:rsidRPr="00F71883" w:rsidRDefault="001C2F3E" w:rsidP="00DA4C71">
            <w:pPr>
              <w:pStyle w:val="stofftabelletext"/>
            </w:pPr>
            <w:r>
              <w:t>Informationen finden (S. 154/155)</w:t>
            </w:r>
          </w:p>
        </w:tc>
        <w:tc>
          <w:tcPr>
            <w:tcW w:w="1070" w:type="pct"/>
            <w:tcBorders>
              <w:left w:val="single" w:sz="2" w:space="0" w:color="auto"/>
              <w:right w:val="single" w:sz="2" w:space="0" w:color="auto"/>
            </w:tcBorders>
          </w:tcPr>
          <w:p w14:paraId="46370D2C" w14:textId="77777777" w:rsidR="00C110FD" w:rsidRPr="00F71883" w:rsidRDefault="00C110FD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0129A0" w14:textId="77777777" w:rsidR="00C110FD" w:rsidRPr="00F71883" w:rsidRDefault="00C110FD" w:rsidP="002369AC">
            <w:pPr>
              <w:pStyle w:val="stofftabelletext"/>
            </w:pPr>
          </w:p>
        </w:tc>
      </w:tr>
      <w:tr w:rsidR="00C354D2" w:rsidRPr="00A961CC" w14:paraId="720EA461" w14:textId="77777777" w:rsidTr="00EF744E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263554B" w14:textId="5253688B" w:rsidR="00C354D2" w:rsidRPr="00032A60" w:rsidRDefault="00C354D2" w:rsidP="00EB2C52">
            <w:pPr>
              <w:pStyle w:val="stofftabelletext"/>
              <w:rPr>
                <w:b/>
              </w:rPr>
            </w:pPr>
            <w:r w:rsidRPr="00032A60">
              <w:rPr>
                <w:b/>
              </w:rPr>
              <w:t>2.</w:t>
            </w:r>
            <w:r w:rsidR="001335DA">
              <w:rPr>
                <w:b/>
              </w:rPr>
              <w:t xml:space="preserve"> Leben in der Einen Welt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7CBE67B" w14:textId="1FDE72DA" w:rsidR="00C354D2" w:rsidRPr="00032A60" w:rsidRDefault="00FB757B" w:rsidP="00EB2C52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 xml:space="preserve">Themenblock 1: </w:t>
            </w:r>
            <w:r w:rsidR="001335DA">
              <w:rPr>
                <w:b/>
              </w:rPr>
              <w:t>Leben in der Einen Welt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455B40E" w14:textId="77777777" w:rsidR="00C354D2" w:rsidRPr="00032A60" w:rsidRDefault="00C354D2" w:rsidP="00032A60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E95FD7" w14:textId="3209A112" w:rsidR="00C354D2" w:rsidRPr="00032A60" w:rsidRDefault="00FB757B" w:rsidP="00EB2C52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 xml:space="preserve">Stundenumfang: </w:t>
            </w:r>
            <w:r w:rsidR="001335DA">
              <w:rPr>
                <w:b/>
              </w:rPr>
              <w:t>ca. 6</w:t>
            </w:r>
            <w:r w:rsidR="00623372">
              <w:rPr>
                <w:b/>
              </w:rPr>
              <w:t xml:space="preserve"> Stunden</w:t>
            </w:r>
          </w:p>
        </w:tc>
      </w:tr>
      <w:tr w:rsidR="00FB757B" w:rsidRPr="00A961CC" w14:paraId="3BB7EDF9" w14:textId="77777777" w:rsidTr="00FB757B">
        <w:tc>
          <w:tcPr>
            <w:tcW w:w="5000" w:type="pct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C4FF05" w14:textId="77777777" w:rsidR="00FB757B" w:rsidRPr="001335DA" w:rsidRDefault="00FB757B" w:rsidP="00FB757B">
            <w:pPr>
              <w:pStyle w:val="stofftabelletext"/>
              <w:rPr>
                <w:szCs w:val="18"/>
              </w:rPr>
            </w:pPr>
            <w:r w:rsidRPr="00EF744E">
              <w:rPr>
                <w:b/>
              </w:rPr>
              <w:t>Kompetenzerwartungen</w:t>
            </w:r>
            <w:r w:rsidRPr="001335DA">
              <w:rPr>
                <w:b/>
                <w:szCs w:val="18"/>
              </w:rPr>
              <w:t>:</w:t>
            </w:r>
            <w:r w:rsidRPr="001335DA">
              <w:rPr>
                <w:szCs w:val="18"/>
              </w:rPr>
              <w:t xml:space="preserve"> Die Schülerinnen und Schüler ...</w:t>
            </w:r>
          </w:p>
          <w:p w14:paraId="7C7BA60D" w14:textId="77777777" w:rsidR="00093A20" w:rsidRDefault="001335DA" w:rsidP="001335DA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 xml:space="preserve">vergleichen Lebensrealitäten von Kindern und Jugendlichen in verschiedenen Ländern niedrigen Entwicklungsstandes. </w:t>
            </w:r>
          </w:p>
          <w:p w14:paraId="4761642A" w14:textId="77777777" w:rsidR="00093A20" w:rsidRDefault="001335DA" w:rsidP="001335DA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 xml:space="preserve">charakterisieren anhand unterschiedlicher kartografischer Darstellungen und Statistiken Regionen unterschiedlichen Entwicklungsstandes. </w:t>
            </w:r>
          </w:p>
          <w:p w14:paraId="7F5DF1C8" w14:textId="77777777" w:rsidR="00093A20" w:rsidRPr="00093A20" w:rsidRDefault="001335DA" w:rsidP="00093A20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 xml:space="preserve">nehmen kritisch Stellung zu gängigen Indikatoren zur Bestimmung des Entwicklungsstandes. </w:t>
            </w:r>
            <w:r w:rsidRPr="00093A20">
              <w:rPr>
                <w:szCs w:val="18"/>
              </w:rPr>
              <w:t xml:space="preserve"> </w:t>
            </w:r>
          </w:p>
          <w:p w14:paraId="24F08F58" w14:textId="00BA1FAD" w:rsidR="00FB757B" w:rsidRPr="00093A20" w:rsidRDefault="001335DA" w:rsidP="00093A20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93A20">
              <w:rPr>
                <w:szCs w:val="18"/>
              </w:rPr>
              <w:t>stellen Merkmale und Probleme von Ländern mit niedrigem Entwicklungsstand dar und erwerben so die Einsicht in die Notwendigkeit von Entwicklungszusammenarbeit.</w:t>
            </w:r>
          </w:p>
        </w:tc>
      </w:tr>
      <w:tr w:rsidR="00D6247C" w:rsidRPr="00A961CC" w14:paraId="3DFDF467" w14:textId="77777777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313C7B" w14:textId="77777777" w:rsidR="00EB2C52" w:rsidRDefault="00D6247C" w:rsidP="00EB2C52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Inhalte zu den Kompetenzen:</w:t>
            </w:r>
          </w:p>
          <w:p w14:paraId="6DE9F80C" w14:textId="3F18230C" w:rsidR="00EB2C52" w:rsidRPr="00EB2C52" w:rsidRDefault="00093A20" w:rsidP="00EB2C52">
            <w:pPr>
              <w:pStyle w:val="stofftabelletext"/>
              <w:numPr>
                <w:ilvl w:val="0"/>
                <w:numId w:val="24"/>
              </w:numPr>
              <w:rPr>
                <w:b/>
              </w:rPr>
            </w:pPr>
            <w:r>
              <w:t>verschiedene Lebensrealitäten von Kindern und Jugendlichen in Ländern unterschiedlichen Entwicklungsstandes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2B49E3" w14:textId="50499FD5" w:rsidR="00E16E70" w:rsidRPr="00E16E70" w:rsidRDefault="00E16E70" w:rsidP="00E16E70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Eine Welt – unterschiedliche Lebensweisen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(S. 6/7)</w:t>
            </w: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  <w:p w14:paraId="743E1DA8" w14:textId="5E8E1481" w:rsidR="00C110FD" w:rsidRPr="00E16E70" w:rsidRDefault="00C110F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DF8E56F" w14:textId="42CF4BBE" w:rsidR="00093A20" w:rsidRPr="00093A20" w:rsidRDefault="00093A20" w:rsidP="00093A20">
            <w:pPr>
              <w:pStyle w:val="Pa24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093A20">
              <w:rPr>
                <w:rFonts w:ascii="Times New Roman" w:hAnsi="Times New Roman" w:cs="Times New Roman"/>
                <w:sz w:val="18"/>
                <w:szCs w:val="18"/>
              </w:rPr>
              <w:t>Armut</w:t>
            </w:r>
          </w:p>
          <w:p w14:paraId="0086D5A1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Analphabetismus</w:t>
            </w:r>
          </w:p>
          <w:p w14:paraId="4FBE302B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Bruttonationaleinkommen</w:t>
            </w:r>
          </w:p>
          <w:p w14:paraId="4E4AC1AE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(BNE)</w:t>
            </w:r>
          </w:p>
          <w:p w14:paraId="24F51045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Eine Welt</w:t>
            </w:r>
          </w:p>
          <w:p w14:paraId="687DFBA9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Entwicklungshilfe</w:t>
            </w:r>
          </w:p>
          <w:p w14:paraId="56F61F08" w14:textId="3B115D9C" w:rsidR="00093A20" w:rsidRPr="00093A20" w:rsidRDefault="00093A20" w:rsidP="002F25C3">
            <w:pPr>
              <w:pStyle w:val="Default"/>
              <w:ind w:lef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3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Entwicklungsländer</w:t>
            </w:r>
          </w:p>
          <w:p w14:paraId="3BF29F50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Entwicklungszusammenarbeit</w:t>
            </w:r>
          </w:p>
          <w:p w14:paraId="65D69ACC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Human Development</w:t>
            </w:r>
          </w:p>
          <w:p w14:paraId="74FD8309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Index (HDI)</w:t>
            </w:r>
          </w:p>
          <w:p w14:paraId="3C98E4EF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Industrieländer</w:t>
            </w:r>
          </w:p>
          <w:p w14:paraId="5093779F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informeller Sektor</w:t>
            </w:r>
          </w:p>
          <w:p w14:paraId="4460DD96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nachhaltige</w:t>
            </w:r>
          </w:p>
          <w:p w14:paraId="5321A0A1" w14:textId="77777777" w:rsidR="00093A20" w:rsidRPr="00093A20" w:rsidRDefault="00093A20" w:rsidP="002F25C3">
            <w:pPr>
              <w:autoSpaceDE w:val="0"/>
              <w:autoSpaceDN w:val="0"/>
              <w:adjustRightInd w:val="0"/>
              <w:ind w:left="140"/>
              <w:rPr>
                <w:sz w:val="18"/>
                <w:szCs w:val="18"/>
              </w:rPr>
            </w:pPr>
            <w:r w:rsidRPr="00093A20">
              <w:rPr>
                <w:sz w:val="18"/>
                <w:szCs w:val="18"/>
              </w:rPr>
              <w:t>Entwicklung</w:t>
            </w:r>
          </w:p>
          <w:p w14:paraId="2440EC23" w14:textId="4C1C11DC" w:rsidR="00093A20" w:rsidRPr="00093A20" w:rsidRDefault="00093A20" w:rsidP="002F25C3">
            <w:pPr>
              <w:pStyle w:val="Default"/>
              <w:ind w:left="14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3A2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Nichtregierungsorganisationen</w:t>
            </w:r>
          </w:p>
          <w:p w14:paraId="2153DEFE" w14:textId="4C363759" w:rsidR="00093A20" w:rsidRPr="00093A20" w:rsidRDefault="00093A20" w:rsidP="00093A20">
            <w:pPr>
              <w:pStyle w:val="Default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9E6E65" w14:textId="77777777" w:rsidR="00D6247C" w:rsidRPr="00F71883" w:rsidRDefault="00D6247C" w:rsidP="00032A60">
            <w:pPr>
              <w:pStyle w:val="stofftabelletext"/>
            </w:pPr>
          </w:p>
        </w:tc>
      </w:tr>
      <w:tr w:rsidR="00D6247C" w:rsidRPr="00A961CC" w14:paraId="745CFB63" w14:textId="77777777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95F9D8" w14:textId="64447E5B" w:rsidR="00A17F6B" w:rsidRPr="002F25C3" w:rsidRDefault="002F25C3" w:rsidP="002F25C3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2F25C3">
              <w:rPr>
                <w:sz w:val="18"/>
                <w:szCs w:val="18"/>
              </w:rPr>
              <w:t xml:space="preserve">Merkmale von Ländern mit niedrigem Entwicklungsstand 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36274F" w14:textId="53EFE4AD" w:rsidR="00C32C3D" w:rsidRPr="00E16E70" w:rsidRDefault="00C32C3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Gesundheit als Merkmal von Entwicklung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12/13)</w:t>
            </w:r>
          </w:p>
          <w:p w14:paraId="0A290D54" w14:textId="05AFC7DF" w:rsidR="00D6247C" w:rsidRPr="00C32C3D" w:rsidRDefault="00C32C3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Bildung als Merkmal von Entwicklung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(S. 14/15)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F10FF4" w14:textId="77777777"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FDE593" w14:textId="77777777" w:rsidR="00D6247C" w:rsidRPr="00F71883" w:rsidRDefault="00D6247C" w:rsidP="00032A60">
            <w:pPr>
              <w:pStyle w:val="stofftabelletext"/>
            </w:pPr>
          </w:p>
        </w:tc>
      </w:tr>
      <w:tr w:rsidR="00D6247C" w:rsidRPr="00A961CC" w14:paraId="05ED0BDB" w14:textId="77777777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24EDA4" w14:textId="36127FDF" w:rsidR="00D6247C" w:rsidRPr="00F71883" w:rsidRDefault="002F25C3" w:rsidP="002F25C3">
            <w:pPr>
              <w:pStyle w:val="stofftabelleaufzhlung"/>
            </w:pPr>
            <w:r w:rsidRPr="002F25C3">
              <w:t xml:space="preserve">Indikatoren zur Klassifizierung von Ländern nach ihrem Entwicklungsstand 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5DA950" w14:textId="77777777" w:rsidR="00C32C3D" w:rsidRPr="00E16E70" w:rsidRDefault="00C32C3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Wie kann man Entwicklung messen?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8/9)</w:t>
            </w:r>
          </w:p>
          <w:p w14:paraId="520CF7A9" w14:textId="592BCDEC" w:rsidR="00D6247C" w:rsidRPr="00C32C3D" w:rsidRDefault="00C32C3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Wirtschaftsleistung als Merkmal von Entwicklung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10/11)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85FA24" w14:textId="77777777"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DA188F" w14:textId="77777777" w:rsidR="00D6247C" w:rsidRPr="00F71883" w:rsidRDefault="00D6247C" w:rsidP="00032A60">
            <w:pPr>
              <w:pStyle w:val="stofftabelletext"/>
            </w:pPr>
          </w:p>
        </w:tc>
      </w:tr>
      <w:tr w:rsidR="00D6247C" w:rsidRPr="00A961CC" w14:paraId="6FC602E1" w14:textId="77777777" w:rsidTr="00D4657B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EC853B" w14:textId="5230FF00" w:rsidR="00D6247C" w:rsidRPr="00F71883" w:rsidRDefault="002F25C3" w:rsidP="002F25C3">
            <w:pPr>
              <w:pStyle w:val="stofftabelleaufzhlung"/>
            </w:pPr>
            <w:r w:rsidRPr="002F25C3">
              <w:t xml:space="preserve">Eine Welt – ungleiche Entwicklung, Entwicklungszusammenarbeit 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82CE45" w14:textId="77777777" w:rsidR="00C32C3D" w:rsidRDefault="00C32C3D" w:rsidP="00E16E70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Auf dem Weg zu einer Welt?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(S. 16/17)</w:t>
            </w: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</w:t>
            </w:r>
          </w:p>
          <w:p w14:paraId="19C01CE0" w14:textId="08B8B84B" w:rsidR="00D6247C" w:rsidRPr="00E16E70" w:rsidRDefault="00E16E70" w:rsidP="00E16E70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Kinderhilfe Afghanistan: ein Beispiel für Entwicklungszusammenarbeit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18/19)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207B56" w14:textId="77777777" w:rsidR="00D6247C" w:rsidRPr="00F71883" w:rsidRDefault="00D6247C" w:rsidP="00FB757B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289AC3" w14:textId="77777777" w:rsidR="00D6247C" w:rsidRPr="00F71883" w:rsidRDefault="00D6247C" w:rsidP="00032A60">
            <w:pPr>
              <w:pStyle w:val="stofftabelletext"/>
            </w:pPr>
          </w:p>
        </w:tc>
      </w:tr>
      <w:tr w:rsidR="00C110FD" w:rsidRPr="00A961CC" w14:paraId="4B3AFB3A" w14:textId="77777777" w:rsidTr="00BE09B4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695BFD" w14:textId="451940FA" w:rsidR="00C110FD" w:rsidRPr="000A4FD2" w:rsidRDefault="002F25C3" w:rsidP="002369AC">
            <w:pPr>
              <w:pStyle w:val="stofftabelleaufzhlung"/>
            </w:pPr>
            <w:r w:rsidRPr="002F25C3">
              <w:rPr>
                <w:szCs w:val="18"/>
              </w:rPr>
              <w:t>regionaler Rückblick/globale Erweiterung, Spurensuche im Heimatraum, z. B. Situation von Flüchtlingen</w:t>
            </w:r>
          </w:p>
          <w:p w14:paraId="56FAC244" w14:textId="77777777" w:rsidR="00C110FD" w:rsidRPr="00F71883" w:rsidRDefault="00C110FD" w:rsidP="002369AC">
            <w:pPr>
              <w:pStyle w:val="stofftabelleaufzhlung"/>
              <w:numPr>
                <w:ilvl w:val="0"/>
                <w:numId w:val="0"/>
              </w:numPr>
              <w:ind w:left="283"/>
            </w:pP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A9BF00" w14:textId="77777777" w:rsidR="00C32C3D" w:rsidRPr="00E16E70" w:rsidRDefault="00C32C3D" w:rsidP="00C32C3D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Bildung als Merkmal von Entwicklung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 (S. 14/15)</w:t>
            </w:r>
          </w:p>
          <w:p w14:paraId="491C3788" w14:textId="231165AD" w:rsidR="00E16E70" w:rsidRDefault="00E16E70" w:rsidP="00E16E70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Kinderhilfe Afghanistan: ein Beispiel für Entwicklungszusammenarbeit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18/19)</w:t>
            </w:r>
          </w:p>
          <w:p w14:paraId="0718C5AF" w14:textId="3FA21C15" w:rsidR="00C110FD" w:rsidRPr="00E16E70" w:rsidRDefault="00E16E70" w:rsidP="00E16E70">
            <w:pPr>
              <w:pStyle w:val="Pa3"/>
              <w:rPr>
                <w:rFonts w:ascii="Times New Roman" w:hAnsi="Times New Roman" w:cs="Times New Roman"/>
                <w:color w:val="211D1E"/>
                <w:sz w:val="18"/>
                <w:szCs w:val="18"/>
              </w:rPr>
            </w:pPr>
            <w:r w:rsidRPr="00E16E70"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 xml:space="preserve">Armut auch bei uns? </w:t>
            </w:r>
            <w:r>
              <w:rPr>
                <w:rFonts w:ascii="Times New Roman" w:hAnsi="Times New Roman" w:cs="Times New Roman"/>
                <w:color w:val="211D1E"/>
                <w:sz w:val="18"/>
                <w:szCs w:val="18"/>
              </w:rPr>
              <w:t>(S. 20/21)</w:t>
            </w:r>
          </w:p>
        </w:tc>
        <w:tc>
          <w:tcPr>
            <w:tcW w:w="1070" w:type="pct"/>
            <w:tcBorders>
              <w:left w:val="single" w:sz="2" w:space="0" w:color="auto"/>
              <w:right w:val="single" w:sz="2" w:space="0" w:color="auto"/>
            </w:tcBorders>
          </w:tcPr>
          <w:p w14:paraId="5C646CD1" w14:textId="77777777" w:rsidR="00C110FD" w:rsidRPr="00F71883" w:rsidRDefault="00C110FD" w:rsidP="002369AC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AF6824" w14:textId="77777777" w:rsidR="00C110FD" w:rsidRPr="00F71883" w:rsidRDefault="00C110FD" w:rsidP="002369AC">
            <w:pPr>
              <w:pStyle w:val="stofftabelletext"/>
            </w:pPr>
          </w:p>
        </w:tc>
      </w:tr>
      <w:tr w:rsidR="00EF744E" w:rsidRPr="00A961CC" w14:paraId="74A7F543" w14:textId="77777777" w:rsidTr="00EF744E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5A78D19" w14:textId="4B002F06" w:rsidR="00EF744E" w:rsidRPr="00623372" w:rsidRDefault="00EF744E" w:rsidP="00623372">
            <w:pPr>
              <w:pStyle w:val="P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33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="00623372" w:rsidRPr="0062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Klima- und Vegetationszonen der</w:t>
            </w:r>
            <w:r w:rsidR="00623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23372" w:rsidRPr="0062337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Tropen und</w:t>
            </w:r>
            <w:r w:rsidR="0062337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23372" w:rsidRPr="00623372">
              <w:rPr>
                <w:rFonts w:ascii="Times New Roman" w:eastAsiaTheme="minorHAnsi" w:hAnsi="Times New Roman" w:cs="Times New Roman"/>
                <w:b/>
                <w:bCs/>
                <w:sz w:val="18"/>
                <w:szCs w:val="18"/>
                <w:lang w:eastAsia="en-US"/>
              </w:rPr>
              <w:t>ariden Subtropen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7DCE3AF" w14:textId="043675C8" w:rsidR="00EF744E" w:rsidRPr="00032A60" w:rsidRDefault="00EF744E" w:rsidP="00EF744E">
            <w:pPr>
              <w:pStyle w:val="stofftabelletext"/>
              <w:rPr>
                <w:b/>
              </w:rPr>
            </w:pPr>
            <w:r w:rsidRPr="00EF744E">
              <w:rPr>
                <w:b/>
              </w:rPr>
              <w:t xml:space="preserve">Themenblock 2: </w:t>
            </w:r>
            <w:r>
              <w:rPr>
                <w:b/>
              </w:rPr>
              <w:br/>
            </w:r>
            <w:r w:rsidR="00623372" w:rsidRPr="00623372">
              <w:rPr>
                <w:b/>
                <w:bCs/>
                <w:szCs w:val="18"/>
              </w:rPr>
              <w:t>Klima- und Vegetationszonen der</w:t>
            </w:r>
            <w:r w:rsidR="00623372">
              <w:rPr>
                <w:b/>
                <w:bCs/>
                <w:szCs w:val="18"/>
              </w:rPr>
              <w:t xml:space="preserve"> </w:t>
            </w:r>
            <w:r w:rsidR="00623372" w:rsidRPr="00623372">
              <w:rPr>
                <w:rFonts w:eastAsiaTheme="minorHAnsi"/>
                <w:b/>
                <w:bCs/>
                <w:szCs w:val="18"/>
                <w:lang w:eastAsia="en-US"/>
              </w:rPr>
              <w:t>Tropen und</w:t>
            </w:r>
            <w:r w:rsidR="00623372">
              <w:rPr>
                <w:rFonts w:eastAsiaTheme="minorHAnsi"/>
                <w:b/>
                <w:bCs/>
                <w:szCs w:val="18"/>
                <w:lang w:eastAsia="en-US"/>
              </w:rPr>
              <w:t xml:space="preserve"> </w:t>
            </w:r>
            <w:r w:rsidR="00623372" w:rsidRPr="00623372">
              <w:rPr>
                <w:rFonts w:eastAsiaTheme="minorHAnsi"/>
                <w:b/>
                <w:bCs/>
                <w:szCs w:val="18"/>
                <w:lang w:eastAsia="en-US"/>
              </w:rPr>
              <w:t>ariden Subtropen</w:t>
            </w:r>
          </w:p>
        </w:tc>
        <w:tc>
          <w:tcPr>
            <w:tcW w:w="107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0175DC2" w14:textId="77777777" w:rsidR="00EF744E" w:rsidRPr="00032A60" w:rsidRDefault="00EF744E" w:rsidP="00F11E3F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B74A341" w14:textId="43D30457" w:rsidR="00EF744E" w:rsidRPr="00032A60" w:rsidRDefault="00EF744E" w:rsidP="00EB2C52">
            <w:pPr>
              <w:pStyle w:val="stofftabelletext"/>
              <w:rPr>
                <w:b/>
              </w:rPr>
            </w:pPr>
            <w:r w:rsidRPr="00FB757B">
              <w:rPr>
                <w:b/>
              </w:rPr>
              <w:t>Stundenumfang:</w:t>
            </w:r>
            <w:r w:rsidR="00623372">
              <w:rPr>
                <w:b/>
              </w:rPr>
              <w:t xml:space="preserve"> ca. 8 Stunden</w:t>
            </w:r>
            <w:r w:rsidRPr="00FB757B">
              <w:rPr>
                <w:b/>
              </w:rPr>
              <w:t xml:space="preserve"> </w:t>
            </w:r>
          </w:p>
        </w:tc>
      </w:tr>
      <w:tr w:rsidR="00EF744E" w:rsidRPr="00A961CC" w14:paraId="6803CF93" w14:textId="77777777" w:rsidTr="00EF744E">
        <w:tc>
          <w:tcPr>
            <w:tcW w:w="5000" w:type="pct"/>
            <w:gridSpan w:val="4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7906E5" w14:textId="77777777" w:rsidR="00EF744E" w:rsidRDefault="00EF744E" w:rsidP="00EF744E">
            <w:pPr>
              <w:pStyle w:val="stofftabelletext"/>
            </w:pPr>
            <w:r w:rsidRPr="00EF744E">
              <w:rPr>
                <w:b/>
              </w:rPr>
              <w:t>Kompetenzerwartungen</w:t>
            </w:r>
            <w:r w:rsidRPr="00CD095D">
              <w:rPr>
                <w:b/>
              </w:rPr>
              <w:t>:</w:t>
            </w:r>
            <w:r>
              <w:t xml:space="preserve"> Die Schülerinnen und Schüler …</w:t>
            </w:r>
          </w:p>
          <w:p w14:paraId="27A9A35B" w14:textId="45A97CAA" w:rsidR="004119C8" w:rsidRPr="004119C8" w:rsidRDefault="004119C8" w:rsidP="004119C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119C8">
              <w:rPr>
                <w:sz w:val="18"/>
                <w:szCs w:val="18"/>
              </w:rPr>
              <w:t xml:space="preserve">geben einen Überblick über die räumliche Anordnung der Klima- und Vegetationszonen der Erde. </w:t>
            </w:r>
          </w:p>
          <w:p w14:paraId="31EC9447" w14:textId="461B0326" w:rsidR="004119C8" w:rsidRPr="004119C8" w:rsidRDefault="004119C8" w:rsidP="004119C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119C8">
              <w:rPr>
                <w:sz w:val="18"/>
                <w:szCs w:val="18"/>
              </w:rPr>
              <w:t xml:space="preserve">erklären die Anordnung der Klima- und Vegetationszonen in den Tropen und Subtropen und gehen auch auf Besonderheiten ein. </w:t>
            </w:r>
          </w:p>
          <w:p w14:paraId="54D117B0" w14:textId="77777777" w:rsidR="004119C8" w:rsidRDefault="004119C8" w:rsidP="004119C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119C8">
              <w:rPr>
                <w:sz w:val="18"/>
                <w:szCs w:val="18"/>
              </w:rPr>
              <w:t xml:space="preserve">stellen das Zusammenwirken natur- und humangeographischer Faktoren in tropischen und subtropischen Ökosystemen dar. </w:t>
            </w:r>
          </w:p>
          <w:p w14:paraId="24EB0AA3" w14:textId="7ABA36B1" w:rsidR="00AC6107" w:rsidRPr="004119C8" w:rsidRDefault="004119C8" w:rsidP="004119C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4119C8">
              <w:rPr>
                <w:szCs w:val="18"/>
              </w:rPr>
              <w:lastRenderedPageBreak/>
              <w:t>diskutieren die Verwundbarkeit tropischer und subtropischer Ökosysteme an ausgewählten Beispielen.</w:t>
            </w:r>
          </w:p>
        </w:tc>
      </w:tr>
      <w:tr w:rsidR="00EF744E" w:rsidRPr="00A961CC" w14:paraId="59669E8C" w14:textId="77777777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3F3BBA" w14:textId="77777777" w:rsidR="00EF744E" w:rsidRPr="00EF744E" w:rsidRDefault="00EF744E" w:rsidP="00EF744E">
            <w:pPr>
              <w:pStyle w:val="stofftabelletext"/>
              <w:rPr>
                <w:b/>
              </w:rPr>
            </w:pPr>
            <w:r w:rsidRPr="00EF744E">
              <w:rPr>
                <w:b/>
              </w:rPr>
              <w:lastRenderedPageBreak/>
              <w:t>Inhalte zu den Kompetenzen:</w:t>
            </w:r>
          </w:p>
          <w:p w14:paraId="15E33C0B" w14:textId="6F96866F" w:rsidR="00EF744E" w:rsidRPr="00F71883" w:rsidRDefault="00CD5D3E" w:rsidP="00AC6107">
            <w:pPr>
              <w:pStyle w:val="stofftabelleaufzhlung"/>
            </w:pPr>
            <w:r>
              <w:t>Klima- und Vegetationszonen der Erde im Überblick: globale Strahlungs- und Temperaturverhältnisse, zonale Anordnung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8A8D4C" w14:textId="0242D9D8" w:rsidR="00B024BD" w:rsidRPr="00B024BD" w:rsidRDefault="00B024BD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Tageslängen und Jahreszeiten </w:t>
            </w:r>
            <w:r>
              <w:rPr>
                <w:sz w:val="18"/>
                <w:szCs w:val="18"/>
              </w:rPr>
              <w:t>(S. 26/27)</w:t>
            </w:r>
          </w:p>
          <w:p w14:paraId="655B7074" w14:textId="008348E4" w:rsidR="00B024BD" w:rsidRPr="00B024BD" w:rsidRDefault="00B024BD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>Globale Strahlungs- und Temperaturverhältnisse</w:t>
            </w:r>
            <w:r>
              <w:rPr>
                <w:sz w:val="18"/>
                <w:szCs w:val="18"/>
              </w:rPr>
              <w:t xml:space="preserve"> (S. 28/29)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7FF5F5CB" w14:textId="0187F517" w:rsidR="00B024BD" w:rsidRPr="00B024BD" w:rsidRDefault="00B024BD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Klimazonen der Erde </w:t>
            </w:r>
            <w:r>
              <w:rPr>
                <w:sz w:val="18"/>
                <w:szCs w:val="18"/>
              </w:rPr>
              <w:t>(S. 30/31)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19E35CEB" w14:textId="2445B4EC" w:rsidR="00B024BD" w:rsidRPr="00B024BD" w:rsidRDefault="00B024BD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Vegetationszonen der Erde </w:t>
            </w:r>
            <w:r>
              <w:rPr>
                <w:sz w:val="18"/>
                <w:szCs w:val="18"/>
              </w:rPr>
              <w:t>(S. 32/33)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496F0B8A" w14:textId="5951F812" w:rsidR="00EF744E" w:rsidRPr="00CA6D35" w:rsidRDefault="00B024BD" w:rsidP="00CA6D3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Ein Kausalprofil erstellen </w:t>
            </w:r>
            <w:r>
              <w:rPr>
                <w:sz w:val="18"/>
                <w:szCs w:val="18"/>
              </w:rPr>
              <w:t>(S. 34/35)</w:t>
            </w:r>
          </w:p>
        </w:tc>
        <w:tc>
          <w:tcPr>
            <w:tcW w:w="1070" w:type="pct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C96BAEC" w14:textId="39F9AB54" w:rsidR="00BE6990" w:rsidRDefault="00BE6990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Innertropische </w:t>
            </w:r>
            <w:r w:rsidR="00C36D81">
              <w:rPr>
                <w:sz w:val="18"/>
                <w:szCs w:val="18"/>
              </w:rPr>
              <w:t>Konvergenzzone (ITC)</w:t>
            </w:r>
          </w:p>
          <w:p w14:paraId="3A2E88D6" w14:textId="27623B5C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Jahreszeitenklima</w:t>
            </w:r>
          </w:p>
          <w:p w14:paraId="7E8C12F8" w14:textId="44F374AD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Klimazonen</w:t>
            </w:r>
          </w:p>
          <w:p w14:paraId="4ACFF3AE" w14:textId="6B2F7116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Meeresströmungen</w:t>
            </w:r>
          </w:p>
          <w:p w14:paraId="16123E4C" w14:textId="1D3A84D5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Nomadismus</w:t>
            </w:r>
          </w:p>
          <w:p w14:paraId="69068F2E" w14:textId="7C91EF55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Oase</w:t>
            </w:r>
          </w:p>
          <w:p w14:paraId="05978811" w14:textId="44533A2E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Passatzirkulation</w:t>
            </w:r>
          </w:p>
          <w:p w14:paraId="47EBCDED" w14:textId="6EAA95E9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Regenzeit</w:t>
            </w:r>
          </w:p>
          <w:p w14:paraId="2145F90B" w14:textId="11EC7A4F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Savannen</w:t>
            </w:r>
          </w:p>
          <w:p w14:paraId="381CDD60" w14:textId="27562EFA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Shifting </w:t>
            </w:r>
            <w:proofErr w:type="spellStart"/>
            <w:r>
              <w:rPr>
                <w:sz w:val="18"/>
                <w:szCs w:val="18"/>
              </w:rPr>
              <w:t>cultivation</w:t>
            </w:r>
            <w:proofErr w:type="spellEnd"/>
          </w:p>
          <w:p w14:paraId="30550563" w14:textId="52E284BC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Subtropen</w:t>
            </w:r>
          </w:p>
          <w:p w14:paraId="570AF604" w14:textId="7636D65C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Tageszeitenklima</w:t>
            </w:r>
          </w:p>
          <w:p w14:paraId="30CA84EE" w14:textId="6630B63E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Trockenzeit</w:t>
            </w:r>
          </w:p>
          <w:p w14:paraId="75CC4EDF" w14:textId="4D95ACDC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Tropen</w:t>
            </w:r>
          </w:p>
          <w:p w14:paraId="02155B67" w14:textId="7BB7ECF8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Tropischer Regenwald</w:t>
            </w:r>
          </w:p>
          <w:p w14:paraId="5A0ADEA7" w14:textId="4F6F2CAD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Vegetationszonen</w:t>
            </w:r>
          </w:p>
          <w:p w14:paraId="7711D857" w14:textId="57ACCBDF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Wüste</w:t>
            </w:r>
          </w:p>
          <w:p w14:paraId="1B161DC7" w14:textId="77777777" w:rsidR="00C36D81" w:rsidRPr="00AC6107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</w:p>
          <w:p w14:paraId="4DDA4C01" w14:textId="3F1CFF04" w:rsidR="00EF744E" w:rsidRPr="00AC6107" w:rsidRDefault="00EF744E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A28F77" w14:textId="77777777" w:rsidR="00EF744E" w:rsidRPr="00F71883" w:rsidRDefault="00EF744E" w:rsidP="00032A60">
            <w:pPr>
              <w:pStyle w:val="stofftabelletext"/>
            </w:pPr>
          </w:p>
        </w:tc>
      </w:tr>
      <w:tr w:rsidR="00EF744E" w:rsidRPr="00A961CC" w14:paraId="4D8F70FD" w14:textId="77777777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D444A" w14:textId="5DFE0583" w:rsidR="00EF744E" w:rsidRPr="00F71883" w:rsidRDefault="00CD5D3E" w:rsidP="0048378F">
            <w:pPr>
              <w:pStyle w:val="stofftabelleaufzhlung"/>
            </w:pPr>
            <w:r>
              <w:t>tropische und arid-subtropische Klimate: Sonneneinstrahlung, Tages- und Jahreszeitenklima, thermische Entstehung von Hoch- und Tiefdruckgebieten und deren Ursachen, Zenitalregen, Modell der Passatzirkulation und deren jahreszeitlichen Verlagerung, hygrische Jahreszeiten, Einfluss von Meeresströmungen, -temperatur und Relief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D39A0" w14:textId="72B59F91" w:rsidR="00CA6D35" w:rsidRPr="00B024BD" w:rsidRDefault="00CA6D35" w:rsidP="00CA6D3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Die Passatzirkulation </w:t>
            </w:r>
            <w:r>
              <w:rPr>
                <w:sz w:val="18"/>
                <w:szCs w:val="18"/>
              </w:rPr>
              <w:t>(S. 36/37)</w:t>
            </w:r>
          </w:p>
          <w:p w14:paraId="5AB8A4FC" w14:textId="14EB78DE" w:rsidR="00CA6D35" w:rsidRPr="00B024BD" w:rsidRDefault="00CA6D35" w:rsidP="00CA6D3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Meeresströmungen </w:t>
            </w:r>
            <w:r>
              <w:rPr>
                <w:sz w:val="18"/>
                <w:szCs w:val="18"/>
              </w:rPr>
              <w:t>(S. 38/39)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789E4D1B" w14:textId="2D9C5D01" w:rsidR="00CA6D35" w:rsidRPr="00B024BD" w:rsidRDefault="00CA6D35" w:rsidP="00CA6D35">
            <w:pPr>
              <w:autoSpaceDE w:val="0"/>
              <w:autoSpaceDN w:val="0"/>
              <w:adjustRightInd w:val="0"/>
              <w:spacing w:line="181" w:lineRule="atLeast"/>
              <w:rPr>
                <w:sz w:val="16"/>
                <w:szCs w:val="16"/>
              </w:rPr>
            </w:pPr>
            <w:r w:rsidRPr="00B024BD">
              <w:rPr>
                <w:sz w:val="18"/>
                <w:szCs w:val="18"/>
              </w:rPr>
              <w:t>Im Tropischen Regenwald</w:t>
            </w:r>
            <w:r w:rsidR="00BE6990">
              <w:rPr>
                <w:sz w:val="18"/>
                <w:szCs w:val="18"/>
              </w:rPr>
              <w:t xml:space="preserve"> (S. 40/41)</w:t>
            </w:r>
          </w:p>
          <w:p w14:paraId="19CBC94A" w14:textId="77777777" w:rsidR="00BE6990" w:rsidRDefault="00CA6D35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Traditionelles Leben im und mit dem Regenwald </w:t>
            </w:r>
            <w:r w:rsidR="00BE6990">
              <w:rPr>
                <w:sz w:val="18"/>
                <w:szCs w:val="18"/>
              </w:rPr>
              <w:t>(S. 42/43)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6FDAEF10" w14:textId="6659462C" w:rsidR="0048378F" w:rsidRPr="00BE6990" w:rsidRDefault="00CA6D35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rFonts w:eastAsiaTheme="minorHAnsi"/>
                <w:szCs w:val="18"/>
                <w:lang w:eastAsia="en-US"/>
              </w:rPr>
              <w:t>Traditionelles Leben und Wirtschaften in</w:t>
            </w:r>
            <w:r w:rsidR="00BE6990"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B024BD">
              <w:rPr>
                <w:rFonts w:eastAsiaTheme="minorHAnsi"/>
                <w:szCs w:val="18"/>
                <w:lang w:eastAsia="en-US"/>
              </w:rPr>
              <w:t xml:space="preserve">Trockenräumen </w:t>
            </w:r>
            <w:r w:rsidR="00BE6990">
              <w:rPr>
                <w:rFonts w:eastAsiaTheme="minorHAnsi"/>
                <w:szCs w:val="18"/>
                <w:lang w:eastAsia="en-US"/>
              </w:rPr>
              <w:t>(S. 44/45)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D1234BF" w14:textId="77777777"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7E47A5" w14:textId="77777777" w:rsidR="00EF744E" w:rsidRPr="00F71883" w:rsidRDefault="00EF744E" w:rsidP="00032A60">
            <w:pPr>
              <w:pStyle w:val="stofftabelletext"/>
            </w:pPr>
          </w:p>
        </w:tc>
      </w:tr>
      <w:tr w:rsidR="00EF744E" w:rsidRPr="00A961CC" w14:paraId="7D4CE4AF" w14:textId="77777777" w:rsidTr="00FF13D3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EE710E" w14:textId="65E6517C" w:rsidR="00EF744E" w:rsidRPr="00F71883" w:rsidRDefault="00CD5D3E" w:rsidP="0048378F">
            <w:pPr>
              <w:pStyle w:val="stofftabelleaufzhlung"/>
            </w:pPr>
            <w:r>
              <w:t>Merkmale und landwirtschaftliche Nutzungsformen tropischer und arid-subtropischer Ökosysteme am Beispiel des Regenwaldes, der Savannen und der Wüsten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88BADB" w14:textId="77777777" w:rsidR="00BE6990" w:rsidRPr="00B024BD" w:rsidRDefault="00BE6990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6"/>
                <w:szCs w:val="16"/>
              </w:rPr>
            </w:pPr>
            <w:r w:rsidRPr="00B024BD">
              <w:rPr>
                <w:sz w:val="18"/>
                <w:szCs w:val="18"/>
              </w:rPr>
              <w:t>Im Tropischen Regenwald</w:t>
            </w:r>
            <w:r>
              <w:rPr>
                <w:sz w:val="18"/>
                <w:szCs w:val="18"/>
              </w:rPr>
              <w:t xml:space="preserve"> (S. 40/41)</w:t>
            </w:r>
          </w:p>
          <w:p w14:paraId="15753622" w14:textId="47886EDF" w:rsidR="00BE6990" w:rsidRDefault="00BE6990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 xml:space="preserve">Traditionelles Leben im und mit dem Regenwald </w:t>
            </w:r>
            <w:r>
              <w:rPr>
                <w:sz w:val="18"/>
                <w:szCs w:val="18"/>
              </w:rPr>
              <w:t>(S. 42/43)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581229FE" w14:textId="34F51A2B" w:rsidR="00C36D81" w:rsidRDefault="00C36D81" w:rsidP="00BE6990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den Savannen (S. 102/103)</w:t>
            </w:r>
          </w:p>
          <w:p w14:paraId="15E0ED6E" w14:textId="77777777" w:rsidR="0048378F" w:rsidRDefault="00BE6990" w:rsidP="00BE6990">
            <w:pPr>
              <w:pStyle w:val="stofftabelletext"/>
              <w:ind w:left="0"/>
              <w:rPr>
                <w:rFonts w:eastAsiaTheme="minorHAnsi"/>
                <w:szCs w:val="18"/>
                <w:lang w:eastAsia="en-US"/>
              </w:rPr>
            </w:pPr>
            <w:r w:rsidRPr="00B024BD">
              <w:rPr>
                <w:rFonts w:eastAsiaTheme="minorHAnsi"/>
                <w:szCs w:val="18"/>
                <w:lang w:eastAsia="en-US"/>
              </w:rPr>
              <w:t>Traditionelles Leben und Wirtschaften in</w:t>
            </w:r>
            <w:r>
              <w:rPr>
                <w:rFonts w:eastAsiaTheme="minorHAnsi"/>
                <w:szCs w:val="18"/>
                <w:lang w:eastAsia="en-US"/>
              </w:rPr>
              <w:t xml:space="preserve"> </w:t>
            </w:r>
            <w:r w:rsidRPr="00B024BD">
              <w:rPr>
                <w:rFonts w:eastAsiaTheme="minorHAnsi"/>
                <w:szCs w:val="18"/>
                <w:lang w:eastAsia="en-US"/>
              </w:rPr>
              <w:t xml:space="preserve">Trockenräumen </w:t>
            </w:r>
            <w:r>
              <w:rPr>
                <w:rFonts w:eastAsiaTheme="minorHAnsi"/>
                <w:szCs w:val="18"/>
                <w:lang w:eastAsia="en-US"/>
              </w:rPr>
              <w:t>(S. 44/45)</w:t>
            </w:r>
          </w:p>
          <w:p w14:paraId="6EF4C529" w14:textId="59086513" w:rsidR="00A51E0F" w:rsidRPr="00A51E0F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Wüstenformen </w:t>
            </w:r>
            <w:r>
              <w:rPr>
                <w:sz w:val="18"/>
                <w:szCs w:val="18"/>
              </w:rPr>
              <w:t>(S. 80/81)</w:t>
            </w:r>
          </w:p>
        </w:tc>
        <w:tc>
          <w:tcPr>
            <w:tcW w:w="1070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3CB533" w14:textId="77777777"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003062" w14:textId="77777777" w:rsidR="00EF744E" w:rsidRPr="00F71883" w:rsidRDefault="00EF744E" w:rsidP="00032A60">
            <w:pPr>
              <w:pStyle w:val="stofftabelletext"/>
            </w:pPr>
          </w:p>
        </w:tc>
      </w:tr>
      <w:tr w:rsidR="00EF744E" w:rsidRPr="00A961CC" w14:paraId="4D41C9BC" w14:textId="77777777" w:rsidTr="0003774C">
        <w:tc>
          <w:tcPr>
            <w:tcW w:w="14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EDF98D" w14:textId="716E9E19" w:rsidR="00EF744E" w:rsidRPr="00F71883" w:rsidRDefault="00CD5D3E" w:rsidP="0048378F">
            <w:pPr>
              <w:pStyle w:val="stofftabelleaufzhlung"/>
            </w:pPr>
            <w:r>
              <w:t>regionaler Rückblick/globale Erweiterung, z. B. Biodiversität im Regenwald bzw. Analyse des heimischen Ökosystems im Vergleich zu den Tropen, ggf. Exkursion</w:t>
            </w:r>
          </w:p>
        </w:tc>
        <w:tc>
          <w:tcPr>
            <w:tcW w:w="141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5A05A1" w14:textId="1CA9BB07" w:rsidR="00B024BD" w:rsidRDefault="00B024BD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024BD">
              <w:rPr>
                <w:sz w:val="18"/>
                <w:szCs w:val="18"/>
              </w:rPr>
              <w:t>Globale Strahlungs- und Temperaturverhältnisse</w:t>
            </w:r>
            <w:r>
              <w:rPr>
                <w:sz w:val="18"/>
                <w:szCs w:val="18"/>
              </w:rPr>
              <w:t xml:space="preserve"> (S. 28/29)</w:t>
            </w:r>
            <w:r w:rsidRPr="00B024BD">
              <w:rPr>
                <w:sz w:val="18"/>
                <w:szCs w:val="18"/>
              </w:rPr>
              <w:t xml:space="preserve"> </w:t>
            </w:r>
          </w:p>
          <w:p w14:paraId="3678BF34" w14:textId="3A81271F" w:rsidR="00BE6990" w:rsidRPr="00B024BD" w:rsidRDefault="00BE6990" w:rsidP="00B024BD">
            <w:pPr>
              <w:autoSpaceDE w:val="0"/>
              <w:autoSpaceDN w:val="0"/>
              <w:adjustRightInd w:val="0"/>
              <w:spacing w:line="181" w:lineRule="atLeast"/>
              <w:rPr>
                <w:sz w:val="16"/>
                <w:szCs w:val="16"/>
              </w:rPr>
            </w:pPr>
            <w:r w:rsidRPr="00B024BD">
              <w:rPr>
                <w:sz w:val="18"/>
                <w:szCs w:val="18"/>
              </w:rPr>
              <w:t>Im Tropischen Regenwald</w:t>
            </w:r>
            <w:r>
              <w:rPr>
                <w:sz w:val="18"/>
                <w:szCs w:val="18"/>
              </w:rPr>
              <w:t xml:space="preserve"> (S. 40/41)</w:t>
            </w:r>
          </w:p>
          <w:p w14:paraId="098B3FF6" w14:textId="52E12BCC" w:rsidR="00EF744E" w:rsidRPr="00F71883" w:rsidRDefault="00EF744E" w:rsidP="00032A60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217A83" w14:textId="77777777" w:rsidR="00EF744E" w:rsidRPr="00F71883" w:rsidRDefault="00EF744E" w:rsidP="00032A60">
            <w:pPr>
              <w:pStyle w:val="stofftabelletext"/>
            </w:pPr>
          </w:p>
        </w:tc>
        <w:tc>
          <w:tcPr>
            <w:tcW w:w="1060" w:type="pc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5CBA2" w14:textId="77777777" w:rsidR="00EF744E" w:rsidRPr="00F71883" w:rsidRDefault="00EF744E" w:rsidP="00032A60">
            <w:pPr>
              <w:pStyle w:val="stofftabelletext"/>
            </w:pPr>
          </w:p>
        </w:tc>
      </w:tr>
      <w:tr w:rsidR="00492F4C" w:rsidRPr="00A961CC" w14:paraId="61E17447" w14:textId="77777777" w:rsidTr="00CD095D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E520DD" w14:textId="3A1DAD2F" w:rsidR="00492F4C" w:rsidRPr="00CD095D" w:rsidRDefault="007A35FD" w:rsidP="0003774C">
            <w:pPr>
              <w:pStyle w:val="stofftabelletext"/>
              <w:rPr>
                <w:b/>
              </w:rPr>
            </w:pPr>
            <w:r>
              <w:rPr>
                <w:b/>
              </w:rPr>
              <w:t>4</w:t>
            </w:r>
            <w:r w:rsidR="0048378F" w:rsidRPr="00EF744E">
              <w:rPr>
                <w:b/>
              </w:rPr>
              <w:t xml:space="preserve">. </w:t>
            </w:r>
            <w:r>
              <w:rPr>
                <w:b/>
              </w:rPr>
              <w:t>Klima im Wandel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AA9E2" w14:textId="2948D692" w:rsidR="00492F4C" w:rsidRPr="00CD095D" w:rsidRDefault="00CD095D" w:rsidP="0048378F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 xml:space="preserve">Themenblock 3: </w:t>
            </w:r>
            <w:r w:rsidR="007A35FD">
              <w:rPr>
                <w:b/>
              </w:rPr>
              <w:t>Klima im Wandel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C416A6" w14:textId="77777777" w:rsidR="00492F4C" w:rsidRPr="00CD095D" w:rsidRDefault="00492F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5A617" w14:textId="5D3CB8C4" w:rsidR="00492F4C" w:rsidRPr="00CD095D" w:rsidRDefault="00CD095D" w:rsidP="00EB2C52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 xml:space="preserve">Stundenumfang: </w:t>
            </w:r>
            <w:r w:rsidR="003226D5">
              <w:rPr>
                <w:b/>
              </w:rPr>
              <w:t xml:space="preserve">ca. </w:t>
            </w:r>
            <w:r w:rsidR="007A35FD">
              <w:rPr>
                <w:b/>
              </w:rPr>
              <w:t>9 Stunden</w:t>
            </w:r>
          </w:p>
        </w:tc>
      </w:tr>
      <w:tr w:rsidR="00CD095D" w:rsidRPr="00A961CC" w14:paraId="43E39ECE" w14:textId="77777777" w:rsidTr="00CD095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347" w14:textId="77777777" w:rsidR="00CD095D" w:rsidRDefault="00CD095D" w:rsidP="00CD095D">
            <w:pPr>
              <w:pStyle w:val="stofftabelletext"/>
            </w:pPr>
            <w:r w:rsidRPr="00CD095D">
              <w:rPr>
                <w:b/>
              </w:rPr>
              <w:t xml:space="preserve">Kompetenzerwartungen: </w:t>
            </w:r>
            <w:r>
              <w:t>Die Schülerinnen und Schüler …</w:t>
            </w:r>
          </w:p>
          <w:p w14:paraId="3AC6CEBF" w14:textId="188EA24B" w:rsidR="007A35FD" w:rsidRPr="007A35FD" w:rsidRDefault="007A35FD" w:rsidP="007A35FD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35FD">
              <w:rPr>
                <w:sz w:val="18"/>
                <w:szCs w:val="18"/>
              </w:rPr>
              <w:t xml:space="preserve">erschließen die Ursachen für den zunehmenden anthropogenen Treibhauseffekt unter Berücksichtigung wissenschaftlicher Erkenntnisse. </w:t>
            </w:r>
          </w:p>
          <w:p w14:paraId="5B5C399C" w14:textId="77777777" w:rsidR="007A35FD" w:rsidRDefault="007A35FD" w:rsidP="007A35FD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35FD">
              <w:rPr>
                <w:sz w:val="18"/>
                <w:szCs w:val="18"/>
              </w:rPr>
              <w:t xml:space="preserve">stellen unterschiedliche Positionen und Meinungen zum Klimawandel dar und hinterfragen diese kritisch. </w:t>
            </w:r>
          </w:p>
          <w:p w14:paraId="6A6BC7FA" w14:textId="1E23B826" w:rsidR="00CD095D" w:rsidRPr="007A35FD" w:rsidRDefault="007A35FD" w:rsidP="007A35FD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A35FD">
              <w:rPr>
                <w:szCs w:val="18"/>
              </w:rPr>
              <w:t>beurteilen Folgen des Klimawandels auf unterschiedliche Maßstabsebenen und stellen mögliche Anpassungsstrategien dar.</w:t>
            </w:r>
          </w:p>
        </w:tc>
      </w:tr>
      <w:tr w:rsidR="00CD095D" w:rsidRPr="00A961CC" w14:paraId="26507D19" w14:textId="77777777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2EA3" w14:textId="77777777" w:rsidR="00CD095D" w:rsidRPr="00CD095D" w:rsidRDefault="00CD095D" w:rsidP="00CD095D">
            <w:pPr>
              <w:pStyle w:val="stofftabelletext"/>
              <w:rPr>
                <w:b/>
              </w:rPr>
            </w:pPr>
            <w:r w:rsidRPr="00CD095D">
              <w:rPr>
                <w:b/>
              </w:rPr>
              <w:t>Inhalte zu den Kompetenzen:</w:t>
            </w:r>
          </w:p>
          <w:p w14:paraId="3519E8F9" w14:textId="6F0B6B68" w:rsidR="00CD095D" w:rsidRPr="0003774C" w:rsidRDefault="009F1FAE" w:rsidP="00F36B57">
            <w:pPr>
              <w:pStyle w:val="stofftabelleaufzhlung"/>
            </w:pPr>
            <w:r w:rsidRPr="009F1FAE">
              <w:t xml:space="preserve">extraterrestrische und terrestrische Antriebskräfte des Klimawandels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C8A5" w14:textId="2CCB16B2" w:rsidR="00F36B57" w:rsidRPr="00F36B57" w:rsidRDefault="00F36B57" w:rsidP="00F36B5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Indizien für den gegenwärtigen Klimawandel </w:t>
            </w:r>
            <w:r>
              <w:rPr>
                <w:sz w:val="18"/>
                <w:szCs w:val="18"/>
              </w:rPr>
              <w:t>(S. 50/51)</w:t>
            </w:r>
            <w:r w:rsidRPr="00F36B57">
              <w:rPr>
                <w:sz w:val="18"/>
                <w:szCs w:val="18"/>
              </w:rPr>
              <w:t xml:space="preserve"> </w:t>
            </w:r>
          </w:p>
          <w:p w14:paraId="27D412F2" w14:textId="774F3A94" w:rsidR="00F36B57" w:rsidRPr="00F36B57" w:rsidRDefault="00F36B57" w:rsidP="00F36B5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Dem Klima auf der Spur </w:t>
            </w:r>
            <w:r>
              <w:rPr>
                <w:sz w:val="18"/>
                <w:szCs w:val="18"/>
              </w:rPr>
              <w:t>(S. 52/53)</w:t>
            </w:r>
          </w:p>
          <w:p w14:paraId="0DE79FD0" w14:textId="5732DA09" w:rsidR="00F36B57" w:rsidRPr="00F36B57" w:rsidRDefault="00F36B57" w:rsidP="00F36B57">
            <w:pPr>
              <w:autoSpaceDE w:val="0"/>
              <w:autoSpaceDN w:val="0"/>
              <w:adjustRightInd w:val="0"/>
              <w:spacing w:line="181" w:lineRule="atLeast"/>
              <w:rPr>
                <w:sz w:val="16"/>
                <w:szCs w:val="16"/>
              </w:rPr>
            </w:pPr>
            <w:r w:rsidRPr="00F36B57">
              <w:rPr>
                <w:sz w:val="18"/>
                <w:szCs w:val="18"/>
              </w:rPr>
              <w:t xml:space="preserve">Der natürliche </w:t>
            </w:r>
            <w:r w:rsidR="00B3546A" w:rsidRPr="00F36B57">
              <w:rPr>
                <w:sz w:val="18"/>
                <w:szCs w:val="18"/>
              </w:rPr>
              <w:t>Treibhauseffek</w:t>
            </w:r>
            <w:r w:rsidR="00B3546A">
              <w:rPr>
                <w:sz w:val="18"/>
                <w:szCs w:val="18"/>
              </w:rPr>
              <w:t>t (54/55)</w:t>
            </w:r>
          </w:p>
          <w:p w14:paraId="3F87D52A" w14:textId="5C66CC94" w:rsidR="00CD095D" w:rsidRPr="00657ACC" w:rsidRDefault="00F36B57" w:rsidP="00657ACC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Der anthropogene </w:t>
            </w:r>
            <w:r w:rsidR="00B3546A" w:rsidRPr="00F36B57">
              <w:rPr>
                <w:sz w:val="18"/>
                <w:szCs w:val="18"/>
              </w:rPr>
              <w:t xml:space="preserve">Treibhauseffekt </w:t>
            </w:r>
            <w:r w:rsidR="00B3546A">
              <w:rPr>
                <w:sz w:val="18"/>
                <w:szCs w:val="18"/>
              </w:rPr>
              <w:t xml:space="preserve">(S. </w:t>
            </w:r>
            <w:r w:rsidRPr="00F36B57">
              <w:rPr>
                <w:sz w:val="18"/>
                <w:szCs w:val="18"/>
              </w:rPr>
              <w:t>56</w:t>
            </w:r>
            <w:r w:rsidR="00B3546A">
              <w:rPr>
                <w:sz w:val="18"/>
                <w:szCs w:val="18"/>
              </w:rPr>
              <w:t>/57)</w:t>
            </w:r>
            <w:r w:rsidRPr="00F36B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B5AAB" w14:textId="77777777" w:rsidR="00CD095D" w:rsidRPr="009F1FAE" w:rsidRDefault="009F1FAE" w:rsidP="00EE7888">
            <w:pPr>
              <w:pStyle w:val="Pa19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Anthropogener Treibhauseffekt</w:t>
            </w:r>
          </w:p>
          <w:p w14:paraId="0E73AC37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Fossile Energieträger</w:t>
            </w:r>
          </w:p>
          <w:p w14:paraId="56AAD677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IPCC</w:t>
            </w:r>
          </w:p>
          <w:p w14:paraId="4F1A613F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Kippelement</w:t>
            </w:r>
          </w:p>
          <w:p w14:paraId="0292A7FF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Gegenwärtiger Klimawandel</w:t>
            </w:r>
          </w:p>
          <w:p w14:paraId="5B5AB0A5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Natürlicher Treibhauseffekt</w:t>
            </w:r>
          </w:p>
          <w:p w14:paraId="763F8702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Ökosystem</w:t>
            </w:r>
          </w:p>
          <w:p w14:paraId="46D3ABD6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Rückkopplungseffekt</w:t>
            </w:r>
          </w:p>
          <w:p w14:paraId="2CC08FEA" w14:textId="77777777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Szenario</w:t>
            </w:r>
          </w:p>
          <w:p w14:paraId="24D34DB0" w14:textId="3158DFD5" w:rsidR="009F1FAE" w:rsidRPr="009F1FAE" w:rsidRDefault="009F1FAE" w:rsidP="009F1FAE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9F1FAE">
              <w:rPr>
                <w:rFonts w:ascii="Times New Roman" w:eastAsiaTheme="minorHAnsi" w:hAnsi="Times New Roman" w:cs="Times New Roman"/>
                <w:sz w:val="18"/>
                <w:szCs w:val="18"/>
              </w:rPr>
              <w:t>Treibhauseffekt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2A02" w14:textId="21957337" w:rsidR="00CD095D" w:rsidRPr="0003774C" w:rsidRDefault="00CD095D" w:rsidP="0003774C">
            <w:pPr>
              <w:pStyle w:val="stofftabelletext"/>
            </w:pPr>
          </w:p>
        </w:tc>
      </w:tr>
      <w:tr w:rsidR="009F1FAE" w:rsidRPr="00A961CC" w14:paraId="0B15EF42" w14:textId="77777777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BA0" w14:textId="6B2BD0AC" w:rsidR="009F1FAE" w:rsidRPr="009F1FAE" w:rsidRDefault="00F36B57" w:rsidP="00F36B57">
            <w:pPr>
              <w:pStyle w:val="stofftabelleaufzhlung"/>
            </w:pPr>
            <w:r w:rsidRPr="009F1FAE">
              <w:t xml:space="preserve">Klimaszenarien und regionale Unterschiede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7C6" w14:textId="30C52A49" w:rsidR="00B3546A" w:rsidRDefault="00B3546A" w:rsidP="00B3546A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Szenarien erstellen </w:t>
            </w:r>
            <w:r>
              <w:rPr>
                <w:sz w:val="18"/>
                <w:szCs w:val="18"/>
              </w:rPr>
              <w:t>(S. 58/59)</w:t>
            </w:r>
          </w:p>
          <w:p w14:paraId="274C67FB" w14:textId="77777777" w:rsidR="00657ACC" w:rsidRPr="00F36B57" w:rsidRDefault="00657ACC" w:rsidP="00657ACC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Folgen des gegenwärtigen Klimawandels weltweit </w:t>
            </w:r>
            <w:r>
              <w:rPr>
                <w:sz w:val="18"/>
                <w:szCs w:val="18"/>
              </w:rPr>
              <w:t>(S. 60/61)</w:t>
            </w:r>
          </w:p>
          <w:p w14:paraId="40D10971" w14:textId="5B1E977A" w:rsidR="009F1FAE" w:rsidRPr="0083223E" w:rsidRDefault="00657ACC" w:rsidP="0083223E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lastRenderedPageBreak/>
              <w:t xml:space="preserve">Folgen des gegenwärtigen Klimawandels in Deutschland und Bayern </w:t>
            </w:r>
            <w:r>
              <w:rPr>
                <w:sz w:val="18"/>
                <w:szCs w:val="18"/>
              </w:rPr>
              <w:t>(S. 62/63)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4189B" w14:textId="77777777" w:rsidR="009F1FAE" w:rsidRPr="0003774C" w:rsidRDefault="009F1FAE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C301" w14:textId="77777777" w:rsidR="009F1FAE" w:rsidRPr="0003774C" w:rsidRDefault="009F1FAE" w:rsidP="0003774C">
            <w:pPr>
              <w:pStyle w:val="stofftabelletext"/>
            </w:pPr>
          </w:p>
        </w:tc>
      </w:tr>
      <w:tr w:rsidR="009F1FAE" w:rsidRPr="00A961CC" w14:paraId="32EAE13F" w14:textId="77777777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E41" w14:textId="7DF0E0F8" w:rsidR="009F1FAE" w:rsidRPr="009F1FAE" w:rsidRDefault="009F1FAE" w:rsidP="009F1FAE">
            <w:pPr>
              <w:pStyle w:val="stofftabelleaufzhlung"/>
            </w:pPr>
            <w:r w:rsidRPr="009F1FAE">
              <w:t xml:space="preserve">Folgen des globalen Klimawandels im Überblick sowie differenzierte Betrachtung an einem Beispiel, z. B. Zunahme von Wetter- und Witterungsextremen, Umwelt- bzw. Klimaflüchtlinge, Anpassung von Ökosystemen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8373" w14:textId="4201D37B" w:rsidR="00B3546A" w:rsidRDefault="00B3546A" w:rsidP="00B3546A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Folgen des gegenwärtigen Klimawandels weltweit </w:t>
            </w:r>
            <w:r>
              <w:rPr>
                <w:sz w:val="18"/>
                <w:szCs w:val="18"/>
              </w:rPr>
              <w:t>(S. 60/61)</w:t>
            </w:r>
          </w:p>
          <w:p w14:paraId="5B1AE33C" w14:textId="6EAEB503" w:rsidR="00657ACC" w:rsidRPr="00F36B57" w:rsidRDefault="00657ACC" w:rsidP="00B3546A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Ein Experiment durchführen </w:t>
            </w:r>
            <w:r>
              <w:rPr>
                <w:sz w:val="18"/>
                <w:szCs w:val="18"/>
              </w:rPr>
              <w:t>(S. 64/65)</w:t>
            </w:r>
          </w:p>
          <w:p w14:paraId="3FF03C98" w14:textId="77777777" w:rsidR="009F1FAE" w:rsidRDefault="009F1FAE" w:rsidP="00CD095D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169E8" w14:textId="77777777" w:rsidR="009F1FAE" w:rsidRPr="0003774C" w:rsidRDefault="009F1FAE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F8E" w14:textId="77777777" w:rsidR="009F1FAE" w:rsidRPr="0003774C" w:rsidRDefault="009F1FAE" w:rsidP="0003774C">
            <w:pPr>
              <w:pStyle w:val="stofftabelletext"/>
            </w:pPr>
          </w:p>
        </w:tc>
      </w:tr>
      <w:tr w:rsidR="00CD095D" w:rsidRPr="00A961CC" w14:paraId="31DF4580" w14:textId="77777777" w:rsidTr="00CC3DC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0E9" w14:textId="33394031" w:rsidR="00CD095D" w:rsidRPr="0003774C" w:rsidRDefault="009F1FAE" w:rsidP="009F1FAE">
            <w:pPr>
              <w:pStyle w:val="stofftabelleaufzhlung"/>
            </w:pPr>
            <w:r w:rsidRPr="009F1FAE">
              <w:t xml:space="preserve">regionaler Rückblick/globale Erweiterung, z. B. Klimaschutz im Heimatraum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D34" w14:textId="77777777" w:rsidR="00CD095D" w:rsidRPr="00657ACC" w:rsidRDefault="00B3546A" w:rsidP="00B3546A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F36B57">
              <w:rPr>
                <w:sz w:val="18"/>
                <w:szCs w:val="18"/>
              </w:rPr>
              <w:t xml:space="preserve">Folgen des gegenwärtigen Klimawandels in Deutschland und Bayern </w:t>
            </w:r>
            <w:r w:rsidRPr="00657ACC">
              <w:rPr>
                <w:sz w:val="18"/>
                <w:szCs w:val="18"/>
              </w:rPr>
              <w:t>(S. 62/63)</w:t>
            </w:r>
          </w:p>
          <w:p w14:paraId="28B609C4" w14:textId="7252EF43" w:rsidR="00B3546A" w:rsidRPr="00B3546A" w:rsidRDefault="00B3546A" w:rsidP="00B3546A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657ACC">
              <w:rPr>
                <w:rFonts w:eastAsiaTheme="minorHAnsi"/>
                <w:sz w:val="18"/>
                <w:szCs w:val="18"/>
                <w:lang w:eastAsia="en-US"/>
              </w:rPr>
              <w:t>Klimaschutz – eine Aufgabe für alle (S. 66/67)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16610" w14:textId="77777777" w:rsidR="00CD095D" w:rsidRPr="0003774C" w:rsidRDefault="00CD095D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70D" w14:textId="77777777" w:rsidR="00CD095D" w:rsidRPr="0003774C" w:rsidRDefault="00CD095D" w:rsidP="0003774C">
            <w:pPr>
              <w:pStyle w:val="stofftabelletext"/>
            </w:pPr>
          </w:p>
        </w:tc>
      </w:tr>
      <w:tr w:rsidR="0003774C" w:rsidRPr="00A961CC" w14:paraId="63FCC1EA" w14:textId="77777777" w:rsidTr="000E44F7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7A08EE" w14:textId="67CB02A8" w:rsidR="0003774C" w:rsidRPr="003226D5" w:rsidRDefault="003226D5" w:rsidP="003226D5">
            <w:pPr>
              <w:spacing w:before="100" w:beforeAutospacing="1" w:after="100" w:afterAutospacing="1"/>
              <w:outlineLvl w:val="2"/>
              <w:rPr>
                <w:b/>
                <w:sz w:val="18"/>
                <w:szCs w:val="18"/>
              </w:rPr>
            </w:pPr>
            <w:r w:rsidRPr="003226D5">
              <w:rPr>
                <w:b/>
                <w:sz w:val="18"/>
                <w:szCs w:val="18"/>
              </w:rPr>
              <w:t>5</w:t>
            </w:r>
            <w:r w:rsidR="00EE7888" w:rsidRPr="003226D5">
              <w:rPr>
                <w:b/>
                <w:sz w:val="18"/>
                <w:szCs w:val="18"/>
              </w:rPr>
              <w:t xml:space="preserve">. </w:t>
            </w:r>
            <w:bookmarkStart w:id="0" w:name="218941"/>
            <w:r w:rsidRPr="00C878A8">
              <w:rPr>
                <w:b/>
                <w:sz w:val="18"/>
                <w:szCs w:val="18"/>
              </w:rPr>
              <w:fldChar w:fldCharType="begin"/>
            </w:r>
            <w:r w:rsidRPr="00C878A8">
              <w:rPr>
                <w:b/>
                <w:sz w:val="18"/>
                <w:szCs w:val="18"/>
              </w:rPr>
              <w:instrText xml:space="preserve"> HYPERLINK "https://www.lehrplanplus.bayern.de/fachlehrplan/gymnasium/10/geographie" </w:instrText>
            </w:r>
            <w:r w:rsidRPr="00C878A8">
              <w:rPr>
                <w:b/>
                <w:sz w:val="18"/>
                <w:szCs w:val="18"/>
              </w:rPr>
              <w:fldChar w:fldCharType="separate"/>
            </w:r>
            <w:r w:rsidRPr="00C878A8">
              <w:rPr>
                <w:b/>
                <w:sz w:val="18"/>
                <w:szCs w:val="18"/>
              </w:rPr>
              <w:t xml:space="preserve"> Traditionsreicher Kulturraum im Spannungsfeld aktueller Geopolitik – Nordafrika, Naher und Mittlerer Osten</w:t>
            </w:r>
            <w:r w:rsidRPr="00C878A8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56C9A" w14:textId="38495F13" w:rsidR="0003774C" w:rsidRPr="003226D5" w:rsidRDefault="000E44F7" w:rsidP="003226D5">
            <w:pPr>
              <w:pStyle w:val="P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Themenblock 4: </w:t>
            </w:r>
            <w:r w:rsidR="003226D5" w:rsidRPr="003226D5">
              <w:rPr>
                <w:rFonts w:ascii="Times New Roman" w:hAnsi="Times New Roman" w:cs="Times New Roman"/>
                <w:b/>
                <w:sz w:val="18"/>
                <w:szCs w:val="18"/>
              </w:rPr>
              <w:t>Kulturraum Nordafrika,</w:t>
            </w:r>
            <w:r w:rsidR="00322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226D5" w:rsidRPr="003226D5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Naher und Mittlerer Osten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41721" w14:textId="77777777" w:rsidR="0003774C" w:rsidRPr="000E44F7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815E5" w14:textId="38687D7F" w:rsidR="0003774C" w:rsidRPr="000E44F7" w:rsidRDefault="000E44F7" w:rsidP="00EB2C52">
            <w:pPr>
              <w:pStyle w:val="stofftabelletext"/>
              <w:rPr>
                <w:b/>
              </w:rPr>
            </w:pPr>
            <w:r w:rsidRPr="000E44F7">
              <w:rPr>
                <w:b/>
              </w:rPr>
              <w:t xml:space="preserve">Stundenumfang: </w:t>
            </w:r>
            <w:r w:rsidR="003226D5">
              <w:rPr>
                <w:b/>
              </w:rPr>
              <w:t>ca. 10 Stunden</w:t>
            </w:r>
          </w:p>
        </w:tc>
      </w:tr>
      <w:tr w:rsidR="000E44F7" w:rsidRPr="00A961CC" w14:paraId="54A0E02E" w14:textId="77777777" w:rsidTr="000E44F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209" w14:textId="77777777" w:rsidR="000E44F7" w:rsidRDefault="000E44F7" w:rsidP="000E44F7">
            <w:pPr>
              <w:pStyle w:val="stofftabelletext"/>
            </w:pPr>
            <w:r w:rsidRPr="000E44F7">
              <w:rPr>
                <w:b/>
              </w:rPr>
              <w:t>Kompetenzerwartungen:</w:t>
            </w:r>
            <w:r>
              <w:t xml:space="preserve"> Die Schülerinnen und Schüler ...</w:t>
            </w:r>
          </w:p>
          <w:p w14:paraId="3EC2BC9F" w14:textId="4BA69BDD" w:rsidR="003226D5" w:rsidRPr="003226D5" w:rsidRDefault="003226D5" w:rsidP="003226D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 w:val="18"/>
                <w:szCs w:val="18"/>
              </w:rPr>
              <w:t xml:space="preserve">charakterisieren Ausprägungen verschiedener Lebens- und Wirtschaftsweisen in den arid-subtropischen Räumen Nordafrikas und des Nahen und Mittleren Ostens. </w:t>
            </w:r>
          </w:p>
          <w:p w14:paraId="4FCAFA46" w14:textId="7F88A804" w:rsidR="003226D5" w:rsidRPr="003226D5" w:rsidRDefault="003226D5" w:rsidP="003226D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 w:val="18"/>
                <w:szCs w:val="18"/>
              </w:rPr>
              <w:t xml:space="preserve">beschreiben und erörtern die Raumwirksamkeit von Konflikten und Entwicklungen in der Region anhand eines aktuellen Beispiels. </w:t>
            </w:r>
          </w:p>
          <w:p w14:paraId="30CFB269" w14:textId="77777777" w:rsidR="003226D5" w:rsidRDefault="003226D5" w:rsidP="003226D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 w:val="18"/>
                <w:szCs w:val="18"/>
              </w:rPr>
              <w:t xml:space="preserve">stellen die geopolitische Bedeutung von Ressourcen dar, vergleichen und bewerten Maßnahmen zur Diversifizierung der Wirtschaft. </w:t>
            </w:r>
          </w:p>
          <w:p w14:paraId="5418C094" w14:textId="681CB81A" w:rsidR="000E44F7" w:rsidRPr="003226D5" w:rsidRDefault="003226D5" w:rsidP="003226D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Cs w:val="18"/>
              </w:rPr>
              <w:t>setzen sich kritisch mit dem Begriff Orient auseinander.</w:t>
            </w:r>
          </w:p>
        </w:tc>
      </w:tr>
      <w:tr w:rsidR="000E44F7" w:rsidRPr="00A961CC" w14:paraId="765B2063" w14:textId="77777777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C90" w14:textId="77777777" w:rsidR="000E44F7" w:rsidRPr="003226D5" w:rsidRDefault="000E44F7" w:rsidP="000E44F7">
            <w:pPr>
              <w:pStyle w:val="stofftabelletext"/>
              <w:rPr>
                <w:b/>
                <w:szCs w:val="18"/>
              </w:rPr>
            </w:pPr>
            <w:r w:rsidRPr="003226D5">
              <w:rPr>
                <w:b/>
                <w:szCs w:val="18"/>
              </w:rPr>
              <w:t>Inhalte zu den Kompetenzen:</w:t>
            </w:r>
          </w:p>
          <w:p w14:paraId="394B60B6" w14:textId="21A6DCD8" w:rsidR="000E44F7" w:rsidRPr="00E26D75" w:rsidRDefault="003226D5" w:rsidP="00E26D7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 w:val="18"/>
                <w:szCs w:val="18"/>
              </w:rPr>
              <w:t xml:space="preserve">topografischer Überblick, natur- und kulturräumliche Merkmale, Orient als Konstrukt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B3E" w14:textId="277D3660" w:rsidR="00BB41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Kulturraum Orient </w:t>
            </w:r>
            <w:r>
              <w:rPr>
                <w:sz w:val="18"/>
                <w:szCs w:val="18"/>
              </w:rPr>
              <w:t>(S. 72/73)</w:t>
            </w:r>
          </w:p>
          <w:p w14:paraId="358DF61D" w14:textId="737A5AAC" w:rsidR="00BB41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Wüstenformen </w:t>
            </w:r>
            <w:r w:rsidR="00A51E0F">
              <w:rPr>
                <w:sz w:val="18"/>
                <w:szCs w:val="18"/>
              </w:rPr>
              <w:t>(S. 80/81)</w:t>
            </w:r>
          </w:p>
          <w:p w14:paraId="354EF0E6" w14:textId="442CDDEC" w:rsidR="00DC2FF9" w:rsidRPr="00A51E0F" w:rsidRDefault="00BB41F9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AECA4" w14:textId="77777777" w:rsidR="000E44F7" w:rsidRPr="00BB41F9" w:rsidRDefault="00E26D75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Bewässerungslandwirtschaft</w:t>
            </w:r>
          </w:p>
          <w:p w14:paraId="380C792F" w14:textId="77777777" w:rsidR="00E26D75" w:rsidRPr="00BB41F9" w:rsidRDefault="00E26D75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Erdöl</w:t>
            </w:r>
          </w:p>
          <w:p w14:paraId="7F4BCC78" w14:textId="77777777" w:rsidR="00E26D75" w:rsidRPr="00BB41F9" w:rsidRDefault="00E26D75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Erdgas</w:t>
            </w:r>
          </w:p>
          <w:p w14:paraId="466CD1B2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Erg</w:t>
            </w:r>
          </w:p>
          <w:p w14:paraId="5E8A2074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Hamada</w:t>
            </w:r>
          </w:p>
          <w:p w14:paraId="51AB3B4B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Industrieland</w:t>
            </w:r>
          </w:p>
          <w:p w14:paraId="2A29E317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Kulturraum</w:t>
            </w:r>
          </w:p>
          <w:p w14:paraId="000616CC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Lagerstätte</w:t>
            </w:r>
          </w:p>
          <w:p w14:paraId="0825C691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Medina</w:t>
            </w:r>
          </w:p>
          <w:p w14:paraId="35C2FC23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Migration</w:t>
            </w:r>
          </w:p>
          <w:p w14:paraId="1B009857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Nomadismus</w:t>
            </w:r>
          </w:p>
          <w:p w14:paraId="535E977F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Oase</w:t>
            </w:r>
          </w:p>
          <w:p w14:paraId="3DBD83FA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Orient</w:t>
            </w:r>
          </w:p>
          <w:p w14:paraId="3690D489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Serir</w:t>
            </w:r>
          </w:p>
          <w:p w14:paraId="66BE0295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Ressourcen</w:t>
            </w:r>
          </w:p>
          <w:p w14:paraId="17E3DFA8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Rohstoff</w:t>
            </w:r>
          </w:p>
          <w:p w14:paraId="3B3E67DE" w14:textId="77777777" w:rsidR="00BB41F9" w:rsidRPr="00BB41F9" w:rsidRDefault="00BB41F9" w:rsidP="00E26D75">
            <w:pPr>
              <w:pStyle w:val="Default"/>
              <w:spacing w:line="181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Wadi</w:t>
            </w:r>
          </w:p>
          <w:p w14:paraId="7B10CB05" w14:textId="2CC16E65" w:rsidR="00BB41F9" w:rsidRPr="0003774C" w:rsidRDefault="00BB41F9" w:rsidP="00E26D75">
            <w:pPr>
              <w:pStyle w:val="Default"/>
              <w:spacing w:line="181" w:lineRule="atLeast"/>
            </w:pPr>
            <w:r w:rsidRPr="00BB41F9">
              <w:rPr>
                <w:rFonts w:ascii="Times New Roman" w:hAnsi="Times New Roman" w:cs="Times New Roman"/>
                <w:sz w:val="18"/>
                <w:szCs w:val="18"/>
              </w:rPr>
              <w:t>Wüste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AB5" w14:textId="77777777" w:rsidR="000E44F7" w:rsidRPr="0003774C" w:rsidRDefault="000E44F7" w:rsidP="0003774C">
            <w:pPr>
              <w:pStyle w:val="stofftabelletext"/>
            </w:pPr>
          </w:p>
        </w:tc>
      </w:tr>
      <w:tr w:rsidR="000E44F7" w:rsidRPr="00A961CC" w14:paraId="25A519C5" w14:textId="77777777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85F" w14:textId="1EB41E1F" w:rsidR="000E44F7" w:rsidRPr="0003774C" w:rsidRDefault="003226D5" w:rsidP="00E26D75">
            <w:pPr>
              <w:pStyle w:val="stofftabelleaufzhlung"/>
            </w:pPr>
            <w:r w:rsidRPr="003226D5">
              <w:t xml:space="preserve">orientalische Stadt: Merkmale und moderne Entwicklungen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6D8" w14:textId="77777777" w:rsidR="00BB41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Marrakech und Nürnberg – Städte im Orient und im Okzident </w:t>
            </w:r>
            <w:r>
              <w:rPr>
                <w:sz w:val="18"/>
                <w:szCs w:val="18"/>
              </w:rPr>
              <w:t>(S. 74/75)</w:t>
            </w:r>
          </w:p>
          <w:p w14:paraId="024DAF68" w14:textId="77777777" w:rsidR="00DC2F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Marrakech und Nürnberg – Wachstum und Entwicklungen </w:t>
            </w:r>
            <w:r>
              <w:rPr>
                <w:sz w:val="18"/>
                <w:szCs w:val="18"/>
              </w:rPr>
              <w:t>(S. 76/77)</w:t>
            </w:r>
            <w:r w:rsidRPr="00BB41F9">
              <w:rPr>
                <w:sz w:val="18"/>
                <w:szCs w:val="18"/>
              </w:rPr>
              <w:t xml:space="preserve"> </w:t>
            </w:r>
          </w:p>
          <w:p w14:paraId="6C92A930" w14:textId="618FBFB6" w:rsidR="00BB41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Stadtmodelle vergleichen </w:t>
            </w:r>
            <w:r>
              <w:rPr>
                <w:sz w:val="18"/>
                <w:szCs w:val="18"/>
              </w:rPr>
              <w:t>(S. 78/79)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17B24" w14:textId="77777777" w:rsidR="000E44F7" w:rsidRPr="0003774C" w:rsidRDefault="000E44F7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2B7" w14:textId="77777777" w:rsidR="000E44F7" w:rsidRPr="0003774C" w:rsidRDefault="000E44F7" w:rsidP="0003774C">
            <w:pPr>
              <w:pStyle w:val="stofftabelletext"/>
            </w:pPr>
          </w:p>
        </w:tc>
      </w:tr>
      <w:tr w:rsidR="000E44F7" w:rsidRPr="00A961CC" w14:paraId="05DA3126" w14:textId="77777777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862A" w14:textId="3556626F" w:rsidR="000E44F7" w:rsidRPr="00E26D75" w:rsidRDefault="00E26D75" w:rsidP="00E26D75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26D5">
              <w:rPr>
                <w:sz w:val="18"/>
                <w:szCs w:val="18"/>
              </w:rPr>
              <w:t xml:space="preserve">Landnutzung und ihre sozialen und ökologischen Folgen: Wassermangel und -konflikte, Degradation von Nutzflächen, Nomadismus und Oasenwirtschaft im Wandel, traditionelle und moderne Bewässerungslandwirtschaft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EF7" w14:textId="77777777" w:rsidR="00A51E0F" w:rsidRPr="00BB41F9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Wasserverfügbarkeit als regionales Problem </w:t>
            </w:r>
            <w:r>
              <w:rPr>
                <w:sz w:val="18"/>
                <w:szCs w:val="18"/>
              </w:rPr>
              <w:t>(S. 82/83)</w:t>
            </w:r>
            <w:r w:rsidRPr="00BB41F9">
              <w:rPr>
                <w:sz w:val="18"/>
                <w:szCs w:val="18"/>
              </w:rPr>
              <w:t xml:space="preserve"> </w:t>
            </w:r>
          </w:p>
          <w:p w14:paraId="2F5B403F" w14:textId="77777777" w:rsidR="00A51E0F" w:rsidRPr="00BB41F9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Wassermangel als Entwicklungshemmnis? </w:t>
            </w:r>
            <w:r>
              <w:rPr>
                <w:sz w:val="18"/>
                <w:szCs w:val="18"/>
              </w:rPr>
              <w:t>(S. 84/85)</w:t>
            </w:r>
          </w:p>
          <w:p w14:paraId="43802468" w14:textId="77777777" w:rsidR="00A51E0F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Oasen im Wandel </w:t>
            </w:r>
            <w:r>
              <w:rPr>
                <w:sz w:val="18"/>
                <w:szCs w:val="18"/>
              </w:rPr>
              <w:t>(S. 86/87)</w:t>
            </w:r>
          </w:p>
          <w:p w14:paraId="10453E3C" w14:textId="445D1F22" w:rsidR="000E44F7" w:rsidRPr="00A51E0F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>Nomadismus im Wandel</w:t>
            </w:r>
            <w:r>
              <w:rPr>
                <w:sz w:val="18"/>
                <w:szCs w:val="18"/>
              </w:rPr>
              <w:t xml:space="preserve"> (S. 88/89)</w:t>
            </w:r>
            <w:r w:rsidRPr="00BB41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13194" w14:textId="77777777" w:rsidR="000E44F7" w:rsidRPr="0003774C" w:rsidRDefault="000E44F7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3EE" w14:textId="77777777" w:rsidR="000E44F7" w:rsidRPr="0003774C" w:rsidRDefault="000E44F7" w:rsidP="0003774C">
            <w:pPr>
              <w:pStyle w:val="stofftabelletext"/>
            </w:pPr>
          </w:p>
        </w:tc>
      </w:tr>
      <w:tr w:rsidR="00DC2FF9" w:rsidRPr="00A961CC" w14:paraId="02792DBA" w14:textId="77777777" w:rsidTr="0015018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08F" w14:textId="3F14EE4F" w:rsidR="00DC2FF9" w:rsidRPr="0003774C" w:rsidRDefault="00E26D75" w:rsidP="00E26D75">
            <w:pPr>
              <w:pStyle w:val="stofftabelleaufzhlung"/>
            </w:pPr>
            <w:r w:rsidRPr="003226D5">
              <w:t xml:space="preserve">verschiedene Ursachen von Migration und deren Folgen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4257" w14:textId="093681C7" w:rsidR="00DC2FF9" w:rsidRPr="00A51E0F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Migration </w:t>
            </w:r>
            <w:r>
              <w:rPr>
                <w:sz w:val="18"/>
                <w:szCs w:val="18"/>
              </w:rPr>
              <w:t>(S. 90/91)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A0F9FF" w14:textId="77777777" w:rsidR="00DC2FF9" w:rsidRPr="0003774C" w:rsidRDefault="00DC2FF9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ED0" w14:textId="77777777" w:rsidR="00DC2FF9" w:rsidRPr="0003774C" w:rsidRDefault="00DC2FF9" w:rsidP="002369AC">
            <w:pPr>
              <w:pStyle w:val="stofftabelletext"/>
            </w:pPr>
          </w:p>
        </w:tc>
      </w:tr>
      <w:tr w:rsidR="00DC2FF9" w:rsidRPr="00A961CC" w14:paraId="4B092296" w14:textId="77777777" w:rsidTr="0015018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C14" w14:textId="3F887571" w:rsidR="00DC2FF9" w:rsidRPr="0003774C" w:rsidRDefault="00E26D75" w:rsidP="00EE7888">
            <w:pPr>
              <w:pStyle w:val="stofftabelleaufzhlung"/>
            </w:pPr>
            <w:r w:rsidRPr="003226D5">
              <w:rPr>
                <w:szCs w:val="18"/>
              </w:rPr>
              <w:t xml:space="preserve">Entwicklungsfaktoren Erdöl und Erdgas an einem </w:t>
            </w:r>
            <w:r w:rsidRPr="003226D5">
              <w:rPr>
                <w:szCs w:val="18"/>
              </w:rPr>
              <w:lastRenderedPageBreak/>
              <w:t xml:space="preserve">Raumbeispiel: Chancen und Risiken, Strukturwandel, </w:t>
            </w:r>
            <w:proofErr w:type="gramStart"/>
            <w:r w:rsidRPr="003226D5">
              <w:rPr>
                <w:szCs w:val="18"/>
              </w:rPr>
              <w:t>Zukunftsperspektiven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757B" w14:textId="77777777" w:rsidR="00A51E0F" w:rsidRPr="00A51E0F" w:rsidRDefault="00A51E0F" w:rsidP="00A51E0F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lastRenderedPageBreak/>
              <w:t xml:space="preserve">Erdöl – „schwarzes Gold“ der Golfstaaten </w:t>
            </w:r>
            <w:r w:rsidRPr="00A51E0F">
              <w:rPr>
                <w:sz w:val="18"/>
                <w:szCs w:val="18"/>
              </w:rPr>
              <w:t>(S. 92/93)</w:t>
            </w:r>
          </w:p>
          <w:p w14:paraId="0C9659FB" w14:textId="73269E70" w:rsidR="00DC2FF9" w:rsidRPr="0003774C" w:rsidRDefault="00A51E0F" w:rsidP="00A51E0F">
            <w:pPr>
              <w:pStyle w:val="stofftabelletext"/>
              <w:ind w:left="0"/>
            </w:pPr>
            <w:r w:rsidRPr="00A51E0F">
              <w:rPr>
                <w:rFonts w:eastAsiaTheme="minorHAnsi"/>
                <w:szCs w:val="18"/>
                <w:lang w:eastAsia="en-US"/>
              </w:rPr>
              <w:lastRenderedPageBreak/>
              <w:t>Nachhaltige Stadt Masdar City (S. 94/95)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69B77" w14:textId="77777777" w:rsidR="00DC2FF9" w:rsidRPr="0003774C" w:rsidRDefault="00DC2FF9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7A8" w14:textId="77777777" w:rsidR="00DC2FF9" w:rsidRPr="0003774C" w:rsidRDefault="00DC2FF9" w:rsidP="002369AC">
            <w:pPr>
              <w:pStyle w:val="stofftabelletext"/>
            </w:pPr>
          </w:p>
        </w:tc>
      </w:tr>
      <w:tr w:rsidR="00DC2FF9" w:rsidRPr="00A961CC" w14:paraId="6893938A" w14:textId="77777777" w:rsidTr="00FB12AF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A411" w14:textId="5D86DC2A" w:rsidR="00DC2FF9" w:rsidRPr="0003774C" w:rsidRDefault="003226D5" w:rsidP="00DC2FF9">
            <w:pPr>
              <w:pStyle w:val="stofftabelleaufzhlung"/>
            </w:pPr>
            <w:r w:rsidRPr="003226D5">
              <w:rPr>
                <w:szCs w:val="18"/>
              </w:rPr>
              <w:t>regionaler Rückblick/globale Erweiterung, z. B. Merkmale und Entwicklungen einer deutschen Stadt im Vergleich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9D8" w14:textId="77777777" w:rsidR="00BB41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Marrakech und Nürnberg – Städte im Orient und im Okzident </w:t>
            </w:r>
            <w:r>
              <w:rPr>
                <w:sz w:val="18"/>
                <w:szCs w:val="18"/>
              </w:rPr>
              <w:t>(S. 74/75)</w:t>
            </w:r>
          </w:p>
          <w:p w14:paraId="3A22F645" w14:textId="583E51C1" w:rsidR="00DC2FF9" w:rsidRPr="00BB41F9" w:rsidRDefault="00BB41F9" w:rsidP="00BB41F9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BB41F9">
              <w:rPr>
                <w:sz w:val="18"/>
                <w:szCs w:val="18"/>
              </w:rPr>
              <w:t xml:space="preserve">Marrakech und Nürnberg – Wachstum und Entwicklungen </w:t>
            </w:r>
            <w:r>
              <w:rPr>
                <w:sz w:val="18"/>
                <w:szCs w:val="18"/>
              </w:rPr>
              <w:t>(S. 76/77)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8397" w14:textId="77777777" w:rsidR="00DC2FF9" w:rsidRPr="0003774C" w:rsidRDefault="00DC2FF9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F7B" w14:textId="77777777" w:rsidR="00DC2FF9" w:rsidRPr="0003774C" w:rsidRDefault="00DC2FF9" w:rsidP="0003774C">
            <w:pPr>
              <w:pStyle w:val="stofftabelletext"/>
            </w:pPr>
          </w:p>
        </w:tc>
      </w:tr>
      <w:tr w:rsidR="0003774C" w:rsidRPr="00A961CC" w14:paraId="27F5BB29" w14:textId="77777777" w:rsidTr="00563D30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8FF785" w14:textId="6D5F0D9D" w:rsidR="0003774C" w:rsidRPr="00A65288" w:rsidRDefault="00A65288" w:rsidP="00A65288">
            <w:pPr>
              <w:pStyle w:val="P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8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63D30" w:rsidRPr="00A65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65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Entwicklungsperspektiven in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tropischen Räumen</w:t>
            </w:r>
            <w:r w:rsidRPr="00A65288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: Afrika südlich der Sahara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B3916" w14:textId="77777777" w:rsidR="00A65288" w:rsidRPr="00A65288" w:rsidRDefault="00563D30" w:rsidP="00A65288">
            <w:pPr>
              <w:pStyle w:val="P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Themenblock 5: </w:t>
            </w:r>
            <w:r w:rsidR="00A65288" w:rsidRPr="00A652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Entwicklungsperspektiven in den </w:t>
            </w:r>
          </w:p>
          <w:p w14:paraId="2E174963" w14:textId="07F9BEF6" w:rsidR="0003774C" w:rsidRPr="00563D30" w:rsidRDefault="00A65288" w:rsidP="00A65288">
            <w:pPr>
              <w:pStyle w:val="stofftabelletext"/>
              <w:rPr>
                <w:b/>
              </w:rPr>
            </w:pPr>
            <w:r w:rsidRPr="00A65288">
              <w:rPr>
                <w:rFonts w:eastAsiaTheme="minorHAnsi"/>
                <w:b/>
                <w:szCs w:val="18"/>
                <w:lang w:eastAsia="en-US"/>
              </w:rPr>
              <w:t>Tropen: Afrika südlich der Sahara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72AEA" w14:textId="77777777" w:rsidR="0003774C" w:rsidRPr="00563D30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E63114" w14:textId="5E5679CB" w:rsidR="0003774C" w:rsidRPr="00563D30" w:rsidRDefault="00563D30" w:rsidP="00EB2C52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Stundenumfang:</w:t>
            </w:r>
            <w:r w:rsidR="00EB2C52">
              <w:rPr>
                <w:b/>
              </w:rPr>
              <w:t xml:space="preserve"> </w:t>
            </w:r>
            <w:r w:rsidR="00A65288">
              <w:rPr>
                <w:b/>
              </w:rPr>
              <w:t>ca. 12 Stunden</w:t>
            </w:r>
          </w:p>
        </w:tc>
      </w:tr>
      <w:tr w:rsidR="00563D30" w:rsidRPr="00A961CC" w14:paraId="13941C4A" w14:textId="77777777" w:rsidTr="00563D3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E724" w14:textId="77777777" w:rsidR="00563D30" w:rsidRDefault="00563D30" w:rsidP="00563D30">
            <w:pPr>
              <w:pStyle w:val="stofftabelletext"/>
            </w:pPr>
            <w:r w:rsidRPr="00563D30">
              <w:rPr>
                <w:b/>
              </w:rPr>
              <w:t>Kompetenzerwartungen:</w:t>
            </w:r>
            <w:r>
              <w:t xml:space="preserve"> Die Schülerinnen und Schüler …</w:t>
            </w:r>
          </w:p>
          <w:p w14:paraId="6934CCED" w14:textId="20622FC5" w:rsidR="00A65288" w:rsidRPr="00A65288" w:rsidRDefault="00A65288" w:rsidP="00A6528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65288">
              <w:rPr>
                <w:sz w:val="18"/>
                <w:szCs w:val="18"/>
              </w:rPr>
              <w:t xml:space="preserve">erläutern anhand von Karten und Profilen den Verlauf der Klima- und Vegetationszonen. </w:t>
            </w:r>
          </w:p>
          <w:p w14:paraId="29A686C0" w14:textId="5C184C9D" w:rsidR="00A65288" w:rsidRPr="00A65288" w:rsidRDefault="00A65288" w:rsidP="00A6528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65288">
              <w:rPr>
                <w:sz w:val="18"/>
                <w:szCs w:val="18"/>
              </w:rPr>
              <w:t xml:space="preserve">stellen am Beispiel der Desertifikation die Fragilität von Ökosystemen im Zusammenwirken natur- und humangeographischer Faktoren systemisch dar und erörtern nachhaltige Nutzungs- und Entwicklungskonzepte. </w:t>
            </w:r>
          </w:p>
          <w:p w14:paraId="748C47BE" w14:textId="2993586F" w:rsidR="00A65288" w:rsidRPr="00A65288" w:rsidRDefault="00A65288" w:rsidP="00A6528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65288">
              <w:rPr>
                <w:sz w:val="18"/>
                <w:szCs w:val="18"/>
              </w:rPr>
              <w:t xml:space="preserve">erläutern an einem Raumbeispiel die Auswirkungen endogener Entwicklungshemmnisse. </w:t>
            </w:r>
          </w:p>
          <w:p w14:paraId="6096AAD1" w14:textId="77777777" w:rsidR="00A65288" w:rsidRDefault="00A65288" w:rsidP="00A6528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65288">
              <w:rPr>
                <w:sz w:val="18"/>
                <w:szCs w:val="18"/>
              </w:rPr>
              <w:t xml:space="preserve">erschließen und erörtern geopolitische Zusammenhänge in einer globalisierten Weltwirtschaft. </w:t>
            </w:r>
          </w:p>
          <w:p w14:paraId="7B5C00B5" w14:textId="6CADBF74" w:rsidR="00563D30" w:rsidRPr="00A65288" w:rsidRDefault="00A65288" w:rsidP="00A65288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A65288">
              <w:rPr>
                <w:szCs w:val="18"/>
              </w:rPr>
              <w:t>bewerten an einem konkreten Fallbeispiel Möglichkeiten nachhaltiger und zukunftsorientierter Entwicklung</w:t>
            </w:r>
          </w:p>
        </w:tc>
      </w:tr>
      <w:tr w:rsidR="00563D30" w:rsidRPr="00A961CC" w14:paraId="7D9903C4" w14:textId="77777777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F22A" w14:textId="77777777" w:rsidR="00563D30" w:rsidRPr="00834AA1" w:rsidRDefault="00563D30" w:rsidP="00834AA1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Inhalte zu den Kompetenzen:</w:t>
            </w:r>
          </w:p>
          <w:p w14:paraId="3CA3E7D6" w14:textId="288872E5" w:rsidR="000432F8" w:rsidRPr="000A4FD2" w:rsidRDefault="000432F8" w:rsidP="00834AA1">
            <w:pPr>
              <w:pStyle w:val="stofftabelleaufzhlung"/>
            </w:pPr>
            <w:r>
              <w:t>topografischer Überblick und naturräumliche Gliederung</w:t>
            </w:r>
          </w:p>
          <w:p w14:paraId="7EE9BD3A" w14:textId="77777777" w:rsidR="00834AA1" w:rsidRPr="0003774C" w:rsidRDefault="00834AA1" w:rsidP="00834AA1">
            <w:pPr>
              <w:pStyle w:val="stofftabelleaufzhlung"/>
              <w:numPr>
                <w:ilvl w:val="0"/>
                <w:numId w:val="0"/>
              </w:numPr>
              <w:ind w:left="283"/>
            </w:pPr>
            <w:r w:rsidRPr="000A4FD2">
              <w:t xml:space="preserve">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6D57" w14:textId="3F872E94" w:rsidR="00A605D7" w:rsidRPr="00A605D7" w:rsidRDefault="00A605D7" w:rsidP="00A605D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Vegetationszonen Afrikas </w:t>
            </w:r>
            <w:r>
              <w:rPr>
                <w:sz w:val="18"/>
                <w:szCs w:val="18"/>
              </w:rPr>
              <w:t>(S. 100/101)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559C8D30" w14:textId="77777777" w:rsidR="00DF6421" w:rsidRDefault="00A605D7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In den Savannen </w:t>
            </w:r>
            <w:r>
              <w:rPr>
                <w:sz w:val="18"/>
                <w:szCs w:val="18"/>
              </w:rPr>
              <w:t>(S. 102/103)</w:t>
            </w:r>
          </w:p>
          <w:p w14:paraId="6E9E1218" w14:textId="6ED397E3" w:rsidR="007C56DC" w:rsidRPr="00DF6421" w:rsidRDefault="007C56DC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2C7C3" w14:textId="25797222" w:rsidR="00834AA1" w:rsidRPr="000432F8" w:rsidRDefault="00A65288" w:rsidP="00834AA1">
            <w:pPr>
              <w:pStyle w:val="Pa27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Ausländische Direktinvestitionen</w:t>
            </w:r>
          </w:p>
          <w:p w14:paraId="3F1C5200" w14:textId="399AC321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Bodenerosion</w:t>
            </w:r>
          </w:p>
          <w:p w14:paraId="013CAED2" w14:textId="654241A4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Cash-</w:t>
            </w:r>
            <w:proofErr w:type="spellStart"/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Crops</w:t>
            </w:r>
            <w:proofErr w:type="spellEnd"/>
          </w:p>
          <w:p w14:paraId="07CB299D" w14:textId="39DD1D3A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Desertifikation</w:t>
            </w:r>
          </w:p>
          <w:p w14:paraId="72B6FC14" w14:textId="0AD7F7C0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Food-</w:t>
            </w:r>
            <w:proofErr w:type="spellStart"/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Crops</w:t>
            </w:r>
            <w:proofErr w:type="spellEnd"/>
          </w:p>
          <w:p w14:paraId="1A482DA2" w14:textId="614AFB78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Landgrabbing</w:t>
            </w:r>
          </w:p>
          <w:p w14:paraId="149E12F9" w14:textId="61CBB276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Kolonialismus</w:t>
            </w:r>
          </w:p>
          <w:p w14:paraId="5E8A485C" w14:textId="22177ADA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Rohstoffe</w:t>
            </w:r>
          </w:p>
          <w:p w14:paraId="79D0CBB8" w14:textId="353BCDC5" w:rsidR="00A65288" w:rsidRPr="000432F8" w:rsidRDefault="00A6528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Savanne</w:t>
            </w:r>
          </w:p>
          <w:p w14:paraId="5251BD35" w14:textId="15373680" w:rsidR="00A65288" w:rsidRPr="000432F8" w:rsidRDefault="000432F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Sahelzone</w:t>
            </w:r>
          </w:p>
          <w:p w14:paraId="02327856" w14:textId="571E9EBE" w:rsidR="000432F8" w:rsidRPr="000432F8" w:rsidRDefault="000432F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Schlechte Regierungsführung</w:t>
            </w:r>
          </w:p>
          <w:p w14:paraId="4CBCC526" w14:textId="53A7EF2C" w:rsidR="000432F8" w:rsidRPr="000432F8" w:rsidRDefault="000432F8" w:rsidP="00A65288">
            <w:pPr>
              <w:pStyle w:val="Default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0432F8">
              <w:rPr>
                <w:rFonts w:ascii="Times New Roman" w:eastAsiaTheme="minorHAnsi" w:hAnsi="Times New Roman" w:cs="Times New Roman"/>
                <w:sz w:val="18"/>
                <w:szCs w:val="18"/>
              </w:rPr>
              <w:t>Subsistenzwirtschaft</w:t>
            </w:r>
          </w:p>
          <w:p w14:paraId="53497A28" w14:textId="77777777" w:rsidR="00A65288" w:rsidRPr="00A65288" w:rsidRDefault="00A65288" w:rsidP="00A65288">
            <w:pPr>
              <w:pStyle w:val="Default"/>
              <w:rPr>
                <w:rFonts w:eastAsiaTheme="minorHAnsi"/>
              </w:rPr>
            </w:pPr>
          </w:p>
          <w:p w14:paraId="7B565CDA" w14:textId="77777777" w:rsidR="00563D30" w:rsidRPr="00563D30" w:rsidRDefault="00563D30" w:rsidP="00563D30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0F4E" w14:textId="77777777" w:rsidR="00563D30" w:rsidRPr="0003774C" w:rsidRDefault="00563D30" w:rsidP="0003774C">
            <w:pPr>
              <w:pStyle w:val="stofftabelletext"/>
            </w:pPr>
          </w:p>
        </w:tc>
      </w:tr>
      <w:tr w:rsidR="00563D30" w:rsidRPr="00834AA1" w14:paraId="0DEEA384" w14:textId="77777777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DA3" w14:textId="1905F101" w:rsidR="00563D30" w:rsidRPr="0003774C" w:rsidRDefault="000432F8" w:rsidP="00834AA1">
            <w:pPr>
              <w:pStyle w:val="stofftabelleaufzhlung"/>
            </w:pPr>
            <w:r>
              <w:t>endogene Faktoren als Entwicklungshemmnis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439" w14:textId="70F6C45B" w:rsidR="00DF6421" w:rsidRPr="00A605D7" w:rsidRDefault="00DF6421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Im Sahel wächst die Wüste </w:t>
            </w:r>
            <w:r>
              <w:rPr>
                <w:sz w:val="18"/>
                <w:szCs w:val="18"/>
              </w:rPr>
              <w:t>(S. 106/107)</w:t>
            </w:r>
          </w:p>
          <w:p w14:paraId="04930207" w14:textId="77777777" w:rsidR="00DF6421" w:rsidRPr="00A605D7" w:rsidRDefault="00DF6421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natürliche Voraussetzungen </w:t>
            </w:r>
            <w:r>
              <w:rPr>
                <w:sz w:val="18"/>
                <w:szCs w:val="18"/>
              </w:rPr>
              <w:t>(S. 108/109)</w:t>
            </w:r>
          </w:p>
          <w:p w14:paraId="16C16890" w14:textId="77777777" w:rsidR="00DF6421" w:rsidRPr="00A605D7" w:rsidRDefault="00DF6421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Viehhaltung </w:t>
            </w:r>
            <w:r>
              <w:rPr>
                <w:sz w:val="18"/>
                <w:szCs w:val="18"/>
              </w:rPr>
              <w:t>(S. 110/111)</w:t>
            </w:r>
          </w:p>
          <w:p w14:paraId="14D521A0" w14:textId="77777777" w:rsidR="00DF6421" w:rsidRPr="00A605D7" w:rsidRDefault="00DF6421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Holzverbrauch </w:t>
            </w:r>
            <w:r>
              <w:rPr>
                <w:sz w:val="18"/>
                <w:szCs w:val="18"/>
              </w:rPr>
              <w:t>(S. 112/113)</w:t>
            </w:r>
          </w:p>
          <w:p w14:paraId="3F1CEACE" w14:textId="77777777" w:rsidR="00DF6421" w:rsidRDefault="00DF6421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Ackerbau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/115</w:t>
            </w:r>
          </w:p>
          <w:p w14:paraId="5011D78F" w14:textId="5368B26F" w:rsidR="009A6B92" w:rsidRPr="009A6B92" w:rsidRDefault="00DF6421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Hemmnisse der Entwicklung: Ressourcenfluch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118</w:t>
            </w:r>
            <w:r>
              <w:rPr>
                <w:sz w:val="18"/>
                <w:szCs w:val="18"/>
              </w:rPr>
              <w:t>/119)</w:t>
            </w:r>
            <w:r w:rsidRPr="00A60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76DBA" w14:textId="77777777" w:rsidR="00563D30" w:rsidRPr="00834AA1" w:rsidRDefault="00563D30" w:rsidP="0003774C">
            <w:pPr>
              <w:pStyle w:val="stofftabelletext"/>
              <w:rPr>
                <w:lang w:val="en-US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E2D" w14:textId="77777777" w:rsidR="00563D30" w:rsidRPr="00834AA1" w:rsidRDefault="00563D30" w:rsidP="0003774C">
            <w:pPr>
              <w:pStyle w:val="stofftabelletext"/>
              <w:rPr>
                <w:lang w:val="en-US"/>
              </w:rPr>
            </w:pPr>
          </w:p>
        </w:tc>
      </w:tr>
      <w:tr w:rsidR="00563D30" w:rsidRPr="00A961CC" w14:paraId="6230870C" w14:textId="77777777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B727" w14:textId="7588CF7C" w:rsidR="00563D30" w:rsidRPr="0003774C" w:rsidRDefault="000432F8" w:rsidP="00834AA1">
            <w:pPr>
              <w:pStyle w:val="stofftabelleaufzhlung"/>
            </w:pPr>
            <w:r>
              <w:t>gesellschaftliche Herausforderungen und Schlüsselprobleme an zwei verschiedenen Beispielen, nachhaltige Lösungsansätze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718" w14:textId="165C0F55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 Internetwirtschaft als Wachstumsfaktor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/123)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0D962681" w14:textId="1C369D6D" w:rsidR="007C56DC" w:rsidRP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Strom für Afrika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/125)</w:t>
            </w:r>
            <w:r w:rsidRPr="00A605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E2BD" w14:textId="77777777" w:rsidR="00563D30" w:rsidRPr="0003774C" w:rsidRDefault="00563D30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3E0" w14:textId="77777777" w:rsidR="00563D30" w:rsidRPr="0003774C" w:rsidRDefault="00563D30" w:rsidP="0003774C">
            <w:pPr>
              <w:pStyle w:val="stofftabelletext"/>
            </w:pPr>
          </w:p>
        </w:tc>
      </w:tr>
      <w:tr w:rsidR="00834AA1" w:rsidRPr="00A961CC" w14:paraId="60DD289A" w14:textId="77777777" w:rsidTr="002068AD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CCEB" w14:textId="6B221C8D" w:rsidR="00834AA1" w:rsidRPr="0003774C" w:rsidRDefault="000432F8" w:rsidP="00834AA1">
            <w:pPr>
              <w:pStyle w:val="stofftabelleaufzhlung"/>
            </w:pPr>
            <w:r>
              <w:t>Desertifikation in der Sahelzone: Ursachen, Folgen und Gegenmaßnahmen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365" w14:textId="77777777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Ein Wirkungsgefüge erstellen </w:t>
            </w:r>
            <w:r>
              <w:rPr>
                <w:sz w:val="18"/>
                <w:szCs w:val="18"/>
              </w:rPr>
              <w:t>(S. 104/105)</w:t>
            </w:r>
          </w:p>
          <w:p w14:paraId="64BDD4A6" w14:textId="77777777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Im Sahel wächst die Wüste </w:t>
            </w:r>
            <w:r>
              <w:rPr>
                <w:sz w:val="18"/>
                <w:szCs w:val="18"/>
              </w:rPr>
              <w:t>(S. 106/107)</w:t>
            </w:r>
          </w:p>
          <w:p w14:paraId="6193C0EA" w14:textId="77777777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natürliche Voraussetzungen </w:t>
            </w:r>
            <w:r>
              <w:rPr>
                <w:sz w:val="18"/>
                <w:szCs w:val="18"/>
              </w:rPr>
              <w:t>(S. 108/109)</w:t>
            </w:r>
          </w:p>
          <w:p w14:paraId="7C5CBE53" w14:textId="77777777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Viehhaltung </w:t>
            </w:r>
            <w:r>
              <w:rPr>
                <w:sz w:val="18"/>
                <w:szCs w:val="18"/>
              </w:rPr>
              <w:t>(S. 110/111)</w:t>
            </w:r>
          </w:p>
          <w:p w14:paraId="0CFE76E2" w14:textId="77777777" w:rsidR="009A6B92" w:rsidRPr="00A605D7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Holzverbrauch </w:t>
            </w:r>
            <w:r>
              <w:rPr>
                <w:sz w:val="18"/>
                <w:szCs w:val="18"/>
              </w:rPr>
              <w:t>(S. 112/113)</w:t>
            </w:r>
          </w:p>
          <w:p w14:paraId="192371FA" w14:textId="77777777" w:rsid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Faktor Mensch: Ackerbau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114</w:t>
            </w:r>
            <w:r>
              <w:rPr>
                <w:sz w:val="18"/>
                <w:szCs w:val="18"/>
              </w:rPr>
              <w:t>/115)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5F456076" w14:textId="7FD84E4C" w:rsidR="007C56DC" w:rsidRPr="0003774C" w:rsidRDefault="009A6B92" w:rsidP="009A6B92">
            <w:pPr>
              <w:pStyle w:val="stofftabelletext"/>
              <w:ind w:left="0"/>
            </w:pPr>
            <w:r w:rsidRPr="00A605D7">
              <w:rPr>
                <w:szCs w:val="18"/>
              </w:rPr>
              <w:t xml:space="preserve">Mit angepassten Mitteln gegen die Wüstenausbreitung </w:t>
            </w:r>
            <w:r>
              <w:rPr>
                <w:szCs w:val="18"/>
              </w:rPr>
              <w:t xml:space="preserve">(S. </w:t>
            </w:r>
            <w:r w:rsidRPr="00A605D7">
              <w:rPr>
                <w:szCs w:val="18"/>
              </w:rPr>
              <w:t>116</w:t>
            </w:r>
            <w:r>
              <w:rPr>
                <w:szCs w:val="18"/>
              </w:rPr>
              <w:t>/117)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9274A0" w14:textId="77777777" w:rsidR="00834AA1" w:rsidRPr="0003774C" w:rsidRDefault="00834AA1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4DD" w14:textId="77777777" w:rsidR="00834AA1" w:rsidRPr="0003774C" w:rsidRDefault="00834AA1" w:rsidP="002369AC">
            <w:pPr>
              <w:pStyle w:val="stofftabelletext"/>
            </w:pPr>
          </w:p>
        </w:tc>
      </w:tr>
      <w:tr w:rsidR="000432F8" w:rsidRPr="00A961CC" w14:paraId="630E066B" w14:textId="77777777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66F" w14:textId="415048BB" w:rsidR="000432F8" w:rsidRPr="000A4FD2" w:rsidRDefault="000432F8" w:rsidP="00834AA1">
            <w:pPr>
              <w:pStyle w:val="stofftabelleaufzhlung"/>
            </w:pPr>
            <w:r>
              <w:lastRenderedPageBreak/>
              <w:t>ausländische Direktinvestitionen in afrikanischen Staaten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E34" w14:textId="38B982D8" w:rsid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Investieren in Afrika – Landgrabbing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t>/121)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3FDD7575" w14:textId="4CDFBFB1" w:rsid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Internetwirtschaft als Wachstumsfaktor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>/123)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38E3BAAF" w14:textId="64C4E7A0" w:rsidR="000432F8" w:rsidRPr="00DF6421" w:rsidRDefault="009A6B92" w:rsidP="00DF6421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Strom für Afrika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/125)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6CE" w14:textId="77777777" w:rsidR="000432F8" w:rsidRPr="0003774C" w:rsidRDefault="000432F8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1E66" w14:textId="77777777" w:rsidR="000432F8" w:rsidRPr="0003774C" w:rsidRDefault="000432F8" w:rsidP="0003774C">
            <w:pPr>
              <w:pStyle w:val="stofftabelletext"/>
            </w:pPr>
          </w:p>
        </w:tc>
      </w:tr>
      <w:tr w:rsidR="00834AA1" w:rsidRPr="00A961CC" w14:paraId="4981E5E6" w14:textId="77777777" w:rsidTr="008A0F03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F61" w14:textId="19E4B8F5" w:rsidR="00834AA1" w:rsidRPr="0003774C" w:rsidRDefault="000432F8" w:rsidP="00834AA1">
            <w:pPr>
              <w:pStyle w:val="stofftabelleaufzhlung"/>
            </w:pPr>
            <w:r>
              <w:t>regionaler Rückblick/globale Erweiterung, z. B. ein deutsches Entwicklungsprojekt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AFC" w14:textId="67B064E8" w:rsid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Strom für Afrika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124</w:t>
            </w:r>
            <w:r>
              <w:rPr>
                <w:sz w:val="18"/>
                <w:szCs w:val="18"/>
              </w:rPr>
              <w:t>/125)</w:t>
            </w:r>
            <w:r w:rsidRPr="00A605D7">
              <w:rPr>
                <w:sz w:val="18"/>
                <w:szCs w:val="18"/>
              </w:rPr>
              <w:t xml:space="preserve"> </w:t>
            </w:r>
          </w:p>
          <w:p w14:paraId="7A026122" w14:textId="76E80748" w:rsidR="00834AA1" w:rsidRPr="009A6B92" w:rsidRDefault="009A6B92" w:rsidP="009A6B92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A605D7">
              <w:rPr>
                <w:sz w:val="18"/>
                <w:szCs w:val="18"/>
              </w:rPr>
              <w:t xml:space="preserve">Mit angepassten Mitteln gegen die Wüstenausbreitung </w:t>
            </w:r>
            <w:r>
              <w:rPr>
                <w:sz w:val="18"/>
                <w:szCs w:val="18"/>
              </w:rPr>
              <w:t xml:space="preserve">(S. </w:t>
            </w:r>
            <w:r w:rsidRPr="00A605D7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/117)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5EB2" w14:textId="77777777" w:rsidR="00834AA1" w:rsidRPr="0003774C" w:rsidRDefault="00834AA1" w:rsidP="0003774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AA8F" w14:textId="77777777" w:rsidR="00834AA1" w:rsidRPr="0003774C" w:rsidRDefault="00834AA1" w:rsidP="0003774C">
            <w:pPr>
              <w:pStyle w:val="stofftabelletext"/>
            </w:pPr>
          </w:p>
        </w:tc>
      </w:tr>
      <w:tr w:rsidR="0003774C" w:rsidRPr="00A961CC" w14:paraId="63E70CB2" w14:textId="77777777" w:rsidTr="001F5DF9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5D7A01" w14:textId="7A3C420D" w:rsidR="0003774C" w:rsidRPr="001A3000" w:rsidRDefault="00DF6421" w:rsidP="007C56DC">
            <w:pPr>
              <w:pStyle w:val="stofftabelletext"/>
              <w:rPr>
                <w:b/>
              </w:rPr>
            </w:pPr>
            <w:r>
              <w:rPr>
                <w:b/>
              </w:rPr>
              <w:t>7</w:t>
            </w:r>
            <w:r w:rsidR="001A3000" w:rsidRPr="001A3000">
              <w:rPr>
                <w:b/>
              </w:rPr>
              <w:t xml:space="preserve">. </w:t>
            </w:r>
            <w:r w:rsidR="00723B37">
              <w:rPr>
                <w:b/>
              </w:rPr>
              <w:t>Herausforderungen der Entwicklung in tropischen Räumen – Mittel- und Südamerika, Karibik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FE808" w14:textId="77777777" w:rsidR="00723B37" w:rsidRPr="00723B37" w:rsidRDefault="001A3000" w:rsidP="00723B37">
            <w:pPr>
              <w:pStyle w:val="P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Themenblock 6: </w:t>
            </w:r>
            <w:r w:rsidR="00723B37" w:rsidRPr="00723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Herausforderung der Entwicklung: </w:t>
            </w:r>
          </w:p>
          <w:p w14:paraId="781E3CD8" w14:textId="28A5750B" w:rsidR="0003774C" w:rsidRPr="001A3000" w:rsidRDefault="00723B37" w:rsidP="00723B37">
            <w:pPr>
              <w:pStyle w:val="stofftabelletext"/>
              <w:rPr>
                <w:b/>
              </w:rPr>
            </w:pPr>
            <w:r w:rsidRPr="00723B37">
              <w:rPr>
                <w:rFonts w:eastAsiaTheme="minorHAnsi"/>
                <w:b/>
                <w:szCs w:val="18"/>
                <w:lang w:eastAsia="en-US"/>
              </w:rPr>
              <w:t>Mittel- und Südamerika, Karibik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112B6C" w14:textId="77777777" w:rsidR="0003774C" w:rsidRPr="001A3000" w:rsidRDefault="0003774C" w:rsidP="0003774C">
            <w:pPr>
              <w:pStyle w:val="stofftabelletext"/>
              <w:rPr>
                <w:b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B98F1" w14:textId="69DE9DDF" w:rsidR="0003774C" w:rsidRPr="001A3000" w:rsidRDefault="001A3000" w:rsidP="00EB2C52">
            <w:pPr>
              <w:pStyle w:val="stofftabelletext"/>
              <w:rPr>
                <w:b/>
              </w:rPr>
            </w:pPr>
            <w:r w:rsidRPr="001A3000">
              <w:rPr>
                <w:b/>
              </w:rPr>
              <w:t xml:space="preserve">Stundenumfang: </w:t>
            </w:r>
            <w:r w:rsidR="00723B37">
              <w:rPr>
                <w:b/>
              </w:rPr>
              <w:t>ca. 11 Stunden</w:t>
            </w:r>
          </w:p>
        </w:tc>
      </w:tr>
      <w:tr w:rsidR="001A3000" w:rsidRPr="00A961CC" w14:paraId="7854617F" w14:textId="77777777" w:rsidTr="001A300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CE1" w14:textId="77777777" w:rsidR="001A3000" w:rsidRDefault="001A3000" w:rsidP="001A3000">
            <w:pPr>
              <w:pStyle w:val="stofftabelletext"/>
            </w:pPr>
            <w:r w:rsidRPr="001A3000">
              <w:rPr>
                <w:b/>
              </w:rPr>
              <w:t xml:space="preserve">Kompetenzerwartungen: </w:t>
            </w:r>
            <w:r>
              <w:t>Die Schülerinnen und Schüler …</w:t>
            </w:r>
          </w:p>
          <w:p w14:paraId="05D9856B" w14:textId="29E75CDC" w:rsidR="00723B37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erklären die unterschiedliche Ausdehnung der Klima- und Vegetationszonen in Südamerika und Afrika. </w:t>
            </w:r>
          </w:p>
          <w:p w14:paraId="04E01C90" w14:textId="3C159198" w:rsidR="00723B37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begründen die Verwundbarkeit des karibischen Raumes durch Witterungsextreme. </w:t>
            </w:r>
          </w:p>
          <w:p w14:paraId="24B466C1" w14:textId="32249434" w:rsidR="00723B37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analysieren regionale und globale Folgen menschlicher Eingriffe in sensible Naturräume und erörtern nachhaltige Konzepte der Raumerschließung und -nutzung. </w:t>
            </w:r>
          </w:p>
          <w:p w14:paraId="37D6B48F" w14:textId="261B5614" w:rsidR="00723B37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zeigen an ausgewählten Beispielen Chancen und Herausforderungen aktueller Stadtentwicklungen auf und diskutieren Ursachen, Folgen und Maßnahmen. </w:t>
            </w:r>
          </w:p>
          <w:p w14:paraId="42D99F80" w14:textId="7650D145" w:rsidR="00723B37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werten unter Verwendung digitaler Globen aktuelle Satellitenbilder aus. </w:t>
            </w:r>
          </w:p>
          <w:p w14:paraId="7BBEF109" w14:textId="77777777" w:rsid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 w:val="18"/>
                <w:szCs w:val="18"/>
              </w:rPr>
              <w:t xml:space="preserve">überprüfen an geeigneten Raumbeispielen die wirtschaftliche Integration ausgewählter Regionen Lateinamerikas in den globalen Markt. </w:t>
            </w:r>
          </w:p>
          <w:p w14:paraId="4A3542E7" w14:textId="163148B4" w:rsidR="001A3000" w:rsidRPr="00723B37" w:rsidRDefault="00723B37" w:rsidP="00723B37">
            <w:pPr>
              <w:pStyle w:val="Listenabsatz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723B37">
              <w:rPr>
                <w:szCs w:val="18"/>
              </w:rPr>
              <w:t>erörtern Folgen des internationalen Massentourismus und leiten daraus Handlungsrichtlinien für eigene Reisen ab.</w:t>
            </w:r>
          </w:p>
        </w:tc>
      </w:tr>
      <w:tr w:rsidR="007C56DC" w:rsidRPr="00A961CC" w14:paraId="43786CD2" w14:textId="77777777" w:rsidTr="002369AC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D36" w14:textId="77777777" w:rsidR="007C56DC" w:rsidRPr="00834AA1" w:rsidRDefault="007C56DC" w:rsidP="002369AC">
            <w:pPr>
              <w:pStyle w:val="stofftabelletext"/>
              <w:rPr>
                <w:b/>
              </w:rPr>
            </w:pPr>
            <w:r w:rsidRPr="00563D30">
              <w:rPr>
                <w:b/>
              </w:rPr>
              <w:t>Inhalte zu den Kompetenzen:</w:t>
            </w:r>
          </w:p>
          <w:p w14:paraId="582C55FE" w14:textId="4CC5848E" w:rsidR="007C56DC" w:rsidRPr="0003774C" w:rsidRDefault="00723B37" w:rsidP="007C56DC">
            <w:pPr>
              <w:pStyle w:val="stofftabelleaufzhlung"/>
            </w:pPr>
            <w:r>
              <w:t>topografischer Überblick und naturräumliche Gliederung, horizontale und vertikale Verbreitung der Vegetation in Südamerika, Klimazonen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4B97" w14:textId="1FE57AA4" w:rsidR="00893247" w:rsidRPr="00893247" w:rsidRDefault="00893247" w:rsidP="0089324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>Klima-</w:t>
            </w:r>
            <w:r>
              <w:rPr>
                <w:sz w:val="18"/>
                <w:szCs w:val="18"/>
              </w:rPr>
              <w:t xml:space="preserve"> </w:t>
            </w:r>
            <w:r w:rsidRPr="00893247">
              <w:rPr>
                <w:sz w:val="18"/>
                <w:szCs w:val="18"/>
              </w:rPr>
              <w:t>und Vegetationszonen Mittel-</w:t>
            </w:r>
            <w:r>
              <w:rPr>
                <w:sz w:val="18"/>
                <w:szCs w:val="18"/>
              </w:rPr>
              <w:t xml:space="preserve"> </w:t>
            </w:r>
            <w:r w:rsidRPr="00893247">
              <w:rPr>
                <w:sz w:val="18"/>
                <w:szCs w:val="18"/>
              </w:rPr>
              <w:t>und Südamerikas</w:t>
            </w:r>
            <w:r>
              <w:rPr>
                <w:sz w:val="18"/>
                <w:szCs w:val="18"/>
              </w:rPr>
              <w:t xml:space="preserve"> (S. 132/133)</w:t>
            </w:r>
          </w:p>
          <w:p w14:paraId="250BB5CD" w14:textId="5D685D5D" w:rsidR="00893247" w:rsidRPr="00893247" w:rsidRDefault="00893247" w:rsidP="0089324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Die Höhenstufung der Vegetation </w:t>
            </w:r>
            <w:r>
              <w:rPr>
                <w:sz w:val="18"/>
                <w:szCs w:val="18"/>
              </w:rPr>
              <w:t>(134/135)</w:t>
            </w:r>
          </w:p>
          <w:p w14:paraId="7F8D571C" w14:textId="17312C06" w:rsidR="001F5DF9" w:rsidRPr="00893247" w:rsidRDefault="001F5DF9" w:rsidP="001A1C55">
            <w:pPr>
              <w:autoSpaceDE w:val="0"/>
              <w:autoSpaceDN w:val="0"/>
              <w:adjustRightInd w:val="0"/>
              <w:spacing w:line="181" w:lineRule="atLeast"/>
              <w:rPr>
                <w:rFonts w:ascii="PoloCEF Light" w:hAnsi="PoloCEF Light" w:cs="PoloCEF Light"/>
                <w:color w:val="211D1E"/>
                <w:sz w:val="18"/>
                <w:szCs w:val="18"/>
              </w:rPr>
            </w:pP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4840F" w14:textId="77777777" w:rsidR="007C56DC" w:rsidRDefault="00723B37" w:rsidP="001F5DF9">
            <w:pPr>
              <w:ind w:left="360"/>
            </w:pPr>
            <w:r>
              <w:t>Cash-</w:t>
            </w:r>
            <w:proofErr w:type="spellStart"/>
            <w:r>
              <w:t>Crops</w:t>
            </w:r>
            <w:proofErr w:type="spellEnd"/>
          </w:p>
          <w:p w14:paraId="730FBB4C" w14:textId="77777777" w:rsidR="00893247" w:rsidRDefault="00893247" w:rsidP="001F5DF9">
            <w:pPr>
              <w:ind w:left="360"/>
            </w:pPr>
            <w:r>
              <w:t>Gated Community</w:t>
            </w:r>
          </w:p>
          <w:p w14:paraId="478BABCA" w14:textId="77777777" w:rsidR="00893247" w:rsidRDefault="00893247" w:rsidP="001F5DF9">
            <w:pPr>
              <w:ind w:left="360"/>
            </w:pPr>
            <w:r>
              <w:t>Hurrikan</w:t>
            </w:r>
          </w:p>
          <w:p w14:paraId="288613F8" w14:textId="77777777" w:rsidR="00893247" w:rsidRDefault="00893247" w:rsidP="001F5DF9">
            <w:pPr>
              <w:ind w:left="360"/>
            </w:pPr>
            <w:r>
              <w:t>Höhenstufen</w:t>
            </w:r>
          </w:p>
          <w:p w14:paraId="6255F716" w14:textId="77777777" w:rsidR="00893247" w:rsidRDefault="00893247" w:rsidP="001F5DF9">
            <w:pPr>
              <w:ind w:left="360"/>
            </w:pPr>
            <w:r>
              <w:t>Landflucht</w:t>
            </w:r>
          </w:p>
          <w:p w14:paraId="7F62A173" w14:textId="77777777" w:rsidR="00893247" w:rsidRDefault="00893247" w:rsidP="001F5DF9">
            <w:pPr>
              <w:ind w:left="360"/>
            </w:pPr>
            <w:r>
              <w:t>Massentourismus</w:t>
            </w:r>
          </w:p>
          <w:p w14:paraId="415CF016" w14:textId="77777777" w:rsidR="00893247" w:rsidRDefault="00893247" w:rsidP="001F5DF9">
            <w:pPr>
              <w:ind w:left="360"/>
            </w:pPr>
            <w:r>
              <w:t>Metropolisierung</w:t>
            </w:r>
          </w:p>
          <w:p w14:paraId="01639992" w14:textId="77777777" w:rsidR="00893247" w:rsidRDefault="00893247" w:rsidP="001F5DF9">
            <w:pPr>
              <w:ind w:left="360"/>
            </w:pPr>
            <w:r>
              <w:t>Nachhaltige Nutzung</w:t>
            </w:r>
          </w:p>
          <w:p w14:paraId="01875495" w14:textId="77777777" w:rsidR="00893247" w:rsidRDefault="00893247" w:rsidP="001F5DF9">
            <w:pPr>
              <w:ind w:left="360"/>
            </w:pPr>
            <w:r>
              <w:t>Plantage</w:t>
            </w:r>
          </w:p>
          <w:p w14:paraId="0BE254E2" w14:textId="77777777" w:rsidR="00893247" w:rsidRDefault="00893247" w:rsidP="001F5DF9">
            <w:pPr>
              <w:ind w:left="360"/>
            </w:pPr>
            <w:r>
              <w:t>Tageszeitenklima</w:t>
            </w:r>
          </w:p>
          <w:p w14:paraId="319BF976" w14:textId="77777777" w:rsidR="00893247" w:rsidRDefault="00893247" w:rsidP="001F5DF9">
            <w:pPr>
              <w:ind w:left="360"/>
            </w:pPr>
            <w:r>
              <w:t>Tourismus</w:t>
            </w:r>
          </w:p>
          <w:p w14:paraId="2F3DFB0E" w14:textId="6AF0C3FF" w:rsidR="00893247" w:rsidRPr="00563D30" w:rsidRDefault="00893247" w:rsidP="001F5DF9">
            <w:pPr>
              <w:ind w:left="36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D9E" w14:textId="77777777" w:rsidR="007C56DC" w:rsidRPr="0003774C" w:rsidRDefault="007C56DC" w:rsidP="002369AC">
            <w:pPr>
              <w:pStyle w:val="stofftabelletext"/>
            </w:pPr>
          </w:p>
        </w:tc>
      </w:tr>
      <w:tr w:rsidR="007C56DC" w:rsidRPr="007C56DC" w14:paraId="07B1C408" w14:textId="77777777" w:rsidTr="002369AC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908" w14:textId="37938A72" w:rsidR="007C56DC" w:rsidRPr="0003774C" w:rsidRDefault="00723B37" w:rsidP="007C56DC">
            <w:pPr>
              <w:pStyle w:val="stofftabelleaufzhlung"/>
            </w:pPr>
            <w:r>
              <w:t xml:space="preserve">Ursachen der Vulnerabilität am Beispiel der Folgen eines </w:t>
            </w:r>
            <w:proofErr w:type="spellStart"/>
            <w:r>
              <w:t>Hurrikanes</w:t>
            </w:r>
            <w:proofErr w:type="spell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55B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Hurrikane in der Karibik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152</w:t>
            </w:r>
            <w:r>
              <w:rPr>
                <w:sz w:val="18"/>
                <w:szCs w:val="18"/>
              </w:rPr>
              <w:t>/153)</w:t>
            </w:r>
            <w:r w:rsidRPr="00893247">
              <w:rPr>
                <w:sz w:val="18"/>
                <w:szCs w:val="18"/>
              </w:rPr>
              <w:t xml:space="preserve"> </w:t>
            </w:r>
          </w:p>
          <w:p w14:paraId="63EC3C33" w14:textId="22A22D09" w:rsidR="001F5DF9" w:rsidRPr="007C56DC" w:rsidRDefault="001A1C55" w:rsidP="001A1C55">
            <w:pPr>
              <w:pStyle w:val="stofftabelletext"/>
              <w:ind w:left="0"/>
            </w:pPr>
            <w:r w:rsidRPr="00893247">
              <w:rPr>
                <w:rFonts w:eastAsiaTheme="minorHAnsi"/>
                <w:szCs w:val="18"/>
                <w:lang w:eastAsia="en-US"/>
              </w:rPr>
              <w:t>Informationen finden</w:t>
            </w:r>
            <w:r>
              <w:rPr>
                <w:rFonts w:eastAsiaTheme="minorHAnsi"/>
                <w:szCs w:val="18"/>
                <w:lang w:eastAsia="en-US"/>
              </w:rPr>
              <w:t xml:space="preserve"> (S. 154/155)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E5467" w14:textId="77777777" w:rsidR="007C56DC" w:rsidRPr="007C56DC" w:rsidRDefault="007C56DC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87E" w14:textId="77777777" w:rsidR="007C56DC" w:rsidRPr="007C56DC" w:rsidRDefault="007C56DC" w:rsidP="002369AC">
            <w:pPr>
              <w:pStyle w:val="stofftabelletext"/>
            </w:pPr>
          </w:p>
        </w:tc>
      </w:tr>
      <w:tr w:rsidR="007C56DC" w:rsidRPr="00A961CC" w14:paraId="7303CCD0" w14:textId="77777777" w:rsidTr="001A1C55">
        <w:trPr>
          <w:trHeight w:val="1032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1A9B" w14:textId="43273286" w:rsidR="007C56DC" w:rsidRPr="0003774C" w:rsidRDefault="007C56DC" w:rsidP="007C56DC">
            <w:pPr>
              <w:pStyle w:val="stofftabelleaufzhlung"/>
            </w:pPr>
            <w:r w:rsidRPr="007C56DC">
              <w:tab/>
            </w:r>
            <w:r w:rsidR="00723B37">
              <w:t>Amazonien: Ursachen und Folgen der Abholzung des tropischen Regenwaldes, ein Beispiel nachhaltiger Nutzung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B78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>Regenwaldzerstörung in Amazonien – die Ursachen</w:t>
            </w:r>
            <w:r>
              <w:rPr>
                <w:sz w:val="18"/>
                <w:szCs w:val="18"/>
              </w:rPr>
              <w:t xml:space="preserve"> (</w:t>
            </w:r>
            <w:r w:rsidRPr="00893247">
              <w:rPr>
                <w:sz w:val="18"/>
                <w:szCs w:val="18"/>
              </w:rPr>
              <w:t>136</w:t>
            </w:r>
            <w:r>
              <w:rPr>
                <w:sz w:val="18"/>
                <w:szCs w:val="18"/>
              </w:rPr>
              <w:t>/137)</w:t>
            </w:r>
          </w:p>
          <w:p w14:paraId="152C2004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Regenwaldzerstörung in Amazonien – die Folgen </w:t>
            </w:r>
            <w:r>
              <w:rPr>
                <w:sz w:val="18"/>
                <w:szCs w:val="18"/>
              </w:rPr>
              <w:t>(S.</w:t>
            </w:r>
            <w:r w:rsidRPr="00893247">
              <w:rPr>
                <w:sz w:val="18"/>
                <w:szCs w:val="18"/>
              </w:rPr>
              <w:t>138</w:t>
            </w:r>
            <w:r>
              <w:rPr>
                <w:sz w:val="18"/>
                <w:szCs w:val="18"/>
              </w:rPr>
              <w:t>/139)</w:t>
            </w:r>
            <w:r w:rsidRPr="00893247">
              <w:rPr>
                <w:sz w:val="18"/>
                <w:szCs w:val="18"/>
              </w:rPr>
              <w:t xml:space="preserve"> </w:t>
            </w:r>
          </w:p>
          <w:p w14:paraId="039B92E4" w14:textId="7BF9B379" w:rsidR="001F5DF9" w:rsidRPr="001A1C55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Schützen und nachhaltig nutzen </w:t>
            </w:r>
            <w:r>
              <w:rPr>
                <w:sz w:val="18"/>
                <w:szCs w:val="18"/>
              </w:rPr>
              <w:t>(S. 140/141)</w:t>
            </w:r>
            <w:r w:rsidRPr="00893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EDB7F" w14:textId="77777777" w:rsidR="007C56DC" w:rsidRPr="0003774C" w:rsidRDefault="007C56DC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020" w14:textId="77777777" w:rsidR="007C56DC" w:rsidRPr="0003774C" w:rsidRDefault="007C56DC" w:rsidP="002369AC">
            <w:pPr>
              <w:pStyle w:val="stofftabelletext"/>
            </w:pPr>
          </w:p>
        </w:tc>
      </w:tr>
      <w:tr w:rsidR="007C56DC" w:rsidRPr="00A961CC" w14:paraId="6CA16388" w14:textId="77777777" w:rsidTr="002369AC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971" w14:textId="2E1D03B6" w:rsidR="007C56DC" w:rsidRPr="0003774C" w:rsidRDefault="00723B37" w:rsidP="007C56DC">
            <w:pPr>
              <w:pStyle w:val="stofftabelleaufzhlung"/>
            </w:pPr>
            <w:r>
              <w:t>aktuelle Herausforderungen in lateinamerikanischen Megastädten: Metropolisierung, Marginalsiedlungen und Gated Communities, informeller Sektor, nachhaltige Stadtentwicklung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E7DE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Metropolen in Lateinamerika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/147)</w:t>
            </w:r>
            <w:r w:rsidRPr="00893247">
              <w:rPr>
                <w:sz w:val="18"/>
                <w:szCs w:val="18"/>
              </w:rPr>
              <w:t xml:space="preserve"> </w:t>
            </w:r>
          </w:p>
          <w:p w14:paraId="560998B7" w14:textId="025A3789" w:rsidR="007C56DC" w:rsidRPr="001A1C55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Curitiba: die grünste Millionenstadt Lateinamerikas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148</w:t>
            </w:r>
            <w:r>
              <w:rPr>
                <w:sz w:val="18"/>
                <w:szCs w:val="18"/>
              </w:rPr>
              <w:t>/149)</w:t>
            </w:r>
            <w:r w:rsidRPr="00893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</w:tcPr>
          <w:p w14:paraId="49347747" w14:textId="77777777" w:rsidR="007C56DC" w:rsidRPr="0003774C" w:rsidRDefault="007C56DC" w:rsidP="001A1C55">
            <w:pPr>
              <w:pStyle w:val="stofftabelletext"/>
              <w:ind w:left="0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D9D" w14:textId="77777777" w:rsidR="007C56DC" w:rsidRPr="0003774C" w:rsidRDefault="007C56DC" w:rsidP="002369AC">
            <w:pPr>
              <w:pStyle w:val="stofftabelletext"/>
            </w:pPr>
          </w:p>
        </w:tc>
      </w:tr>
      <w:tr w:rsidR="001F5DF9" w:rsidRPr="00A961CC" w14:paraId="2DFE7D2F" w14:textId="77777777" w:rsidTr="00956DF9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038" w14:textId="35DB33BB" w:rsidR="001F5DF9" w:rsidRPr="0003774C" w:rsidRDefault="00723B37" w:rsidP="007C56DC">
            <w:pPr>
              <w:pStyle w:val="stofftabelleaufzhlung"/>
            </w:pPr>
            <w:r>
              <w:t>Plantagenwirtschaft und Ferntourismus als Entwicklungsimpulse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663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Plantagenwirtschaft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142</w:t>
            </w:r>
            <w:r>
              <w:rPr>
                <w:sz w:val="18"/>
                <w:szCs w:val="18"/>
              </w:rPr>
              <w:t>/143)</w:t>
            </w:r>
            <w:r w:rsidRPr="00893247">
              <w:rPr>
                <w:sz w:val="18"/>
                <w:szCs w:val="18"/>
              </w:rPr>
              <w:t xml:space="preserve"> </w:t>
            </w:r>
          </w:p>
          <w:p w14:paraId="432B1CFB" w14:textId="77777777" w:rsidR="001A1C55" w:rsidRPr="00893247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Tourismus als Entwicklungsmotor?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144</w:t>
            </w:r>
            <w:r>
              <w:rPr>
                <w:sz w:val="18"/>
                <w:szCs w:val="18"/>
              </w:rPr>
              <w:t>/145)</w:t>
            </w:r>
            <w:r w:rsidRPr="00893247">
              <w:rPr>
                <w:sz w:val="18"/>
                <w:szCs w:val="18"/>
              </w:rPr>
              <w:t xml:space="preserve"> </w:t>
            </w:r>
          </w:p>
          <w:p w14:paraId="1D8CA117" w14:textId="6D5B7CD1" w:rsidR="00A17F6B" w:rsidRPr="001A1C55" w:rsidRDefault="001A1C55" w:rsidP="001A1C55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t xml:space="preserve">Komplexe Diagramme erstellen </w:t>
            </w:r>
            <w:r>
              <w:rPr>
                <w:sz w:val="18"/>
                <w:szCs w:val="18"/>
              </w:rPr>
              <w:t xml:space="preserve">(S. </w:t>
            </w:r>
            <w:r w:rsidRPr="00893247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/151)</w:t>
            </w:r>
            <w:r w:rsidRPr="008932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0CAF1F" w14:textId="77777777" w:rsidR="001F5DF9" w:rsidRPr="0003774C" w:rsidRDefault="001F5DF9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1D7" w14:textId="77777777" w:rsidR="001F5DF9" w:rsidRPr="0003774C" w:rsidRDefault="001F5DF9" w:rsidP="002369AC">
            <w:pPr>
              <w:pStyle w:val="stofftabelletext"/>
            </w:pPr>
          </w:p>
        </w:tc>
      </w:tr>
      <w:tr w:rsidR="001F5DF9" w:rsidRPr="00A961CC" w14:paraId="09DCF03A" w14:textId="77777777" w:rsidTr="002369AC"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C158" w14:textId="6C3DC7BC" w:rsidR="001F5DF9" w:rsidRPr="0003774C" w:rsidRDefault="00723B37" w:rsidP="007C56DC">
            <w:pPr>
              <w:pStyle w:val="stofftabelleaufzhlung"/>
            </w:pPr>
            <w:r>
              <w:t xml:space="preserve">regionaler Rückblick/globale Erweiterung, z. B. Höhenstufen in den Anden und in den Alpen im </w:t>
            </w:r>
            <w:r>
              <w:lastRenderedPageBreak/>
              <w:t>Vergleich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A0D6" w14:textId="77777777" w:rsidR="00893247" w:rsidRPr="00893247" w:rsidRDefault="00893247" w:rsidP="00893247">
            <w:pPr>
              <w:autoSpaceDE w:val="0"/>
              <w:autoSpaceDN w:val="0"/>
              <w:adjustRightInd w:val="0"/>
              <w:spacing w:line="181" w:lineRule="atLeast"/>
              <w:rPr>
                <w:sz w:val="18"/>
                <w:szCs w:val="18"/>
              </w:rPr>
            </w:pPr>
            <w:r w:rsidRPr="00893247">
              <w:rPr>
                <w:sz w:val="18"/>
                <w:szCs w:val="18"/>
              </w:rPr>
              <w:lastRenderedPageBreak/>
              <w:t xml:space="preserve">Die Höhenstufung der Vegetation </w:t>
            </w:r>
            <w:r>
              <w:rPr>
                <w:sz w:val="18"/>
                <w:szCs w:val="18"/>
              </w:rPr>
              <w:t>(134/135)</w:t>
            </w:r>
          </w:p>
          <w:p w14:paraId="514B88DF" w14:textId="30CA5820" w:rsidR="001F5DF9" w:rsidRPr="0003774C" w:rsidRDefault="001F5DF9" w:rsidP="002369AC">
            <w:pPr>
              <w:pStyle w:val="stofftabelletext"/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B5A" w14:textId="77777777" w:rsidR="001F5DF9" w:rsidRPr="0003774C" w:rsidRDefault="001F5DF9" w:rsidP="002369AC">
            <w:pPr>
              <w:pStyle w:val="stofftabelletext"/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B74" w14:textId="77777777" w:rsidR="001F5DF9" w:rsidRPr="0003774C" w:rsidRDefault="001F5DF9" w:rsidP="002369AC">
            <w:pPr>
              <w:pStyle w:val="stofftabelletext"/>
            </w:pPr>
          </w:p>
        </w:tc>
      </w:tr>
    </w:tbl>
    <w:p w14:paraId="7BF8A7CD" w14:textId="77777777"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9"/>
      <w:footerReference w:type="default" r:id="rId10"/>
      <w:footerReference w:type="first" r:id="rId11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34CD" w14:textId="77777777" w:rsidR="00922A10" w:rsidRDefault="00922A10" w:rsidP="002421C0">
      <w:pPr>
        <w:spacing w:after="0" w:line="240" w:lineRule="auto"/>
      </w:pPr>
      <w:r>
        <w:separator/>
      </w:r>
    </w:p>
  </w:endnote>
  <w:endnote w:type="continuationSeparator" w:id="0">
    <w:p w14:paraId="3015835A" w14:textId="77777777" w:rsidR="00922A10" w:rsidRDefault="00922A10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Krftg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CEF Light">
    <w:altName w:val="PoloCEF Light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PoloCEF Medium">
    <w:altName w:val="PoloCEF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587" w14:textId="77777777" w:rsidR="00B209C9" w:rsidRPr="004F7230" w:rsidRDefault="004F7230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7216" behindDoc="0" locked="0" layoutInCell="1" allowOverlap="0" wp14:anchorId="03F8AED4" wp14:editId="7657BBFA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3522B" wp14:editId="2C040846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487AF6" id="Gerade Verbindung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182E9607" w14:textId="715C145A" w:rsidR="004F7230" w:rsidRDefault="003D439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="00C53775" w:rsidRPr="00B21BA1">
      <w:rPr>
        <w:rFonts w:ascii="Arial" w:hAnsi="Arial" w:cs="Arial"/>
        <w:sz w:val="14"/>
        <w:szCs w:val="14"/>
      </w:rPr>
      <w:t>Ernst K</w:t>
    </w:r>
    <w:r w:rsidR="00C53775">
      <w:rPr>
        <w:rFonts w:ascii="Arial" w:hAnsi="Arial" w:cs="Arial"/>
        <w:sz w:val="14"/>
        <w:szCs w:val="14"/>
      </w:rPr>
      <w:t>lett Verlag GmbH, Stuttgart 20</w:t>
    </w:r>
    <w:r w:rsidR="00525385">
      <w:rPr>
        <w:rFonts w:ascii="Arial" w:hAnsi="Arial" w:cs="Arial"/>
        <w:sz w:val="14"/>
        <w:szCs w:val="14"/>
      </w:rPr>
      <w:t>22</w:t>
    </w:r>
    <w:r w:rsidR="00C53775"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 w:rsidR="00C53775">
      <w:rPr>
        <w:rFonts w:ascii="Arial" w:hAnsi="Arial" w:cs="Arial"/>
        <w:sz w:val="14"/>
        <w:szCs w:val="14"/>
      </w:rPr>
      <w:t xml:space="preserve">den eigenen Unterrichtsgebrauch </w:t>
    </w:r>
    <w:r w:rsidR="00C53775" w:rsidRPr="00B21BA1">
      <w:rPr>
        <w:rFonts w:ascii="Arial" w:hAnsi="Arial" w:cs="Arial"/>
        <w:sz w:val="14"/>
        <w:szCs w:val="14"/>
      </w:rPr>
      <w:t>gestattet</w:t>
    </w:r>
    <w:r w:rsidR="00C53775">
      <w:rPr>
        <w:rFonts w:ascii="Arial" w:hAnsi="Arial" w:cs="Arial"/>
        <w:sz w:val="14"/>
        <w:szCs w:val="14"/>
      </w:rPr>
      <w:t>.</w:t>
    </w:r>
    <w:r w:rsidR="004F7230">
      <w:rPr>
        <w:rFonts w:ascii="Arial" w:hAnsi="Arial" w:cs="Arial"/>
        <w:sz w:val="14"/>
        <w:szCs w:val="14"/>
      </w:rPr>
      <w:tab/>
    </w:r>
    <w:r w:rsidR="004F7230">
      <w:rPr>
        <w:rFonts w:ascii="Arial" w:hAnsi="Arial" w:cs="Arial"/>
        <w:sz w:val="14"/>
        <w:szCs w:val="14"/>
      </w:rPr>
      <w:tab/>
      <w:t xml:space="preserve">     </w:t>
    </w:r>
    <w:r w:rsidR="004F7230">
      <w:rPr>
        <w:rFonts w:ascii="Arial" w:hAnsi="Arial" w:cs="Arial"/>
        <w:sz w:val="14"/>
        <w:szCs w:val="14"/>
      </w:rPr>
      <w:tab/>
    </w:r>
    <w:sdt>
      <w:sdtPr>
        <w:id w:val="51372956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="004F7230">
          <w:t xml:space="preserve">                      </w:t>
        </w:r>
        <w:r>
          <w:t xml:space="preserve">     </w:t>
        </w:r>
        <w:r w:rsidR="004F7230" w:rsidRPr="004F7230">
          <w:rPr>
            <w:rFonts w:ascii="Arial" w:hAnsi="Arial" w:cs="Arial"/>
            <w:sz w:val="14"/>
            <w:szCs w:val="14"/>
          </w:rPr>
          <w:t xml:space="preserve">Seite 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begin"/>
        </w:r>
        <w:r w:rsidR="004F7230"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="004F7230"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152BBE">
          <w:rPr>
            <w:rFonts w:ascii="Arial" w:hAnsi="Arial" w:cs="Arial"/>
            <w:noProof/>
            <w:sz w:val="14"/>
            <w:szCs w:val="14"/>
          </w:rPr>
          <w:t>4</w:t>
        </w:r>
        <w:r w:rsidR="004F7230"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4E3E594B" w14:textId="77777777" w:rsidR="002421C0" w:rsidRPr="00B209C9" w:rsidRDefault="002421C0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8000" w14:textId="77777777" w:rsidR="00385A98" w:rsidRPr="004F7230" w:rsidRDefault="003D439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="00385A98"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7728" behindDoc="0" locked="0" layoutInCell="1" allowOverlap="0" wp14:anchorId="31BE384D" wp14:editId="6982B7C3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A98"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6D0B338" wp14:editId="1F783D1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D421A" id="Gerade Verbindung 1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" strokecolor="black [3213]"/>
          </w:pict>
        </mc:Fallback>
      </mc:AlternateContent>
    </w:r>
    <w:r w:rsidR="00385A98">
      <w:rPr>
        <w:rFonts w:ascii="Arial" w:hAnsi="Arial" w:cs="Arial"/>
        <w:sz w:val="14"/>
        <w:szCs w:val="14"/>
      </w:rPr>
      <w:t xml:space="preserve">          </w:t>
    </w:r>
  </w:p>
  <w:p w14:paraId="08796382" w14:textId="108AF8C0" w:rsidR="00385A98" w:rsidRDefault="00385A98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</w:t>
    </w:r>
    <w:r w:rsidR="0018703D">
      <w:rPr>
        <w:rFonts w:ascii="Arial" w:hAnsi="Arial" w:cs="Arial"/>
        <w:sz w:val="14"/>
        <w:szCs w:val="14"/>
      </w:rPr>
      <w:t>22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152BBE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33EB2E18" w14:textId="77777777" w:rsidR="003D439C" w:rsidRPr="004F7230" w:rsidRDefault="003D439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88E6" w14:textId="77777777" w:rsidR="00922A10" w:rsidRDefault="00922A10" w:rsidP="002421C0">
      <w:pPr>
        <w:spacing w:after="0" w:line="240" w:lineRule="auto"/>
      </w:pPr>
      <w:r>
        <w:separator/>
      </w:r>
    </w:p>
  </w:footnote>
  <w:footnote w:type="continuationSeparator" w:id="0">
    <w:p w14:paraId="4FAEC7F1" w14:textId="77777777" w:rsidR="00922A10" w:rsidRDefault="00922A10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72" w14:textId="07F1E67F" w:rsidR="003D439C" w:rsidRDefault="001C4CFE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</w:t>
    </w:r>
    <w:r w:rsidR="00CF698B">
      <w:rPr>
        <w:rFonts w:ascii="Arial" w:hAnsi="Arial" w:cs="Arial"/>
        <w:sz w:val="14"/>
        <w:szCs w:val="14"/>
      </w:rPr>
      <w:t>toffverteilungsplan</w:t>
    </w:r>
    <w:r>
      <w:rPr>
        <w:rFonts w:ascii="Arial" w:hAnsi="Arial" w:cs="Arial"/>
        <w:sz w:val="14"/>
        <w:szCs w:val="14"/>
      </w:rPr>
      <w:t xml:space="preserve"> für das Fach </w:t>
    </w:r>
    <w:r w:rsidR="00492F4C">
      <w:rPr>
        <w:rFonts w:ascii="Arial" w:hAnsi="Arial" w:cs="Arial"/>
        <w:sz w:val="14"/>
        <w:szCs w:val="14"/>
      </w:rPr>
      <w:t>Geographie</w:t>
    </w:r>
    <w:r w:rsidR="00EB2C52">
      <w:rPr>
        <w:rFonts w:ascii="Arial" w:hAnsi="Arial" w:cs="Arial"/>
        <w:sz w:val="14"/>
        <w:szCs w:val="14"/>
      </w:rPr>
      <w:t xml:space="preserve"> Klasse </w:t>
    </w:r>
    <w:r w:rsidR="0018703D">
      <w:rPr>
        <w:rFonts w:ascii="Arial" w:hAnsi="Arial" w:cs="Arial"/>
        <w:sz w:val="14"/>
        <w:szCs w:val="14"/>
      </w:rPr>
      <w:t>10</w:t>
    </w:r>
    <w:r>
      <w:rPr>
        <w:rFonts w:ascii="Arial" w:hAnsi="Arial" w:cs="Arial"/>
        <w:sz w:val="14"/>
        <w:szCs w:val="14"/>
      </w:rPr>
      <w:t xml:space="preserve"> auf de</w:t>
    </w:r>
    <w:r w:rsidR="005A0EA1">
      <w:rPr>
        <w:rFonts w:ascii="Arial" w:hAnsi="Arial" w:cs="Arial"/>
        <w:sz w:val="14"/>
        <w:szCs w:val="14"/>
      </w:rPr>
      <w:t>r Grundlage des LehrplanPLUS</w:t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3D439C">
      <w:rPr>
        <w:rFonts w:ascii="Arial" w:hAnsi="Arial" w:cs="Arial"/>
        <w:sz w:val="14"/>
        <w:szCs w:val="14"/>
      </w:rPr>
      <w:tab/>
    </w:r>
    <w:r w:rsidR="00492F4C">
      <w:rPr>
        <w:rFonts w:ascii="Arial" w:hAnsi="Arial" w:cs="Arial"/>
        <w:sz w:val="14"/>
        <w:szCs w:val="14"/>
      </w:rPr>
      <w:tab/>
      <w:t xml:space="preserve">TERRA Geographie </w:t>
    </w:r>
    <w:r w:rsidR="0018703D">
      <w:rPr>
        <w:rFonts w:ascii="Arial" w:hAnsi="Arial" w:cs="Arial"/>
        <w:sz w:val="14"/>
        <w:szCs w:val="14"/>
      </w:rPr>
      <w:t>Gymnasium Bayern</w:t>
    </w:r>
  </w:p>
  <w:p w14:paraId="333300A9" w14:textId="28269220" w:rsidR="003D439C" w:rsidRPr="003D439C" w:rsidRDefault="003D439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ISBN: </w:t>
    </w:r>
    <w:r w:rsidR="00EB2C52">
      <w:rPr>
        <w:rFonts w:ascii="Arial" w:hAnsi="Arial" w:cs="Arial"/>
        <w:sz w:val="14"/>
        <w:szCs w:val="14"/>
      </w:rPr>
      <w:t>978-3-12-10461</w:t>
    </w:r>
    <w:r w:rsidR="0018703D">
      <w:rPr>
        <w:rFonts w:ascii="Arial" w:hAnsi="Arial" w:cs="Arial"/>
        <w:sz w:val="14"/>
        <w:szCs w:val="14"/>
      </w:rPr>
      <w:t>2</w:t>
    </w:r>
    <w:r w:rsidR="00EB2C52">
      <w:rPr>
        <w:rFonts w:ascii="Arial" w:hAnsi="Arial" w:cs="Arial"/>
        <w:sz w:val="14"/>
        <w:szCs w:val="14"/>
      </w:rPr>
      <w:t>-</w:t>
    </w:r>
    <w:r w:rsidR="0018703D">
      <w:rPr>
        <w:rFonts w:ascii="Arial" w:hAnsi="Arial" w:cs="Arial"/>
        <w:sz w:val="14"/>
        <w:szCs w:val="1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293"/>
    <w:multiLevelType w:val="multilevel"/>
    <w:tmpl w:val="452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A74"/>
    <w:multiLevelType w:val="hybridMultilevel"/>
    <w:tmpl w:val="A7BC4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EFF0CC1"/>
    <w:multiLevelType w:val="hybridMultilevel"/>
    <w:tmpl w:val="022CA876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6696455"/>
    <w:multiLevelType w:val="hybridMultilevel"/>
    <w:tmpl w:val="D1B6AD7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B443D"/>
    <w:multiLevelType w:val="multilevel"/>
    <w:tmpl w:val="4A7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E61A9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B3742B"/>
    <w:multiLevelType w:val="hybridMultilevel"/>
    <w:tmpl w:val="C4A0C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D1C"/>
    <w:multiLevelType w:val="hybridMultilevel"/>
    <w:tmpl w:val="9A260F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237F87"/>
    <w:multiLevelType w:val="multilevel"/>
    <w:tmpl w:val="9A9E0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9C6E49"/>
    <w:multiLevelType w:val="hybridMultilevel"/>
    <w:tmpl w:val="5E0C5F66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2F0B6C35"/>
    <w:multiLevelType w:val="multilevel"/>
    <w:tmpl w:val="02E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3020910"/>
    <w:multiLevelType w:val="hybridMultilevel"/>
    <w:tmpl w:val="AE58FAEE"/>
    <w:lvl w:ilvl="0" w:tplc="FF32AFA8">
      <w:start w:val="1"/>
      <w:numFmt w:val="bullet"/>
      <w:pStyle w:val="stofftabelleaufzhlung"/>
      <w:lvlText w:val="•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3D5E725D"/>
    <w:multiLevelType w:val="multilevel"/>
    <w:tmpl w:val="6E1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701F1"/>
    <w:multiLevelType w:val="multilevel"/>
    <w:tmpl w:val="32F0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F733D"/>
    <w:multiLevelType w:val="multilevel"/>
    <w:tmpl w:val="9D0E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A4795E"/>
    <w:multiLevelType w:val="multilevel"/>
    <w:tmpl w:val="AD6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513F"/>
    <w:multiLevelType w:val="multilevel"/>
    <w:tmpl w:val="49D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805A8C"/>
    <w:multiLevelType w:val="multilevel"/>
    <w:tmpl w:val="C8D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72D35"/>
    <w:multiLevelType w:val="multilevel"/>
    <w:tmpl w:val="22F6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96BA7"/>
    <w:multiLevelType w:val="hybridMultilevel"/>
    <w:tmpl w:val="5C6E4D3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217C14"/>
    <w:multiLevelType w:val="hybridMultilevel"/>
    <w:tmpl w:val="A0DA7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840CB"/>
    <w:multiLevelType w:val="hybridMultilevel"/>
    <w:tmpl w:val="FE20DD3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E22A5C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617D3"/>
    <w:multiLevelType w:val="hybridMultilevel"/>
    <w:tmpl w:val="7C703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5000E"/>
    <w:multiLevelType w:val="hybridMultilevel"/>
    <w:tmpl w:val="908E22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1447710">
    <w:abstractNumId w:val="2"/>
  </w:num>
  <w:num w:numId="2" w16cid:durableId="308940413">
    <w:abstractNumId w:val="30"/>
  </w:num>
  <w:num w:numId="3" w16cid:durableId="363556340">
    <w:abstractNumId w:val="26"/>
  </w:num>
  <w:num w:numId="4" w16cid:durableId="1299645758">
    <w:abstractNumId w:val="8"/>
  </w:num>
  <w:num w:numId="5" w16cid:durableId="760221995">
    <w:abstractNumId w:val="31"/>
  </w:num>
  <w:num w:numId="6" w16cid:durableId="629557813">
    <w:abstractNumId w:val="19"/>
  </w:num>
  <w:num w:numId="7" w16cid:durableId="509297041">
    <w:abstractNumId w:val="7"/>
  </w:num>
  <w:num w:numId="8" w16cid:durableId="2121945143">
    <w:abstractNumId w:val="22"/>
  </w:num>
  <w:num w:numId="9" w16cid:durableId="771438917">
    <w:abstractNumId w:val="16"/>
  </w:num>
  <w:num w:numId="10" w16cid:durableId="1606693533">
    <w:abstractNumId w:val="0"/>
  </w:num>
  <w:num w:numId="11" w16cid:durableId="296689254">
    <w:abstractNumId w:val="20"/>
  </w:num>
  <w:num w:numId="12" w16cid:durableId="1012342755">
    <w:abstractNumId w:val="4"/>
  </w:num>
  <w:num w:numId="13" w16cid:durableId="636105040">
    <w:abstractNumId w:val="18"/>
  </w:num>
  <w:num w:numId="14" w16cid:durableId="1348096160">
    <w:abstractNumId w:val="17"/>
  </w:num>
  <w:num w:numId="15" w16cid:durableId="248002123">
    <w:abstractNumId w:val="35"/>
  </w:num>
  <w:num w:numId="16" w16cid:durableId="248119343">
    <w:abstractNumId w:val="10"/>
  </w:num>
  <w:num w:numId="17" w16cid:durableId="515270917">
    <w:abstractNumId w:val="32"/>
  </w:num>
  <w:num w:numId="18" w16cid:durableId="1775592233">
    <w:abstractNumId w:val="13"/>
  </w:num>
  <w:num w:numId="19" w16cid:durableId="1216772153">
    <w:abstractNumId w:val="6"/>
  </w:num>
  <w:num w:numId="20" w16cid:durableId="1412387506">
    <w:abstractNumId w:val="5"/>
  </w:num>
  <w:num w:numId="21" w16cid:durableId="1695031469">
    <w:abstractNumId w:val="37"/>
  </w:num>
  <w:num w:numId="22" w16cid:durableId="1632784543">
    <w:abstractNumId w:val="34"/>
  </w:num>
  <w:num w:numId="23" w16cid:durableId="1614744786">
    <w:abstractNumId w:val="12"/>
  </w:num>
  <w:num w:numId="24" w16cid:durableId="120809503">
    <w:abstractNumId w:val="14"/>
  </w:num>
  <w:num w:numId="25" w16cid:durableId="236211489">
    <w:abstractNumId w:val="24"/>
  </w:num>
  <w:num w:numId="26" w16cid:durableId="1878203216">
    <w:abstractNumId w:val="1"/>
  </w:num>
  <w:num w:numId="27" w16cid:durableId="143400894">
    <w:abstractNumId w:val="9"/>
  </w:num>
  <w:num w:numId="28" w16cid:durableId="1917863322">
    <w:abstractNumId w:val="27"/>
  </w:num>
  <w:num w:numId="29" w16cid:durableId="173032362">
    <w:abstractNumId w:val="23"/>
  </w:num>
  <w:num w:numId="30" w16cid:durableId="1543833155">
    <w:abstractNumId w:val="29"/>
  </w:num>
  <w:num w:numId="31" w16cid:durableId="1677347719">
    <w:abstractNumId w:val="28"/>
  </w:num>
  <w:num w:numId="32" w16cid:durableId="400063857">
    <w:abstractNumId w:val="21"/>
  </w:num>
  <w:num w:numId="33" w16cid:durableId="1731998904">
    <w:abstractNumId w:val="25"/>
  </w:num>
  <w:num w:numId="34" w16cid:durableId="793056950">
    <w:abstractNumId w:val="36"/>
  </w:num>
  <w:num w:numId="35" w16cid:durableId="65304296">
    <w:abstractNumId w:val="15"/>
  </w:num>
  <w:num w:numId="36" w16cid:durableId="884558322">
    <w:abstractNumId w:val="3"/>
  </w:num>
  <w:num w:numId="37" w16cid:durableId="425418717">
    <w:abstractNumId w:val="33"/>
  </w:num>
  <w:num w:numId="38" w16cid:durableId="1262952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0E"/>
    <w:rsid w:val="00022F7F"/>
    <w:rsid w:val="000265E7"/>
    <w:rsid w:val="00032A60"/>
    <w:rsid w:val="00032D3B"/>
    <w:rsid w:val="0003420C"/>
    <w:rsid w:val="0003774C"/>
    <w:rsid w:val="000432F8"/>
    <w:rsid w:val="00045E18"/>
    <w:rsid w:val="00093A20"/>
    <w:rsid w:val="000A1CE7"/>
    <w:rsid w:val="000C2179"/>
    <w:rsid w:val="000E44F7"/>
    <w:rsid w:val="00101843"/>
    <w:rsid w:val="00105E67"/>
    <w:rsid w:val="001116FC"/>
    <w:rsid w:val="00122305"/>
    <w:rsid w:val="001335DA"/>
    <w:rsid w:val="00152BBE"/>
    <w:rsid w:val="0018703D"/>
    <w:rsid w:val="00191EF6"/>
    <w:rsid w:val="00193E07"/>
    <w:rsid w:val="001973AC"/>
    <w:rsid w:val="001A1C55"/>
    <w:rsid w:val="001A3000"/>
    <w:rsid w:val="001A5ECD"/>
    <w:rsid w:val="001C17D4"/>
    <w:rsid w:val="001C2F3E"/>
    <w:rsid w:val="001C4CFE"/>
    <w:rsid w:val="001D7702"/>
    <w:rsid w:val="001E16D4"/>
    <w:rsid w:val="001E6C0E"/>
    <w:rsid w:val="001F5DF9"/>
    <w:rsid w:val="00220BCD"/>
    <w:rsid w:val="00236568"/>
    <w:rsid w:val="00240F64"/>
    <w:rsid w:val="002421C0"/>
    <w:rsid w:val="00255412"/>
    <w:rsid w:val="00260131"/>
    <w:rsid w:val="002753BD"/>
    <w:rsid w:val="0027790D"/>
    <w:rsid w:val="00284727"/>
    <w:rsid w:val="00287E2F"/>
    <w:rsid w:val="002A5A7C"/>
    <w:rsid w:val="002C0330"/>
    <w:rsid w:val="002C07C3"/>
    <w:rsid w:val="002F25C3"/>
    <w:rsid w:val="0030224B"/>
    <w:rsid w:val="00317988"/>
    <w:rsid w:val="003226D5"/>
    <w:rsid w:val="00331148"/>
    <w:rsid w:val="00380181"/>
    <w:rsid w:val="00385A98"/>
    <w:rsid w:val="003B6B2B"/>
    <w:rsid w:val="003C37B1"/>
    <w:rsid w:val="003D439C"/>
    <w:rsid w:val="003E470F"/>
    <w:rsid w:val="00401CBF"/>
    <w:rsid w:val="004119C8"/>
    <w:rsid w:val="00411F6E"/>
    <w:rsid w:val="004150E2"/>
    <w:rsid w:val="00433F83"/>
    <w:rsid w:val="00442592"/>
    <w:rsid w:val="0045420C"/>
    <w:rsid w:val="00455726"/>
    <w:rsid w:val="00470465"/>
    <w:rsid w:val="0048378F"/>
    <w:rsid w:val="00492F4C"/>
    <w:rsid w:val="004C7F2C"/>
    <w:rsid w:val="004D0FDE"/>
    <w:rsid w:val="004F7230"/>
    <w:rsid w:val="00507005"/>
    <w:rsid w:val="00515C31"/>
    <w:rsid w:val="00525385"/>
    <w:rsid w:val="00532122"/>
    <w:rsid w:val="0053615B"/>
    <w:rsid w:val="0055061C"/>
    <w:rsid w:val="00555873"/>
    <w:rsid w:val="00563D30"/>
    <w:rsid w:val="005732C4"/>
    <w:rsid w:val="00597C73"/>
    <w:rsid w:val="005A0EA1"/>
    <w:rsid w:val="005A1199"/>
    <w:rsid w:val="005B73C1"/>
    <w:rsid w:val="005D6247"/>
    <w:rsid w:val="005D673C"/>
    <w:rsid w:val="005E109B"/>
    <w:rsid w:val="005E5FCD"/>
    <w:rsid w:val="00601124"/>
    <w:rsid w:val="00611F89"/>
    <w:rsid w:val="00623372"/>
    <w:rsid w:val="00656F8C"/>
    <w:rsid w:val="00657ACC"/>
    <w:rsid w:val="00680B42"/>
    <w:rsid w:val="006936AD"/>
    <w:rsid w:val="006A6EB0"/>
    <w:rsid w:val="006B16A0"/>
    <w:rsid w:val="006D2E0D"/>
    <w:rsid w:val="00717FEB"/>
    <w:rsid w:val="00723B37"/>
    <w:rsid w:val="0073029A"/>
    <w:rsid w:val="00763617"/>
    <w:rsid w:val="007A35FD"/>
    <w:rsid w:val="007B2DAD"/>
    <w:rsid w:val="007B550F"/>
    <w:rsid w:val="007C452F"/>
    <w:rsid w:val="007C56DC"/>
    <w:rsid w:val="007D1F9F"/>
    <w:rsid w:val="00801333"/>
    <w:rsid w:val="0083223E"/>
    <w:rsid w:val="00834AA1"/>
    <w:rsid w:val="00893247"/>
    <w:rsid w:val="008D575B"/>
    <w:rsid w:val="008F311A"/>
    <w:rsid w:val="0091701C"/>
    <w:rsid w:val="00922A10"/>
    <w:rsid w:val="00934094"/>
    <w:rsid w:val="00937567"/>
    <w:rsid w:val="0094463C"/>
    <w:rsid w:val="00954467"/>
    <w:rsid w:val="0096606A"/>
    <w:rsid w:val="00991856"/>
    <w:rsid w:val="00992D42"/>
    <w:rsid w:val="00997E53"/>
    <w:rsid w:val="009A6B92"/>
    <w:rsid w:val="009B7E07"/>
    <w:rsid w:val="009F1FAE"/>
    <w:rsid w:val="00A17F6B"/>
    <w:rsid w:val="00A451FE"/>
    <w:rsid w:val="00A479DD"/>
    <w:rsid w:val="00A51E0F"/>
    <w:rsid w:val="00A605D7"/>
    <w:rsid w:val="00A63A27"/>
    <w:rsid w:val="00A65288"/>
    <w:rsid w:val="00A92FFC"/>
    <w:rsid w:val="00A961CC"/>
    <w:rsid w:val="00AB160C"/>
    <w:rsid w:val="00AC6107"/>
    <w:rsid w:val="00AD3FA9"/>
    <w:rsid w:val="00AE6758"/>
    <w:rsid w:val="00B024BD"/>
    <w:rsid w:val="00B203DD"/>
    <w:rsid w:val="00B209C9"/>
    <w:rsid w:val="00B3546A"/>
    <w:rsid w:val="00B43AE2"/>
    <w:rsid w:val="00B80305"/>
    <w:rsid w:val="00BA5FC5"/>
    <w:rsid w:val="00BB0D3E"/>
    <w:rsid w:val="00BB41F9"/>
    <w:rsid w:val="00BE6990"/>
    <w:rsid w:val="00BF4373"/>
    <w:rsid w:val="00C07151"/>
    <w:rsid w:val="00C110FD"/>
    <w:rsid w:val="00C2678D"/>
    <w:rsid w:val="00C32C3D"/>
    <w:rsid w:val="00C354D2"/>
    <w:rsid w:val="00C36D81"/>
    <w:rsid w:val="00C51930"/>
    <w:rsid w:val="00C52253"/>
    <w:rsid w:val="00C53775"/>
    <w:rsid w:val="00C55480"/>
    <w:rsid w:val="00C84631"/>
    <w:rsid w:val="00CA6D35"/>
    <w:rsid w:val="00CD095D"/>
    <w:rsid w:val="00CD446F"/>
    <w:rsid w:val="00CD5D3E"/>
    <w:rsid w:val="00CE7072"/>
    <w:rsid w:val="00CF00AE"/>
    <w:rsid w:val="00CF698B"/>
    <w:rsid w:val="00D020E3"/>
    <w:rsid w:val="00D6247C"/>
    <w:rsid w:val="00D63BC9"/>
    <w:rsid w:val="00D73656"/>
    <w:rsid w:val="00D832CC"/>
    <w:rsid w:val="00D94DE8"/>
    <w:rsid w:val="00DA0738"/>
    <w:rsid w:val="00DA4C71"/>
    <w:rsid w:val="00DB08FD"/>
    <w:rsid w:val="00DC2FF9"/>
    <w:rsid w:val="00DC34CA"/>
    <w:rsid w:val="00DE3391"/>
    <w:rsid w:val="00DF1BCD"/>
    <w:rsid w:val="00DF6421"/>
    <w:rsid w:val="00E16E70"/>
    <w:rsid w:val="00E25B4B"/>
    <w:rsid w:val="00E26D75"/>
    <w:rsid w:val="00E3277E"/>
    <w:rsid w:val="00E35D83"/>
    <w:rsid w:val="00E419A6"/>
    <w:rsid w:val="00EB2C52"/>
    <w:rsid w:val="00ED121C"/>
    <w:rsid w:val="00ED3401"/>
    <w:rsid w:val="00EE7888"/>
    <w:rsid w:val="00EF6FFB"/>
    <w:rsid w:val="00EF744E"/>
    <w:rsid w:val="00F210AE"/>
    <w:rsid w:val="00F27C2B"/>
    <w:rsid w:val="00F36B57"/>
    <w:rsid w:val="00F36FE4"/>
    <w:rsid w:val="00F51850"/>
    <w:rsid w:val="00F548CD"/>
    <w:rsid w:val="00F71883"/>
    <w:rsid w:val="00F77765"/>
    <w:rsid w:val="00F92150"/>
    <w:rsid w:val="00F947CF"/>
    <w:rsid w:val="00FB757B"/>
    <w:rsid w:val="00FC1158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2E595"/>
  <w15:docId w15:val="{1B502BE4-6051-4B30-A5C7-2557348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customStyle="1" w:styleId="Default">
    <w:name w:val="Default"/>
    <w:rsid w:val="00EB2C52"/>
    <w:pPr>
      <w:autoSpaceDE w:val="0"/>
      <w:autoSpaceDN w:val="0"/>
      <w:adjustRightInd w:val="0"/>
      <w:spacing w:after="0" w:line="240" w:lineRule="auto"/>
    </w:pPr>
    <w:rPr>
      <w:rFonts w:ascii="PoloST11K-Krftg" w:hAnsi="PoloST11K-Krftg" w:cs="PoloST11K-Krftg"/>
      <w:color w:val="000000"/>
      <w:sz w:val="24"/>
      <w:szCs w:val="24"/>
    </w:rPr>
  </w:style>
  <w:style w:type="paragraph" w:customStyle="1" w:styleId="Pa24">
    <w:name w:val="Pa24"/>
    <w:basedOn w:val="Default"/>
    <w:next w:val="Default"/>
    <w:uiPriority w:val="99"/>
    <w:rsid w:val="00EB2C52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EE7888"/>
    <w:pPr>
      <w:spacing w:line="18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834AA1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F5DF9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16E70"/>
    <w:pPr>
      <w:spacing w:line="181" w:lineRule="atLeast"/>
    </w:pPr>
    <w:rPr>
      <w:rFonts w:ascii="PoloCEF Light" w:hAnsi="PoloCEF Light" w:cstheme="minorBidi"/>
      <w:color w:val="auto"/>
    </w:rPr>
  </w:style>
  <w:style w:type="character" w:customStyle="1" w:styleId="A3">
    <w:name w:val="A3"/>
    <w:uiPriority w:val="99"/>
    <w:rsid w:val="00623372"/>
    <w:rPr>
      <w:rFonts w:cs="PoloCEF Medium"/>
      <w:color w:val="77303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orate_Design\Kommunikation\Corp_Design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144C-B4F8-4C6A-9FA0-BF8D8B98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7</Pages>
  <Words>2036</Words>
  <Characters>12834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Röhniß, Sebastian</dc:creator>
  <cp:lastModifiedBy>Röhniß, Sebastian</cp:lastModifiedBy>
  <cp:revision>2</cp:revision>
  <cp:lastPrinted>2016-08-10T11:28:00Z</cp:lastPrinted>
  <dcterms:created xsi:type="dcterms:W3CDTF">2022-07-21T12:29:00Z</dcterms:created>
  <dcterms:modified xsi:type="dcterms:W3CDTF">2022-07-21T12:29:00Z</dcterms:modified>
</cp:coreProperties>
</file>