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64" w:type="dxa"/>
        <w:tblLayout w:type="fixed"/>
        <w:tblCellMar>
          <w:left w:w="0" w:type="dxa"/>
          <w:right w:w="0" w:type="dxa"/>
        </w:tblCellMar>
        <w:tblLook w:val="0000" w:firstRow="0" w:lastRow="0" w:firstColumn="0" w:lastColumn="0" w:noHBand="0" w:noVBand="0"/>
      </w:tblPr>
      <w:tblGrid>
        <w:gridCol w:w="2268"/>
        <w:gridCol w:w="284"/>
        <w:gridCol w:w="7512"/>
      </w:tblGrid>
      <w:tr w:rsidR="00EC73F4" w:rsidTr="00764D60">
        <w:tc>
          <w:tcPr>
            <w:tcW w:w="2268" w:type="dxa"/>
          </w:tcPr>
          <w:p w:rsidR="00EC73F4" w:rsidRDefault="00EC73F4" w:rsidP="00764D60">
            <w:pPr>
              <w:pStyle w:val="stoffeinleitungstext"/>
            </w:pPr>
            <w:r>
              <w:rPr>
                <w:b/>
                <w:i/>
                <w:noProof/>
              </w:rPr>
              <w:drawing>
                <wp:anchor distT="0" distB="0" distL="114300" distR="114300" simplePos="0" relativeHeight="251659264" behindDoc="0" locked="0" layoutInCell="1" allowOverlap="1" wp14:anchorId="71AFA859" wp14:editId="7ADA50F8">
                  <wp:simplePos x="0" y="0"/>
                  <wp:positionH relativeFrom="column">
                    <wp:posOffset>123825</wp:posOffset>
                  </wp:positionH>
                  <wp:positionV relativeFrom="paragraph">
                    <wp:posOffset>1240155</wp:posOffset>
                  </wp:positionV>
                  <wp:extent cx="957580" cy="1276350"/>
                  <wp:effectExtent l="19050" t="19050" r="13970" b="190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01_3-12-834211_U1_U4_Cover.jpg"/>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957580" cy="127635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tc>
        <w:tc>
          <w:tcPr>
            <w:tcW w:w="284" w:type="dxa"/>
          </w:tcPr>
          <w:p w:rsidR="00EC73F4" w:rsidRDefault="00EC73F4" w:rsidP="00764D60"/>
        </w:tc>
        <w:tc>
          <w:tcPr>
            <w:tcW w:w="7512" w:type="dxa"/>
          </w:tcPr>
          <w:p w:rsidR="007B2535" w:rsidRPr="00847307" w:rsidRDefault="007B2535" w:rsidP="007B2535">
            <w:pPr>
              <w:pStyle w:val="stoffzwischenberschrift"/>
            </w:pPr>
            <w:r w:rsidRPr="00030242">
              <w:rPr>
                <w:b/>
                <w:noProof/>
              </w:rPr>
              <w:drawing>
                <wp:anchor distT="0" distB="0" distL="114300" distR="114300" simplePos="0" relativeHeight="251663360" behindDoc="0" locked="0" layoutInCell="1" allowOverlap="1" wp14:anchorId="319D3FFC" wp14:editId="78AC7DFC">
                  <wp:simplePos x="0" y="0"/>
                  <wp:positionH relativeFrom="column">
                    <wp:posOffset>4029710</wp:posOffset>
                  </wp:positionH>
                  <wp:positionV relativeFrom="paragraph">
                    <wp:posOffset>-219075</wp:posOffset>
                  </wp:positionV>
                  <wp:extent cx="842010" cy="422910"/>
                  <wp:effectExtent l="19050" t="19050" r="15240" b="15240"/>
                  <wp:wrapNone/>
                  <wp:docPr id="2" name="Grafik 2" descr="Klett_4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ett_4C_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010" cy="422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30242">
              <w:t xml:space="preserve">Green Line </w:t>
            </w:r>
            <w:r w:rsidRPr="00847307">
              <w:t>Band 1+2</w:t>
            </w:r>
          </w:p>
          <w:p w:rsidR="00EC73F4" w:rsidRPr="00FE3A94" w:rsidRDefault="007B2535" w:rsidP="007B2535">
            <w:pPr>
              <w:pStyle w:val="stoffzwischenberschrift"/>
            </w:pPr>
            <w:r w:rsidRPr="00847307">
              <w:t xml:space="preserve">Synopse mit dem </w:t>
            </w:r>
            <w:r>
              <w:t>Fachl</w:t>
            </w:r>
            <w:r w:rsidRPr="00847307">
              <w:t xml:space="preserve">ehrplan </w:t>
            </w:r>
            <w:r>
              <w:t xml:space="preserve">Englisch am </w:t>
            </w:r>
            <w:r w:rsidRPr="00847307">
              <w:t>Gymnasium des Landes Rheinland-Pfalz (2000)</w:t>
            </w:r>
            <w:r w:rsidRPr="00847307">
              <w:br/>
              <w:t>für die Klassen 5 und 6 (G</w:t>
            </w:r>
            <w:r>
              <w:t>8</w:t>
            </w:r>
            <w:r w:rsidRPr="00847307">
              <w:t>)</w:t>
            </w:r>
          </w:p>
        </w:tc>
      </w:tr>
      <w:tr w:rsidR="00EC73F4" w:rsidTr="00764D60">
        <w:trPr>
          <w:trHeight w:val="2800"/>
        </w:trPr>
        <w:tc>
          <w:tcPr>
            <w:tcW w:w="2552" w:type="dxa"/>
            <w:gridSpan w:val="2"/>
          </w:tcPr>
          <w:p w:rsidR="00EC73F4" w:rsidRDefault="00EF2E01" w:rsidP="00764D60">
            <w:r>
              <w:rPr>
                <w:noProof/>
              </w:rPr>
              <w:drawing>
                <wp:anchor distT="0" distB="0" distL="114300" distR="114300" simplePos="0" relativeHeight="251664384" behindDoc="0" locked="0" layoutInCell="1" allowOverlap="1">
                  <wp:simplePos x="0" y="0"/>
                  <wp:positionH relativeFrom="column">
                    <wp:posOffset>430530</wp:posOffset>
                  </wp:positionH>
                  <wp:positionV relativeFrom="paragraph">
                    <wp:posOffset>824865</wp:posOffset>
                  </wp:positionV>
                  <wp:extent cx="1014413" cy="1352550"/>
                  <wp:effectExtent l="19050" t="19050" r="14605" b="19050"/>
                  <wp:wrapNone/>
                  <wp:docPr id="3" name="Grafik 3" descr="GL_SB2_834221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_SB2_834221_gro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6505" cy="1355339"/>
                          </a:xfrm>
                          <a:prstGeom prst="rect">
                            <a:avLst/>
                          </a:prstGeom>
                          <a:noFill/>
                          <a:ln w="635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tc>
        <w:tc>
          <w:tcPr>
            <w:tcW w:w="7512" w:type="dxa"/>
          </w:tcPr>
          <w:p w:rsidR="007E2743" w:rsidRDefault="007E2743" w:rsidP="007E2743">
            <w:pPr>
              <w:pStyle w:val="stoffeinleitungstext"/>
            </w:pPr>
            <w:r w:rsidRPr="00FE3A94">
              <w:rPr>
                <w:b/>
              </w:rPr>
              <w:t>Vorbemerkung</w:t>
            </w:r>
          </w:p>
          <w:p w:rsidR="007E2743" w:rsidRDefault="007E2743" w:rsidP="007E2743"/>
          <w:p w:rsidR="007E2743" w:rsidRDefault="007E2743" w:rsidP="007E2743">
            <w:r>
              <w:t>Green Line 1 und 2 – die ersten beiden Bände einer neu konzipierten Lehrwerksgeneration für Englisch als 1. Fremdsprache an Gymnasien – erfüllen die Anforderungen des Fachlehrplans Englisch für die Klassen 5</w:t>
            </w:r>
            <w:r>
              <w:br/>
              <w:t>und 6 an Gymnasien in Rheinland-Pfalz perfekt.</w:t>
            </w:r>
          </w:p>
          <w:p w:rsidR="007E2743" w:rsidRDefault="007E2743" w:rsidP="007E2743">
            <w:r>
              <w:t>Mit der vorliegenden Synopse erkennen Sie auf einen Blick die Übereinstimmung zwischen Buch und Lehrplan.</w:t>
            </w:r>
          </w:p>
          <w:p w:rsidR="007E2743" w:rsidRDefault="007E2743" w:rsidP="007E2743"/>
          <w:p w:rsidR="007E2743" w:rsidRDefault="007E2743" w:rsidP="007E2743">
            <w:r>
              <w:t>Viel Spaß beim Unterrichten mit Green Line wünscht Ihnen</w:t>
            </w:r>
          </w:p>
          <w:p w:rsidR="007E2743" w:rsidRDefault="007E2743" w:rsidP="007E2743"/>
          <w:p w:rsidR="007E2743" w:rsidRDefault="007E2743" w:rsidP="007E2743">
            <w:r>
              <w:t>Ihr</w:t>
            </w:r>
          </w:p>
          <w:p w:rsidR="007E2743" w:rsidRDefault="007E2743" w:rsidP="007E2743">
            <w:pPr>
              <w:pStyle w:val="stoffeinleitungstext"/>
            </w:pPr>
            <w:r>
              <w:t>Green Line Team</w:t>
            </w:r>
          </w:p>
          <w:p w:rsidR="00EC73F4" w:rsidRDefault="00EC73F4" w:rsidP="00764D60">
            <w:pPr>
              <w:pStyle w:val="stoffeinleitungstext"/>
            </w:pPr>
          </w:p>
        </w:tc>
      </w:tr>
    </w:tbl>
    <w:p w:rsidR="00EC73F4" w:rsidRPr="00E35CD4" w:rsidRDefault="00EC73F4" w:rsidP="00EC73F4">
      <w:pPr>
        <w:pStyle w:val="stoffzwischenberschrift"/>
        <w:rPr>
          <w:sz w:val="24"/>
          <w:u w:val="single"/>
        </w:rPr>
      </w:pPr>
      <w:r w:rsidRPr="00E35CD4">
        <w:rPr>
          <w:sz w:val="24"/>
          <w:u w:val="single"/>
        </w:rPr>
        <w:t xml:space="preserve">Kompetenzbereich: Funktionale kommunikative Kompetenz </w:t>
      </w:r>
    </w:p>
    <w:p w:rsidR="00EC73F4" w:rsidRPr="00A5420F" w:rsidRDefault="00EC73F4" w:rsidP="00EC73F4">
      <w:pPr>
        <w:pStyle w:val="stoffkompetenzbereich"/>
        <w:spacing w:before="480"/>
      </w:pPr>
      <w:r>
        <w:t>Sprachliche Fertigkeiten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EC73F4" w:rsidTr="00764D60">
        <w:trPr>
          <w:tblHeader/>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kopf"/>
            </w:pPr>
            <w:r>
              <w:t>Hörverstehen</w:t>
            </w:r>
          </w:p>
        </w:tc>
        <w:tc>
          <w:tcPr>
            <w:tcW w:w="3260" w:type="dxa"/>
            <w:tcBorders>
              <w:top w:val="nil"/>
              <w:left w:val="single" w:sz="2" w:space="0" w:color="auto"/>
              <w:bottom w:val="nil"/>
            </w:tcBorders>
            <w:shd w:val="clear" w:color="auto" w:fill="auto"/>
            <w:vAlign w:val="center"/>
          </w:tcPr>
          <w:p w:rsidR="00EC73F4" w:rsidRPr="00470A75" w:rsidRDefault="00EC73F4" w:rsidP="00764D60">
            <w:pPr>
              <w:pStyle w:val="stofftabelletext"/>
            </w:pPr>
          </w:p>
        </w:tc>
      </w:tr>
      <w:tr w:rsidR="00EC73F4" w:rsidRPr="00205188" w:rsidTr="00764D60">
        <w:tc>
          <w:tcPr>
            <w:tcW w:w="6804" w:type="dxa"/>
            <w:tcBorders>
              <w:top w:val="nil"/>
              <w:left w:val="single" w:sz="2" w:space="0" w:color="auto"/>
              <w:bottom w:val="single" w:sz="4" w:space="0" w:color="auto"/>
              <w:right w:val="single" w:sz="2" w:space="0" w:color="auto"/>
            </w:tcBorders>
            <w:shd w:val="clear" w:color="auto" w:fill="auto"/>
          </w:tcPr>
          <w:p w:rsidR="00EC73F4" w:rsidRPr="00470A75" w:rsidRDefault="00EC73F4" w:rsidP="00764D60">
            <w:pPr>
              <w:pStyle w:val="stofftabelletextfett"/>
            </w:pPr>
            <w:r>
              <w:t>Die Schülerinnen und Schüler können</w:t>
            </w:r>
          </w:p>
        </w:tc>
        <w:tc>
          <w:tcPr>
            <w:tcW w:w="3260" w:type="dxa"/>
            <w:tcBorders>
              <w:top w:val="nil"/>
              <w:left w:val="single" w:sz="2" w:space="0" w:color="auto"/>
              <w:bottom w:val="single" w:sz="4" w:space="0" w:color="auto"/>
            </w:tcBorders>
            <w:shd w:val="clear" w:color="auto" w:fill="auto"/>
          </w:tcPr>
          <w:p w:rsidR="00EC73F4" w:rsidRPr="00205188" w:rsidRDefault="00EC73F4" w:rsidP="00764D60">
            <w:pPr>
              <w:pStyle w:val="stofftabelletext"/>
              <w:rPr>
                <w:b/>
              </w:rPr>
            </w:pPr>
            <w:r w:rsidRPr="00470A75">
              <w:t>Seite/Übung bzw. Seite</w:t>
            </w:r>
          </w:p>
        </w:tc>
      </w:tr>
      <w:tr w:rsidR="00EC73F4" w:rsidTr="00764D60">
        <w:trPr>
          <w:trHeight w:hRule="exact" w:val="113"/>
        </w:trPr>
        <w:tc>
          <w:tcPr>
            <w:tcW w:w="6804" w:type="dxa"/>
            <w:tcBorders>
              <w:left w:val="nil"/>
              <w:bottom w:val="nil"/>
              <w:right w:val="nil"/>
            </w:tcBorders>
            <w:shd w:val="clear" w:color="auto" w:fill="auto"/>
          </w:tcPr>
          <w:p w:rsidR="00EC73F4" w:rsidRDefault="00EC73F4" w:rsidP="00764D60">
            <w:pPr>
              <w:pStyle w:val="stofftabelletext"/>
            </w:pPr>
          </w:p>
        </w:tc>
        <w:tc>
          <w:tcPr>
            <w:tcW w:w="3260" w:type="dxa"/>
            <w:tcBorders>
              <w:left w:val="nil"/>
              <w:bottom w:val="nil"/>
              <w:right w:val="nil"/>
            </w:tcBorders>
            <w:shd w:val="clear" w:color="auto" w:fill="auto"/>
          </w:tcPr>
          <w:p w:rsidR="00EC73F4" w:rsidRDefault="00EC73F4" w:rsidP="00764D60">
            <w:pPr>
              <w:pStyle w:val="stofftabelletext"/>
            </w:pPr>
          </w:p>
        </w:tc>
      </w:tr>
      <w:tr w:rsidR="00EC73F4" w:rsidTr="00764D60">
        <w:trPr>
          <w:trHeight w:hRule="exact" w:val="113"/>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text"/>
            </w:pPr>
          </w:p>
        </w:tc>
        <w:tc>
          <w:tcPr>
            <w:tcW w:w="3260" w:type="dxa"/>
            <w:tcBorders>
              <w:top w:val="nil"/>
              <w:left w:val="single" w:sz="2" w:space="0" w:color="auto"/>
              <w:bottom w:val="nil"/>
            </w:tcBorders>
            <w:shd w:val="clear" w:color="auto" w:fill="auto"/>
          </w:tcPr>
          <w:p w:rsidR="00EC73F4" w:rsidRDefault="00EC73F4" w:rsidP="00764D60">
            <w:pPr>
              <w:pStyle w:val="stofftabelletext"/>
            </w:pPr>
          </w:p>
        </w:tc>
      </w:tr>
      <w:tr w:rsidR="00EC73F4" w:rsidRPr="003A421E" w:rsidTr="00764D60">
        <w:tc>
          <w:tcPr>
            <w:tcW w:w="6804" w:type="dxa"/>
            <w:tcBorders>
              <w:top w:val="nil"/>
              <w:left w:val="single" w:sz="2" w:space="0" w:color="auto"/>
              <w:bottom w:val="single" w:sz="2" w:space="0" w:color="auto"/>
              <w:right w:val="single" w:sz="2" w:space="0" w:color="auto"/>
            </w:tcBorders>
            <w:shd w:val="clear" w:color="auto" w:fill="auto"/>
          </w:tcPr>
          <w:p w:rsidR="00EC73F4" w:rsidRPr="00D87587"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inhaltliche Details meist kurzer, einfacher Texte vorwiegend informierenden Charakters verstehen (intensives Hörverstehen), z.B. Durchsagen, Auskünfte, Anweisungen, Aufforderungen, u.a.</w:t>
            </w:r>
          </w:p>
        </w:tc>
        <w:tc>
          <w:tcPr>
            <w:tcW w:w="3260" w:type="dxa"/>
            <w:tcBorders>
              <w:top w:val="nil"/>
              <w:left w:val="single" w:sz="2" w:space="0" w:color="auto"/>
              <w:bottom w:val="single" w:sz="2" w:space="0" w:color="auto"/>
            </w:tcBorders>
            <w:shd w:val="clear" w:color="auto" w:fill="auto"/>
          </w:tcPr>
          <w:p w:rsidR="00EC73F4" w:rsidRPr="003A421E" w:rsidRDefault="00EC73F4" w:rsidP="00EC73F4">
            <w:pPr>
              <w:pStyle w:val="stofftabelletext"/>
              <w:numPr>
                <w:ilvl w:val="0"/>
                <w:numId w:val="1"/>
              </w:numPr>
              <w:spacing w:before="0"/>
              <w:ind w:left="287" w:hanging="230"/>
            </w:pPr>
            <w:r w:rsidRPr="003A421E">
              <w:rPr>
                <w:u w:val="single"/>
              </w:rPr>
              <w:t>GL 1</w:t>
            </w:r>
            <w:r w:rsidRPr="003A421E">
              <w:t>: u. a.</w:t>
            </w:r>
            <w:r>
              <w:t xml:space="preserve"> 35/2, 68/2</w:t>
            </w:r>
          </w:p>
          <w:p w:rsidR="00EC73F4" w:rsidRPr="003A421E" w:rsidRDefault="00EC73F4" w:rsidP="00EC73F4">
            <w:pPr>
              <w:pStyle w:val="stofftabelletext"/>
              <w:numPr>
                <w:ilvl w:val="0"/>
                <w:numId w:val="1"/>
              </w:numPr>
              <w:spacing w:before="0"/>
              <w:ind w:left="287" w:hanging="230"/>
              <w:rPr>
                <w:color w:val="000000"/>
              </w:rPr>
            </w:pPr>
            <w:r w:rsidRPr="003A421E">
              <w:rPr>
                <w:u w:val="single"/>
              </w:rPr>
              <w:t>GL 2</w:t>
            </w:r>
            <w:r w:rsidRPr="003A421E">
              <w:t xml:space="preserve">: u. a. </w:t>
            </w:r>
            <w:r>
              <w:t>8/2, 15/16</w:t>
            </w:r>
          </w:p>
        </w:tc>
      </w:tr>
      <w:tr w:rsidR="00EC73F4" w:rsidRPr="00F600BB" w:rsidTr="00764D60">
        <w:tc>
          <w:tcPr>
            <w:tcW w:w="6804" w:type="dxa"/>
            <w:tcBorders>
              <w:top w:val="nil"/>
              <w:left w:val="single" w:sz="2" w:space="0" w:color="auto"/>
              <w:bottom w:val="single" w:sz="2" w:space="0" w:color="auto"/>
              <w:right w:val="single" w:sz="2" w:space="0" w:color="auto"/>
            </w:tcBorders>
            <w:shd w:val="clear" w:color="auto" w:fill="auto"/>
          </w:tcPr>
          <w:p w:rsidR="00EC73F4" w:rsidRPr="003A421E" w:rsidRDefault="00EC73F4" w:rsidP="00764D60">
            <w:pPr>
              <w:autoSpaceDE w:val="0"/>
              <w:autoSpaceDN w:val="0"/>
              <w:adjustRightInd w:val="0"/>
              <w:rPr>
                <w:rFonts w:ascii="Times New Roman" w:hAnsi="Times New Roman"/>
                <w:sz w:val="18"/>
                <w:szCs w:val="18"/>
              </w:rPr>
            </w:pPr>
            <w:r>
              <w:rPr>
                <w:rFonts w:ascii="Times New Roman" w:hAnsi="Times New Roman"/>
                <w:sz w:val="18"/>
                <w:szCs w:val="18"/>
              </w:rPr>
              <w:t>die wichtigsten Sachverhalte meist längerer, sprachlich und inhaltlich einfacherer Texte unterhaltenden und/oder informierenden Charakters verstehen (extensives Hörverstehen), z.B. Hörszenen, Märchen, Dialoge zu behandelten Themen/Situationen, u.a.</w:t>
            </w:r>
          </w:p>
        </w:tc>
        <w:tc>
          <w:tcPr>
            <w:tcW w:w="3260" w:type="dxa"/>
            <w:tcBorders>
              <w:top w:val="nil"/>
              <w:left w:val="single" w:sz="2" w:space="0" w:color="auto"/>
              <w:bottom w:val="single" w:sz="2" w:space="0" w:color="auto"/>
            </w:tcBorders>
            <w:shd w:val="clear" w:color="auto" w:fill="auto"/>
          </w:tcPr>
          <w:p w:rsidR="00EC73F4" w:rsidRPr="003A421E" w:rsidRDefault="00EC73F4" w:rsidP="00EC73F4">
            <w:pPr>
              <w:pStyle w:val="stofftabelletext"/>
              <w:numPr>
                <w:ilvl w:val="0"/>
                <w:numId w:val="1"/>
              </w:numPr>
              <w:spacing w:before="0"/>
              <w:ind w:left="287" w:hanging="230"/>
            </w:pPr>
            <w:r w:rsidRPr="003A421E">
              <w:rPr>
                <w:u w:val="single"/>
              </w:rPr>
              <w:t>GL 1</w:t>
            </w:r>
            <w:r w:rsidRPr="003A421E">
              <w:t>: u. a.</w:t>
            </w:r>
            <w:r>
              <w:t xml:space="preserve"> 32/2, 55/9</w:t>
            </w:r>
          </w:p>
          <w:p w:rsidR="00EC73F4" w:rsidRPr="003A421E" w:rsidRDefault="00EC73F4" w:rsidP="00EC73F4">
            <w:pPr>
              <w:pStyle w:val="stofftabelletext"/>
              <w:numPr>
                <w:ilvl w:val="0"/>
                <w:numId w:val="1"/>
              </w:numPr>
              <w:spacing w:before="0"/>
              <w:ind w:left="287" w:hanging="230"/>
            </w:pPr>
            <w:r w:rsidRPr="003A421E">
              <w:rPr>
                <w:u w:val="single"/>
              </w:rPr>
              <w:t>GL 2</w:t>
            </w:r>
            <w:r w:rsidRPr="003A421E">
              <w:t xml:space="preserve">: u. a. </w:t>
            </w:r>
            <w:r>
              <w:t>70/1, 72/5</w:t>
            </w:r>
          </w:p>
        </w:tc>
      </w:tr>
      <w:tr w:rsidR="00EC73F4" w:rsidRPr="007B39D6" w:rsidTr="00764D60">
        <w:tc>
          <w:tcPr>
            <w:tcW w:w="6804" w:type="dxa"/>
            <w:tcBorders>
              <w:top w:val="nil"/>
              <w:left w:val="single" w:sz="2" w:space="0" w:color="auto"/>
              <w:bottom w:val="single" w:sz="2" w:space="0" w:color="auto"/>
              <w:right w:val="single" w:sz="2" w:space="0" w:color="auto"/>
            </w:tcBorders>
            <w:shd w:val="clear" w:color="auto" w:fill="auto"/>
          </w:tcPr>
          <w:p w:rsidR="00EC73F4" w:rsidRPr="00F600BB" w:rsidRDefault="00EC73F4" w:rsidP="00764D60">
            <w:pPr>
              <w:autoSpaceDE w:val="0"/>
              <w:autoSpaceDN w:val="0"/>
              <w:adjustRightInd w:val="0"/>
              <w:rPr>
                <w:rFonts w:ascii="Times New Roman" w:hAnsi="Times New Roman"/>
                <w:color w:val="00B050"/>
                <w:sz w:val="18"/>
                <w:szCs w:val="18"/>
              </w:rPr>
            </w:pPr>
            <w:r w:rsidRPr="003A421E">
              <w:rPr>
                <w:rFonts w:ascii="Times New Roman" w:hAnsi="Times New Roman"/>
                <w:sz w:val="18"/>
                <w:szCs w:val="18"/>
              </w:rPr>
              <w:t>Reime, einfache Gedichte und Lieder verstehen</w:t>
            </w:r>
          </w:p>
        </w:tc>
        <w:tc>
          <w:tcPr>
            <w:tcW w:w="3260" w:type="dxa"/>
            <w:tcBorders>
              <w:top w:val="nil"/>
              <w:left w:val="single" w:sz="2" w:space="0" w:color="auto"/>
              <w:bottom w:val="single" w:sz="2" w:space="0" w:color="auto"/>
            </w:tcBorders>
            <w:shd w:val="clear" w:color="auto" w:fill="auto"/>
          </w:tcPr>
          <w:p w:rsidR="00EC73F4" w:rsidRPr="003A421E" w:rsidRDefault="00EC73F4" w:rsidP="00EC73F4">
            <w:pPr>
              <w:pStyle w:val="stofftabelletext"/>
              <w:numPr>
                <w:ilvl w:val="0"/>
                <w:numId w:val="1"/>
              </w:numPr>
              <w:spacing w:before="0"/>
              <w:ind w:left="287" w:hanging="230"/>
            </w:pPr>
            <w:r w:rsidRPr="003A421E">
              <w:rPr>
                <w:u w:val="single"/>
              </w:rPr>
              <w:t>GL 1</w:t>
            </w:r>
            <w:r w:rsidRPr="003A421E">
              <w:t>: u. a.</w:t>
            </w:r>
            <w:r>
              <w:t xml:space="preserve"> 13/14, 22/19</w:t>
            </w:r>
          </w:p>
          <w:p w:rsidR="00EC73F4" w:rsidRPr="007B39D6" w:rsidRDefault="00EC73F4" w:rsidP="00EC73F4">
            <w:pPr>
              <w:pStyle w:val="stofftabelletext"/>
              <w:numPr>
                <w:ilvl w:val="0"/>
                <w:numId w:val="1"/>
              </w:numPr>
              <w:spacing w:before="0"/>
              <w:ind w:left="287" w:hanging="230"/>
            </w:pPr>
            <w:r w:rsidRPr="007B39D6">
              <w:rPr>
                <w:u w:val="single"/>
              </w:rPr>
              <w:t>GL 2</w:t>
            </w:r>
            <w:r w:rsidRPr="007B39D6">
              <w:t>: u. a.</w:t>
            </w:r>
            <w:r>
              <w:t xml:space="preserve"> 94/6</w:t>
            </w:r>
          </w:p>
        </w:tc>
      </w:tr>
      <w:tr w:rsidR="00EC73F4" w:rsidRPr="00D87587" w:rsidTr="00764D60">
        <w:tc>
          <w:tcPr>
            <w:tcW w:w="6804" w:type="dxa"/>
            <w:tcBorders>
              <w:top w:val="nil"/>
              <w:left w:val="single" w:sz="2" w:space="0" w:color="auto"/>
              <w:bottom w:val="single" w:sz="2" w:space="0" w:color="auto"/>
              <w:right w:val="single" w:sz="2" w:space="0" w:color="auto"/>
            </w:tcBorders>
            <w:shd w:val="clear" w:color="auto" w:fill="auto"/>
          </w:tcPr>
          <w:p w:rsidR="00EC73F4" w:rsidRPr="008D4916"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Strategien, Lern- und Arbeitstechniken zur ganzheitlichen Bewältigung von (visuell-auditiven und ausschließlich auditiven) Hörsituationen nutzen</w:t>
            </w:r>
          </w:p>
        </w:tc>
        <w:tc>
          <w:tcPr>
            <w:tcW w:w="3260" w:type="dxa"/>
            <w:tcBorders>
              <w:top w:val="nil"/>
              <w:left w:val="single" w:sz="2" w:space="0" w:color="auto"/>
              <w:bottom w:val="single" w:sz="2" w:space="0" w:color="auto"/>
            </w:tcBorders>
            <w:shd w:val="clear" w:color="auto" w:fill="auto"/>
          </w:tcPr>
          <w:p w:rsidR="00EC73F4" w:rsidRPr="007B39D6" w:rsidRDefault="00EC73F4" w:rsidP="00EC73F4">
            <w:pPr>
              <w:pStyle w:val="stofftabelletext"/>
              <w:numPr>
                <w:ilvl w:val="0"/>
                <w:numId w:val="1"/>
              </w:numPr>
              <w:spacing w:before="0"/>
              <w:ind w:left="287" w:hanging="230"/>
            </w:pPr>
            <w:r w:rsidRPr="007B39D6">
              <w:rPr>
                <w:u w:val="single"/>
              </w:rPr>
              <w:t>GL 1</w:t>
            </w:r>
            <w:r w:rsidRPr="007B39D6">
              <w:t>: u. a.</w:t>
            </w:r>
            <w:r>
              <w:t xml:space="preserve"> 32/1, 91/2</w:t>
            </w:r>
          </w:p>
          <w:p w:rsidR="00EC73F4" w:rsidRPr="007B39D6" w:rsidRDefault="00EC73F4" w:rsidP="00EC73F4">
            <w:pPr>
              <w:pStyle w:val="stofftabelletext"/>
              <w:numPr>
                <w:ilvl w:val="0"/>
                <w:numId w:val="1"/>
              </w:numPr>
              <w:spacing w:before="0"/>
              <w:ind w:left="287" w:hanging="230"/>
            </w:pPr>
            <w:r w:rsidRPr="007B39D6">
              <w:rPr>
                <w:u w:val="single"/>
              </w:rPr>
              <w:t>GL 2</w:t>
            </w:r>
            <w:r w:rsidRPr="007B39D6">
              <w:t>: u. a.</w:t>
            </w:r>
            <w:r>
              <w:t xml:space="preserve"> 165-166 (</w:t>
            </w:r>
            <w:r w:rsidRPr="00021937">
              <w:rPr>
                <w:i/>
              </w:rPr>
              <w:t>Skills</w:t>
            </w:r>
            <w:r>
              <w:t>), 29/2</w:t>
            </w:r>
          </w:p>
        </w:tc>
      </w:tr>
      <w:tr w:rsidR="00EC73F4" w:rsidRPr="00D87587" w:rsidTr="00764D60">
        <w:tc>
          <w:tcPr>
            <w:tcW w:w="6804" w:type="dxa"/>
            <w:tcBorders>
              <w:top w:val="nil"/>
              <w:left w:val="single" w:sz="2" w:space="0" w:color="auto"/>
              <w:bottom w:val="single" w:sz="2" w:space="0" w:color="auto"/>
              <w:right w:val="single" w:sz="2" w:space="0" w:color="auto"/>
            </w:tcBorders>
            <w:shd w:val="clear" w:color="auto" w:fill="auto"/>
          </w:tcPr>
          <w:p w:rsidR="00EC73F4" w:rsidRPr="008D4916"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visuell Dargebotenes erfassen und als Verständnishilfe zu nutzen</w:t>
            </w:r>
          </w:p>
        </w:tc>
        <w:tc>
          <w:tcPr>
            <w:tcW w:w="3260" w:type="dxa"/>
            <w:tcBorders>
              <w:top w:val="nil"/>
              <w:left w:val="single" w:sz="2" w:space="0" w:color="auto"/>
              <w:bottom w:val="single" w:sz="2" w:space="0" w:color="auto"/>
            </w:tcBorders>
            <w:shd w:val="clear" w:color="auto" w:fill="auto"/>
          </w:tcPr>
          <w:p w:rsidR="00EC73F4" w:rsidRPr="007B39D6" w:rsidRDefault="00EC73F4" w:rsidP="00EC73F4">
            <w:pPr>
              <w:pStyle w:val="stofftabelletext"/>
              <w:numPr>
                <w:ilvl w:val="0"/>
                <w:numId w:val="1"/>
              </w:numPr>
              <w:spacing w:before="0"/>
              <w:ind w:left="287" w:hanging="230"/>
            </w:pPr>
            <w:r w:rsidRPr="007B39D6">
              <w:rPr>
                <w:u w:val="single"/>
              </w:rPr>
              <w:t>GL 1</w:t>
            </w:r>
            <w:r w:rsidRPr="007B39D6">
              <w:t>: u. a.</w:t>
            </w:r>
            <w:r>
              <w:t xml:space="preserve"> 26/1-5, 46/1-4</w:t>
            </w:r>
          </w:p>
          <w:p w:rsidR="00EC73F4" w:rsidRPr="007B39D6" w:rsidRDefault="00EC73F4" w:rsidP="00EC73F4">
            <w:pPr>
              <w:pStyle w:val="stofftabelletext"/>
              <w:numPr>
                <w:ilvl w:val="0"/>
                <w:numId w:val="1"/>
              </w:numPr>
              <w:spacing w:before="0"/>
              <w:ind w:left="287" w:hanging="230"/>
            </w:pPr>
            <w:r w:rsidRPr="007B39D6">
              <w:rPr>
                <w:u w:val="single"/>
              </w:rPr>
              <w:t>GL 2</w:t>
            </w:r>
            <w:r w:rsidRPr="007B39D6">
              <w:t>: u. a.</w:t>
            </w:r>
            <w:r>
              <w:t xml:space="preserve"> 24/1-2, 36/1-4</w:t>
            </w:r>
          </w:p>
        </w:tc>
      </w:tr>
    </w:tbl>
    <w:p w:rsidR="00EC73F4" w:rsidRPr="00ED61E8" w:rsidRDefault="00EC73F4" w:rsidP="00EC73F4">
      <w:pPr>
        <w:pStyle w:val="stofftabel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EC73F4" w:rsidTr="00764D60">
        <w:trPr>
          <w:tblHeader/>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kopf"/>
            </w:pPr>
            <w:r>
              <w:t>Mündliche Ausdrucksfähigkeit</w:t>
            </w:r>
          </w:p>
        </w:tc>
        <w:tc>
          <w:tcPr>
            <w:tcW w:w="3260" w:type="dxa"/>
            <w:tcBorders>
              <w:top w:val="nil"/>
              <w:left w:val="single" w:sz="2" w:space="0" w:color="auto"/>
              <w:bottom w:val="nil"/>
            </w:tcBorders>
            <w:shd w:val="clear" w:color="auto" w:fill="auto"/>
            <w:vAlign w:val="center"/>
          </w:tcPr>
          <w:p w:rsidR="00EC73F4" w:rsidRPr="00470A75" w:rsidRDefault="00EC73F4" w:rsidP="00764D60">
            <w:pPr>
              <w:pStyle w:val="stofftabelletext"/>
            </w:pPr>
          </w:p>
        </w:tc>
      </w:tr>
      <w:tr w:rsidR="00EC73F4" w:rsidRPr="00205188" w:rsidTr="00764D60">
        <w:tc>
          <w:tcPr>
            <w:tcW w:w="6804" w:type="dxa"/>
            <w:tcBorders>
              <w:top w:val="nil"/>
              <w:left w:val="single" w:sz="2" w:space="0" w:color="auto"/>
              <w:bottom w:val="single" w:sz="4" w:space="0" w:color="auto"/>
              <w:right w:val="single" w:sz="2" w:space="0" w:color="auto"/>
            </w:tcBorders>
            <w:shd w:val="clear" w:color="auto" w:fill="auto"/>
          </w:tcPr>
          <w:p w:rsidR="00EC73F4" w:rsidRPr="00470A75" w:rsidRDefault="00EC73F4" w:rsidP="00764D60">
            <w:pPr>
              <w:pStyle w:val="stofftabelletextfett"/>
            </w:pPr>
            <w:r w:rsidRPr="00470A75">
              <w:t>Die Schülerinnen und Schüler können</w:t>
            </w:r>
          </w:p>
        </w:tc>
        <w:tc>
          <w:tcPr>
            <w:tcW w:w="3260" w:type="dxa"/>
            <w:tcBorders>
              <w:top w:val="nil"/>
              <w:left w:val="single" w:sz="2" w:space="0" w:color="auto"/>
              <w:bottom w:val="single" w:sz="4" w:space="0" w:color="auto"/>
            </w:tcBorders>
            <w:shd w:val="clear" w:color="auto" w:fill="auto"/>
          </w:tcPr>
          <w:p w:rsidR="00EC73F4" w:rsidRPr="00205188" w:rsidRDefault="00EC73F4" w:rsidP="00764D60">
            <w:pPr>
              <w:pStyle w:val="stofftabelletext"/>
              <w:rPr>
                <w:b/>
              </w:rPr>
            </w:pPr>
            <w:r w:rsidRPr="00470A75">
              <w:t>Seite/Übung bzw. Seite</w:t>
            </w:r>
          </w:p>
        </w:tc>
      </w:tr>
      <w:tr w:rsidR="00EC73F4" w:rsidTr="00764D60">
        <w:trPr>
          <w:trHeight w:hRule="exact" w:val="113"/>
        </w:trPr>
        <w:tc>
          <w:tcPr>
            <w:tcW w:w="6804" w:type="dxa"/>
            <w:tcBorders>
              <w:left w:val="nil"/>
              <w:bottom w:val="nil"/>
              <w:right w:val="nil"/>
            </w:tcBorders>
            <w:shd w:val="clear" w:color="auto" w:fill="auto"/>
          </w:tcPr>
          <w:p w:rsidR="00EC73F4" w:rsidRDefault="00EC73F4" w:rsidP="00764D60">
            <w:pPr>
              <w:pStyle w:val="stofftabelletext"/>
            </w:pPr>
          </w:p>
        </w:tc>
        <w:tc>
          <w:tcPr>
            <w:tcW w:w="3260" w:type="dxa"/>
            <w:tcBorders>
              <w:left w:val="nil"/>
              <w:bottom w:val="nil"/>
              <w:right w:val="nil"/>
            </w:tcBorders>
            <w:shd w:val="clear" w:color="auto" w:fill="auto"/>
          </w:tcPr>
          <w:p w:rsidR="00EC73F4" w:rsidRDefault="00EC73F4" w:rsidP="00764D60">
            <w:pPr>
              <w:pStyle w:val="stofftabelletext"/>
            </w:pPr>
          </w:p>
        </w:tc>
      </w:tr>
      <w:tr w:rsidR="00EC73F4" w:rsidTr="00764D60">
        <w:trPr>
          <w:trHeight w:hRule="exact" w:val="113"/>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text"/>
            </w:pPr>
          </w:p>
        </w:tc>
        <w:tc>
          <w:tcPr>
            <w:tcW w:w="3260" w:type="dxa"/>
            <w:tcBorders>
              <w:top w:val="nil"/>
              <w:left w:val="single" w:sz="2" w:space="0" w:color="auto"/>
              <w:bottom w:val="nil"/>
            </w:tcBorders>
            <w:shd w:val="clear" w:color="auto" w:fill="auto"/>
          </w:tcPr>
          <w:p w:rsidR="00EC73F4" w:rsidRDefault="00EC73F4" w:rsidP="00764D60">
            <w:pPr>
              <w:pStyle w:val="stofftabelletext"/>
            </w:pPr>
          </w:p>
        </w:tc>
      </w:tr>
      <w:tr w:rsidR="00EC73F4" w:rsidRPr="00E876F3" w:rsidTr="00764D60">
        <w:tc>
          <w:tcPr>
            <w:tcW w:w="6804" w:type="dxa"/>
            <w:tcBorders>
              <w:top w:val="nil"/>
              <w:left w:val="single" w:sz="2" w:space="0" w:color="auto"/>
              <w:bottom w:val="single" w:sz="2" w:space="0" w:color="auto"/>
              <w:right w:val="single" w:sz="2" w:space="0" w:color="auto"/>
            </w:tcBorders>
            <w:shd w:val="clear" w:color="auto" w:fill="auto"/>
          </w:tcPr>
          <w:p w:rsidR="00EC73F4" w:rsidRPr="00C84C9B"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 xml:space="preserve">sprechen in alltäglichen Unterrichtssituationen unter Verwendung von </w:t>
            </w:r>
            <w:proofErr w:type="spellStart"/>
            <w:r w:rsidRPr="003A421E">
              <w:rPr>
                <w:rFonts w:ascii="Times New Roman" w:hAnsi="Times New Roman"/>
                <w:i/>
                <w:color w:val="231F20"/>
                <w:sz w:val="18"/>
                <w:szCs w:val="18"/>
              </w:rPr>
              <w:t>classroom</w:t>
            </w:r>
            <w:proofErr w:type="spellEnd"/>
            <w:r w:rsidRPr="003A421E">
              <w:rPr>
                <w:rFonts w:ascii="Times New Roman" w:hAnsi="Times New Roman"/>
                <w:i/>
                <w:color w:val="231F20"/>
                <w:sz w:val="18"/>
                <w:szCs w:val="18"/>
              </w:rPr>
              <w:t xml:space="preserve"> </w:t>
            </w:r>
            <w:proofErr w:type="spellStart"/>
            <w:r w:rsidRPr="003A421E">
              <w:rPr>
                <w:rFonts w:ascii="Times New Roman" w:hAnsi="Times New Roman"/>
                <w:i/>
                <w:color w:val="231F20"/>
                <w:sz w:val="18"/>
                <w:szCs w:val="18"/>
              </w:rPr>
              <w:t>phrases</w:t>
            </w:r>
            <w:proofErr w:type="spellEnd"/>
            <w:r>
              <w:rPr>
                <w:rFonts w:ascii="Times New Roman" w:hAnsi="Times New Roman"/>
                <w:color w:val="231F20"/>
                <w:sz w:val="18"/>
                <w:szCs w:val="18"/>
              </w:rPr>
              <w:t xml:space="preserve"> und sonstigen Redemitteln</w:t>
            </w:r>
          </w:p>
        </w:tc>
        <w:tc>
          <w:tcPr>
            <w:tcW w:w="3260" w:type="dxa"/>
            <w:tcBorders>
              <w:top w:val="nil"/>
              <w:left w:val="single" w:sz="2" w:space="0" w:color="auto"/>
              <w:bottom w:val="single" w:sz="2" w:space="0" w:color="auto"/>
            </w:tcBorders>
            <w:shd w:val="clear" w:color="auto" w:fill="auto"/>
          </w:tcPr>
          <w:p w:rsidR="00EC73F4" w:rsidRDefault="00EC73F4" w:rsidP="00EC73F4">
            <w:pPr>
              <w:pStyle w:val="stofftabelletext"/>
              <w:numPr>
                <w:ilvl w:val="0"/>
                <w:numId w:val="1"/>
              </w:numPr>
              <w:spacing w:before="0"/>
              <w:ind w:left="287" w:hanging="230"/>
              <w:rPr>
                <w:lang w:val="en-US"/>
              </w:rPr>
            </w:pPr>
            <w:r w:rsidRPr="00B72062">
              <w:rPr>
                <w:u w:val="single"/>
                <w:lang w:val="en-US"/>
              </w:rPr>
              <w:t>GL 1</w:t>
            </w:r>
            <w:r>
              <w:rPr>
                <w:lang w:val="en-US"/>
              </w:rPr>
              <w:t>: u. a. 33/3, 237-239 (</w:t>
            </w:r>
            <w:proofErr w:type="spellStart"/>
            <w:r>
              <w:rPr>
                <w:lang w:val="en-US"/>
              </w:rPr>
              <w:t>Redemittelliste</w:t>
            </w:r>
            <w:proofErr w:type="spellEnd"/>
            <w:r>
              <w:rPr>
                <w:lang w:val="en-US"/>
              </w:rPr>
              <w:t xml:space="preserve"> </w:t>
            </w:r>
            <w:r>
              <w:rPr>
                <w:i/>
                <w:lang w:val="en-US"/>
              </w:rPr>
              <w:t>In the classroom</w:t>
            </w:r>
            <w:r>
              <w:rPr>
                <w:lang w:val="en-US"/>
              </w:rPr>
              <w:t>)</w:t>
            </w:r>
          </w:p>
          <w:p w:rsidR="00EC73F4" w:rsidRDefault="00EC73F4" w:rsidP="00EC73F4">
            <w:pPr>
              <w:pStyle w:val="stofftabelletext"/>
              <w:numPr>
                <w:ilvl w:val="0"/>
                <w:numId w:val="1"/>
              </w:numPr>
              <w:spacing w:before="0"/>
              <w:ind w:left="287" w:hanging="230"/>
              <w:rPr>
                <w:lang w:val="en-US"/>
              </w:rPr>
            </w:pPr>
            <w:r w:rsidRPr="00E876F3">
              <w:rPr>
                <w:u w:val="single"/>
                <w:lang w:val="en-US"/>
              </w:rPr>
              <w:t>GL 2</w:t>
            </w:r>
            <w:r w:rsidRPr="00E876F3">
              <w:rPr>
                <w:lang w:val="en-US"/>
              </w:rPr>
              <w:t>: u. a.</w:t>
            </w:r>
            <w:r>
              <w:rPr>
                <w:lang w:val="en-US"/>
              </w:rPr>
              <w:t xml:space="preserve"> 15/15, 281-283 (</w:t>
            </w:r>
            <w:proofErr w:type="spellStart"/>
            <w:r>
              <w:rPr>
                <w:lang w:val="en-US"/>
              </w:rPr>
              <w:t>R</w:t>
            </w:r>
            <w:r w:rsidRPr="00E876F3">
              <w:rPr>
                <w:lang w:val="en-US"/>
              </w:rPr>
              <w:t>edemittelliste</w:t>
            </w:r>
            <w:proofErr w:type="spellEnd"/>
            <w:r w:rsidRPr="00E876F3">
              <w:rPr>
                <w:lang w:val="en-US"/>
              </w:rPr>
              <w:t xml:space="preserve"> </w:t>
            </w:r>
            <w:r w:rsidRPr="00E876F3">
              <w:rPr>
                <w:i/>
                <w:lang w:val="en-US"/>
              </w:rPr>
              <w:t>In the classroom</w:t>
            </w:r>
            <w:r w:rsidRPr="00E876F3">
              <w:rPr>
                <w:lang w:val="en-US"/>
              </w:rPr>
              <w:t>)</w:t>
            </w:r>
          </w:p>
          <w:p w:rsidR="00EC73F4" w:rsidRPr="00E876F3" w:rsidRDefault="00EC73F4" w:rsidP="00EC73F4">
            <w:pPr>
              <w:pStyle w:val="stofftabelletext"/>
              <w:numPr>
                <w:ilvl w:val="0"/>
                <w:numId w:val="1"/>
              </w:numPr>
              <w:spacing w:before="0"/>
              <w:ind w:left="287" w:hanging="230"/>
              <w:rPr>
                <w:lang w:val="en-US"/>
              </w:rPr>
            </w:pPr>
            <w:proofErr w:type="spellStart"/>
            <w:r>
              <w:rPr>
                <w:lang w:val="en-US"/>
              </w:rPr>
              <w:t>generell</w:t>
            </w:r>
            <w:proofErr w:type="spellEnd"/>
            <w:r>
              <w:rPr>
                <w:lang w:val="en-US"/>
              </w:rPr>
              <w:t xml:space="preserve"> GL 2: 165-166 (</w:t>
            </w:r>
            <w:r w:rsidRPr="00E876F3">
              <w:rPr>
                <w:i/>
                <w:lang w:val="en-US"/>
              </w:rPr>
              <w:t>Skills</w:t>
            </w:r>
            <w:r>
              <w:rPr>
                <w:lang w:val="en-US"/>
              </w:rPr>
              <w:t>)</w:t>
            </w:r>
          </w:p>
        </w:tc>
      </w:tr>
      <w:tr w:rsidR="00EC73F4" w:rsidRPr="00E30216" w:rsidTr="00764D60">
        <w:tc>
          <w:tcPr>
            <w:tcW w:w="6804" w:type="dxa"/>
            <w:tcBorders>
              <w:top w:val="nil"/>
              <w:left w:val="single" w:sz="2" w:space="0" w:color="auto"/>
              <w:bottom w:val="single" w:sz="2" w:space="0" w:color="auto"/>
              <w:right w:val="single" w:sz="2" w:space="0" w:color="auto"/>
            </w:tcBorders>
            <w:shd w:val="clear" w:color="auto" w:fill="auto"/>
          </w:tcPr>
          <w:p w:rsidR="00EC73F4" w:rsidRPr="00C84C9B"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sich an Gesprächen beteiligen, etwa durch Einbringen von persönlichen Erfahrungen und Meinungen</w:t>
            </w:r>
          </w:p>
        </w:tc>
        <w:tc>
          <w:tcPr>
            <w:tcW w:w="3260" w:type="dxa"/>
            <w:tcBorders>
              <w:top w:val="nil"/>
              <w:left w:val="single" w:sz="2" w:space="0" w:color="auto"/>
              <w:bottom w:val="single" w:sz="2" w:space="0" w:color="auto"/>
            </w:tcBorders>
            <w:shd w:val="clear" w:color="auto" w:fill="auto"/>
          </w:tcPr>
          <w:p w:rsidR="00EC73F4" w:rsidRPr="00476FDD" w:rsidRDefault="00EC73F4" w:rsidP="00EC73F4">
            <w:pPr>
              <w:pStyle w:val="stofftabelletext"/>
              <w:numPr>
                <w:ilvl w:val="0"/>
                <w:numId w:val="1"/>
              </w:numPr>
              <w:spacing w:before="0"/>
              <w:ind w:left="287" w:hanging="230"/>
            </w:pPr>
            <w:r w:rsidRPr="00476FDD">
              <w:rPr>
                <w:u w:val="single"/>
              </w:rPr>
              <w:t>GL 1</w:t>
            </w:r>
            <w:r w:rsidRPr="00476FDD">
              <w:t>: u. a.</w:t>
            </w:r>
            <w:r>
              <w:t xml:space="preserve"> 9/4, 17/3</w:t>
            </w:r>
          </w:p>
          <w:p w:rsidR="00EC73F4" w:rsidRPr="00E876F3" w:rsidRDefault="00EC73F4" w:rsidP="00EC73F4">
            <w:pPr>
              <w:pStyle w:val="stofftabelletext"/>
              <w:numPr>
                <w:ilvl w:val="0"/>
                <w:numId w:val="1"/>
              </w:numPr>
              <w:spacing w:before="0"/>
              <w:ind w:left="287" w:hanging="230"/>
            </w:pPr>
            <w:r w:rsidRPr="00476FDD">
              <w:rPr>
                <w:u w:val="single"/>
              </w:rPr>
              <w:t>GL 2</w:t>
            </w:r>
            <w:r w:rsidRPr="00476FDD">
              <w:t xml:space="preserve">: </w:t>
            </w:r>
            <w:r w:rsidRPr="00E876F3">
              <w:t>u. a.</w:t>
            </w:r>
            <w:r>
              <w:t xml:space="preserve"> 71/4, 75/14</w:t>
            </w:r>
          </w:p>
        </w:tc>
      </w:tr>
      <w:tr w:rsidR="00EC73F4" w:rsidRPr="00E30216" w:rsidTr="00764D60">
        <w:tc>
          <w:tcPr>
            <w:tcW w:w="6804" w:type="dxa"/>
            <w:tcBorders>
              <w:top w:val="nil"/>
              <w:left w:val="single" w:sz="2" w:space="0" w:color="auto"/>
              <w:bottom w:val="single" w:sz="2" w:space="0" w:color="auto"/>
              <w:right w:val="single" w:sz="2" w:space="0" w:color="auto"/>
            </w:tcBorders>
            <w:shd w:val="clear" w:color="auto" w:fill="auto"/>
          </w:tcPr>
          <w:p w:rsidR="00EC73F4" w:rsidRPr="00C84C9B"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Ereignisse, Erlebnisse, Gespräche, u.a. wiedergeben</w:t>
            </w:r>
          </w:p>
        </w:tc>
        <w:tc>
          <w:tcPr>
            <w:tcW w:w="3260" w:type="dxa"/>
            <w:tcBorders>
              <w:top w:val="nil"/>
              <w:left w:val="single" w:sz="2" w:space="0" w:color="auto"/>
              <w:bottom w:val="single" w:sz="2" w:space="0" w:color="auto"/>
            </w:tcBorders>
            <w:shd w:val="clear" w:color="auto" w:fill="auto"/>
          </w:tcPr>
          <w:p w:rsidR="00EC73F4" w:rsidRPr="003A421E" w:rsidRDefault="00EC73F4" w:rsidP="00EC73F4">
            <w:pPr>
              <w:pStyle w:val="stofftabelletext"/>
              <w:numPr>
                <w:ilvl w:val="0"/>
                <w:numId w:val="1"/>
              </w:numPr>
              <w:spacing w:before="0"/>
              <w:ind w:left="287" w:hanging="230"/>
            </w:pPr>
            <w:r w:rsidRPr="003A421E">
              <w:rPr>
                <w:u w:val="single"/>
              </w:rPr>
              <w:t>GL 1</w:t>
            </w:r>
            <w:r w:rsidRPr="003A421E">
              <w:t>: u. a.</w:t>
            </w:r>
            <w:r>
              <w:t xml:space="preserve"> 21/14, 22/18</w:t>
            </w:r>
          </w:p>
          <w:p w:rsidR="00EC73F4" w:rsidRPr="008E7B9B" w:rsidRDefault="00EC73F4" w:rsidP="00EC73F4">
            <w:pPr>
              <w:pStyle w:val="stofftabelletext"/>
              <w:numPr>
                <w:ilvl w:val="0"/>
                <w:numId w:val="1"/>
              </w:numPr>
              <w:spacing w:before="0"/>
              <w:ind w:left="287" w:hanging="230"/>
            </w:pPr>
            <w:r w:rsidRPr="008E7B9B">
              <w:rPr>
                <w:u w:val="single"/>
              </w:rPr>
              <w:t>GL 2</w:t>
            </w:r>
            <w:r w:rsidRPr="008E7B9B">
              <w:t>: u. a.</w:t>
            </w:r>
            <w:r>
              <w:t xml:space="preserve"> 15/15, 16/18c</w:t>
            </w:r>
          </w:p>
        </w:tc>
      </w:tr>
      <w:tr w:rsidR="00EC73F4" w:rsidRPr="00E30216" w:rsidTr="00764D60">
        <w:trPr>
          <w:trHeight w:val="473"/>
        </w:trPr>
        <w:tc>
          <w:tcPr>
            <w:tcW w:w="6804" w:type="dxa"/>
            <w:tcBorders>
              <w:top w:val="nil"/>
              <w:left w:val="single" w:sz="2" w:space="0" w:color="auto"/>
              <w:bottom w:val="single" w:sz="4" w:space="0" w:color="auto"/>
              <w:right w:val="single" w:sz="2" w:space="0" w:color="auto"/>
            </w:tcBorders>
            <w:shd w:val="clear" w:color="auto" w:fill="auto"/>
          </w:tcPr>
          <w:p w:rsidR="00EC73F4" w:rsidRPr="00C84C9B"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lastRenderedPageBreak/>
              <w:t>Sprecherrollen in überschaubaren Situationen übernehmen (Dialoge und/oder Rollenspiele innerhalb eines vorgegebenen Rahmens)</w:t>
            </w:r>
          </w:p>
        </w:tc>
        <w:tc>
          <w:tcPr>
            <w:tcW w:w="3260" w:type="dxa"/>
            <w:tcBorders>
              <w:top w:val="nil"/>
              <w:left w:val="single" w:sz="2" w:space="0" w:color="auto"/>
              <w:bottom w:val="single" w:sz="4" w:space="0" w:color="auto"/>
            </w:tcBorders>
            <w:shd w:val="clear" w:color="auto" w:fill="auto"/>
          </w:tcPr>
          <w:p w:rsidR="00EC73F4" w:rsidRPr="003A421E" w:rsidRDefault="00EC73F4" w:rsidP="00EC73F4">
            <w:pPr>
              <w:pStyle w:val="stofftabelletext"/>
              <w:numPr>
                <w:ilvl w:val="0"/>
                <w:numId w:val="1"/>
              </w:numPr>
              <w:spacing w:before="0"/>
              <w:ind w:left="287" w:hanging="230"/>
            </w:pPr>
            <w:r w:rsidRPr="008E7B9B">
              <w:rPr>
                <w:u w:val="single"/>
              </w:rPr>
              <w:t>GL 1</w:t>
            </w:r>
            <w:r w:rsidRPr="008E7B9B">
              <w:t>: u. a.</w:t>
            </w:r>
            <w:r>
              <w:t xml:space="preserve"> 9/4, 17/3</w:t>
            </w:r>
          </w:p>
          <w:p w:rsidR="00EC73F4" w:rsidRPr="008E7B9B" w:rsidRDefault="00EC73F4" w:rsidP="00EC73F4">
            <w:pPr>
              <w:pStyle w:val="stofftabelletext"/>
              <w:numPr>
                <w:ilvl w:val="0"/>
                <w:numId w:val="1"/>
              </w:numPr>
              <w:spacing w:before="0"/>
              <w:ind w:left="287" w:hanging="230"/>
            </w:pPr>
            <w:r w:rsidRPr="008E7B9B">
              <w:rPr>
                <w:u w:val="single"/>
              </w:rPr>
              <w:t>GL 2</w:t>
            </w:r>
            <w:r w:rsidRPr="008E7B9B">
              <w:t>: u. a.</w:t>
            </w:r>
            <w:r>
              <w:t xml:space="preserve"> 71/4, 75/14</w:t>
            </w:r>
          </w:p>
        </w:tc>
      </w:tr>
      <w:tr w:rsidR="00EC73F4" w:rsidRPr="00E30216" w:rsidTr="00764D60">
        <w:trPr>
          <w:trHeight w:val="322"/>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Reime, einfache Gedichte, Lieder sprechen/singen</w:t>
            </w:r>
          </w:p>
          <w:p w:rsidR="00EC73F4" w:rsidRDefault="00EC73F4" w:rsidP="00764D60">
            <w:pPr>
              <w:autoSpaceDE w:val="0"/>
              <w:autoSpaceDN w:val="0"/>
              <w:adjustRightInd w:val="0"/>
              <w:rPr>
                <w:rFonts w:ascii="Times New Roman" w:hAnsi="Times New Roman"/>
                <w:color w:val="231F20"/>
                <w:sz w:val="18"/>
                <w:szCs w:val="18"/>
              </w:rPr>
            </w:pPr>
          </w:p>
        </w:tc>
        <w:tc>
          <w:tcPr>
            <w:tcW w:w="3260" w:type="dxa"/>
            <w:tcBorders>
              <w:top w:val="single" w:sz="4" w:space="0" w:color="auto"/>
              <w:left w:val="single" w:sz="2" w:space="0" w:color="auto"/>
              <w:bottom w:val="single" w:sz="4" w:space="0" w:color="auto"/>
            </w:tcBorders>
            <w:shd w:val="clear" w:color="auto" w:fill="auto"/>
          </w:tcPr>
          <w:p w:rsidR="00EC73F4" w:rsidRPr="003A421E" w:rsidRDefault="00EC73F4" w:rsidP="00EC73F4">
            <w:pPr>
              <w:pStyle w:val="stofftabelletext"/>
              <w:numPr>
                <w:ilvl w:val="0"/>
                <w:numId w:val="1"/>
              </w:numPr>
              <w:spacing w:before="0"/>
              <w:ind w:left="287" w:hanging="230"/>
            </w:pPr>
            <w:r w:rsidRPr="008E7B9B">
              <w:rPr>
                <w:u w:val="single"/>
              </w:rPr>
              <w:t>GL 1</w:t>
            </w:r>
            <w:r w:rsidRPr="008E7B9B">
              <w:t>: u. a.</w:t>
            </w:r>
            <w:r>
              <w:t xml:space="preserve"> 13/14, 22/19</w:t>
            </w:r>
          </w:p>
          <w:p w:rsidR="00EC73F4" w:rsidRPr="008E7B9B" w:rsidRDefault="00EC73F4" w:rsidP="00EC73F4">
            <w:pPr>
              <w:pStyle w:val="stofftabelletext"/>
              <w:numPr>
                <w:ilvl w:val="0"/>
                <w:numId w:val="1"/>
              </w:numPr>
              <w:spacing w:before="0"/>
              <w:ind w:left="287" w:hanging="230"/>
              <w:rPr>
                <w:u w:val="single"/>
              </w:rPr>
            </w:pPr>
            <w:r w:rsidRPr="008E7B9B">
              <w:rPr>
                <w:u w:val="single"/>
              </w:rPr>
              <w:t>GL 2</w:t>
            </w:r>
            <w:r w:rsidRPr="008E7B9B">
              <w:t>: u. a.</w:t>
            </w:r>
            <w:r>
              <w:t xml:space="preserve"> 94/6</w:t>
            </w:r>
          </w:p>
        </w:tc>
      </w:tr>
      <w:tr w:rsidR="00EC73F4" w:rsidRPr="00E876F3" w:rsidTr="00764D60">
        <w:trPr>
          <w:trHeight w:val="288"/>
        </w:trPr>
        <w:tc>
          <w:tcPr>
            <w:tcW w:w="6804" w:type="dxa"/>
            <w:tcBorders>
              <w:top w:val="single" w:sz="4" w:space="0" w:color="auto"/>
              <w:left w:val="single" w:sz="2" w:space="0" w:color="auto"/>
              <w:bottom w:val="single" w:sz="2"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elementare Regeln der Gesprächsführung anwenden (Anrede, Fragetechnik, Gesprächsanregung, reagieren auf Fragen u.a.)</w:t>
            </w:r>
          </w:p>
        </w:tc>
        <w:tc>
          <w:tcPr>
            <w:tcW w:w="3260" w:type="dxa"/>
            <w:tcBorders>
              <w:top w:val="single" w:sz="4" w:space="0" w:color="auto"/>
              <w:left w:val="single" w:sz="2" w:space="0" w:color="auto"/>
              <w:bottom w:val="single" w:sz="2" w:space="0" w:color="auto"/>
            </w:tcBorders>
            <w:shd w:val="clear" w:color="auto" w:fill="auto"/>
          </w:tcPr>
          <w:p w:rsidR="00EC73F4" w:rsidRPr="003A421E" w:rsidRDefault="00EC73F4" w:rsidP="00EC73F4">
            <w:pPr>
              <w:pStyle w:val="stofftabelletext"/>
              <w:numPr>
                <w:ilvl w:val="0"/>
                <w:numId w:val="1"/>
              </w:numPr>
              <w:spacing w:before="0"/>
              <w:ind w:left="287" w:hanging="230"/>
            </w:pPr>
            <w:r w:rsidRPr="008E7B9B">
              <w:rPr>
                <w:u w:val="single"/>
              </w:rPr>
              <w:t>GL 1</w:t>
            </w:r>
            <w:r w:rsidRPr="008E7B9B">
              <w:t>: u. a.</w:t>
            </w:r>
            <w:r>
              <w:t xml:space="preserve"> 31/6, 36/7</w:t>
            </w:r>
          </w:p>
          <w:p w:rsidR="00EC73F4" w:rsidRPr="00E876F3" w:rsidRDefault="00EC73F4" w:rsidP="00EC73F4">
            <w:pPr>
              <w:pStyle w:val="stofftabelletext"/>
              <w:numPr>
                <w:ilvl w:val="0"/>
                <w:numId w:val="1"/>
              </w:numPr>
              <w:spacing w:before="0"/>
              <w:ind w:left="287" w:hanging="230"/>
              <w:rPr>
                <w:u w:val="single"/>
                <w:lang w:val="en-US"/>
              </w:rPr>
            </w:pPr>
            <w:r w:rsidRPr="00E876F3">
              <w:rPr>
                <w:u w:val="single"/>
                <w:lang w:val="en-US"/>
              </w:rPr>
              <w:t>GL 2</w:t>
            </w:r>
            <w:r w:rsidRPr="00E876F3">
              <w:rPr>
                <w:lang w:val="en-US"/>
              </w:rPr>
              <w:t>: u. a. 13/9, 38/39 (</w:t>
            </w:r>
            <w:r w:rsidRPr="00E876F3">
              <w:rPr>
                <w:i/>
                <w:lang w:val="en-US"/>
              </w:rPr>
              <w:t>Unit task</w:t>
            </w:r>
            <w:r w:rsidRPr="00E876F3">
              <w:rPr>
                <w:lang w:val="en-US"/>
              </w:rPr>
              <w:t>), 36/4</w:t>
            </w:r>
          </w:p>
          <w:p w:rsidR="00EC73F4" w:rsidRPr="00E876F3" w:rsidRDefault="00EC73F4" w:rsidP="00EC73F4">
            <w:pPr>
              <w:pStyle w:val="stofftabelletext"/>
              <w:numPr>
                <w:ilvl w:val="0"/>
                <w:numId w:val="1"/>
              </w:numPr>
              <w:spacing w:before="0"/>
              <w:ind w:left="287" w:hanging="230"/>
              <w:rPr>
                <w:u w:val="single"/>
                <w:lang w:val="en-US"/>
              </w:rPr>
            </w:pPr>
            <w:proofErr w:type="spellStart"/>
            <w:r>
              <w:rPr>
                <w:lang w:val="en-US"/>
              </w:rPr>
              <w:t>generell</w:t>
            </w:r>
            <w:proofErr w:type="spellEnd"/>
            <w:r>
              <w:rPr>
                <w:lang w:val="en-US"/>
              </w:rPr>
              <w:t>: GL 2: 162-163 (</w:t>
            </w:r>
            <w:r w:rsidRPr="00E876F3">
              <w:rPr>
                <w:i/>
                <w:lang w:val="en-US"/>
              </w:rPr>
              <w:t>Skills</w:t>
            </w:r>
            <w:r>
              <w:rPr>
                <w:lang w:val="en-US"/>
              </w:rPr>
              <w:t>)</w:t>
            </w:r>
          </w:p>
        </w:tc>
      </w:tr>
    </w:tbl>
    <w:p w:rsidR="00EC73F4" w:rsidRPr="00E876F3" w:rsidRDefault="00EC73F4" w:rsidP="00EC73F4">
      <w:pPr>
        <w:pStyle w:val="stofftabelletext"/>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EC73F4" w:rsidTr="00764D60">
        <w:trPr>
          <w:tblHeader/>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kopf"/>
            </w:pPr>
            <w:r>
              <w:t>Leseverstehen</w:t>
            </w:r>
          </w:p>
        </w:tc>
        <w:tc>
          <w:tcPr>
            <w:tcW w:w="3260" w:type="dxa"/>
            <w:tcBorders>
              <w:top w:val="nil"/>
              <w:left w:val="single" w:sz="2" w:space="0" w:color="auto"/>
              <w:bottom w:val="nil"/>
            </w:tcBorders>
            <w:shd w:val="clear" w:color="auto" w:fill="auto"/>
            <w:vAlign w:val="center"/>
          </w:tcPr>
          <w:p w:rsidR="00EC73F4" w:rsidRPr="00470A75" w:rsidRDefault="00EC73F4" w:rsidP="00764D60">
            <w:pPr>
              <w:pStyle w:val="stofftabelletext"/>
            </w:pPr>
          </w:p>
        </w:tc>
      </w:tr>
      <w:tr w:rsidR="00EC73F4" w:rsidRPr="00205188" w:rsidTr="00764D60">
        <w:tc>
          <w:tcPr>
            <w:tcW w:w="6804" w:type="dxa"/>
            <w:tcBorders>
              <w:top w:val="nil"/>
              <w:left w:val="single" w:sz="2" w:space="0" w:color="auto"/>
              <w:bottom w:val="single" w:sz="4" w:space="0" w:color="auto"/>
              <w:right w:val="single" w:sz="2" w:space="0" w:color="auto"/>
            </w:tcBorders>
            <w:shd w:val="clear" w:color="auto" w:fill="auto"/>
          </w:tcPr>
          <w:p w:rsidR="00EC73F4" w:rsidRPr="00470A75" w:rsidRDefault="00EC73F4" w:rsidP="00764D60">
            <w:pPr>
              <w:pStyle w:val="stofftabelletextfett"/>
            </w:pPr>
            <w:r w:rsidRPr="00470A75">
              <w:t>Die Schülerinnen und Schüler können</w:t>
            </w:r>
          </w:p>
        </w:tc>
        <w:tc>
          <w:tcPr>
            <w:tcW w:w="3260" w:type="dxa"/>
            <w:tcBorders>
              <w:top w:val="nil"/>
              <w:left w:val="single" w:sz="2" w:space="0" w:color="auto"/>
              <w:bottom w:val="single" w:sz="4" w:space="0" w:color="auto"/>
            </w:tcBorders>
            <w:shd w:val="clear" w:color="auto" w:fill="auto"/>
          </w:tcPr>
          <w:p w:rsidR="00EC73F4" w:rsidRPr="00205188" w:rsidRDefault="00EC73F4" w:rsidP="00764D60">
            <w:pPr>
              <w:pStyle w:val="stofftabelletext"/>
              <w:rPr>
                <w:b/>
              </w:rPr>
            </w:pPr>
            <w:r w:rsidRPr="00470A75">
              <w:t>Seite/Übung bzw. Seite</w:t>
            </w:r>
          </w:p>
        </w:tc>
      </w:tr>
      <w:tr w:rsidR="00EC73F4" w:rsidTr="00764D60">
        <w:trPr>
          <w:trHeight w:hRule="exact" w:val="113"/>
        </w:trPr>
        <w:tc>
          <w:tcPr>
            <w:tcW w:w="6804" w:type="dxa"/>
            <w:tcBorders>
              <w:left w:val="nil"/>
              <w:bottom w:val="nil"/>
              <w:right w:val="nil"/>
            </w:tcBorders>
            <w:shd w:val="clear" w:color="auto" w:fill="auto"/>
          </w:tcPr>
          <w:p w:rsidR="00EC73F4" w:rsidRDefault="00EC73F4" w:rsidP="00764D60">
            <w:pPr>
              <w:pStyle w:val="stofftabelletext"/>
            </w:pPr>
          </w:p>
        </w:tc>
        <w:tc>
          <w:tcPr>
            <w:tcW w:w="3260" w:type="dxa"/>
            <w:tcBorders>
              <w:left w:val="nil"/>
              <w:bottom w:val="nil"/>
              <w:right w:val="nil"/>
            </w:tcBorders>
            <w:shd w:val="clear" w:color="auto" w:fill="auto"/>
          </w:tcPr>
          <w:p w:rsidR="00EC73F4" w:rsidRDefault="00EC73F4" w:rsidP="00764D60">
            <w:pPr>
              <w:pStyle w:val="stofftabelletext"/>
            </w:pPr>
          </w:p>
        </w:tc>
      </w:tr>
      <w:tr w:rsidR="00EC73F4" w:rsidTr="00764D60">
        <w:trPr>
          <w:trHeight w:hRule="exact" w:val="113"/>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text"/>
            </w:pPr>
          </w:p>
        </w:tc>
        <w:tc>
          <w:tcPr>
            <w:tcW w:w="3260" w:type="dxa"/>
            <w:tcBorders>
              <w:top w:val="nil"/>
              <w:left w:val="single" w:sz="2" w:space="0" w:color="auto"/>
              <w:bottom w:val="nil"/>
            </w:tcBorders>
            <w:shd w:val="clear" w:color="auto" w:fill="auto"/>
          </w:tcPr>
          <w:p w:rsidR="00EC73F4" w:rsidRDefault="00EC73F4" w:rsidP="00764D60">
            <w:pPr>
              <w:pStyle w:val="stofftabelletext"/>
            </w:pPr>
          </w:p>
        </w:tc>
      </w:tr>
      <w:tr w:rsidR="00EC73F4" w:rsidRPr="00753673" w:rsidTr="00764D60">
        <w:tc>
          <w:tcPr>
            <w:tcW w:w="6804" w:type="dxa"/>
            <w:tcBorders>
              <w:top w:val="nil"/>
              <w:left w:val="single" w:sz="2" w:space="0" w:color="auto"/>
              <w:bottom w:val="single" w:sz="2" w:space="0" w:color="auto"/>
              <w:right w:val="single" w:sz="2" w:space="0" w:color="auto"/>
            </w:tcBorders>
            <w:shd w:val="clear" w:color="auto" w:fill="auto"/>
          </w:tcPr>
          <w:p w:rsidR="00EC73F4" w:rsidRPr="00830ECC" w:rsidRDefault="00EC73F4" w:rsidP="00764D60">
            <w:pPr>
              <w:autoSpaceDE w:val="0"/>
              <w:autoSpaceDN w:val="0"/>
              <w:adjustRightInd w:val="0"/>
              <w:rPr>
                <w:rFonts w:ascii="Times New Roman" w:hAnsi="Times New Roman"/>
                <w:color w:val="000000"/>
                <w:sz w:val="18"/>
                <w:szCs w:val="18"/>
              </w:rPr>
            </w:pPr>
            <w:r>
              <w:rPr>
                <w:rFonts w:ascii="Times New Roman" w:hAnsi="Times New Roman"/>
                <w:color w:val="000000"/>
                <w:sz w:val="18"/>
                <w:szCs w:val="18"/>
              </w:rPr>
              <w:t>die wichtigsten Sachverhalte längerer, sprachlich und inhaltlich einfacher Texte, welche einen unterhaltenden und/oder informierenden Charakter haben, verstehen (extensives Leseverstehen), z.B. Erzählungen, einfache Ganzschriften, Berichte, Interviews, u.a.</w:t>
            </w:r>
          </w:p>
        </w:tc>
        <w:tc>
          <w:tcPr>
            <w:tcW w:w="3260" w:type="dxa"/>
            <w:tcBorders>
              <w:top w:val="nil"/>
              <w:left w:val="single" w:sz="2" w:space="0" w:color="auto"/>
              <w:bottom w:val="single" w:sz="2" w:space="0" w:color="auto"/>
            </w:tcBorders>
            <w:shd w:val="clear" w:color="auto" w:fill="auto"/>
          </w:tcPr>
          <w:p w:rsidR="00EC73F4" w:rsidRPr="008B04C4" w:rsidRDefault="00EC73F4" w:rsidP="00EC73F4">
            <w:pPr>
              <w:pStyle w:val="stofftabelletext"/>
              <w:numPr>
                <w:ilvl w:val="0"/>
                <w:numId w:val="1"/>
              </w:numPr>
              <w:spacing w:before="0"/>
              <w:ind w:left="287" w:hanging="230"/>
            </w:pPr>
            <w:r w:rsidRPr="008B04C4">
              <w:rPr>
                <w:u w:val="single"/>
              </w:rPr>
              <w:t>GL 1</w:t>
            </w:r>
            <w:r w:rsidRPr="008B04C4">
              <w:t xml:space="preserve">: u. a. </w:t>
            </w:r>
            <w:r>
              <w:t>34/1, 45/2</w:t>
            </w:r>
          </w:p>
          <w:p w:rsidR="00EC73F4" w:rsidRPr="00230821" w:rsidRDefault="00EC73F4" w:rsidP="00EC73F4">
            <w:pPr>
              <w:pStyle w:val="stofftabelletext"/>
              <w:numPr>
                <w:ilvl w:val="0"/>
                <w:numId w:val="1"/>
              </w:numPr>
              <w:spacing w:before="0"/>
              <w:ind w:left="287" w:hanging="230"/>
            </w:pPr>
            <w:r w:rsidRPr="00230821">
              <w:rPr>
                <w:u w:val="single"/>
              </w:rPr>
              <w:t>GL 2</w:t>
            </w:r>
            <w:r w:rsidRPr="00230821">
              <w:t>: u. a. 6</w:t>
            </w:r>
            <w:r>
              <w:t>4/1, 68/2, 19/2, 30/1</w:t>
            </w:r>
          </w:p>
        </w:tc>
      </w:tr>
      <w:tr w:rsidR="00EC73F4" w:rsidTr="00764D60">
        <w:tc>
          <w:tcPr>
            <w:tcW w:w="6804" w:type="dxa"/>
            <w:tcBorders>
              <w:top w:val="nil"/>
              <w:left w:val="single" w:sz="2" w:space="0" w:color="auto"/>
              <w:bottom w:val="single" w:sz="2" w:space="0" w:color="auto"/>
              <w:right w:val="single" w:sz="2" w:space="0" w:color="auto"/>
            </w:tcBorders>
            <w:shd w:val="clear" w:color="auto" w:fill="auto"/>
          </w:tcPr>
          <w:p w:rsidR="00EC73F4" w:rsidRPr="00830ECC"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inhaltliche Details sprachlich und inhaltlich einfacher, meist informierender, seltener unterhaltender Texte verstehen (intensives Leseverstehen), z.B. Gebrauchsanweisungen, Reiseprospekte, Zeitungsannoncen, Hinweisschilder, Speisekarten, Fahrpläne, u.a.</w:t>
            </w:r>
          </w:p>
        </w:tc>
        <w:tc>
          <w:tcPr>
            <w:tcW w:w="3260" w:type="dxa"/>
            <w:tcBorders>
              <w:top w:val="nil"/>
              <w:left w:val="single" w:sz="2" w:space="0" w:color="auto"/>
              <w:bottom w:val="single" w:sz="2" w:space="0" w:color="auto"/>
            </w:tcBorders>
            <w:shd w:val="clear" w:color="auto" w:fill="auto"/>
          </w:tcPr>
          <w:p w:rsidR="00EC73F4" w:rsidRPr="00230821" w:rsidRDefault="00EC73F4" w:rsidP="00EC73F4">
            <w:pPr>
              <w:pStyle w:val="stofftabelletext"/>
              <w:numPr>
                <w:ilvl w:val="0"/>
                <w:numId w:val="1"/>
              </w:numPr>
              <w:spacing w:before="0"/>
              <w:ind w:left="287" w:hanging="230"/>
            </w:pPr>
            <w:r w:rsidRPr="00230821">
              <w:rPr>
                <w:u w:val="single"/>
              </w:rPr>
              <w:t>GL 1</w:t>
            </w:r>
            <w:r w:rsidRPr="00230821">
              <w:t>: u. a.</w:t>
            </w:r>
            <w:r>
              <w:t xml:space="preserve"> 45/3, 135/7</w:t>
            </w:r>
          </w:p>
          <w:p w:rsidR="00EC73F4" w:rsidRPr="003C7D40" w:rsidRDefault="00EC73F4" w:rsidP="00764D60">
            <w:pPr>
              <w:pStyle w:val="stofftabelletext"/>
              <w:spacing w:before="0"/>
              <w:ind w:left="287"/>
              <w:rPr>
                <w:color w:val="000000"/>
                <w:u w:val="single"/>
              </w:rPr>
            </w:pPr>
            <w:r w:rsidRPr="00230821">
              <w:rPr>
                <w:u w:val="single"/>
              </w:rPr>
              <w:t>GL 2</w:t>
            </w:r>
            <w:r w:rsidRPr="00230821">
              <w:t>: u. a</w:t>
            </w:r>
            <w:r w:rsidRPr="008B04C4">
              <w:t>.</w:t>
            </w:r>
            <w:r>
              <w:t xml:space="preserve"> 52/1, 64/2</w:t>
            </w:r>
          </w:p>
        </w:tc>
      </w:tr>
    </w:tbl>
    <w:p w:rsidR="00EC73F4" w:rsidRDefault="00EC73F4" w:rsidP="00EC73F4">
      <w:pPr>
        <w:pStyle w:val="stofftabel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EC73F4" w:rsidTr="00764D60">
        <w:trPr>
          <w:tblHeader/>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kopf"/>
            </w:pPr>
            <w:r>
              <w:t>Schriftliche Ausdrucksfähigkeit</w:t>
            </w:r>
          </w:p>
        </w:tc>
        <w:tc>
          <w:tcPr>
            <w:tcW w:w="3260" w:type="dxa"/>
            <w:tcBorders>
              <w:top w:val="nil"/>
              <w:left w:val="single" w:sz="2" w:space="0" w:color="auto"/>
              <w:bottom w:val="nil"/>
            </w:tcBorders>
            <w:shd w:val="clear" w:color="auto" w:fill="auto"/>
            <w:vAlign w:val="center"/>
          </w:tcPr>
          <w:p w:rsidR="00EC73F4" w:rsidRPr="00470A75" w:rsidRDefault="00EC73F4" w:rsidP="00764D60">
            <w:pPr>
              <w:pStyle w:val="stofftabelletext"/>
            </w:pPr>
          </w:p>
        </w:tc>
      </w:tr>
      <w:tr w:rsidR="00EC73F4" w:rsidRPr="00205188" w:rsidTr="00764D60">
        <w:tc>
          <w:tcPr>
            <w:tcW w:w="6804" w:type="dxa"/>
            <w:tcBorders>
              <w:top w:val="nil"/>
              <w:left w:val="single" w:sz="2" w:space="0" w:color="auto"/>
              <w:bottom w:val="single" w:sz="4" w:space="0" w:color="auto"/>
              <w:right w:val="single" w:sz="2" w:space="0" w:color="auto"/>
            </w:tcBorders>
            <w:shd w:val="clear" w:color="auto" w:fill="auto"/>
          </w:tcPr>
          <w:p w:rsidR="00EC73F4" w:rsidRPr="00470A75" w:rsidRDefault="00EC73F4" w:rsidP="00764D60">
            <w:pPr>
              <w:pStyle w:val="stofftabelletextfett"/>
            </w:pPr>
            <w:r w:rsidRPr="00470A75">
              <w:t>Die Schülerinnen und Schüler können</w:t>
            </w:r>
          </w:p>
        </w:tc>
        <w:tc>
          <w:tcPr>
            <w:tcW w:w="3260" w:type="dxa"/>
            <w:tcBorders>
              <w:top w:val="nil"/>
              <w:left w:val="single" w:sz="2" w:space="0" w:color="auto"/>
              <w:bottom w:val="single" w:sz="4" w:space="0" w:color="auto"/>
            </w:tcBorders>
            <w:shd w:val="clear" w:color="auto" w:fill="auto"/>
          </w:tcPr>
          <w:p w:rsidR="00EC73F4" w:rsidRPr="00205188" w:rsidRDefault="00EC73F4" w:rsidP="00764D60">
            <w:pPr>
              <w:pStyle w:val="stofftabelletext"/>
              <w:rPr>
                <w:b/>
              </w:rPr>
            </w:pPr>
            <w:r w:rsidRPr="00470A75">
              <w:t>Seite/Übung bzw. Seite</w:t>
            </w:r>
          </w:p>
        </w:tc>
      </w:tr>
      <w:tr w:rsidR="00EC73F4" w:rsidTr="00764D60">
        <w:trPr>
          <w:trHeight w:hRule="exact" w:val="113"/>
        </w:trPr>
        <w:tc>
          <w:tcPr>
            <w:tcW w:w="6804" w:type="dxa"/>
            <w:tcBorders>
              <w:left w:val="nil"/>
              <w:bottom w:val="nil"/>
              <w:right w:val="nil"/>
            </w:tcBorders>
            <w:shd w:val="clear" w:color="auto" w:fill="auto"/>
          </w:tcPr>
          <w:p w:rsidR="00EC73F4" w:rsidRDefault="00EC73F4" w:rsidP="00764D60">
            <w:pPr>
              <w:pStyle w:val="stofftabelletext"/>
            </w:pPr>
          </w:p>
        </w:tc>
        <w:tc>
          <w:tcPr>
            <w:tcW w:w="3260" w:type="dxa"/>
            <w:tcBorders>
              <w:left w:val="nil"/>
              <w:bottom w:val="nil"/>
              <w:right w:val="nil"/>
            </w:tcBorders>
            <w:shd w:val="clear" w:color="auto" w:fill="auto"/>
          </w:tcPr>
          <w:p w:rsidR="00EC73F4" w:rsidRDefault="00EC73F4" w:rsidP="00764D60">
            <w:pPr>
              <w:pStyle w:val="stofftabelletext"/>
            </w:pPr>
          </w:p>
        </w:tc>
      </w:tr>
      <w:tr w:rsidR="00EC73F4" w:rsidTr="00764D60">
        <w:trPr>
          <w:trHeight w:hRule="exact" w:val="113"/>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text"/>
            </w:pPr>
          </w:p>
        </w:tc>
        <w:tc>
          <w:tcPr>
            <w:tcW w:w="3260" w:type="dxa"/>
            <w:tcBorders>
              <w:top w:val="nil"/>
              <w:left w:val="single" w:sz="2" w:space="0" w:color="auto"/>
              <w:bottom w:val="nil"/>
            </w:tcBorders>
            <w:shd w:val="clear" w:color="auto" w:fill="auto"/>
          </w:tcPr>
          <w:p w:rsidR="00EC73F4" w:rsidRDefault="00EC73F4" w:rsidP="00764D60">
            <w:pPr>
              <w:pStyle w:val="stofftabelletext"/>
            </w:pPr>
          </w:p>
        </w:tc>
      </w:tr>
      <w:tr w:rsidR="00EC73F4" w:rsidRPr="00406EFB" w:rsidTr="00764D60">
        <w:tc>
          <w:tcPr>
            <w:tcW w:w="6804" w:type="dxa"/>
            <w:tcBorders>
              <w:top w:val="nil"/>
              <w:left w:val="single" w:sz="2" w:space="0" w:color="auto"/>
              <w:bottom w:val="single" w:sz="2" w:space="0" w:color="auto"/>
              <w:right w:val="single" w:sz="2" w:space="0" w:color="auto"/>
            </w:tcBorders>
            <w:shd w:val="clear" w:color="auto" w:fill="auto"/>
          </w:tcPr>
          <w:p w:rsidR="00EC73F4" w:rsidRPr="00830ECC"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kurze Sach- und Gebrauchstexte zu konkreten Sachverhalten, die Gegenstand des Unterrichts sind oder waren erstellen, zu Themenbereichen aus der unmittelbaren Umwelt der Schülerinnen und Schüler, z.B. Wegbeschreibungen. Personen- und Familienportraits, persönliche Mitteilungen, wie Briefe, Postkarten, Urlaubs-, Weihnachts-, Geburtstagsgrüße, Einladungen, Dankschreiben, u.a.</w:t>
            </w:r>
          </w:p>
        </w:tc>
        <w:tc>
          <w:tcPr>
            <w:tcW w:w="3260" w:type="dxa"/>
            <w:tcBorders>
              <w:top w:val="nil"/>
              <w:left w:val="single" w:sz="2" w:space="0" w:color="auto"/>
              <w:bottom w:val="single" w:sz="2" w:space="0" w:color="auto"/>
            </w:tcBorders>
            <w:shd w:val="clear" w:color="auto" w:fill="auto"/>
          </w:tcPr>
          <w:p w:rsidR="00EC73F4" w:rsidRPr="008B04C4" w:rsidRDefault="00EC73F4" w:rsidP="00EC73F4">
            <w:pPr>
              <w:pStyle w:val="stofftabelletext"/>
              <w:numPr>
                <w:ilvl w:val="0"/>
                <w:numId w:val="1"/>
              </w:numPr>
              <w:spacing w:before="0"/>
              <w:ind w:left="287" w:hanging="230"/>
            </w:pPr>
            <w:r w:rsidRPr="008B04C4">
              <w:rPr>
                <w:u w:val="single"/>
              </w:rPr>
              <w:t>GL 1</w:t>
            </w:r>
            <w:r w:rsidRPr="008B04C4">
              <w:t>: u. a.</w:t>
            </w:r>
            <w:r>
              <w:t xml:space="preserve"> 109/5, 53/5</w:t>
            </w:r>
          </w:p>
          <w:p w:rsidR="00EC73F4" w:rsidRDefault="00EC73F4" w:rsidP="00EC73F4">
            <w:pPr>
              <w:pStyle w:val="stofftabelletext"/>
              <w:numPr>
                <w:ilvl w:val="0"/>
                <w:numId w:val="1"/>
              </w:numPr>
              <w:spacing w:before="0"/>
              <w:ind w:left="287" w:hanging="230"/>
            </w:pPr>
            <w:r w:rsidRPr="008B04C4">
              <w:rPr>
                <w:u w:val="single"/>
              </w:rPr>
              <w:t>GL 2</w:t>
            </w:r>
            <w:r w:rsidRPr="008B04C4">
              <w:t>: u. a.</w:t>
            </w:r>
            <w:r>
              <w:t xml:space="preserve"> 64/4, 99/2</w:t>
            </w:r>
          </w:p>
          <w:p w:rsidR="00EC73F4" w:rsidRPr="008B04C4" w:rsidRDefault="00EC73F4" w:rsidP="00EC73F4">
            <w:pPr>
              <w:pStyle w:val="stofftabelletext"/>
              <w:numPr>
                <w:ilvl w:val="0"/>
                <w:numId w:val="1"/>
              </w:numPr>
              <w:spacing w:before="0"/>
              <w:ind w:left="287" w:hanging="230"/>
            </w:pPr>
            <w:r>
              <w:t>generell: GL 2: 160-161 (</w:t>
            </w:r>
            <w:r w:rsidRPr="002A7AF6">
              <w:rPr>
                <w:i/>
              </w:rPr>
              <w:t>Skills</w:t>
            </w:r>
            <w:r>
              <w:t>)</w:t>
            </w:r>
          </w:p>
        </w:tc>
      </w:tr>
      <w:tr w:rsidR="00EC73F4" w:rsidRPr="003E7C17" w:rsidTr="00764D60">
        <w:tc>
          <w:tcPr>
            <w:tcW w:w="6804" w:type="dxa"/>
            <w:tcBorders>
              <w:top w:val="nil"/>
              <w:left w:val="single" w:sz="2" w:space="0" w:color="auto"/>
              <w:bottom w:val="single" w:sz="2" w:space="0" w:color="auto"/>
              <w:right w:val="single" w:sz="2" w:space="0" w:color="auto"/>
            </w:tcBorders>
            <w:shd w:val="clear" w:color="auto" w:fill="auto"/>
          </w:tcPr>
          <w:p w:rsidR="00EC73F4" w:rsidRPr="00830ECC"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 xml:space="preserve">kurze Geschichten verfassen, als eine weitere Möglichkeit des kreativen Schreibens </w:t>
            </w:r>
          </w:p>
        </w:tc>
        <w:tc>
          <w:tcPr>
            <w:tcW w:w="3260" w:type="dxa"/>
            <w:tcBorders>
              <w:top w:val="nil"/>
              <w:left w:val="single" w:sz="2" w:space="0" w:color="auto"/>
              <w:bottom w:val="single" w:sz="2" w:space="0" w:color="auto"/>
            </w:tcBorders>
            <w:shd w:val="clear" w:color="auto" w:fill="auto"/>
          </w:tcPr>
          <w:p w:rsidR="00EC73F4" w:rsidRDefault="00EC73F4" w:rsidP="00EC73F4">
            <w:pPr>
              <w:pStyle w:val="stofftabelletext"/>
              <w:numPr>
                <w:ilvl w:val="0"/>
                <w:numId w:val="1"/>
              </w:numPr>
              <w:spacing w:before="0"/>
              <w:ind w:left="287" w:hanging="230"/>
            </w:pPr>
            <w:r w:rsidRPr="008B04C4">
              <w:rPr>
                <w:u w:val="single"/>
              </w:rPr>
              <w:t>GL 1</w:t>
            </w:r>
            <w:r w:rsidRPr="008B04C4">
              <w:t>: u. a.</w:t>
            </w:r>
            <w:r w:rsidR="00AF6B59">
              <w:t xml:space="preserve"> 54/8, 78/17</w:t>
            </w:r>
          </w:p>
          <w:p w:rsidR="00EC73F4" w:rsidRPr="008B04C4" w:rsidRDefault="00EC73F4" w:rsidP="00EC73F4">
            <w:pPr>
              <w:pStyle w:val="stofftabelletext"/>
              <w:numPr>
                <w:ilvl w:val="0"/>
                <w:numId w:val="1"/>
              </w:numPr>
              <w:spacing w:before="0"/>
              <w:ind w:left="287" w:hanging="230"/>
            </w:pPr>
            <w:r w:rsidRPr="002A7AF6">
              <w:rPr>
                <w:u w:val="single"/>
              </w:rPr>
              <w:t>GL 2</w:t>
            </w:r>
            <w:r w:rsidRPr="002A7AF6">
              <w:t xml:space="preserve">: </w:t>
            </w:r>
            <w:r>
              <w:t>u.a. 32/6, 35/13</w:t>
            </w:r>
          </w:p>
        </w:tc>
      </w:tr>
    </w:tbl>
    <w:p w:rsidR="00EC73F4" w:rsidRPr="00C45F22" w:rsidRDefault="00EC73F4" w:rsidP="00EC73F4">
      <w:pPr>
        <w:pStyle w:val="stofftabel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EC73F4" w:rsidTr="00764D60">
        <w:trPr>
          <w:tblHeader/>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kopf"/>
            </w:pPr>
            <w:r>
              <w:t>Kommunikatives Übersetzen</w:t>
            </w:r>
          </w:p>
        </w:tc>
        <w:tc>
          <w:tcPr>
            <w:tcW w:w="3260" w:type="dxa"/>
            <w:tcBorders>
              <w:top w:val="nil"/>
              <w:left w:val="single" w:sz="2" w:space="0" w:color="auto"/>
              <w:bottom w:val="nil"/>
            </w:tcBorders>
            <w:shd w:val="clear" w:color="auto" w:fill="auto"/>
            <w:vAlign w:val="center"/>
          </w:tcPr>
          <w:p w:rsidR="00EC73F4" w:rsidRPr="00470A75" w:rsidRDefault="00EC73F4" w:rsidP="00764D60">
            <w:pPr>
              <w:pStyle w:val="stofftabelletext"/>
            </w:pPr>
          </w:p>
        </w:tc>
      </w:tr>
      <w:tr w:rsidR="00EC73F4" w:rsidRPr="00205188" w:rsidTr="00764D60">
        <w:tc>
          <w:tcPr>
            <w:tcW w:w="6804" w:type="dxa"/>
            <w:tcBorders>
              <w:top w:val="nil"/>
              <w:left w:val="single" w:sz="2" w:space="0" w:color="auto"/>
              <w:bottom w:val="single" w:sz="4" w:space="0" w:color="auto"/>
              <w:right w:val="single" w:sz="2" w:space="0" w:color="auto"/>
            </w:tcBorders>
            <w:shd w:val="clear" w:color="auto" w:fill="auto"/>
          </w:tcPr>
          <w:p w:rsidR="00EC73F4" w:rsidRPr="00470A75" w:rsidRDefault="00EC73F4" w:rsidP="00764D60">
            <w:pPr>
              <w:pStyle w:val="stofftabelletextfett"/>
            </w:pPr>
            <w:r w:rsidRPr="00470A75">
              <w:t>Die Schülerinnen und Schüler können</w:t>
            </w:r>
          </w:p>
        </w:tc>
        <w:tc>
          <w:tcPr>
            <w:tcW w:w="3260" w:type="dxa"/>
            <w:tcBorders>
              <w:top w:val="nil"/>
              <w:left w:val="single" w:sz="2" w:space="0" w:color="auto"/>
              <w:bottom w:val="single" w:sz="4" w:space="0" w:color="auto"/>
            </w:tcBorders>
            <w:shd w:val="clear" w:color="auto" w:fill="auto"/>
          </w:tcPr>
          <w:p w:rsidR="00EC73F4" w:rsidRPr="00205188" w:rsidRDefault="00EC73F4" w:rsidP="00764D60">
            <w:pPr>
              <w:pStyle w:val="stofftabelletext"/>
              <w:rPr>
                <w:b/>
              </w:rPr>
            </w:pPr>
            <w:r w:rsidRPr="00470A75">
              <w:t>Seite/Übung bzw. Seite</w:t>
            </w:r>
          </w:p>
        </w:tc>
      </w:tr>
      <w:tr w:rsidR="00EC73F4" w:rsidTr="00764D60">
        <w:trPr>
          <w:trHeight w:hRule="exact" w:val="113"/>
        </w:trPr>
        <w:tc>
          <w:tcPr>
            <w:tcW w:w="6804" w:type="dxa"/>
            <w:tcBorders>
              <w:left w:val="nil"/>
              <w:bottom w:val="nil"/>
              <w:right w:val="nil"/>
            </w:tcBorders>
            <w:shd w:val="clear" w:color="auto" w:fill="auto"/>
          </w:tcPr>
          <w:p w:rsidR="00EC73F4" w:rsidRDefault="00EC73F4" w:rsidP="00764D60">
            <w:pPr>
              <w:pStyle w:val="stofftabelletext"/>
            </w:pPr>
          </w:p>
        </w:tc>
        <w:tc>
          <w:tcPr>
            <w:tcW w:w="3260" w:type="dxa"/>
            <w:tcBorders>
              <w:left w:val="nil"/>
              <w:bottom w:val="nil"/>
              <w:right w:val="nil"/>
            </w:tcBorders>
            <w:shd w:val="clear" w:color="auto" w:fill="auto"/>
          </w:tcPr>
          <w:p w:rsidR="00EC73F4" w:rsidRDefault="00EC73F4" w:rsidP="00764D60">
            <w:pPr>
              <w:pStyle w:val="stofftabelletext"/>
            </w:pPr>
          </w:p>
        </w:tc>
      </w:tr>
      <w:tr w:rsidR="00EC73F4" w:rsidTr="00764D60">
        <w:trPr>
          <w:trHeight w:hRule="exact" w:val="113"/>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text"/>
            </w:pPr>
          </w:p>
        </w:tc>
        <w:tc>
          <w:tcPr>
            <w:tcW w:w="3260" w:type="dxa"/>
            <w:tcBorders>
              <w:top w:val="nil"/>
              <w:left w:val="single" w:sz="2" w:space="0" w:color="auto"/>
              <w:bottom w:val="nil"/>
            </w:tcBorders>
            <w:shd w:val="clear" w:color="auto" w:fill="auto"/>
          </w:tcPr>
          <w:p w:rsidR="00EC73F4" w:rsidRDefault="00EC73F4" w:rsidP="00764D60">
            <w:pPr>
              <w:pStyle w:val="stofftabelletext"/>
            </w:pPr>
          </w:p>
        </w:tc>
      </w:tr>
      <w:tr w:rsidR="00EC73F4" w:rsidTr="00764D60">
        <w:trPr>
          <w:trHeight w:val="506"/>
        </w:trPr>
        <w:tc>
          <w:tcPr>
            <w:tcW w:w="6804" w:type="dxa"/>
            <w:tcBorders>
              <w:top w:val="nil"/>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bCs/>
                <w:sz w:val="18"/>
                <w:szCs w:val="18"/>
              </w:rPr>
            </w:pPr>
            <w:r>
              <w:rPr>
                <w:rFonts w:ascii="Times New Roman" w:hAnsi="Times New Roman"/>
                <w:bCs/>
                <w:sz w:val="18"/>
                <w:szCs w:val="18"/>
              </w:rPr>
              <w:t>gehörte oder gelesene Informationen aus der Fremdsprache ins Deutsche oder umgekehrt sinngemäß weitergeben</w:t>
            </w:r>
          </w:p>
          <w:p w:rsidR="00EC73F4" w:rsidRPr="00830ECC" w:rsidRDefault="00EC73F4" w:rsidP="00764D60">
            <w:pPr>
              <w:autoSpaceDE w:val="0"/>
              <w:autoSpaceDN w:val="0"/>
              <w:adjustRightInd w:val="0"/>
              <w:rPr>
                <w:rFonts w:ascii="Times New Roman" w:hAnsi="Times New Roman"/>
                <w:bCs/>
                <w:sz w:val="18"/>
                <w:szCs w:val="18"/>
              </w:rPr>
            </w:pPr>
          </w:p>
        </w:tc>
        <w:tc>
          <w:tcPr>
            <w:tcW w:w="3260" w:type="dxa"/>
            <w:tcBorders>
              <w:top w:val="nil"/>
              <w:left w:val="single" w:sz="2" w:space="0" w:color="auto"/>
              <w:bottom w:val="single" w:sz="4" w:space="0" w:color="auto"/>
            </w:tcBorders>
            <w:shd w:val="clear" w:color="auto" w:fill="auto"/>
          </w:tcPr>
          <w:p w:rsidR="00EC73F4" w:rsidRDefault="00EC73F4" w:rsidP="00EC73F4">
            <w:pPr>
              <w:pStyle w:val="stofftabelletext"/>
              <w:numPr>
                <w:ilvl w:val="0"/>
                <w:numId w:val="1"/>
              </w:numPr>
              <w:spacing w:before="0"/>
              <w:ind w:left="287" w:hanging="230"/>
              <w:rPr>
                <w:lang w:val="en-US"/>
              </w:rPr>
            </w:pPr>
            <w:r w:rsidRPr="00B72062">
              <w:rPr>
                <w:u w:val="single"/>
                <w:lang w:val="en-US"/>
              </w:rPr>
              <w:t>GL 1</w:t>
            </w:r>
            <w:r>
              <w:rPr>
                <w:lang w:val="en-US"/>
              </w:rPr>
              <w:t>: u. a. 18/8, 37/10, 74/12, 94/6</w:t>
            </w:r>
          </w:p>
          <w:p w:rsidR="00EC73F4" w:rsidRPr="008E7B9B" w:rsidRDefault="00EC73F4" w:rsidP="00EC73F4">
            <w:pPr>
              <w:pStyle w:val="stofftabelletext"/>
              <w:numPr>
                <w:ilvl w:val="0"/>
                <w:numId w:val="1"/>
              </w:numPr>
              <w:spacing w:before="0"/>
              <w:ind w:left="287" w:hanging="230"/>
            </w:pPr>
            <w:r w:rsidRPr="008E7B9B">
              <w:rPr>
                <w:u w:val="single"/>
              </w:rPr>
              <w:t>GL 2</w:t>
            </w:r>
            <w:r w:rsidRPr="008E7B9B">
              <w:t>: u. a.</w:t>
            </w:r>
            <w:r>
              <w:t xml:space="preserve"> 12/8, 152/3, 164 (</w:t>
            </w:r>
            <w:r w:rsidRPr="001354F7">
              <w:rPr>
                <w:i/>
              </w:rPr>
              <w:t>Skills</w:t>
            </w:r>
            <w:r>
              <w:t>)</w:t>
            </w:r>
          </w:p>
        </w:tc>
      </w:tr>
      <w:tr w:rsidR="00EC73F4" w:rsidTr="00764D60">
        <w:trPr>
          <w:trHeight w:val="323"/>
        </w:trPr>
        <w:tc>
          <w:tcPr>
            <w:tcW w:w="6804" w:type="dxa"/>
            <w:tcBorders>
              <w:top w:val="single" w:sz="4" w:space="0" w:color="auto"/>
              <w:left w:val="single" w:sz="2" w:space="0" w:color="auto"/>
              <w:bottom w:val="single" w:sz="2"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bCs/>
                <w:sz w:val="18"/>
                <w:szCs w:val="18"/>
              </w:rPr>
            </w:pPr>
            <w:r>
              <w:rPr>
                <w:rFonts w:ascii="Times New Roman" w:hAnsi="Times New Roman"/>
                <w:bCs/>
                <w:sz w:val="18"/>
                <w:szCs w:val="18"/>
              </w:rPr>
              <w:t>in die „Eigendynamik“ der Sprache, die Andersartigkeit von Sprachmustern und in die Gefahr von Vokabelgleichungen einsehen</w:t>
            </w:r>
          </w:p>
        </w:tc>
        <w:tc>
          <w:tcPr>
            <w:tcW w:w="3260" w:type="dxa"/>
            <w:tcBorders>
              <w:top w:val="single" w:sz="4" w:space="0" w:color="auto"/>
              <w:left w:val="single" w:sz="2" w:space="0" w:color="auto"/>
              <w:bottom w:val="single" w:sz="2" w:space="0" w:color="auto"/>
            </w:tcBorders>
            <w:shd w:val="clear" w:color="auto" w:fill="auto"/>
          </w:tcPr>
          <w:p w:rsidR="00EC73F4" w:rsidRDefault="00EC73F4" w:rsidP="00EC73F4">
            <w:pPr>
              <w:pStyle w:val="stofftabelletext"/>
              <w:numPr>
                <w:ilvl w:val="0"/>
                <w:numId w:val="1"/>
              </w:numPr>
              <w:spacing w:before="0"/>
              <w:ind w:left="287" w:hanging="230"/>
              <w:rPr>
                <w:lang w:val="en-US"/>
              </w:rPr>
            </w:pPr>
            <w:r w:rsidRPr="00A81F9C">
              <w:rPr>
                <w:u w:val="single"/>
              </w:rPr>
              <w:t xml:space="preserve">GL </w:t>
            </w:r>
            <w:r w:rsidRPr="00B72062">
              <w:rPr>
                <w:u w:val="single"/>
                <w:lang w:val="en-US"/>
              </w:rPr>
              <w:t>1</w:t>
            </w:r>
            <w:r>
              <w:rPr>
                <w:lang w:val="en-US"/>
              </w:rPr>
              <w:t>: u. a. 74/12, 94/6</w:t>
            </w:r>
          </w:p>
          <w:p w:rsidR="00EC73F4" w:rsidRPr="001354F7" w:rsidRDefault="00EC73F4" w:rsidP="00EC73F4">
            <w:pPr>
              <w:pStyle w:val="stofftabelletext"/>
              <w:numPr>
                <w:ilvl w:val="0"/>
                <w:numId w:val="1"/>
              </w:numPr>
              <w:spacing w:before="0"/>
              <w:ind w:left="287" w:hanging="230"/>
              <w:rPr>
                <w:u w:val="single"/>
              </w:rPr>
            </w:pPr>
            <w:r w:rsidRPr="008E7B9B">
              <w:rPr>
                <w:u w:val="single"/>
              </w:rPr>
              <w:t>GL 2</w:t>
            </w:r>
            <w:r w:rsidRPr="008E7B9B">
              <w:t>: u. a.</w:t>
            </w:r>
            <w:r>
              <w:t xml:space="preserve"> 112/6, 128/2</w:t>
            </w:r>
          </w:p>
        </w:tc>
      </w:tr>
    </w:tbl>
    <w:p w:rsidR="00EC73F4" w:rsidRDefault="00EC73F4" w:rsidP="00EC73F4">
      <w:pPr>
        <w:pStyle w:val="stoffkompetenzbereich"/>
        <w:spacing w:before="480"/>
      </w:pPr>
      <w:r>
        <w:t>Sprachliche Kenntnisse</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6"/>
        <w:gridCol w:w="3261"/>
      </w:tblGrid>
      <w:tr w:rsidR="00EC73F4" w:rsidTr="00764D60">
        <w:trPr>
          <w:tblHeader/>
        </w:trPr>
        <w:tc>
          <w:tcPr>
            <w:tcW w:w="6806" w:type="dxa"/>
            <w:tcBorders>
              <w:top w:val="nil"/>
              <w:left w:val="single" w:sz="2" w:space="0" w:color="auto"/>
              <w:bottom w:val="nil"/>
              <w:right w:val="single" w:sz="2" w:space="0" w:color="auto"/>
            </w:tcBorders>
            <w:shd w:val="clear" w:color="auto" w:fill="auto"/>
          </w:tcPr>
          <w:p w:rsidR="00EC73F4" w:rsidRDefault="00EC73F4" w:rsidP="00764D60">
            <w:pPr>
              <w:pStyle w:val="stofftabellekopf"/>
            </w:pPr>
            <w:r>
              <w:t>Wortschatz</w:t>
            </w:r>
          </w:p>
        </w:tc>
        <w:tc>
          <w:tcPr>
            <w:tcW w:w="3261" w:type="dxa"/>
            <w:tcBorders>
              <w:top w:val="nil"/>
              <w:left w:val="single" w:sz="2" w:space="0" w:color="auto"/>
              <w:bottom w:val="nil"/>
            </w:tcBorders>
            <w:shd w:val="clear" w:color="auto" w:fill="auto"/>
            <w:vAlign w:val="center"/>
          </w:tcPr>
          <w:p w:rsidR="00EC73F4" w:rsidRPr="00470A75" w:rsidRDefault="00EC73F4" w:rsidP="00764D60">
            <w:pPr>
              <w:pStyle w:val="stofftabelletext"/>
            </w:pPr>
          </w:p>
        </w:tc>
      </w:tr>
      <w:tr w:rsidR="00EC73F4" w:rsidRPr="00205188" w:rsidTr="00764D60">
        <w:tc>
          <w:tcPr>
            <w:tcW w:w="6806" w:type="dxa"/>
            <w:tcBorders>
              <w:top w:val="nil"/>
              <w:left w:val="single" w:sz="2" w:space="0" w:color="auto"/>
              <w:bottom w:val="single" w:sz="4" w:space="0" w:color="auto"/>
              <w:right w:val="single" w:sz="2" w:space="0" w:color="auto"/>
            </w:tcBorders>
            <w:shd w:val="clear" w:color="auto" w:fill="auto"/>
          </w:tcPr>
          <w:p w:rsidR="00EC73F4" w:rsidRPr="00470A75" w:rsidRDefault="00EC73F4" w:rsidP="00764D60">
            <w:pPr>
              <w:pStyle w:val="stofftabelletextfett"/>
            </w:pPr>
            <w:r w:rsidRPr="00470A75">
              <w:t>Die</w:t>
            </w:r>
            <w:r>
              <w:t xml:space="preserve"> Schülerinnen und Schüler (können)</w:t>
            </w:r>
          </w:p>
        </w:tc>
        <w:tc>
          <w:tcPr>
            <w:tcW w:w="3261" w:type="dxa"/>
            <w:tcBorders>
              <w:top w:val="nil"/>
              <w:left w:val="single" w:sz="2" w:space="0" w:color="auto"/>
              <w:bottom w:val="single" w:sz="4" w:space="0" w:color="auto"/>
            </w:tcBorders>
            <w:shd w:val="clear" w:color="auto" w:fill="auto"/>
          </w:tcPr>
          <w:p w:rsidR="00EC73F4" w:rsidRPr="00205188" w:rsidRDefault="00EC73F4" w:rsidP="00764D60">
            <w:pPr>
              <w:pStyle w:val="stofftabelletext"/>
              <w:rPr>
                <w:b/>
              </w:rPr>
            </w:pPr>
            <w:r w:rsidRPr="00470A75">
              <w:t>Seite/Übung bzw. Seite</w:t>
            </w:r>
          </w:p>
        </w:tc>
      </w:tr>
      <w:tr w:rsidR="00EC73F4" w:rsidRPr="00205188" w:rsidTr="00764D60">
        <w:tc>
          <w:tcPr>
            <w:tcW w:w="6806" w:type="dxa"/>
            <w:tcBorders>
              <w:top w:val="nil"/>
              <w:left w:val="single" w:sz="2" w:space="0" w:color="auto"/>
              <w:bottom w:val="single" w:sz="4" w:space="0" w:color="auto"/>
              <w:right w:val="single" w:sz="2" w:space="0" w:color="auto"/>
            </w:tcBorders>
            <w:shd w:val="clear" w:color="auto" w:fill="auto"/>
          </w:tcPr>
          <w:p w:rsidR="00EC73F4" w:rsidRPr="002C6A1B"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erwerben einen grundlegenden Wortschatz, der sie zu elementaren Formen der Kommunikation befähigt (produktive Verwendung von ca. 800 Wörtern, Verwendung von ca. 70 unregelmäßigen Verben)</w:t>
            </w:r>
          </w:p>
        </w:tc>
        <w:tc>
          <w:tcPr>
            <w:tcW w:w="3261" w:type="dxa"/>
            <w:tcBorders>
              <w:top w:val="nil"/>
              <w:left w:val="single" w:sz="2" w:space="0" w:color="auto"/>
              <w:bottom w:val="single" w:sz="4" w:space="0" w:color="auto"/>
            </w:tcBorders>
            <w:shd w:val="clear" w:color="auto" w:fill="auto"/>
          </w:tcPr>
          <w:p w:rsidR="00EC73F4" w:rsidRPr="006E5EE2" w:rsidRDefault="00EC73F4" w:rsidP="00EC73F4">
            <w:pPr>
              <w:pStyle w:val="stofftabelletext"/>
              <w:numPr>
                <w:ilvl w:val="0"/>
                <w:numId w:val="1"/>
              </w:numPr>
              <w:spacing w:before="0"/>
              <w:ind w:left="287" w:hanging="230"/>
            </w:pPr>
            <w:r w:rsidRPr="006E5EE2">
              <w:rPr>
                <w:u w:val="single"/>
              </w:rPr>
              <w:t>GL 1</w:t>
            </w:r>
            <w:r w:rsidRPr="006E5EE2">
              <w:t>: u. a.</w:t>
            </w:r>
            <w:r>
              <w:t xml:space="preserve"> ab 1</w:t>
            </w:r>
            <w:r w:rsidR="00A80AF2">
              <w:t>88</w:t>
            </w:r>
            <w:r>
              <w:t xml:space="preserve"> (</w:t>
            </w:r>
            <w:proofErr w:type="spellStart"/>
            <w:r w:rsidRPr="001354F7">
              <w:rPr>
                <w:i/>
              </w:rPr>
              <w:t>Vocabulary</w:t>
            </w:r>
            <w:proofErr w:type="spellEnd"/>
            <w:r>
              <w:t>-Anhang)</w:t>
            </w:r>
          </w:p>
          <w:p w:rsidR="00EC73F4" w:rsidRPr="006E5EE2" w:rsidRDefault="00EC73F4" w:rsidP="00A80AF2">
            <w:pPr>
              <w:pStyle w:val="stofftabelletext"/>
              <w:numPr>
                <w:ilvl w:val="0"/>
                <w:numId w:val="1"/>
              </w:numPr>
              <w:spacing w:before="0"/>
              <w:ind w:left="287" w:hanging="230"/>
            </w:pPr>
            <w:r w:rsidRPr="006E5EE2">
              <w:rPr>
                <w:u w:val="single"/>
              </w:rPr>
              <w:t>GL 2</w:t>
            </w:r>
            <w:r w:rsidRPr="006E5EE2">
              <w:t>: u. a.</w:t>
            </w:r>
            <w:r>
              <w:t xml:space="preserve"> ab 19</w:t>
            </w:r>
            <w:r w:rsidR="00A80AF2">
              <w:t>8</w:t>
            </w:r>
            <w:r>
              <w:t xml:space="preserve"> (</w:t>
            </w:r>
            <w:proofErr w:type="spellStart"/>
            <w:r w:rsidRPr="001354F7">
              <w:rPr>
                <w:i/>
              </w:rPr>
              <w:t>Vocabulary</w:t>
            </w:r>
            <w:proofErr w:type="spellEnd"/>
            <w:r>
              <w:t>-Anhang)</w:t>
            </w:r>
          </w:p>
        </w:tc>
      </w:tr>
      <w:tr w:rsidR="00EC73F4" w:rsidRPr="007B2535" w:rsidTr="00764D60">
        <w:trPr>
          <w:trHeight w:val="449"/>
        </w:trPr>
        <w:tc>
          <w:tcPr>
            <w:tcW w:w="6806" w:type="dxa"/>
            <w:tcBorders>
              <w:top w:val="nil"/>
              <w:left w:val="single" w:sz="2" w:space="0" w:color="auto"/>
              <w:bottom w:val="single" w:sz="4" w:space="0" w:color="auto"/>
              <w:right w:val="single" w:sz="2" w:space="0" w:color="auto"/>
            </w:tcBorders>
            <w:shd w:val="clear" w:color="auto" w:fill="auto"/>
          </w:tcPr>
          <w:p w:rsidR="00EC73F4" w:rsidRPr="002C6A1B"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beherrschen einen rezeptiven Wortschatz, der die Grundlage für die Fertigkeiten Hören und Lesen bildet</w:t>
            </w:r>
          </w:p>
        </w:tc>
        <w:tc>
          <w:tcPr>
            <w:tcW w:w="3261" w:type="dxa"/>
            <w:tcBorders>
              <w:top w:val="nil"/>
              <w:left w:val="single" w:sz="2" w:space="0" w:color="auto"/>
              <w:bottom w:val="single" w:sz="4" w:space="0" w:color="auto"/>
            </w:tcBorders>
            <w:shd w:val="clear" w:color="auto" w:fill="auto"/>
          </w:tcPr>
          <w:p w:rsidR="00EC73F4" w:rsidRPr="006E5EE2" w:rsidRDefault="00EC73F4" w:rsidP="00EC73F4">
            <w:pPr>
              <w:pStyle w:val="stofftabelletext"/>
              <w:numPr>
                <w:ilvl w:val="0"/>
                <w:numId w:val="1"/>
              </w:numPr>
              <w:spacing w:before="0"/>
              <w:ind w:left="287" w:hanging="230"/>
            </w:pPr>
            <w:r w:rsidRPr="006E5EE2">
              <w:rPr>
                <w:u w:val="single"/>
              </w:rPr>
              <w:t>GL 1</w:t>
            </w:r>
            <w:r w:rsidRPr="006E5EE2">
              <w:t>: u. a.</w:t>
            </w:r>
            <w:r>
              <w:t xml:space="preserve"> 44/1, 62/1</w:t>
            </w:r>
          </w:p>
          <w:p w:rsidR="00EC73F4" w:rsidRPr="005B4356" w:rsidRDefault="00EC73F4" w:rsidP="00EC73F4">
            <w:pPr>
              <w:pStyle w:val="stofftabelletext"/>
              <w:numPr>
                <w:ilvl w:val="0"/>
                <w:numId w:val="1"/>
              </w:numPr>
              <w:spacing w:before="0"/>
              <w:ind w:left="287" w:hanging="230"/>
              <w:rPr>
                <w:lang w:val="en-US"/>
              </w:rPr>
            </w:pPr>
            <w:r w:rsidRPr="005B4356">
              <w:rPr>
                <w:u w:val="single"/>
                <w:lang w:val="en-US"/>
              </w:rPr>
              <w:t>GL 2</w:t>
            </w:r>
            <w:r w:rsidRPr="005B4356">
              <w:rPr>
                <w:lang w:val="en-US"/>
              </w:rPr>
              <w:t xml:space="preserve">: u. a. 66-67/ </w:t>
            </w:r>
            <w:r w:rsidR="00724015">
              <w:rPr>
                <w:lang w:val="en-US"/>
              </w:rPr>
              <w:t>(</w:t>
            </w:r>
            <w:r w:rsidRPr="005B4356">
              <w:rPr>
                <w:lang w:val="en-US"/>
              </w:rPr>
              <w:t>&lt;</w:t>
            </w:r>
            <w:r w:rsidRPr="00DC72B3">
              <w:rPr>
                <w:i/>
                <w:lang w:val="en-US"/>
              </w:rPr>
              <w:t>Story</w:t>
            </w:r>
            <w:r w:rsidRPr="005B4356">
              <w:rPr>
                <w:lang w:val="en-US"/>
              </w:rPr>
              <w:t>&gt;</w:t>
            </w:r>
            <w:r w:rsidR="00724015">
              <w:rPr>
                <w:lang w:val="en-US"/>
              </w:rPr>
              <w:t>)</w:t>
            </w:r>
            <w:r w:rsidRPr="005B4356">
              <w:rPr>
                <w:lang w:val="en-US"/>
              </w:rPr>
              <w:t>, 62-63 (</w:t>
            </w:r>
            <w:r w:rsidR="006E707A">
              <w:rPr>
                <w:i/>
                <w:lang w:val="en-US"/>
              </w:rPr>
              <w:t>S</w:t>
            </w:r>
            <w:r w:rsidRPr="005B4356">
              <w:rPr>
                <w:i/>
                <w:lang w:val="en-US"/>
              </w:rPr>
              <w:t>tory</w:t>
            </w:r>
            <w:r w:rsidRPr="005B4356">
              <w:rPr>
                <w:lang w:val="en-US"/>
              </w:rPr>
              <w:t>)</w:t>
            </w:r>
          </w:p>
        </w:tc>
      </w:tr>
      <w:tr w:rsidR="00EC73F4" w:rsidRPr="00205188" w:rsidTr="00764D60">
        <w:trPr>
          <w:trHeight w:val="230"/>
        </w:trPr>
        <w:tc>
          <w:tcPr>
            <w:tcW w:w="6806"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ein Vokabelverzeichnis bzw. ein eine Vokabelkartei führen</w:t>
            </w:r>
          </w:p>
        </w:tc>
        <w:tc>
          <w:tcPr>
            <w:tcW w:w="3261" w:type="dxa"/>
            <w:tcBorders>
              <w:top w:val="single" w:sz="4" w:space="0" w:color="auto"/>
              <w:left w:val="single" w:sz="2" w:space="0" w:color="auto"/>
              <w:bottom w:val="single" w:sz="4" w:space="0" w:color="auto"/>
            </w:tcBorders>
            <w:shd w:val="clear" w:color="auto" w:fill="auto"/>
          </w:tcPr>
          <w:p w:rsidR="00EC73F4" w:rsidRPr="006E5EE2" w:rsidRDefault="00EC73F4" w:rsidP="00EC73F4">
            <w:pPr>
              <w:pStyle w:val="stofftabelletext"/>
              <w:numPr>
                <w:ilvl w:val="0"/>
                <w:numId w:val="1"/>
              </w:numPr>
              <w:spacing w:before="0"/>
              <w:ind w:left="287" w:hanging="230"/>
            </w:pPr>
            <w:r w:rsidRPr="006E5EE2">
              <w:rPr>
                <w:u w:val="single"/>
              </w:rPr>
              <w:t>GL 1</w:t>
            </w:r>
            <w:r w:rsidRPr="006E5EE2">
              <w:t>: u. a.</w:t>
            </w:r>
            <w:r>
              <w:t xml:space="preserve"> 189-191 (</w:t>
            </w:r>
            <w:r w:rsidRPr="005B4356">
              <w:rPr>
                <w:i/>
              </w:rPr>
              <w:t>Skills</w:t>
            </w:r>
            <w:r>
              <w:t>)</w:t>
            </w:r>
          </w:p>
          <w:p w:rsidR="00EC73F4" w:rsidRPr="006E5EE2" w:rsidRDefault="00EC73F4" w:rsidP="00EC73F4">
            <w:pPr>
              <w:pStyle w:val="stofftabelletext"/>
              <w:numPr>
                <w:ilvl w:val="0"/>
                <w:numId w:val="1"/>
              </w:numPr>
              <w:spacing w:before="0"/>
              <w:ind w:left="287" w:hanging="230"/>
              <w:rPr>
                <w:u w:val="single"/>
              </w:rPr>
            </w:pPr>
            <w:r w:rsidRPr="006E5EE2">
              <w:rPr>
                <w:u w:val="single"/>
              </w:rPr>
              <w:t>GL 2</w:t>
            </w:r>
            <w:r w:rsidRPr="006E5EE2">
              <w:t>: u. a.</w:t>
            </w:r>
            <w:r>
              <w:t xml:space="preserve"> 156-157 (</w:t>
            </w:r>
            <w:r w:rsidRPr="005B4356">
              <w:rPr>
                <w:i/>
              </w:rPr>
              <w:t>Skills</w:t>
            </w:r>
            <w:r>
              <w:t>)</w:t>
            </w:r>
          </w:p>
        </w:tc>
      </w:tr>
    </w:tbl>
    <w:p w:rsidR="00CD731A" w:rsidRDefault="00CD731A">
      <w:r>
        <w:br w:type="page"/>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6"/>
        <w:gridCol w:w="3261"/>
      </w:tblGrid>
      <w:tr w:rsidR="00EC73F4" w:rsidRPr="007B2535" w:rsidTr="00764D60">
        <w:trPr>
          <w:trHeight w:val="172"/>
        </w:trPr>
        <w:tc>
          <w:tcPr>
            <w:tcW w:w="6806"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31F20"/>
                <w:sz w:val="18"/>
                <w:szCs w:val="18"/>
              </w:rPr>
            </w:pPr>
            <w:proofErr w:type="spellStart"/>
            <w:r w:rsidRPr="006137FE">
              <w:rPr>
                <w:rFonts w:ascii="Times New Roman" w:hAnsi="Times New Roman"/>
                <w:i/>
                <w:color w:val="231F20"/>
                <w:sz w:val="18"/>
                <w:szCs w:val="18"/>
              </w:rPr>
              <w:lastRenderedPageBreak/>
              <w:t>mind</w:t>
            </w:r>
            <w:proofErr w:type="spellEnd"/>
            <w:r w:rsidRPr="006137FE">
              <w:rPr>
                <w:rFonts w:ascii="Times New Roman" w:hAnsi="Times New Roman"/>
                <w:i/>
                <w:color w:val="231F20"/>
                <w:sz w:val="18"/>
                <w:szCs w:val="18"/>
              </w:rPr>
              <w:t xml:space="preserve"> </w:t>
            </w:r>
            <w:proofErr w:type="spellStart"/>
            <w:r w:rsidRPr="006137FE">
              <w:rPr>
                <w:rFonts w:ascii="Times New Roman" w:hAnsi="Times New Roman"/>
                <w:i/>
                <w:color w:val="231F20"/>
                <w:sz w:val="18"/>
                <w:szCs w:val="18"/>
              </w:rPr>
              <w:t>maps</w:t>
            </w:r>
            <w:proofErr w:type="spellEnd"/>
            <w:r>
              <w:rPr>
                <w:rFonts w:ascii="Times New Roman" w:hAnsi="Times New Roman"/>
                <w:color w:val="231F20"/>
                <w:sz w:val="18"/>
                <w:szCs w:val="18"/>
              </w:rPr>
              <w:t xml:space="preserve"> oder </w:t>
            </w:r>
            <w:proofErr w:type="spellStart"/>
            <w:r w:rsidRPr="006137FE">
              <w:rPr>
                <w:rFonts w:ascii="Times New Roman" w:hAnsi="Times New Roman"/>
                <w:i/>
                <w:color w:val="231F20"/>
                <w:sz w:val="18"/>
                <w:szCs w:val="18"/>
              </w:rPr>
              <w:t>memory</w:t>
            </w:r>
            <w:proofErr w:type="spellEnd"/>
            <w:r w:rsidRPr="006137FE">
              <w:rPr>
                <w:rFonts w:ascii="Times New Roman" w:hAnsi="Times New Roman"/>
                <w:i/>
                <w:color w:val="231F20"/>
                <w:sz w:val="18"/>
                <w:szCs w:val="18"/>
              </w:rPr>
              <w:t xml:space="preserve"> </w:t>
            </w:r>
            <w:proofErr w:type="spellStart"/>
            <w:r w:rsidRPr="006137FE">
              <w:rPr>
                <w:rFonts w:ascii="Times New Roman" w:hAnsi="Times New Roman"/>
                <w:i/>
                <w:color w:val="231F20"/>
                <w:sz w:val="18"/>
                <w:szCs w:val="18"/>
              </w:rPr>
              <w:t>posters</w:t>
            </w:r>
            <w:proofErr w:type="spellEnd"/>
            <w:r>
              <w:rPr>
                <w:rFonts w:ascii="Times New Roman" w:hAnsi="Times New Roman"/>
                <w:color w:val="231F20"/>
                <w:sz w:val="18"/>
                <w:szCs w:val="18"/>
              </w:rPr>
              <w:t xml:space="preserve"> entwickeln </w:t>
            </w:r>
          </w:p>
        </w:tc>
        <w:tc>
          <w:tcPr>
            <w:tcW w:w="3261" w:type="dxa"/>
            <w:tcBorders>
              <w:top w:val="single" w:sz="4" w:space="0" w:color="auto"/>
              <w:left w:val="single" w:sz="2" w:space="0" w:color="auto"/>
              <w:bottom w:val="single" w:sz="4" w:space="0" w:color="auto"/>
            </w:tcBorders>
            <w:shd w:val="clear" w:color="auto" w:fill="auto"/>
          </w:tcPr>
          <w:p w:rsidR="00EC73F4" w:rsidRPr="005B4356" w:rsidRDefault="00EC73F4" w:rsidP="00EC73F4">
            <w:pPr>
              <w:pStyle w:val="stofftabelletext"/>
              <w:numPr>
                <w:ilvl w:val="0"/>
                <w:numId w:val="1"/>
              </w:numPr>
              <w:spacing w:before="0"/>
              <w:ind w:left="287" w:hanging="230"/>
              <w:rPr>
                <w:lang w:val="en-US"/>
              </w:rPr>
            </w:pPr>
            <w:r w:rsidRPr="005B4356">
              <w:rPr>
                <w:u w:val="single"/>
                <w:lang w:val="en-US"/>
              </w:rPr>
              <w:t>GL 1</w:t>
            </w:r>
            <w:r w:rsidRPr="005B4356">
              <w:rPr>
                <w:lang w:val="en-US"/>
              </w:rPr>
              <w:t>: u. a. 15/2, 23/Step 1 (</w:t>
            </w:r>
            <w:r w:rsidRPr="005B4356">
              <w:rPr>
                <w:i/>
                <w:lang w:val="en-US"/>
              </w:rPr>
              <w:t>Unit task</w:t>
            </w:r>
            <w:r w:rsidRPr="005B4356">
              <w:rPr>
                <w:lang w:val="en-US"/>
              </w:rPr>
              <w:t>)</w:t>
            </w:r>
          </w:p>
          <w:p w:rsidR="00EC73F4" w:rsidRPr="005B4356" w:rsidRDefault="00EC73F4" w:rsidP="00EC73F4">
            <w:pPr>
              <w:pStyle w:val="stofftabelletext"/>
              <w:numPr>
                <w:ilvl w:val="0"/>
                <w:numId w:val="1"/>
              </w:numPr>
              <w:spacing w:before="0"/>
              <w:ind w:left="287" w:hanging="230"/>
              <w:rPr>
                <w:u w:val="single"/>
                <w:lang w:val="en-US"/>
              </w:rPr>
            </w:pPr>
            <w:r w:rsidRPr="005B4356">
              <w:rPr>
                <w:u w:val="single"/>
                <w:lang w:val="en-US"/>
              </w:rPr>
              <w:t>GL 2</w:t>
            </w:r>
            <w:r w:rsidRPr="005B4356">
              <w:rPr>
                <w:lang w:val="en-US"/>
              </w:rPr>
              <w:t>: u. a. 42/3, 68/2 (</w:t>
            </w:r>
            <w:r w:rsidRPr="005B4356">
              <w:rPr>
                <w:i/>
                <w:lang w:val="en-US"/>
              </w:rPr>
              <w:t>Vocabulary skills</w:t>
            </w:r>
            <w:r w:rsidRPr="005B4356">
              <w:rPr>
                <w:lang w:val="en-US"/>
              </w:rPr>
              <w:t>)</w:t>
            </w:r>
          </w:p>
        </w:tc>
      </w:tr>
      <w:tr w:rsidR="00EC73F4" w:rsidRPr="00205188" w:rsidTr="00764D60">
        <w:trPr>
          <w:trHeight w:val="253"/>
        </w:trPr>
        <w:tc>
          <w:tcPr>
            <w:tcW w:w="6806"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 xml:space="preserve">sich das Wörterverzeichnis des entsprechenden Lehrwerks oder entsprechende </w:t>
            </w:r>
            <w:proofErr w:type="spellStart"/>
            <w:r w:rsidRPr="006137FE">
              <w:rPr>
                <w:rFonts w:ascii="Times New Roman" w:hAnsi="Times New Roman"/>
                <w:i/>
                <w:color w:val="231F20"/>
                <w:sz w:val="18"/>
                <w:szCs w:val="18"/>
              </w:rPr>
              <w:t>software</w:t>
            </w:r>
            <w:proofErr w:type="spellEnd"/>
            <w:r w:rsidRPr="006137FE">
              <w:rPr>
                <w:rFonts w:ascii="Times New Roman" w:hAnsi="Times New Roman"/>
                <w:i/>
                <w:color w:val="231F20"/>
                <w:sz w:val="18"/>
                <w:szCs w:val="18"/>
              </w:rPr>
              <w:t xml:space="preserve"> </w:t>
            </w:r>
            <w:r>
              <w:rPr>
                <w:rFonts w:ascii="Times New Roman" w:hAnsi="Times New Roman"/>
                <w:color w:val="231F20"/>
                <w:sz w:val="18"/>
                <w:szCs w:val="18"/>
              </w:rPr>
              <w:t>nutzbar machen</w:t>
            </w:r>
          </w:p>
        </w:tc>
        <w:tc>
          <w:tcPr>
            <w:tcW w:w="3261" w:type="dxa"/>
            <w:tcBorders>
              <w:top w:val="single" w:sz="4" w:space="0" w:color="auto"/>
              <w:left w:val="single" w:sz="2" w:space="0" w:color="auto"/>
              <w:bottom w:val="single" w:sz="4" w:space="0" w:color="auto"/>
            </w:tcBorders>
            <w:shd w:val="clear" w:color="auto" w:fill="auto"/>
          </w:tcPr>
          <w:p w:rsidR="00EC73F4" w:rsidRPr="006E5EE2" w:rsidRDefault="00EC73F4" w:rsidP="00EC73F4">
            <w:pPr>
              <w:pStyle w:val="stofftabelletext"/>
              <w:numPr>
                <w:ilvl w:val="0"/>
                <w:numId w:val="1"/>
              </w:numPr>
              <w:spacing w:before="0"/>
              <w:ind w:left="287" w:hanging="230"/>
            </w:pPr>
            <w:r w:rsidRPr="006E5EE2">
              <w:rPr>
                <w:u w:val="single"/>
              </w:rPr>
              <w:t>GL 1</w:t>
            </w:r>
            <w:r w:rsidRPr="006E5EE2">
              <w:t>: u. a.</w:t>
            </w:r>
            <w:r>
              <w:t xml:space="preserve"> 240-263 (</w:t>
            </w:r>
            <w:proofErr w:type="spellStart"/>
            <w:r w:rsidR="00CD731A">
              <w:rPr>
                <w:i/>
              </w:rPr>
              <w:t>D</w:t>
            </w:r>
            <w:r w:rsidRPr="00E0439B">
              <w:rPr>
                <w:i/>
              </w:rPr>
              <w:t>ictionary</w:t>
            </w:r>
            <w:proofErr w:type="spellEnd"/>
            <w:r>
              <w:t>)</w:t>
            </w:r>
          </w:p>
          <w:p w:rsidR="00EC73F4" w:rsidRPr="006E5EE2" w:rsidRDefault="00EC73F4" w:rsidP="00EC73F4">
            <w:pPr>
              <w:pStyle w:val="stofftabelletext"/>
              <w:numPr>
                <w:ilvl w:val="0"/>
                <w:numId w:val="1"/>
              </w:numPr>
              <w:spacing w:before="0"/>
              <w:ind w:left="287" w:hanging="230"/>
              <w:rPr>
                <w:u w:val="single"/>
              </w:rPr>
            </w:pPr>
            <w:r w:rsidRPr="006E5EE2">
              <w:rPr>
                <w:u w:val="single"/>
              </w:rPr>
              <w:t>GL 2</w:t>
            </w:r>
            <w:r w:rsidRPr="006E5EE2">
              <w:t>: u. a.</w:t>
            </w:r>
            <w:r>
              <w:t xml:space="preserve"> 241-280 (</w:t>
            </w:r>
            <w:proofErr w:type="spellStart"/>
            <w:r w:rsidR="00CD731A">
              <w:rPr>
                <w:i/>
              </w:rPr>
              <w:t>D</w:t>
            </w:r>
            <w:r w:rsidRPr="00E0439B">
              <w:rPr>
                <w:i/>
              </w:rPr>
              <w:t>ictionary</w:t>
            </w:r>
            <w:proofErr w:type="spellEnd"/>
            <w:r>
              <w:t>)</w:t>
            </w:r>
          </w:p>
        </w:tc>
      </w:tr>
      <w:tr w:rsidR="00EC73F4" w:rsidRPr="00205188" w:rsidTr="00764D60">
        <w:trPr>
          <w:trHeight w:val="449"/>
        </w:trPr>
        <w:tc>
          <w:tcPr>
            <w:tcW w:w="6806"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Wortbedeutungen aus dem Kontext bzw. mit Hilfe bereits bekannter englischer oder deutscher Wörter erschließen</w:t>
            </w:r>
          </w:p>
        </w:tc>
        <w:tc>
          <w:tcPr>
            <w:tcW w:w="3261" w:type="dxa"/>
            <w:tcBorders>
              <w:top w:val="single" w:sz="4" w:space="0" w:color="auto"/>
              <w:left w:val="single" w:sz="2" w:space="0" w:color="auto"/>
              <w:bottom w:val="single" w:sz="4" w:space="0" w:color="auto"/>
            </w:tcBorders>
            <w:shd w:val="clear" w:color="auto" w:fill="auto"/>
          </w:tcPr>
          <w:p w:rsidR="00EC73F4" w:rsidRPr="006753E8" w:rsidRDefault="00EC73F4" w:rsidP="00EC73F4">
            <w:pPr>
              <w:pStyle w:val="stofftabelletext"/>
              <w:numPr>
                <w:ilvl w:val="0"/>
                <w:numId w:val="1"/>
              </w:numPr>
              <w:spacing w:before="0"/>
              <w:ind w:left="287" w:hanging="230"/>
              <w:rPr>
                <w:lang w:val="en-US"/>
              </w:rPr>
            </w:pPr>
            <w:r w:rsidRPr="006753E8">
              <w:rPr>
                <w:u w:val="single"/>
                <w:lang w:val="en-US"/>
              </w:rPr>
              <w:t>GL 1</w:t>
            </w:r>
            <w:r w:rsidRPr="006753E8">
              <w:rPr>
                <w:lang w:val="en-US"/>
              </w:rPr>
              <w:t>: u. a. ab 1</w:t>
            </w:r>
            <w:r w:rsidR="004E2370">
              <w:rPr>
                <w:lang w:val="en-US"/>
              </w:rPr>
              <w:t>88</w:t>
            </w:r>
            <w:r w:rsidRPr="006753E8">
              <w:rPr>
                <w:lang w:val="en-US"/>
              </w:rPr>
              <w:t xml:space="preserve"> (</w:t>
            </w:r>
            <w:proofErr w:type="spellStart"/>
            <w:r w:rsidR="004E2370" w:rsidRPr="001354F7">
              <w:rPr>
                <w:i/>
              </w:rPr>
              <w:t>Vocabulary</w:t>
            </w:r>
            <w:proofErr w:type="spellEnd"/>
            <w:r w:rsidR="004E2370">
              <w:t>-Anhang</w:t>
            </w:r>
            <w:r w:rsidRPr="006753E8">
              <w:rPr>
                <w:lang w:val="en-US"/>
              </w:rPr>
              <w:t xml:space="preserve">) </w:t>
            </w:r>
            <w:proofErr w:type="spellStart"/>
            <w:r w:rsidRPr="006753E8">
              <w:rPr>
                <w:lang w:val="en-US"/>
              </w:rPr>
              <w:t>multilinguale</w:t>
            </w:r>
            <w:proofErr w:type="spellEnd"/>
            <w:r w:rsidRPr="006753E8">
              <w:rPr>
                <w:lang w:val="en-US"/>
              </w:rPr>
              <w:t xml:space="preserve"> </w:t>
            </w:r>
            <w:proofErr w:type="spellStart"/>
            <w:r>
              <w:rPr>
                <w:lang w:val="en-US"/>
              </w:rPr>
              <w:t>Wortangaben</w:t>
            </w:r>
            <w:proofErr w:type="spellEnd"/>
          </w:p>
          <w:p w:rsidR="00EC73F4" w:rsidRPr="00F46008" w:rsidRDefault="00EC73F4" w:rsidP="00F46008">
            <w:pPr>
              <w:pStyle w:val="stofftabelletext"/>
              <w:numPr>
                <w:ilvl w:val="0"/>
                <w:numId w:val="1"/>
              </w:numPr>
              <w:spacing w:before="0"/>
              <w:ind w:left="287" w:hanging="230"/>
              <w:rPr>
                <w:u w:val="single"/>
              </w:rPr>
            </w:pPr>
            <w:r w:rsidRPr="006E5EE2">
              <w:rPr>
                <w:u w:val="single"/>
              </w:rPr>
              <w:t>GL 2</w:t>
            </w:r>
            <w:r w:rsidRPr="006E5EE2">
              <w:t>: u. a.</w:t>
            </w:r>
            <w:r w:rsidR="006E76D7">
              <w:t xml:space="preserve"> ab 198</w:t>
            </w:r>
            <w:r>
              <w:t xml:space="preserve"> </w:t>
            </w:r>
            <w:r w:rsidRPr="006753E8">
              <w:rPr>
                <w:lang w:val="en-US"/>
              </w:rPr>
              <w:t>(</w:t>
            </w:r>
            <w:proofErr w:type="spellStart"/>
            <w:r w:rsidR="004E2370" w:rsidRPr="001354F7">
              <w:rPr>
                <w:i/>
              </w:rPr>
              <w:t>Vocabulary</w:t>
            </w:r>
            <w:proofErr w:type="spellEnd"/>
            <w:r w:rsidR="004E2370">
              <w:t>-Anhang</w:t>
            </w:r>
            <w:r w:rsidRPr="00F46008">
              <w:rPr>
                <w:lang w:val="en-US"/>
              </w:rPr>
              <w:t xml:space="preserve">) </w:t>
            </w:r>
            <w:proofErr w:type="spellStart"/>
            <w:r w:rsidRPr="00F46008">
              <w:rPr>
                <w:lang w:val="en-US"/>
              </w:rPr>
              <w:t>multilinguale</w:t>
            </w:r>
            <w:proofErr w:type="spellEnd"/>
            <w:r w:rsidRPr="00F46008">
              <w:rPr>
                <w:lang w:val="en-US"/>
              </w:rPr>
              <w:t xml:space="preserve"> </w:t>
            </w:r>
            <w:proofErr w:type="spellStart"/>
            <w:r w:rsidRPr="00F46008">
              <w:rPr>
                <w:lang w:val="en-US"/>
              </w:rPr>
              <w:t>Wortangaben</w:t>
            </w:r>
            <w:proofErr w:type="spellEnd"/>
          </w:p>
        </w:tc>
      </w:tr>
      <w:tr w:rsidR="00EC73F4" w:rsidRPr="007B2535" w:rsidTr="00764D60">
        <w:trPr>
          <w:trHeight w:val="160"/>
        </w:trPr>
        <w:tc>
          <w:tcPr>
            <w:tcW w:w="6806"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31F20"/>
                <w:sz w:val="18"/>
                <w:szCs w:val="18"/>
              </w:rPr>
            </w:pPr>
            <w:r>
              <w:rPr>
                <w:rFonts w:ascii="Times New Roman" w:hAnsi="Times New Roman"/>
                <w:color w:val="231F20"/>
                <w:sz w:val="18"/>
                <w:szCs w:val="18"/>
              </w:rPr>
              <w:t>können selbstständig ihren Wortschatz erweitern, indem sie Strategien zur Erschließung der Wortbedeutung aus Mimik, Gestik, Stimmführung des Gesprächspartners, bzw. aus Hinweisen auf Gegenstände und Abbildungen und mit Hilfe des Kontexts anwenden</w:t>
            </w:r>
          </w:p>
        </w:tc>
        <w:tc>
          <w:tcPr>
            <w:tcW w:w="3261" w:type="dxa"/>
            <w:tcBorders>
              <w:top w:val="single" w:sz="4" w:space="0" w:color="auto"/>
              <w:left w:val="single" w:sz="2" w:space="0" w:color="auto"/>
              <w:bottom w:val="single" w:sz="4" w:space="0" w:color="auto"/>
            </w:tcBorders>
            <w:shd w:val="clear" w:color="auto" w:fill="auto"/>
          </w:tcPr>
          <w:p w:rsidR="00EC73F4" w:rsidRPr="00E0439B" w:rsidRDefault="00EC73F4" w:rsidP="00EC73F4">
            <w:pPr>
              <w:pStyle w:val="stofftabelletext"/>
              <w:numPr>
                <w:ilvl w:val="0"/>
                <w:numId w:val="1"/>
              </w:numPr>
              <w:spacing w:before="0"/>
              <w:ind w:left="287" w:hanging="230"/>
              <w:rPr>
                <w:lang w:val="en-US"/>
              </w:rPr>
            </w:pPr>
            <w:r w:rsidRPr="00E0439B">
              <w:rPr>
                <w:u w:val="single"/>
                <w:lang w:val="en-US"/>
              </w:rPr>
              <w:t>GL 1</w:t>
            </w:r>
            <w:r w:rsidRPr="00E0439B">
              <w:rPr>
                <w:lang w:val="en-US"/>
              </w:rPr>
              <w:t>: u. a. 28-29</w:t>
            </w:r>
            <w:r>
              <w:rPr>
                <w:lang w:val="en-US"/>
              </w:rPr>
              <w:t xml:space="preserve"> </w:t>
            </w:r>
            <w:r w:rsidRPr="00E0439B">
              <w:rPr>
                <w:lang w:val="en-US"/>
              </w:rPr>
              <w:t>(</w:t>
            </w:r>
            <w:r w:rsidRPr="00F46008">
              <w:rPr>
                <w:i/>
                <w:lang w:val="en-US"/>
              </w:rPr>
              <w:t>Pick-up B</w:t>
            </w:r>
            <w:r w:rsidRPr="00E0439B">
              <w:rPr>
                <w:lang w:val="en-US"/>
              </w:rPr>
              <w:t>)</w:t>
            </w:r>
            <w:r>
              <w:rPr>
                <w:lang w:val="en-US"/>
              </w:rPr>
              <w:t>, 32-33/1 (</w:t>
            </w:r>
            <w:r w:rsidRPr="006E76D7">
              <w:rPr>
                <w:i/>
                <w:lang w:val="en-US"/>
              </w:rPr>
              <w:t>Che</w:t>
            </w:r>
            <w:r w:rsidR="006E76D7" w:rsidRPr="006E76D7">
              <w:rPr>
                <w:i/>
                <w:lang w:val="en-US"/>
              </w:rPr>
              <w:t>c</w:t>
            </w:r>
            <w:r w:rsidRPr="006E76D7">
              <w:rPr>
                <w:i/>
                <w:lang w:val="en-US"/>
              </w:rPr>
              <w:t>k-in</w:t>
            </w:r>
            <w:r>
              <w:rPr>
                <w:lang w:val="en-US"/>
              </w:rPr>
              <w:t>)</w:t>
            </w:r>
          </w:p>
          <w:p w:rsidR="00EC73F4" w:rsidRPr="00E0439B" w:rsidRDefault="00EC73F4" w:rsidP="00EC73F4">
            <w:pPr>
              <w:pStyle w:val="stofftabelletext"/>
              <w:numPr>
                <w:ilvl w:val="0"/>
                <w:numId w:val="1"/>
              </w:numPr>
              <w:spacing w:before="0"/>
              <w:ind w:left="287" w:hanging="230"/>
              <w:rPr>
                <w:u w:val="single"/>
                <w:lang w:val="en-US"/>
              </w:rPr>
            </w:pPr>
            <w:r w:rsidRPr="00E0439B">
              <w:rPr>
                <w:u w:val="single"/>
                <w:lang w:val="en-US"/>
              </w:rPr>
              <w:t>GL 2</w:t>
            </w:r>
            <w:r w:rsidRPr="00E0439B">
              <w:rPr>
                <w:lang w:val="en-US"/>
              </w:rPr>
              <w:t>: u. a. 8/1 (</w:t>
            </w:r>
            <w:r w:rsidRPr="006E76D7">
              <w:rPr>
                <w:i/>
                <w:lang w:val="en-US"/>
              </w:rPr>
              <w:t>Check-in</w:t>
            </w:r>
            <w:r w:rsidRPr="00E0439B">
              <w:rPr>
                <w:lang w:val="en-US"/>
              </w:rPr>
              <w:t>), 55/7</w:t>
            </w:r>
          </w:p>
        </w:tc>
      </w:tr>
    </w:tbl>
    <w:p w:rsidR="00EC73F4" w:rsidRPr="00E0439B" w:rsidRDefault="00EC73F4" w:rsidP="00EC73F4">
      <w:pPr>
        <w:pStyle w:val="stofftabelletext"/>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EC73F4" w:rsidTr="00764D60">
        <w:trPr>
          <w:tblHeader/>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kopf"/>
            </w:pPr>
            <w:r>
              <w:t>Lautlehre</w:t>
            </w:r>
          </w:p>
        </w:tc>
        <w:tc>
          <w:tcPr>
            <w:tcW w:w="3260" w:type="dxa"/>
            <w:tcBorders>
              <w:top w:val="nil"/>
              <w:left w:val="single" w:sz="2" w:space="0" w:color="auto"/>
              <w:bottom w:val="nil"/>
            </w:tcBorders>
            <w:shd w:val="clear" w:color="auto" w:fill="auto"/>
            <w:vAlign w:val="center"/>
          </w:tcPr>
          <w:p w:rsidR="00EC73F4" w:rsidRPr="00470A75" w:rsidRDefault="00EC73F4" w:rsidP="00764D60">
            <w:pPr>
              <w:pStyle w:val="stofftabelletext"/>
            </w:pPr>
          </w:p>
        </w:tc>
      </w:tr>
      <w:tr w:rsidR="00EC73F4" w:rsidRPr="00205188" w:rsidTr="00764D60">
        <w:tc>
          <w:tcPr>
            <w:tcW w:w="6804" w:type="dxa"/>
            <w:tcBorders>
              <w:top w:val="nil"/>
              <w:left w:val="single" w:sz="2" w:space="0" w:color="auto"/>
              <w:bottom w:val="single" w:sz="4" w:space="0" w:color="auto"/>
              <w:right w:val="single" w:sz="2" w:space="0" w:color="auto"/>
            </w:tcBorders>
            <w:shd w:val="clear" w:color="auto" w:fill="auto"/>
          </w:tcPr>
          <w:p w:rsidR="00EC73F4" w:rsidRPr="00470A75" w:rsidRDefault="00EC73F4" w:rsidP="00764D60">
            <w:pPr>
              <w:pStyle w:val="stofftabelletextfett"/>
            </w:pPr>
            <w:r w:rsidRPr="00470A75">
              <w:t>Die Schülerinnen und Schüler können</w:t>
            </w:r>
          </w:p>
        </w:tc>
        <w:tc>
          <w:tcPr>
            <w:tcW w:w="3260" w:type="dxa"/>
            <w:tcBorders>
              <w:top w:val="nil"/>
              <w:left w:val="single" w:sz="2" w:space="0" w:color="auto"/>
              <w:bottom w:val="single" w:sz="4" w:space="0" w:color="auto"/>
            </w:tcBorders>
            <w:shd w:val="clear" w:color="auto" w:fill="auto"/>
          </w:tcPr>
          <w:p w:rsidR="00EC73F4" w:rsidRPr="00205188" w:rsidRDefault="00EC73F4" w:rsidP="00764D60">
            <w:pPr>
              <w:pStyle w:val="stofftabelletext"/>
              <w:rPr>
                <w:b/>
              </w:rPr>
            </w:pPr>
            <w:r w:rsidRPr="00470A75">
              <w:t>Seite/Übung bzw. Seite</w:t>
            </w:r>
          </w:p>
        </w:tc>
      </w:tr>
      <w:tr w:rsidR="00EC73F4" w:rsidTr="00764D60">
        <w:trPr>
          <w:trHeight w:hRule="exact" w:val="113"/>
        </w:trPr>
        <w:tc>
          <w:tcPr>
            <w:tcW w:w="6804" w:type="dxa"/>
            <w:tcBorders>
              <w:left w:val="nil"/>
              <w:bottom w:val="nil"/>
              <w:right w:val="nil"/>
            </w:tcBorders>
            <w:shd w:val="clear" w:color="auto" w:fill="auto"/>
          </w:tcPr>
          <w:p w:rsidR="00EC73F4" w:rsidRDefault="00EC73F4" w:rsidP="00764D60">
            <w:pPr>
              <w:pStyle w:val="stofftabelletext"/>
            </w:pPr>
          </w:p>
        </w:tc>
        <w:tc>
          <w:tcPr>
            <w:tcW w:w="3260" w:type="dxa"/>
            <w:tcBorders>
              <w:left w:val="nil"/>
              <w:bottom w:val="nil"/>
              <w:right w:val="nil"/>
            </w:tcBorders>
            <w:shd w:val="clear" w:color="auto" w:fill="auto"/>
          </w:tcPr>
          <w:p w:rsidR="00EC73F4" w:rsidRDefault="00EC73F4" w:rsidP="00764D60">
            <w:pPr>
              <w:pStyle w:val="stofftabelletext"/>
            </w:pPr>
          </w:p>
        </w:tc>
      </w:tr>
      <w:tr w:rsidR="00EC73F4" w:rsidTr="00764D60">
        <w:trPr>
          <w:trHeight w:hRule="exact" w:val="113"/>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text"/>
            </w:pPr>
          </w:p>
        </w:tc>
        <w:tc>
          <w:tcPr>
            <w:tcW w:w="3260" w:type="dxa"/>
            <w:tcBorders>
              <w:top w:val="nil"/>
              <w:left w:val="single" w:sz="2" w:space="0" w:color="auto"/>
              <w:bottom w:val="nil"/>
            </w:tcBorders>
            <w:shd w:val="clear" w:color="auto" w:fill="auto"/>
          </w:tcPr>
          <w:p w:rsidR="00EC73F4" w:rsidRDefault="00EC73F4" w:rsidP="00764D60">
            <w:pPr>
              <w:pStyle w:val="stofftabelletext"/>
            </w:pPr>
          </w:p>
        </w:tc>
      </w:tr>
      <w:tr w:rsidR="00EC73F4" w:rsidRPr="007B2535" w:rsidTr="00764D60">
        <w:tc>
          <w:tcPr>
            <w:tcW w:w="6804" w:type="dxa"/>
            <w:tcBorders>
              <w:top w:val="nil"/>
              <w:left w:val="single" w:sz="2" w:space="0" w:color="auto"/>
              <w:bottom w:val="single" w:sz="2" w:space="0" w:color="auto"/>
              <w:right w:val="single" w:sz="2" w:space="0" w:color="auto"/>
            </w:tcBorders>
            <w:shd w:val="clear" w:color="auto" w:fill="auto"/>
          </w:tcPr>
          <w:p w:rsidR="00EC73F4" w:rsidRPr="000A26C6" w:rsidRDefault="00EC73F4" w:rsidP="00764D60">
            <w:pPr>
              <w:pStyle w:val="Default"/>
              <w:rPr>
                <w:rFonts w:ascii="Times New Roman" w:hAnsi="Times New Roman" w:cs="Times New Roman"/>
                <w:sz w:val="18"/>
                <w:szCs w:val="18"/>
              </w:rPr>
            </w:pPr>
            <w:r>
              <w:rPr>
                <w:rFonts w:ascii="Times New Roman" w:hAnsi="Times New Roman" w:cs="Times New Roman"/>
                <w:sz w:val="18"/>
                <w:szCs w:val="18"/>
              </w:rPr>
              <w:t xml:space="preserve">englische Laute und Intonationsmuster produktiv verfügbar abrufen (neben dem </w:t>
            </w:r>
            <w:proofErr w:type="spellStart"/>
            <w:r w:rsidRPr="006137FE">
              <w:rPr>
                <w:rFonts w:ascii="Times New Roman" w:hAnsi="Times New Roman" w:cs="Times New Roman"/>
                <w:i/>
                <w:sz w:val="18"/>
                <w:szCs w:val="18"/>
              </w:rPr>
              <w:t>Received</w:t>
            </w:r>
            <w:proofErr w:type="spellEnd"/>
            <w:r w:rsidRPr="006137FE">
              <w:rPr>
                <w:rFonts w:ascii="Times New Roman" w:hAnsi="Times New Roman" w:cs="Times New Roman"/>
                <w:i/>
                <w:sz w:val="18"/>
                <w:szCs w:val="18"/>
              </w:rPr>
              <w:t xml:space="preserve"> Standard</w:t>
            </w:r>
            <w:r>
              <w:rPr>
                <w:rFonts w:ascii="Times New Roman" w:hAnsi="Times New Roman" w:cs="Times New Roman"/>
                <w:sz w:val="18"/>
                <w:szCs w:val="18"/>
              </w:rPr>
              <w:t xml:space="preserve"> ist das </w:t>
            </w:r>
            <w:r w:rsidRPr="006137FE">
              <w:rPr>
                <w:rFonts w:ascii="Times New Roman" w:hAnsi="Times New Roman" w:cs="Times New Roman"/>
                <w:i/>
                <w:sz w:val="18"/>
                <w:szCs w:val="18"/>
              </w:rPr>
              <w:t>General American</w:t>
            </w:r>
            <w:r>
              <w:rPr>
                <w:rFonts w:ascii="Times New Roman" w:hAnsi="Times New Roman" w:cs="Times New Roman"/>
                <w:sz w:val="18"/>
                <w:szCs w:val="18"/>
              </w:rPr>
              <w:t xml:space="preserve"> eine mögliche Variante)</w:t>
            </w:r>
          </w:p>
        </w:tc>
        <w:tc>
          <w:tcPr>
            <w:tcW w:w="3260" w:type="dxa"/>
            <w:tcBorders>
              <w:top w:val="nil"/>
              <w:left w:val="single" w:sz="2" w:space="0" w:color="auto"/>
              <w:bottom w:val="single" w:sz="2" w:space="0" w:color="auto"/>
            </w:tcBorders>
            <w:shd w:val="clear" w:color="auto" w:fill="auto"/>
          </w:tcPr>
          <w:p w:rsidR="00EC73F4" w:rsidRDefault="00EC73F4" w:rsidP="00EC73F4">
            <w:pPr>
              <w:pStyle w:val="stofftabelletext"/>
              <w:numPr>
                <w:ilvl w:val="0"/>
                <w:numId w:val="1"/>
              </w:numPr>
              <w:spacing w:before="0"/>
              <w:ind w:left="287" w:hanging="230"/>
              <w:rPr>
                <w:lang w:val="en-US"/>
              </w:rPr>
            </w:pPr>
            <w:r w:rsidRPr="00B72062">
              <w:rPr>
                <w:u w:val="single"/>
                <w:lang w:val="en-US"/>
              </w:rPr>
              <w:t>GL 1</w:t>
            </w:r>
            <w:r>
              <w:rPr>
                <w:lang w:val="en-US"/>
              </w:rPr>
              <w:t>: u. a. 194/5c, 188 (</w:t>
            </w:r>
            <w:r w:rsidRPr="006C3057">
              <w:rPr>
                <w:i/>
                <w:lang w:val="en-US"/>
              </w:rPr>
              <w:t>Vocabulary</w:t>
            </w:r>
            <w:r>
              <w:rPr>
                <w:lang w:val="en-US"/>
              </w:rPr>
              <w:t>-</w:t>
            </w:r>
            <w:proofErr w:type="spellStart"/>
            <w:r>
              <w:rPr>
                <w:lang w:val="en-US"/>
              </w:rPr>
              <w:t>Anhang</w:t>
            </w:r>
            <w:proofErr w:type="spellEnd"/>
            <w:r>
              <w:rPr>
                <w:lang w:val="en-US"/>
              </w:rPr>
              <w:t>), 11/9a, 59 (</w:t>
            </w:r>
            <w:r w:rsidRPr="006C3057">
              <w:rPr>
                <w:i/>
                <w:lang w:val="en-US"/>
              </w:rPr>
              <w:t>Skills</w:t>
            </w:r>
            <w:r>
              <w:rPr>
                <w:lang w:val="en-US"/>
              </w:rPr>
              <w:t>)</w:t>
            </w:r>
          </w:p>
          <w:p w:rsidR="00EC73F4" w:rsidRPr="006C3057" w:rsidRDefault="00EC73F4" w:rsidP="00EC73F4">
            <w:pPr>
              <w:pStyle w:val="stofftabelletext"/>
              <w:numPr>
                <w:ilvl w:val="0"/>
                <w:numId w:val="1"/>
              </w:numPr>
              <w:spacing w:before="0"/>
              <w:ind w:left="287" w:hanging="230"/>
              <w:rPr>
                <w:lang w:val="en-US"/>
              </w:rPr>
            </w:pPr>
            <w:r w:rsidRPr="006C3057">
              <w:rPr>
                <w:u w:val="single"/>
                <w:lang w:val="en-US"/>
              </w:rPr>
              <w:t>GL 2</w:t>
            </w:r>
            <w:r w:rsidRPr="006C3057">
              <w:rPr>
                <w:lang w:val="en-US"/>
              </w:rPr>
              <w:t>: u. a. 16(18. 198 (</w:t>
            </w:r>
            <w:r w:rsidRPr="006C3057">
              <w:rPr>
                <w:i/>
                <w:lang w:val="en-US"/>
              </w:rPr>
              <w:t>Vocabulary</w:t>
            </w:r>
            <w:r w:rsidRPr="006C3057">
              <w:rPr>
                <w:lang w:val="en-US"/>
              </w:rPr>
              <w:t>-</w:t>
            </w:r>
            <w:proofErr w:type="spellStart"/>
            <w:r w:rsidRPr="006C3057">
              <w:rPr>
                <w:lang w:val="en-US"/>
              </w:rPr>
              <w:t>Anhang</w:t>
            </w:r>
            <w:proofErr w:type="spellEnd"/>
            <w:r w:rsidRPr="006C3057">
              <w:rPr>
                <w:lang w:val="en-US"/>
              </w:rPr>
              <w:t>)</w:t>
            </w:r>
            <w:r>
              <w:rPr>
                <w:lang w:val="en-US"/>
              </w:rPr>
              <w:t>, 11/3b, 162 (</w:t>
            </w:r>
            <w:r w:rsidRPr="006C3057">
              <w:rPr>
                <w:i/>
                <w:lang w:val="en-US"/>
              </w:rPr>
              <w:t>Skills</w:t>
            </w:r>
            <w:r>
              <w:rPr>
                <w:lang w:val="en-US"/>
              </w:rPr>
              <w:t>-</w:t>
            </w:r>
            <w:proofErr w:type="spellStart"/>
            <w:r>
              <w:rPr>
                <w:lang w:val="en-US"/>
              </w:rPr>
              <w:t>Anhang</w:t>
            </w:r>
            <w:proofErr w:type="spellEnd"/>
            <w:r>
              <w:rPr>
                <w:lang w:val="en-US"/>
              </w:rPr>
              <w:t>)</w:t>
            </w:r>
          </w:p>
        </w:tc>
      </w:tr>
      <w:tr w:rsidR="00EC73F4" w:rsidRPr="007B2535" w:rsidTr="00764D60">
        <w:tc>
          <w:tcPr>
            <w:tcW w:w="6804" w:type="dxa"/>
            <w:tcBorders>
              <w:top w:val="nil"/>
              <w:left w:val="single" w:sz="2" w:space="0" w:color="auto"/>
              <w:bottom w:val="single" w:sz="2" w:space="0" w:color="auto"/>
              <w:right w:val="single" w:sz="2" w:space="0" w:color="auto"/>
            </w:tcBorders>
            <w:shd w:val="clear" w:color="auto" w:fill="auto"/>
          </w:tcPr>
          <w:p w:rsidR="00EC73F4" w:rsidRPr="00830ECC"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Kurz- und Schwachformen sowie Bindungen nachbilden</w:t>
            </w:r>
          </w:p>
        </w:tc>
        <w:tc>
          <w:tcPr>
            <w:tcW w:w="3260" w:type="dxa"/>
            <w:tcBorders>
              <w:top w:val="nil"/>
              <w:left w:val="single" w:sz="2" w:space="0" w:color="auto"/>
              <w:bottom w:val="single" w:sz="2" w:space="0" w:color="auto"/>
            </w:tcBorders>
            <w:shd w:val="clear" w:color="auto" w:fill="auto"/>
          </w:tcPr>
          <w:p w:rsidR="00EC73F4" w:rsidRPr="006C3057" w:rsidRDefault="00EC73F4" w:rsidP="00EC73F4">
            <w:pPr>
              <w:pStyle w:val="stofftabelletext"/>
              <w:numPr>
                <w:ilvl w:val="0"/>
                <w:numId w:val="1"/>
              </w:numPr>
              <w:spacing w:before="0"/>
              <w:ind w:left="287" w:hanging="230"/>
              <w:rPr>
                <w:lang w:val="en-US"/>
              </w:rPr>
            </w:pPr>
            <w:r w:rsidRPr="006C3057">
              <w:rPr>
                <w:u w:val="single"/>
                <w:lang w:val="en-US"/>
              </w:rPr>
              <w:t>GL 1</w:t>
            </w:r>
            <w:r w:rsidRPr="006C3057">
              <w:rPr>
                <w:lang w:val="en-US"/>
              </w:rPr>
              <w:t>: u. a. 188 (</w:t>
            </w:r>
            <w:r w:rsidRPr="006C3057">
              <w:rPr>
                <w:i/>
                <w:lang w:val="en-US"/>
              </w:rPr>
              <w:t>Vocabulary</w:t>
            </w:r>
            <w:r w:rsidRPr="006C3057">
              <w:rPr>
                <w:lang w:val="en-US"/>
              </w:rPr>
              <w:t>-</w:t>
            </w:r>
            <w:proofErr w:type="spellStart"/>
            <w:r w:rsidRPr="006C3057">
              <w:rPr>
                <w:lang w:val="en-US"/>
              </w:rPr>
              <w:t>Anhang</w:t>
            </w:r>
            <w:proofErr w:type="spellEnd"/>
            <w:r w:rsidRPr="006C3057">
              <w:rPr>
                <w:lang w:val="en-US"/>
              </w:rPr>
              <w:t>)</w:t>
            </w:r>
          </w:p>
          <w:p w:rsidR="00EC73F4" w:rsidRPr="006C3057" w:rsidRDefault="00EC73F4" w:rsidP="00EC73F4">
            <w:pPr>
              <w:pStyle w:val="stofftabelletext"/>
              <w:numPr>
                <w:ilvl w:val="0"/>
                <w:numId w:val="1"/>
              </w:numPr>
              <w:spacing w:before="0"/>
              <w:ind w:left="287" w:hanging="230"/>
              <w:rPr>
                <w:lang w:val="en-US"/>
              </w:rPr>
            </w:pPr>
            <w:r w:rsidRPr="006C3057">
              <w:rPr>
                <w:u w:val="single"/>
                <w:lang w:val="en-US"/>
              </w:rPr>
              <w:t>GL 2</w:t>
            </w:r>
            <w:r w:rsidRPr="006C3057">
              <w:rPr>
                <w:lang w:val="en-US"/>
              </w:rPr>
              <w:t>: u. a. 198 (</w:t>
            </w:r>
            <w:r w:rsidRPr="006C3057">
              <w:rPr>
                <w:i/>
                <w:lang w:val="en-US"/>
              </w:rPr>
              <w:t>Vocabulary</w:t>
            </w:r>
            <w:r w:rsidRPr="006C3057">
              <w:rPr>
                <w:lang w:val="en-US"/>
              </w:rPr>
              <w:t>-</w:t>
            </w:r>
            <w:proofErr w:type="spellStart"/>
            <w:r w:rsidRPr="006C3057">
              <w:rPr>
                <w:lang w:val="en-US"/>
              </w:rPr>
              <w:t>Anhang</w:t>
            </w:r>
            <w:proofErr w:type="spellEnd"/>
            <w:r w:rsidRPr="006C3057">
              <w:rPr>
                <w:lang w:val="en-US"/>
              </w:rPr>
              <w:t>)</w:t>
            </w:r>
          </w:p>
        </w:tc>
      </w:tr>
      <w:tr w:rsidR="00EC73F4" w:rsidRPr="000A26C6" w:rsidTr="00764D60">
        <w:tc>
          <w:tcPr>
            <w:tcW w:w="6804" w:type="dxa"/>
            <w:tcBorders>
              <w:top w:val="nil"/>
              <w:left w:val="single" w:sz="2" w:space="0" w:color="auto"/>
              <w:bottom w:val="single" w:sz="2" w:space="0" w:color="auto"/>
              <w:right w:val="single" w:sz="2" w:space="0" w:color="auto"/>
            </w:tcBorders>
            <w:shd w:val="clear" w:color="auto" w:fill="auto"/>
          </w:tcPr>
          <w:p w:rsidR="00EC73F4" w:rsidRPr="000A26C6"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Lautschrift rezeptiv abrufen</w:t>
            </w:r>
          </w:p>
        </w:tc>
        <w:tc>
          <w:tcPr>
            <w:tcW w:w="3260" w:type="dxa"/>
            <w:tcBorders>
              <w:top w:val="nil"/>
              <w:left w:val="single" w:sz="2" w:space="0" w:color="auto"/>
              <w:bottom w:val="single" w:sz="2" w:space="0" w:color="auto"/>
            </w:tcBorders>
            <w:shd w:val="clear" w:color="auto" w:fill="auto"/>
          </w:tcPr>
          <w:p w:rsidR="00EC73F4" w:rsidRPr="006C3057" w:rsidRDefault="00EC73F4" w:rsidP="00EC73F4">
            <w:pPr>
              <w:pStyle w:val="stofftabelletext"/>
              <w:numPr>
                <w:ilvl w:val="0"/>
                <w:numId w:val="1"/>
              </w:numPr>
              <w:spacing w:before="0"/>
              <w:ind w:left="287" w:hanging="230"/>
            </w:pPr>
            <w:r w:rsidRPr="006C3057">
              <w:rPr>
                <w:u w:val="single"/>
              </w:rPr>
              <w:t>GL 1</w:t>
            </w:r>
            <w:r w:rsidRPr="006C3057">
              <w:t>: u. a.</w:t>
            </w:r>
            <w:r>
              <w:t xml:space="preserve"> ab 192 (</w:t>
            </w:r>
            <w:proofErr w:type="spellStart"/>
            <w:r w:rsidRPr="006C3057">
              <w:rPr>
                <w:i/>
              </w:rPr>
              <w:t>Vocabulary</w:t>
            </w:r>
            <w:proofErr w:type="spellEnd"/>
            <w:r>
              <w:t>-Anhang)</w:t>
            </w:r>
          </w:p>
          <w:p w:rsidR="00EC73F4" w:rsidRPr="006C3057" w:rsidRDefault="00EC73F4" w:rsidP="006D3FBB">
            <w:pPr>
              <w:pStyle w:val="stofftabelletext"/>
              <w:numPr>
                <w:ilvl w:val="0"/>
                <w:numId w:val="1"/>
              </w:numPr>
              <w:spacing w:before="0"/>
              <w:ind w:left="287" w:hanging="230"/>
            </w:pPr>
            <w:r w:rsidRPr="006C3057">
              <w:rPr>
                <w:u w:val="single"/>
              </w:rPr>
              <w:t>GL 2</w:t>
            </w:r>
            <w:r w:rsidRPr="006C3057">
              <w:t>: u. a. a</w:t>
            </w:r>
            <w:r>
              <w:t>b 19</w:t>
            </w:r>
            <w:r w:rsidR="006D3FBB">
              <w:t>8</w:t>
            </w:r>
            <w:r>
              <w:t xml:space="preserve"> (</w:t>
            </w:r>
            <w:proofErr w:type="spellStart"/>
            <w:r w:rsidRPr="006C3057">
              <w:rPr>
                <w:i/>
              </w:rPr>
              <w:t>Vocabulary</w:t>
            </w:r>
            <w:proofErr w:type="spellEnd"/>
            <w:r>
              <w:t>-Anhang)</w:t>
            </w:r>
          </w:p>
        </w:tc>
      </w:tr>
      <w:tr w:rsidR="00EC73F4" w:rsidRPr="007B2535" w:rsidTr="00764D60">
        <w:tc>
          <w:tcPr>
            <w:tcW w:w="6804" w:type="dxa"/>
            <w:tcBorders>
              <w:top w:val="nil"/>
              <w:left w:val="single" w:sz="2" w:space="0" w:color="auto"/>
              <w:bottom w:val="single" w:sz="2" w:space="0" w:color="auto"/>
              <w:right w:val="single" w:sz="2" w:space="0" w:color="auto"/>
            </w:tcBorders>
            <w:shd w:val="clear" w:color="auto" w:fill="auto"/>
          </w:tcPr>
          <w:p w:rsidR="00EC73F4" w:rsidRPr="000A26C6"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 xml:space="preserve">das englische Alphabet </w:t>
            </w:r>
          </w:p>
        </w:tc>
        <w:tc>
          <w:tcPr>
            <w:tcW w:w="3260" w:type="dxa"/>
            <w:tcBorders>
              <w:top w:val="nil"/>
              <w:left w:val="single" w:sz="2" w:space="0" w:color="auto"/>
              <w:bottom w:val="single" w:sz="2" w:space="0" w:color="auto"/>
            </w:tcBorders>
            <w:shd w:val="clear" w:color="auto" w:fill="auto"/>
          </w:tcPr>
          <w:p w:rsidR="00EC73F4" w:rsidRPr="006C3057" w:rsidRDefault="00EC73F4" w:rsidP="00EC73F4">
            <w:pPr>
              <w:pStyle w:val="stofftabelletext"/>
              <w:numPr>
                <w:ilvl w:val="0"/>
                <w:numId w:val="1"/>
              </w:numPr>
              <w:spacing w:before="0"/>
              <w:ind w:left="287" w:hanging="230"/>
              <w:rPr>
                <w:lang w:val="en-US"/>
              </w:rPr>
            </w:pPr>
            <w:r w:rsidRPr="006C3057">
              <w:rPr>
                <w:u w:val="single"/>
                <w:lang w:val="en-US"/>
              </w:rPr>
              <w:t>GL 1</w:t>
            </w:r>
            <w:r w:rsidRPr="006C3057">
              <w:rPr>
                <w:lang w:val="en-US"/>
              </w:rPr>
              <w:t xml:space="preserve">: u. a. </w:t>
            </w:r>
            <w:r>
              <w:rPr>
                <w:lang w:val="en-US"/>
              </w:rPr>
              <w:t xml:space="preserve">13/14, </w:t>
            </w:r>
            <w:r w:rsidRPr="006C3057">
              <w:rPr>
                <w:lang w:val="en-US"/>
              </w:rPr>
              <w:t>196 (</w:t>
            </w:r>
            <w:r w:rsidRPr="006C3057">
              <w:rPr>
                <w:i/>
                <w:lang w:val="en-US"/>
              </w:rPr>
              <w:t>Vocabulary</w:t>
            </w:r>
            <w:r w:rsidRPr="006C3057">
              <w:rPr>
                <w:lang w:val="en-US"/>
              </w:rPr>
              <w:t>-</w:t>
            </w:r>
            <w:proofErr w:type="spellStart"/>
            <w:r w:rsidRPr="006C3057">
              <w:rPr>
                <w:lang w:val="en-US"/>
              </w:rPr>
              <w:t>Anhang</w:t>
            </w:r>
            <w:proofErr w:type="spellEnd"/>
            <w:r w:rsidRPr="006C3057">
              <w:rPr>
                <w:lang w:val="en-US"/>
              </w:rPr>
              <w:t>)</w:t>
            </w:r>
          </w:p>
        </w:tc>
      </w:tr>
    </w:tbl>
    <w:p w:rsidR="00EC73F4" w:rsidRPr="006C3057" w:rsidRDefault="00EC73F4" w:rsidP="00EC73F4">
      <w:pPr>
        <w:pStyle w:val="stofftabelletext"/>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EC73F4" w:rsidTr="00764D60">
        <w:trPr>
          <w:tblHeader/>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kopf"/>
            </w:pPr>
            <w:r>
              <w:t>Grammatik</w:t>
            </w:r>
          </w:p>
        </w:tc>
        <w:tc>
          <w:tcPr>
            <w:tcW w:w="3260" w:type="dxa"/>
            <w:tcBorders>
              <w:top w:val="nil"/>
              <w:left w:val="single" w:sz="2" w:space="0" w:color="auto"/>
              <w:bottom w:val="nil"/>
            </w:tcBorders>
            <w:shd w:val="clear" w:color="auto" w:fill="auto"/>
            <w:vAlign w:val="center"/>
          </w:tcPr>
          <w:p w:rsidR="00EC73F4" w:rsidRPr="00470A75" w:rsidRDefault="00EC73F4" w:rsidP="00764D60">
            <w:pPr>
              <w:pStyle w:val="stofftabelletext"/>
            </w:pPr>
          </w:p>
        </w:tc>
      </w:tr>
      <w:tr w:rsidR="00EC73F4" w:rsidRPr="00205188" w:rsidTr="00764D60">
        <w:tc>
          <w:tcPr>
            <w:tcW w:w="6804" w:type="dxa"/>
            <w:tcBorders>
              <w:top w:val="nil"/>
              <w:left w:val="single" w:sz="2" w:space="0" w:color="auto"/>
              <w:bottom w:val="single" w:sz="4" w:space="0" w:color="auto"/>
              <w:right w:val="single" w:sz="2" w:space="0" w:color="auto"/>
            </w:tcBorders>
            <w:shd w:val="clear" w:color="auto" w:fill="auto"/>
          </w:tcPr>
          <w:p w:rsidR="00EC73F4" w:rsidRPr="00470A75" w:rsidRDefault="00EC73F4" w:rsidP="00764D60">
            <w:pPr>
              <w:pStyle w:val="stofftabelletextfett"/>
            </w:pPr>
            <w:r w:rsidRPr="00470A75">
              <w:t>Die Schülerinnen und Schüler können</w:t>
            </w:r>
          </w:p>
        </w:tc>
        <w:tc>
          <w:tcPr>
            <w:tcW w:w="3260" w:type="dxa"/>
            <w:tcBorders>
              <w:top w:val="nil"/>
              <w:left w:val="single" w:sz="2" w:space="0" w:color="auto"/>
              <w:bottom w:val="single" w:sz="4" w:space="0" w:color="auto"/>
            </w:tcBorders>
            <w:shd w:val="clear" w:color="auto" w:fill="auto"/>
          </w:tcPr>
          <w:p w:rsidR="00EC73F4" w:rsidRPr="00205188" w:rsidRDefault="00EC73F4" w:rsidP="00764D60">
            <w:pPr>
              <w:pStyle w:val="stofftabelletext"/>
              <w:rPr>
                <w:b/>
              </w:rPr>
            </w:pPr>
            <w:r w:rsidRPr="00470A75">
              <w:t>Seite/Übung bzw. Seite</w:t>
            </w:r>
          </w:p>
        </w:tc>
      </w:tr>
      <w:tr w:rsidR="00EC73F4" w:rsidTr="00764D60">
        <w:trPr>
          <w:trHeight w:hRule="exact" w:val="113"/>
        </w:trPr>
        <w:tc>
          <w:tcPr>
            <w:tcW w:w="6804" w:type="dxa"/>
            <w:tcBorders>
              <w:left w:val="nil"/>
              <w:bottom w:val="nil"/>
              <w:right w:val="nil"/>
            </w:tcBorders>
            <w:shd w:val="clear" w:color="auto" w:fill="auto"/>
          </w:tcPr>
          <w:p w:rsidR="00EC73F4" w:rsidRDefault="00EC73F4" w:rsidP="00764D60">
            <w:pPr>
              <w:pStyle w:val="stofftabelletext"/>
            </w:pPr>
          </w:p>
        </w:tc>
        <w:tc>
          <w:tcPr>
            <w:tcW w:w="3260" w:type="dxa"/>
            <w:tcBorders>
              <w:left w:val="nil"/>
              <w:bottom w:val="nil"/>
              <w:right w:val="nil"/>
            </w:tcBorders>
            <w:shd w:val="clear" w:color="auto" w:fill="auto"/>
          </w:tcPr>
          <w:p w:rsidR="00EC73F4" w:rsidRDefault="00EC73F4" w:rsidP="00764D60">
            <w:pPr>
              <w:pStyle w:val="stofftabelletext"/>
            </w:pPr>
          </w:p>
        </w:tc>
      </w:tr>
      <w:tr w:rsidR="00EC73F4" w:rsidTr="00764D60">
        <w:trPr>
          <w:trHeight w:hRule="exact" w:val="113"/>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text"/>
            </w:pPr>
          </w:p>
        </w:tc>
        <w:tc>
          <w:tcPr>
            <w:tcW w:w="3260" w:type="dxa"/>
            <w:tcBorders>
              <w:top w:val="nil"/>
              <w:left w:val="single" w:sz="2" w:space="0" w:color="auto"/>
              <w:bottom w:val="nil"/>
            </w:tcBorders>
            <w:shd w:val="clear" w:color="auto" w:fill="auto"/>
          </w:tcPr>
          <w:p w:rsidR="00EC73F4" w:rsidRDefault="00EC73F4" w:rsidP="00764D60">
            <w:pPr>
              <w:pStyle w:val="stofftabelletext"/>
            </w:pPr>
          </w:p>
        </w:tc>
      </w:tr>
      <w:tr w:rsidR="00EC73F4" w:rsidRPr="007B2535" w:rsidTr="00764D60">
        <w:trPr>
          <w:trHeight w:val="1920"/>
        </w:trPr>
        <w:tc>
          <w:tcPr>
            <w:tcW w:w="6804" w:type="dxa"/>
            <w:tcBorders>
              <w:top w:val="nil"/>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folgende grammatische Phänomene verwenden:</w:t>
            </w:r>
          </w:p>
          <w:p w:rsidR="00EC73F4" w:rsidRPr="00062D71" w:rsidRDefault="00EC73F4" w:rsidP="00764D60">
            <w:pPr>
              <w:autoSpaceDE w:val="0"/>
              <w:autoSpaceDN w:val="0"/>
              <w:adjustRightInd w:val="0"/>
              <w:rPr>
                <w:rFonts w:ascii="Times New Roman" w:hAnsi="Times New Roman"/>
                <w:color w:val="221E1F"/>
                <w:sz w:val="18"/>
                <w:szCs w:val="18"/>
              </w:rPr>
            </w:pPr>
            <w:proofErr w:type="spellStart"/>
            <w:r w:rsidRPr="00D14644">
              <w:rPr>
                <w:rFonts w:ascii="Times New Roman" w:hAnsi="Times New Roman"/>
                <w:color w:val="221E1F"/>
                <w:sz w:val="18"/>
                <w:szCs w:val="18"/>
              </w:rPr>
              <w:t>verbs</w:t>
            </w:r>
            <w:proofErr w:type="spellEnd"/>
            <w:r w:rsidRPr="00062D71">
              <w:rPr>
                <w:rFonts w:ascii="Times New Roman" w:hAnsi="Times New Roman"/>
                <w:color w:val="221E1F"/>
                <w:sz w:val="18"/>
                <w:szCs w:val="18"/>
              </w:rPr>
              <w:t xml:space="preserve"> (in </w:t>
            </w:r>
            <w:proofErr w:type="spellStart"/>
            <w:r w:rsidRPr="00062D71">
              <w:rPr>
                <w:rFonts w:ascii="Times New Roman" w:hAnsi="Times New Roman"/>
                <w:color w:val="221E1F"/>
                <w:sz w:val="18"/>
                <w:szCs w:val="18"/>
              </w:rPr>
              <w:t>short</w:t>
            </w:r>
            <w:proofErr w:type="spellEnd"/>
            <w:r w:rsidRPr="00062D71">
              <w:rPr>
                <w:rFonts w:ascii="Times New Roman" w:hAnsi="Times New Roman"/>
                <w:color w:val="221E1F"/>
                <w:sz w:val="18"/>
                <w:szCs w:val="18"/>
              </w:rPr>
              <w:t xml:space="preserve"> </w:t>
            </w:r>
            <w:proofErr w:type="spellStart"/>
            <w:r w:rsidRPr="00062D71">
              <w:rPr>
                <w:rFonts w:ascii="Times New Roman" w:hAnsi="Times New Roman"/>
                <w:color w:val="221E1F"/>
                <w:sz w:val="18"/>
                <w:szCs w:val="18"/>
              </w:rPr>
              <w:t>forms</w:t>
            </w:r>
            <w:proofErr w:type="spellEnd"/>
            <w:r w:rsidRPr="00062D71">
              <w:rPr>
                <w:rFonts w:ascii="Times New Roman" w:hAnsi="Times New Roman"/>
                <w:color w:val="221E1F"/>
                <w:sz w:val="18"/>
                <w:szCs w:val="18"/>
              </w:rPr>
              <w:t xml:space="preserve"> </w:t>
            </w:r>
            <w:proofErr w:type="spellStart"/>
            <w:r w:rsidRPr="00062D71">
              <w:rPr>
                <w:rFonts w:ascii="Times New Roman" w:hAnsi="Times New Roman"/>
                <w:color w:val="221E1F"/>
                <w:sz w:val="18"/>
                <w:szCs w:val="18"/>
              </w:rPr>
              <w:t>and</w:t>
            </w:r>
            <w:proofErr w:type="spellEnd"/>
            <w:r w:rsidRPr="00062D71">
              <w:rPr>
                <w:rFonts w:ascii="Times New Roman" w:hAnsi="Times New Roman"/>
                <w:color w:val="221E1F"/>
                <w:sz w:val="18"/>
                <w:szCs w:val="18"/>
              </w:rPr>
              <w:t xml:space="preserve"> </w:t>
            </w:r>
            <w:proofErr w:type="spellStart"/>
            <w:r w:rsidRPr="00062D71">
              <w:rPr>
                <w:rFonts w:ascii="Times New Roman" w:hAnsi="Times New Roman"/>
                <w:color w:val="221E1F"/>
                <w:sz w:val="18"/>
                <w:szCs w:val="18"/>
              </w:rPr>
              <w:t>long</w:t>
            </w:r>
            <w:proofErr w:type="spellEnd"/>
            <w:r w:rsidRPr="00062D71">
              <w:rPr>
                <w:rFonts w:ascii="Times New Roman" w:hAnsi="Times New Roman"/>
                <w:color w:val="221E1F"/>
                <w:sz w:val="18"/>
                <w:szCs w:val="18"/>
              </w:rPr>
              <w:t xml:space="preserve"> </w:t>
            </w:r>
            <w:proofErr w:type="spellStart"/>
            <w:r w:rsidRPr="00062D71">
              <w:rPr>
                <w:rFonts w:ascii="Times New Roman" w:hAnsi="Times New Roman"/>
                <w:color w:val="221E1F"/>
                <w:sz w:val="18"/>
                <w:szCs w:val="18"/>
              </w:rPr>
              <w:t>forms</w:t>
            </w:r>
            <w:proofErr w:type="spellEnd"/>
            <w:r w:rsidRPr="00062D71">
              <w:rPr>
                <w:rFonts w:ascii="Times New Roman" w:hAnsi="Times New Roman"/>
                <w:color w:val="221E1F"/>
                <w:sz w:val="18"/>
                <w:szCs w:val="18"/>
              </w:rPr>
              <w:t>)</w:t>
            </w:r>
          </w:p>
          <w:p w:rsidR="00EC73F4" w:rsidRDefault="00EC73F4" w:rsidP="00EC73F4">
            <w:pPr>
              <w:pStyle w:val="Listenabsatz"/>
              <w:numPr>
                <w:ilvl w:val="0"/>
                <w:numId w:val="2"/>
              </w:numPr>
              <w:autoSpaceDE w:val="0"/>
              <w:autoSpaceDN w:val="0"/>
              <w:adjustRightInd w:val="0"/>
              <w:ind w:left="587"/>
              <w:rPr>
                <w:rFonts w:ascii="Times New Roman" w:hAnsi="Times New Roman"/>
                <w:color w:val="221E1F"/>
                <w:sz w:val="18"/>
                <w:szCs w:val="18"/>
                <w:lang w:val="en-US"/>
              </w:rPr>
            </w:pPr>
            <w:r>
              <w:rPr>
                <w:rFonts w:ascii="Times New Roman" w:hAnsi="Times New Roman"/>
                <w:color w:val="221E1F"/>
                <w:sz w:val="18"/>
                <w:szCs w:val="18"/>
                <w:lang w:val="en-US"/>
              </w:rPr>
              <w:t>simple present</w:t>
            </w:r>
          </w:p>
          <w:p w:rsidR="00EC73F4" w:rsidRDefault="00EC73F4" w:rsidP="00EC73F4">
            <w:pPr>
              <w:pStyle w:val="Listenabsatz"/>
              <w:numPr>
                <w:ilvl w:val="0"/>
                <w:numId w:val="2"/>
              </w:numPr>
              <w:autoSpaceDE w:val="0"/>
              <w:autoSpaceDN w:val="0"/>
              <w:adjustRightInd w:val="0"/>
              <w:ind w:left="587"/>
              <w:rPr>
                <w:rFonts w:ascii="Times New Roman" w:hAnsi="Times New Roman"/>
                <w:color w:val="221E1F"/>
                <w:sz w:val="18"/>
                <w:szCs w:val="18"/>
                <w:lang w:val="en-US"/>
              </w:rPr>
            </w:pPr>
            <w:r>
              <w:rPr>
                <w:rFonts w:ascii="Times New Roman" w:hAnsi="Times New Roman"/>
                <w:color w:val="221E1F"/>
                <w:sz w:val="18"/>
                <w:szCs w:val="18"/>
                <w:lang w:val="en-US"/>
              </w:rPr>
              <w:t>present progressive</w:t>
            </w:r>
          </w:p>
          <w:p w:rsidR="00EC73F4" w:rsidRDefault="00EC73F4" w:rsidP="00EC73F4">
            <w:pPr>
              <w:pStyle w:val="Listenabsatz"/>
              <w:numPr>
                <w:ilvl w:val="0"/>
                <w:numId w:val="2"/>
              </w:numPr>
              <w:autoSpaceDE w:val="0"/>
              <w:autoSpaceDN w:val="0"/>
              <w:adjustRightInd w:val="0"/>
              <w:ind w:left="587"/>
              <w:rPr>
                <w:rFonts w:ascii="Times New Roman" w:hAnsi="Times New Roman"/>
                <w:color w:val="221E1F"/>
                <w:sz w:val="18"/>
                <w:szCs w:val="18"/>
                <w:lang w:val="en-US"/>
              </w:rPr>
            </w:pPr>
            <w:r>
              <w:rPr>
                <w:rFonts w:ascii="Times New Roman" w:hAnsi="Times New Roman"/>
                <w:color w:val="221E1F"/>
                <w:sz w:val="18"/>
                <w:szCs w:val="18"/>
                <w:lang w:val="en-US"/>
              </w:rPr>
              <w:t>simple past</w:t>
            </w:r>
          </w:p>
          <w:p w:rsidR="00EC73F4" w:rsidRDefault="00EC73F4" w:rsidP="00EC73F4">
            <w:pPr>
              <w:pStyle w:val="Listenabsatz"/>
              <w:numPr>
                <w:ilvl w:val="0"/>
                <w:numId w:val="2"/>
              </w:numPr>
              <w:autoSpaceDE w:val="0"/>
              <w:autoSpaceDN w:val="0"/>
              <w:adjustRightInd w:val="0"/>
              <w:ind w:left="587"/>
              <w:rPr>
                <w:rFonts w:ascii="Times New Roman" w:hAnsi="Times New Roman"/>
                <w:color w:val="221E1F"/>
                <w:sz w:val="18"/>
                <w:szCs w:val="18"/>
                <w:lang w:val="en-US"/>
              </w:rPr>
            </w:pPr>
            <w:r>
              <w:rPr>
                <w:rFonts w:ascii="Times New Roman" w:hAnsi="Times New Roman"/>
                <w:color w:val="221E1F"/>
                <w:sz w:val="18"/>
                <w:szCs w:val="18"/>
                <w:lang w:val="en-US"/>
              </w:rPr>
              <w:t>past progressive</w:t>
            </w:r>
          </w:p>
          <w:p w:rsidR="00EC73F4" w:rsidRDefault="00EC73F4" w:rsidP="00EC73F4">
            <w:pPr>
              <w:pStyle w:val="Listenabsatz"/>
              <w:numPr>
                <w:ilvl w:val="0"/>
                <w:numId w:val="2"/>
              </w:numPr>
              <w:autoSpaceDE w:val="0"/>
              <w:autoSpaceDN w:val="0"/>
              <w:adjustRightInd w:val="0"/>
              <w:ind w:left="587"/>
              <w:rPr>
                <w:rFonts w:ascii="Times New Roman" w:hAnsi="Times New Roman"/>
                <w:color w:val="221E1F"/>
                <w:sz w:val="18"/>
                <w:szCs w:val="18"/>
                <w:lang w:val="en-US"/>
              </w:rPr>
            </w:pPr>
            <w:r>
              <w:rPr>
                <w:rFonts w:ascii="Times New Roman" w:hAnsi="Times New Roman"/>
                <w:color w:val="221E1F"/>
                <w:sz w:val="18"/>
                <w:szCs w:val="18"/>
                <w:lang w:val="en-US"/>
              </w:rPr>
              <w:t>future, expressed by will and going to</w:t>
            </w:r>
          </w:p>
          <w:p w:rsidR="00EC73F4" w:rsidRDefault="00EC73F4" w:rsidP="00EC73F4">
            <w:pPr>
              <w:pStyle w:val="Listenabsatz"/>
              <w:numPr>
                <w:ilvl w:val="0"/>
                <w:numId w:val="2"/>
              </w:numPr>
              <w:autoSpaceDE w:val="0"/>
              <w:autoSpaceDN w:val="0"/>
              <w:adjustRightInd w:val="0"/>
              <w:ind w:left="587"/>
              <w:rPr>
                <w:rFonts w:ascii="Times New Roman" w:hAnsi="Times New Roman"/>
                <w:color w:val="221E1F"/>
                <w:sz w:val="18"/>
                <w:szCs w:val="18"/>
                <w:lang w:val="en-US"/>
              </w:rPr>
            </w:pPr>
            <w:r>
              <w:rPr>
                <w:rFonts w:ascii="Times New Roman" w:hAnsi="Times New Roman"/>
                <w:color w:val="221E1F"/>
                <w:sz w:val="18"/>
                <w:szCs w:val="18"/>
                <w:lang w:val="en-US"/>
              </w:rPr>
              <w:t>si</w:t>
            </w:r>
            <w:r w:rsidR="00F2685A">
              <w:rPr>
                <w:rFonts w:ascii="Times New Roman" w:hAnsi="Times New Roman"/>
                <w:color w:val="221E1F"/>
                <w:sz w:val="18"/>
                <w:szCs w:val="18"/>
                <w:lang w:val="en-US"/>
              </w:rPr>
              <w:t xml:space="preserve">mple present perfect, </w:t>
            </w:r>
            <w:proofErr w:type="spellStart"/>
            <w:r w:rsidR="00F2685A">
              <w:rPr>
                <w:rFonts w:ascii="Times New Roman" w:hAnsi="Times New Roman"/>
                <w:color w:val="221E1F"/>
                <w:sz w:val="18"/>
                <w:szCs w:val="18"/>
                <w:lang w:val="en-US"/>
              </w:rPr>
              <w:t>resultativ</w:t>
            </w:r>
            <w:r>
              <w:rPr>
                <w:rFonts w:ascii="Times New Roman" w:hAnsi="Times New Roman"/>
                <w:color w:val="221E1F"/>
                <w:sz w:val="18"/>
                <w:szCs w:val="18"/>
                <w:lang w:val="en-US"/>
              </w:rPr>
              <w:t>e</w:t>
            </w:r>
            <w:proofErr w:type="spellEnd"/>
            <w:r>
              <w:rPr>
                <w:rFonts w:ascii="Times New Roman" w:hAnsi="Times New Roman"/>
                <w:color w:val="221E1F"/>
                <w:sz w:val="18"/>
                <w:szCs w:val="18"/>
                <w:lang w:val="en-US"/>
              </w:rPr>
              <w:t xml:space="preserve"> usage and immediate usage (just)</w:t>
            </w:r>
          </w:p>
          <w:p w:rsidR="00EC73F4" w:rsidRPr="003004A6" w:rsidRDefault="00EC73F4" w:rsidP="00EC73F4">
            <w:pPr>
              <w:pStyle w:val="Listenabsatz"/>
              <w:numPr>
                <w:ilvl w:val="0"/>
                <w:numId w:val="2"/>
              </w:numPr>
              <w:autoSpaceDE w:val="0"/>
              <w:autoSpaceDN w:val="0"/>
              <w:adjustRightInd w:val="0"/>
              <w:ind w:left="587"/>
              <w:rPr>
                <w:rFonts w:ascii="Times New Roman" w:hAnsi="Times New Roman"/>
                <w:color w:val="221E1F"/>
                <w:sz w:val="18"/>
                <w:szCs w:val="18"/>
                <w:lang w:val="en-US"/>
              </w:rPr>
            </w:pPr>
            <w:r>
              <w:rPr>
                <w:rFonts w:ascii="Times New Roman" w:hAnsi="Times New Roman"/>
                <w:color w:val="221E1F"/>
                <w:sz w:val="18"/>
                <w:szCs w:val="18"/>
                <w:lang w:val="en-US"/>
              </w:rPr>
              <w:t>modal auxiliaries can (not), must (not), may (not), need not</w:t>
            </w:r>
          </w:p>
        </w:tc>
        <w:tc>
          <w:tcPr>
            <w:tcW w:w="3260" w:type="dxa"/>
            <w:tcBorders>
              <w:top w:val="nil"/>
              <w:left w:val="single" w:sz="2" w:space="0" w:color="auto"/>
              <w:bottom w:val="single" w:sz="4" w:space="0" w:color="auto"/>
            </w:tcBorders>
            <w:shd w:val="clear" w:color="auto" w:fill="auto"/>
          </w:tcPr>
          <w:p w:rsidR="00EC73F4" w:rsidRDefault="00EC73F4" w:rsidP="00EC73F4">
            <w:pPr>
              <w:pStyle w:val="stofftabelletext"/>
              <w:numPr>
                <w:ilvl w:val="0"/>
                <w:numId w:val="1"/>
              </w:numPr>
              <w:spacing w:before="0"/>
              <w:ind w:left="287" w:hanging="230"/>
              <w:rPr>
                <w:lang w:val="en-US"/>
              </w:rPr>
            </w:pPr>
            <w:r w:rsidRPr="003004A6">
              <w:rPr>
                <w:u w:val="single"/>
                <w:lang w:val="en-US"/>
              </w:rPr>
              <w:t>GL 1</w:t>
            </w:r>
            <w:r w:rsidR="00401E14">
              <w:rPr>
                <w:lang w:val="en-US"/>
              </w:rPr>
              <w:t xml:space="preserve">: </w:t>
            </w:r>
          </w:p>
          <w:p w:rsidR="00EC73F4" w:rsidRPr="007B2535" w:rsidRDefault="00EC73F4" w:rsidP="00764D60">
            <w:pPr>
              <w:pStyle w:val="stofftabelletext"/>
              <w:spacing w:before="0"/>
              <w:ind w:left="287"/>
            </w:pPr>
            <w:proofErr w:type="spellStart"/>
            <w:r w:rsidRPr="004C181D">
              <w:rPr>
                <w:i/>
              </w:rPr>
              <w:t>verbs</w:t>
            </w:r>
            <w:proofErr w:type="spellEnd"/>
            <w:r w:rsidRPr="007B2535">
              <w:t xml:space="preserve">: </w:t>
            </w:r>
            <w:r w:rsidR="00401E14" w:rsidRPr="007B2535">
              <w:t xml:space="preserve">u.a. </w:t>
            </w:r>
            <w:r w:rsidRPr="007B2535">
              <w:t>17/5, 35/5, 53/2, 155-156/G2, 161-162/G8, 167-168/G14</w:t>
            </w:r>
          </w:p>
          <w:p w:rsidR="00EC73F4" w:rsidRPr="00C85384" w:rsidRDefault="00EC73F4" w:rsidP="00764D60">
            <w:pPr>
              <w:pStyle w:val="stofftabelletext"/>
              <w:spacing w:before="0"/>
              <w:ind w:left="287"/>
              <w:rPr>
                <w:lang w:val="en-US"/>
              </w:rPr>
            </w:pPr>
            <w:r w:rsidRPr="004C181D">
              <w:rPr>
                <w:i/>
                <w:lang w:val="en-US"/>
              </w:rPr>
              <w:t>simple present</w:t>
            </w:r>
            <w:r w:rsidRPr="00C85384">
              <w:rPr>
                <w:lang w:val="en-US"/>
              </w:rPr>
              <w:t xml:space="preserve">: </w:t>
            </w:r>
            <w:proofErr w:type="spellStart"/>
            <w:r w:rsidR="00401E14">
              <w:rPr>
                <w:lang w:val="en-US"/>
              </w:rPr>
              <w:t>u.a</w:t>
            </w:r>
            <w:proofErr w:type="spellEnd"/>
            <w:r w:rsidR="00401E14">
              <w:rPr>
                <w:lang w:val="en-US"/>
              </w:rPr>
              <w:t xml:space="preserve">. </w:t>
            </w:r>
            <w:r w:rsidRPr="00C85384">
              <w:rPr>
                <w:lang w:val="en-US"/>
              </w:rPr>
              <w:t>53/3, 56/11, 167/G14</w:t>
            </w:r>
          </w:p>
          <w:p w:rsidR="00EC73F4" w:rsidRPr="00C85384" w:rsidRDefault="00EC73F4" w:rsidP="00764D60">
            <w:pPr>
              <w:pStyle w:val="stofftabelletext"/>
              <w:spacing w:before="0"/>
              <w:ind w:left="287"/>
              <w:rPr>
                <w:lang w:val="en-US"/>
              </w:rPr>
            </w:pPr>
            <w:r w:rsidRPr="004C181D">
              <w:rPr>
                <w:i/>
                <w:lang w:val="en-US"/>
              </w:rPr>
              <w:t>present progressive</w:t>
            </w:r>
            <w:r w:rsidRPr="00C85384">
              <w:rPr>
                <w:lang w:val="en-US"/>
              </w:rPr>
              <w:t xml:space="preserve">: </w:t>
            </w:r>
            <w:proofErr w:type="spellStart"/>
            <w:r w:rsidR="00401E14">
              <w:rPr>
                <w:lang w:val="en-US"/>
              </w:rPr>
              <w:t>u.a</w:t>
            </w:r>
            <w:proofErr w:type="spellEnd"/>
            <w:r w:rsidR="00401E14">
              <w:rPr>
                <w:lang w:val="en-US"/>
              </w:rPr>
              <w:t xml:space="preserve">. </w:t>
            </w:r>
            <w:r w:rsidRPr="00C85384">
              <w:rPr>
                <w:lang w:val="en-US"/>
              </w:rPr>
              <w:t>93/4, 94/6, 177-178/G22</w:t>
            </w:r>
          </w:p>
          <w:p w:rsidR="00EC73F4" w:rsidRPr="003004A6" w:rsidRDefault="00EC73F4" w:rsidP="00764D60">
            <w:pPr>
              <w:pStyle w:val="stofftabelletext"/>
              <w:spacing w:before="0"/>
              <w:ind w:left="287"/>
              <w:rPr>
                <w:lang w:val="en-US"/>
              </w:rPr>
            </w:pPr>
            <w:r w:rsidRPr="004C181D">
              <w:rPr>
                <w:i/>
                <w:lang w:val="en-US"/>
              </w:rPr>
              <w:t>simple past</w:t>
            </w:r>
            <w:r w:rsidRPr="00C85384">
              <w:rPr>
                <w:lang w:val="en-US"/>
              </w:rPr>
              <w:t xml:space="preserve">: </w:t>
            </w:r>
            <w:proofErr w:type="spellStart"/>
            <w:r w:rsidR="00401E14">
              <w:rPr>
                <w:lang w:val="en-US"/>
              </w:rPr>
              <w:t>u.a</w:t>
            </w:r>
            <w:proofErr w:type="spellEnd"/>
            <w:r w:rsidR="00401E14">
              <w:rPr>
                <w:lang w:val="en-US"/>
              </w:rPr>
              <w:t xml:space="preserve">. </w:t>
            </w:r>
            <w:r w:rsidRPr="00C85384">
              <w:rPr>
                <w:lang w:val="en-US"/>
              </w:rPr>
              <w:t>115/ 2-4, 186-187/G 28</w:t>
            </w:r>
            <w:r>
              <w:rPr>
                <w:lang w:val="en-US"/>
              </w:rPr>
              <w:t xml:space="preserve"> </w:t>
            </w:r>
          </w:p>
          <w:p w:rsidR="00EC73F4" w:rsidRDefault="00EC73F4" w:rsidP="00EC73F4">
            <w:pPr>
              <w:pStyle w:val="stofftabelletext"/>
              <w:numPr>
                <w:ilvl w:val="0"/>
                <w:numId w:val="1"/>
              </w:numPr>
              <w:spacing w:before="0"/>
              <w:ind w:left="287" w:hanging="230"/>
              <w:rPr>
                <w:lang w:val="en-US"/>
              </w:rPr>
            </w:pPr>
            <w:r w:rsidRPr="003004A6">
              <w:rPr>
                <w:u w:val="single"/>
                <w:lang w:val="en-US"/>
              </w:rPr>
              <w:t>GL 2</w:t>
            </w:r>
            <w:r w:rsidR="00401E14">
              <w:rPr>
                <w:lang w:val="en-US"/>
              </w:rPr>
              <w:t>:</w:t>
            </w:r>
            <w:r w:rsidRPr="003004A6">
              <w:rPr>
                <w:lang w:val="en-US"/>
              </w:rPr>
              <w:t xml:space="preserve"> </w:t>
            </w:r>
          </w:p>
          <w:p w:rsidR="00EC73F4" w:rsidRPr="006F1BA9" w:rsidRDefault="00EC73F4" w:rsidP="00764D60">
            <w:pPr>
              <w:pStyle w:val="stofftabelletext"/>
              <w:spacing w:before="0"/>
              <w:ind w:left="287"/>
              <w:rPr>
                <w:lang w:val="en-US"/>
              </w:rPr>
            </w:pPr>
            <w:r w:rsidRPr="004C181D">
              <w:rPr>
                <w:i/>
                <w:lang w:val="en-US"/>
              </w:rPr>
              <w:t>past progressive</w:t>
            </w:r>
            <w:r w:rsidRPr="006F1BA9">
              <w:rPr>
                <w:lang w:val="en-US"/>
              </w:rPr>
              <w:t xml:space="preserve">: </w:t>
            </w:r>
            <w:proofErr w:type="spellStart"/>
            <w:r w:rsidR="00401E14">
              <w:rPr>
                <w:lang w:val="en-US"/>
              </w:rPr>
              <w:t>u.a</w:t>
            </w:r>
            <w:proofErr w:type="spellEnd"/>
            <w:r w:rsidR="00401E14">
              <w:rPr>
                <w:lang w:val="en-US"/>
              </w:rPr>
              <w:t xml:space="preserve">. </w:t>
            </w:r>
            <w:r w:rsidR="00FA7BB5" w:rsidRPr="006F1BA9">
              <w:rPr>
                <w:lang w:val="en-US"/>
              </w:rPr>
              <w:t xml:space="preserve">33/9, 34/10-12, </w:t>
            </w:r>
            <w:r w:rsidRPr="006F1BA9">
              <w:rPr>
                <w:lang w:val="en-US"/>
              </w:rPr>
              <w:t>179-180/G7</w:t>
            </w:r>
          </w:p>
          <w:p w:rsidR="00EC73F4" w:rsidRPr="006F1BA9" w:rsidRDefault="00EC73F4" w:rsidP="00764D60">
            <w:pPr>
              <w:pStyle w:val="stofftabelletext"/>
              <w:spacing w:before="0"/>
              <w:ind w:left="287"/>
              <w:rPr>
                <w:lang w:val="en-US"/>
              </w:rPr>
            </w:pPr>
            <w:r w:rsidRPr="004C181D">
              <w:rPr>
                <w:i/>
                <w:lang w:val="en-US"/>
              </w:rPr>
              <w:t>going-to-future</w:t>
            </w:r>
            <w:r w:rsidRPr="006F1BA9">
              <w:rPr>
                <w:lang w:val="en-US"/>
              </w:rPr>
              <w:t xml:space="preserve">: </w:t>
            </w:r>
            <w:proofErr w:type="spellStart"/>
            <w:r w:rsidR="00401E14">
              <w:rPr>
                <w:lang w:val="en-US"/>
              </w:rPr>
              <w:t>u.a</w:t>
            </w:r>
            <w:proofErr w:type="spellEnd"/>
            <w:r w:rsidR="00401E14">
              <w:rPr>
                <w:lang w:val="en-US"/>
              </w:rPr>
              <w:t xml:space="preserve">. </w:t>
            </w:r>
            <w:r w:rsidR="00FA7BB5" w:rsidRPr="006F1BA9">
              <w:rPr>
                <w:lang w:val="en-US"/>
              </w:rPr>
              <w:t xml:space="preserve">52/2-3, 53/4-5, </w:t>
            </w:r>
            <w:r w:rsidRPr="006F1BA9">
              <w:rPr>
                <w:lang w:val="en-US"/>
              </w:rPr>
              <w:t xml:space="preserve">181-182/G8 </w:t>
            </w:r>
          </w:p>
          <w:p w:rsidR="00EC73F4" w:rsidRPr="006F1BA9" w:rsidRDefault="00EC73F4" w:rsidP="00764D60">
            <w:pPr>
              <w:pStyle w:val="stofftabelletext"/>
              <w:spacing w:before="0"/>
              <w:ind w:left="287"/>
              <w:rPr>
                <w:lang w:val="en-US"/>
              </w:rPr>
            </w:pPr>
            <w:r w:rsidRPr="004C181D">
              <w:rPr>
                <w:i/>
                <w:lang w:val="en-US"/>
              </w:rPr>
              <w:t>simple present perfect</w:t>
            </w:r>
            <w:r w:rsidRPr="006F1BA9">
              <w:rPr>
                <w:lang w:val="en-US"/>
              </w:rPr>
              <w:t xml:space="preserve">: </w:t>
            </w:r>
            <w:proofErr w:type="spellStart"/>
            <w:r w:rsidR="00401E14">
              <w:rPr>
                <w:lang w:val="en-US"/>
              </w:rPr>
              <w:t>u.a</w:t>
            </w:r>
            <w:proofErr w:type="spellEnd"/>
            <w:r w:rsidR="00401E14">
              <w:rPr>
                <w:lang w:val="en-US"/>
              </w:rPr>
              <w:t xml:space="preserve">. </w:t>
            </w:r>
            <w:r w:rsidR="00FA7BB5" w:rsidRPr="006F1BA9">
              <w:rPr>
                <w:lang w:val="en-US"/>
              </w:rPr>
              <w:t xml:space="preserve">71/2-4, 72/5-6, </w:t>
            </w:r>
            <w:r w:rsidRPr="006F1BA9">
              <w:rPr>
                <w:lang w:val="en-US"/>
              </w:rPr>
              <w:t xml:space="preserve">186-188/G12 </w:t>
            </w:r>
          </w:p>
          <w:p w:rsidR="00EC73F4" w:rsidRPr="006F1BA9" w:rsidRDefault="00EC73F4" w:rsidP="00764D60">
            <w:pPr>
              <w:pStyle w:val="stofftabelletext"/>
              <w:spacing w:before="0"/>
              <w:ind w:left="287"/>
              <w:rPr>
                <w:lang w:val="en-US"/>
              </w:rPr>
            </w:pPr>
            <w:r w:rsidRPr="004C181D">
              <w:rPr>
                <w:i/>
                <w:lang w:val="en-US"/>
              </w:rPr>
              <w:t>modal auxiliaries</w:t>
            </w:r>
            <w:r w:rsidR="00FA7BB5" w:rsidRPr="006F1BA9">
              <w:rPr>
                <w:lang w:val="en-US"/>
              </w:rPr>
              <w:t>:</w:t>
            </w:r>
            <w:r w:rsidRPr="006F1BA9">
              <w:rPr>
                <w:lang w:val="en-US"/>
              </w:rPr>
              <w:t xml:space="preserve"> </w:t>
            </w:r>
            <w:proofErr w:type="spellStart"/>
            <w:r w:rsidR="00401E14">
              <w:rPr>
                <w:lang w:val="en-US"/>
              </w:rPr>
              <w:t>u.a</w:t>
            </w:r>
            <w:proofErr w:type="spellEnd"/>
            <w:r w:rsidR="00401E14">
              <w:rPr>
                <w:lang w:val="en-US"/>
              </w:rPr>
              <w:t xml:space="preserve">. </w:t>
            </w:r>
            <w:r w:rsidR="00FA7BB5" w:rsidRPr="006F1BA9">
              <w:rPr>
                <w:lang w:val="en-US"/>
              </w:rPr>
              <w:t xml:space="preserve">96/9-11, </w:t>
            </w:r>
            <w:r w:rsidRPr="006F1BA9">
              <w:rPr>
                <w:lang w:val="en-US"/>
              </w:rPr>
              <w:t>192-194/G15-G16</w:t>
            </w:r>
          </w:p>
          <w:p w:rsidR="00EC73F4" w:rsidRPr="007C45B2" w:rsidRDefault="00EC73F4" w:rsidP="00764D60">
            <w:pPr>
              <w:pStyle w:val="stofftabelletext"/>
              <w:spacing w:before="0"/>
              <w:ind w:left="287"/>
              <w:rPr>
                <w:lang w:val="en-US"/>
              </w:rPr>
            </w:pPr>
            <w:r w:rsidRPr="004C181D">
              <w:rPr>
                <w:i/>
                <w:lang w:val="en-US"/>
              </w:rPr>
              <w:t>will-future</w:t>
            </w:r>
            <w:r w:rsidR="00FA7BB5" w:rsidRPr="006F1BA9">
              <w:rPr>
                <w:lang w:val="en-US"/>
              </w:rPr>
              <w:t xml:space="preserve">: </w:t>
            </w:r>
            <w:proofErr w:type="spellStart"/>
            <w:r w:rsidR="00401E14">
              <w:rPr>
                <w:lang w:val="en-US"/>
              </w:rPr>
              <w:t>u.a</w:t>
            </w:r>
            <w:proofErr w:type="spellEnd"/>
            <w:r w:rsidR="00401E14">
              <w:rPr>
                <w:lang w:val="en-US"/>
              </w:rPr>
              <w:t xml:space="preserve">. </w:t>
            </w:r>
            <w:r w:rsidR="00FA7BB5" w:rsidRPr="006F1BA9">
              <w:rPr>
                <w:lang w:val="en-US"/>
              </w:rPr>
              <w:t>111/2-4,</w:t>
            </w:r>
            <w:r w:rsidRPr="006F1BA9">
              <w:rPr>
                <w:lang w:val="en-US"/>
              </w:rPr>
              <w:t xml:space="preserve"> 194-195/G17</w:t>
            </w:r>
          </w:p>
        </w:tc>
      </w:tr>
      <w:tr w:rsidR="00EC73F4" w:rsidRPr="00804868" w:rsidTr="00764D60">
        <w:trPr>
          <w:trHeight w:val="646"/>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Pr="003004A6" w:rsidRDefault="00EC73F4" w:rsidP="00764D60">
            <w:pPr>
              <w:autoSpaceDE w:val="0"/>
              <w:autoSpaceDN w:val="0"/>
              <w:adjustRightInd w:val="0"/>
              <w:rPr>
                <w:rFonts w:ascii="Times New Roman" w:hAnsi="Times New Roman"/>
                <w:color w:val="221E1F"/>
                <w:sz w:val="18"/>
                <w:szCs w:val="18"/>
                <w:lang w:val="en-US"/>
              </w:rPr>
            </w:pPr>
            <w:r w:rsidRPr="003004A6">
              <w:rPr>
                <w:rFonts w:ascii="Times New Roman" w:hAnsi="Times New Roman"/>
                <w:color w:val="221E1F"/>
                <w:sz w:val="18"/>
                <w:szCs w:val="18"/>
                <w:lang w:val="en-US"/>
              </w:rPr>
              <w:t>nouns</w:t>
            </w:r>
          </w:p>
          <w:p w:rsidR="00EC73F4" w:rsidRPr="00062D71" w:rsidRDefault="00EC73F4" w:rsidP="00EC73F4">
            <w:pPr>
              <w:pStyle w:val="Listenabsatz"/>
              <w:numPr>
                <w:ilvl w:val="0"/>
                <w:numId w:val="4"/>
              </w:numPr>
              <w:autoSpaceDE w:val="0"/>
              <w:autoSpaceDN w:val="0"/>
              <w:adjustRightInd w:val="0"/>
              <w:rPr>
                <w:rFonts w:ascii="Times New Roman" w:hAnsi="Times New Roman"/>
                <w:color w:val="221E1F"/>
                <w:sz w:val="18"/>
                <w:szCs w:val="18"/>
                <w:lang w:val="en-US"/>
              </w:rPr>
            </w:pPr>
            <w:r w:rsidRPr="00062D71">
              <w:rPr>
                <w:rFonts w:ascii="Times New Roman" w:hAnsi="Times New Roman"/>
                <w:color w:val="221E1F"/>
                <w:sz w:val="18"/>
                <w:szCs w:val="18"/>
                <w:lang w:val="en-US"/>
              </w:rPr>
              <w:t>plural: regular and frequently used irregular forms</w:t>
            </w:r>
          </w:p>
          <w:p w:rsidR="00EC73F4" w:rsidRPr="00804868" w:rsidRDefault="00EC73F4" w:rsidP="00EC73F4">
            <w:pPr>
              <w:pStyle w:val="Listenabsatz"/>
              <w:numPr>
                <w:ilvl w:val="0"/>
                <w:numId w:val="4"/>
              </w:numPr>
              <w:autoSpaceDE w:val="0"/>
              <w:autoSpaceDN w:val="0"/>
              <w:adjustRightInd w:val="0"/>
              <w:rPr>
                <w:rFonts w:ascii="Times New Roman" w:hAnsi="Times New Roman"/>
                <w:color w:val="221E1F"/>
                <w:sz w:val="18"/>
                <w:szCs w:val="18"/>
                <w:lang w:val="en-US"/>
              </w:rPr>
            </w:pPr>
            <w:r>
              <w:rPr>
                <w:rFonts w:ascii="Times New Roman" w:hAnsi="Times New Roman"/>
                <w:color w:val="221E1F"/>
                <w:sz w:val="18"/>
                <w:szCs w:val="18"/>
                <w:lang w:val="en-US"/>
              </w:rPr>
              <w:t>s-genitive / of-phrase</w:t>
            </w:r>
          </w:p>
        </w:tc>
        <w:tc>
          <w:tcPr>
            <w:tcW w:w="3260" w:type="dxa"/>
            <w:tcBorders>
              <w:top w:val="single" w:sz="4" w:space="0" w:color="auto"/>
              <w:left w:val="single" w:sz="2" w:space="0" w:color="auto"/>
              <w:bottom w:val="single" w:sz="4" w:space="0" w:color="auto"/>
            </w:tcBorders>
            <w:shd w:val="clear" w:color="auto" w:fill="auto"/>
          </w:tcPr>
          <w:p w:rsidR="00EC73F4" w:rsidRPr="00431124" w:rsidRDefault="00EC73F4" w:rsidP="00EC73F4">
            <w:pPr>
              <w:pStyle w:val="stofftabelletext"/>
              <w:numPr>
                <w:ilvl w:val="0"/>
                <w:numId w:val="1"/>
              </w:numPr>
              <w:spacing w:before="0"/>
              <w:ind w:left="287" w:hanging="230"/>
              <w:rPr>
                <w:lang w:val="en-US"/>
              </w:rPr>
            </w:pPr>
            <w:r w:rsidRPr="00C85384">
              <w:rPr>
                <w:u w:val="single"/>
                <w:lang w:val="en-US"/>
              </w:rPr>
              <w:t>GL 1</w:t>
            </w:r>
            <w:r w:rsidRPr="00C85384">
              <w:rPr>
                <w:lang w:val="en-US"/>
              </w:rPr>
              <w:t>: u. a. 16/1-2, 40/17, 154/G1, 166/G13</w:t>
            </w:r>
          </w:p>
        </w:tc>
      </w:tr>
      <w:tr w:rsidR="00EC73F4" w:rsidRPr="007B2535" w:rsidTr="00764D60">
        <w:trPr>
          <w:trHeight w:val="1029"/>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Pr="003004A6" w:rsidRDefault="00EC73F4" w:rsidP="00764D60">
            <w:pPr>
              <w:autoSpaceDE w:val="0"/>
              <w:autoSpaceDN w:val="0"/>
              <w:adjustRightInd w:val="0"/>
              <w:rPr>
                <w:rFonts w:ascii="Times New Roman" w:hAnsi="Times New Roman"/>
                <w:color w:val="221E1F"/>
                <w:sz w:val="18"/>
                <w:szCs w:val="18"/>
                <w:lang w:val="en-US"/>
              </w:rPr>
            </w:pPr>
            <w:r w:rsidRPr="003004A6">
              <w:rPr>
                <w:rFonts w:ascii="Times New Roman" w:hAnsi="Times New Roman"/>
                <w:color w:val="221E1F"/>
                <w:sz w:val="18"/>
                <w:szCs w:val="18"/>
                <w:lang w:val="en-US"/>
              </w:rPr>
              <w:lastRenderedPageBreak/>
              <w:t>determiners</w:t>
            </w:r>
          </w:p>
          <w:p w:rsidR="00EC73F4" w:rsidRDefault="00EC73F4" w:rsidP="00EC73F4">
            <w:pPr>
              <w:pStyle w:val="Listenabsatz"/>
              <w:numPr>
                <w:ilvl w:val="0"/>
                <w:numId w:val="5"/>
              </w:numPr>
              <w:autoSpaceDE w:val="0"/>
              <w:autoSpaceDN w:val="0"/>
              <w:adjustRightInd w:val="0"/>
              <w:rPr>
                <w:rFonts w:ascii="Times New Roman" w:hAnsi="Times New Roman"/>
                <w:color w:val="221E1F"/>
                <w:sz w:val="18"/>
                <w:szCs w:val="18"/>
              </w:rPr>
            </w:pPr>
            <w:proofErr w:type="spellStart"/>
            <w:r w:rsidRPr="003004A6">
              <w:rPr>
                <w:rFonts w:ascii="Times New Roman" w:hAnsi="Times New Roman"/>
                <w:color w:val="221E1F"/>
                <w:sz w:val="18"/>
                <w:szCs w:val="18"/>
                <w:lang w:val="en-US"/>
              </w:rPr>
              <w:t>definit</w:t>
            </w:r>
            <w:proofErr w:type="spellEnd"/>
            <w:r>
              <w:rPr>
                <w:rFonts w:ascii="Times New Roman" w:hAnsi="Times New Roman"/>
                <w:color w:val="221E1F"/>
                <w:sz w:val="18"/>
                <w:szCs w:val="18"/>
              </w:rPr>
              <w:t xml:space="preserve">e </w:t>
            </w:r>
            <w:proofErr w:type="spellStart"/>
            <w:r>
              <w:rPr>
                <w:rFonts w:ascii="Times New Roman" w:hAnsi="Times New Roman"/>
                <w:color w:val="221E1F"/>
                <w:sz w:val="18"/>
                <w:szCs w:val="18"/>
              </w:rPr>
              <w:t>and</w:t>
            </w:r>
            <w:proofErr w:type="spellEnd"/>
            <w:r>
              <w:rPr>
                <w:rFonts w:ascii="Times New Roman" w:hAnsi="Times New Roman"/>
                <w:color w:val="221E1F"/>
                <w:sz w:val="18"/>
                <w:szCs w:val="18"/>
              </w:rPr>
              <w:t xml:space="preserve"> indefinite </w:t>
            </w:r>
            <w:proofErr w:type="spellStart"/>
            <w:r>
              <w:rPr>
                <w:rFonts w:ascii="Times New Roman" w:hAnsi="Times New Roman"/>
                <w:color w:val="221E1F"/>
                <w:sz w:val="18"/>
                <w:szCs w:val="18"/>
              </w:rPr>
              <w:t>articles</w:t>
            </w:r>
            <w:proofErr w:type="spellEnd"/>
          </w:p>
          <w:p w:rsidR="00EC73F4" w:rsidRPr="00A46029" w:rsidRDefault="00EC73F4" w:rsidP="00EC73F4">
            <w:pPr>
              <w:pStyle w:val="Listenabsatz"/>
              <w:numPr>
                <w:ilvl w:val="0"/>
                <w:numId w:val="5"/>
              </w:numPr>
              <w:autoSpaceDE w:val="0"/>
              <w:autoSpaceDN w:val="0"/>
              <w:adjustRightInd w:val="0"/>
              <w:rPr>
                <w:rFonts w:ascii="Times New Roman" w:hAnsi="Times New Roman"/>
                <w:color w:val="221E1F"/>
                <w:sz w:val="18"/>
                <w:szCs w:val="18"/>
                <w:lang w:val="en-US"/>
              </w:rPr>
            </w:pPr>
            <w:r w:rsidRPr="00A46029">
              <w:rPr>
                <w:rFonts w:ascii="Times New Roman" w:hAnsi="Times New Roman"/>
                <w:color w:val="221E1F"/>
                <w:sz w:val="18"/>
                <w:szCs w:val="18"/>
                <w:lang w:val="en-US"/>
              </w:rPr>
              <w:t>demonstrative determiners (e.g. this book, those houses)</w:t>
            </w:r>
          </w:p>
          <w:p w:rsidR="00EC73F4" w:rsidRDefault="00EC73F4" w:rsidP="00EC73F4">
            <w:pPr>
              <w:pStyle w:val="Listenabsatz"/>
              <w:numPr>
                <w:ilvl w:val="0"/>
                <w:numId w:val="5"/>
              </w:numPr>
              <w:autoSpaceDE w:val="0"/>
              <w:autoSpaceDN w:val="0"/>
              <w:adjustRightInd w:val="0"/>
              <w:rPr>
                <w:rFonts w:ascii="Times New Roman" w:hAnsi="Times New Roman"/>
                <w:color w:val="221E1F"/>
                <w:sz w:val="18"/>
                <w:szCs w:val="18"/>
                <w:lang w:val="en-US"/>
              </w:rPr>
            </w:pPr>
            <w:r>
              <w:rPr>
                <w:rFonts w:ascii="Times New Roman" w:hAnsi="Times New Roman"/>
                <w:color w:val="221E1F"/>
                <w:sz w:val="18"/>
                <w:szCs w:val="18"/>
                <w:lang w:val="en-US"/>
              </w:rPr>
              <w:t>possessive determiners (my, your … )</w:t>
            </w:r>
          </w:p>
          <w:p w:rsidR="00EC73F4" w:rsidRPr="00804868" w:rsidRDefault="00EC73F4" w:rsidP="00EC73F4">
            <w:pPr>
              <w:pStyle w:val="Listenabsatz"/>
              <w:numPr>
                <w:ilvl w:val="0"/>
                <w:numId w:val="5"/>
              </w:numPr>
              <w:autoSpaceDE w:val="0"/>
              <w:autoSpaceDN w:val="0"/>
              <w:adjustRightInd w:val="0"/>
              <w:rPr>
                <w:rFonts w:ascii="Times New Roman" w:hAnsi="Times New Roman"/>
                <w:color w:val="221E1F"/>
                <w:sz w:val="18"/>
                <w:szCs w:val="18"/>
                <w:lang w:val="en-US"/>
              </w:rPr>
            </w:pPr>
            <w:r w:rsidRPr="00A46029">
              <w:rPr>
                <w:rFonts w:ascii="Times New Roman" w:hAnsi="Times New Roman"/>
                <w:color w:val="221E1F"/>
                <w:sz w:val="18"/>
                <w:szCs w:val="18"/>
                <w:lang w:val="en-US"/>
              </w:rPr>
              <w:t>indefinite determiners (e.g. some, any, every, much, many, a lot of)</w:t>
            </w:r>
          </w:p>
        </w:tc>
        <w:tc>
          <w:tcPr>
            <w:tcW w:w="3260" w:type="dxa"/>
            <w:tcBorders>
              <w:top w:val="single" w:sz="4" w:space="0" w:color="auto"/>
              <w:left w:val="single" w:sz="2" w:space="0" w:color="auto"/>
              <w:bottom w:val="single" w:sz="4" w:space="0" w:color="auto"/>
            </w:tcBorders>
            <w:shd w:val="clear" w:color="auto" w:fill="auto"/>
          </w:tcPr>
          <w:p w:rsidR="00EC73F4" w:rsidRDefault="00EC73F4" w:rsidP="00EC73F4">
            <w:pPr>
              <w:pStyle w:val="stofftabelletext"/>
              <w:numPr>
                <w:ilvl w:val="0"/>
                <w:numId w:val="1"/>
              </w:numPr>
              <w:spacing w:before="0"/>
              <w:ind w:left="287" w:hanging="230"/>
              <w:rPr>
                <w:lang w:val="en-US"/>
              </w:rPr>
            </w:pPr>
            <w:r w:rsidRPr="00431124">
              <w:rPr>
                <w:u w:val="single"/>
                <w:lang w:val="en-US"/>
              </w:rPr>
              <w:t>GL 1</w:t>
            </w:r>
            <w:r w:rsidR="00401E14">
              <w:rPr>
                <w:lang w:val="en-US"/>
              </w:rPr>
              <w:t xml:space="preserve">: </w:t>
            </w:r>
          </w:p>
          <w:p w:rsidR="00EC73F4" w:rsidRPr="00C85384" w:rsidRDefault="00EC73F4" w:rsidP="00764D60">
            <w:pPr>
              <w:pStyle w:val="stofftabelletext"/>
              <w:spacing w:before="0"/>
              <w:ind w:left="287"/>
              <w:rPr>
                <w:lang w:val="en-US"/>
              </w:rPr>
            </w:pPr>
            <w:r w:rsidRPr="00257C52">
              <w:rPr>
                <w:i/>
                <w:lang w:val="en-US"/>
              </w:rPr>
              <w:t>definite/indefinite articles</w:t>
            </w:r>
            <w:r w:rsidRPr="00C85384">
              <w:rPr>
                <w:lang w:val="en-US"/>
              </w:rPr>
              <w:t xml:space="preserve">: </w:t>
            </w:r>
            <w:proofErr w:type="spellStart"/>
            <w:r w:rsidR="00401E14">
              <w:rPr>
                <w:lang w:val="en-US"/>
              </w:rPr>
              <w:t>u.a</w:t>
            </w:r>
            <w:proofErr w:type="spellEnd"/>
            <w:r w:rsidR="00401E14">
              <w:rPr>
                <w:lang w:val="en-US"/>
              </w:rPr>
              <w:t xml:space="preserve">. </w:t>
            </w:r>
            <w:r w:rsidRPr="00C85384">
              <w:rPr>
                <w:lang w:val="en-US"/>
              </w:rPr>
              <w:t>10-11 (</w:t>
            </w:r>
            <w:proofErr w:type="spellStart"/>
            <w:r w:rsidRPr="00C85384">
              <w:rPr>
                <w:lang w:val="en-US"/>
              </w:rPr>
              <w:t>lexikalisch</w:t>
            </w:r>
            <w:proofErr w:type="spellEnd"/>
            <w:r w:rsidRPr="00C85384">
              <w:rPr>
                <w:lang w:val="en-US"/>
              </w:rPr>
              <w:t>)</w:t>
            </w:r>
          </w:p>
          <w:p w:rsidR="00EC73F4" w:rsidRPr="00401E14" w:rsidRDefault="00EC73F4" w:rsidP="00764D60">
            <w:pPr>
              <w:pStyle w:val="stofftabelletext"/>
              <w:spacing w:before="0"/>
              <w:ind w:left="287"/>
            </w:pPr>
            <w:r w:rsidRPr="00257C52">
              <w:rPr>
                <w:i/>
              </w:rPr>
              <w:t xml:space="preserve">demonstrative </w:t>
            </w:r>
            <w:proofErr w:type="spellStart"/>
            <w:r w:rsidRPr="00257C52">
              <w:rPr>
                <w:i/>
              </w:rPr>
              <w:t>determiners</w:t>
            </w:r>
            <w:proofErr w:type="spellEnd"/>
            <w:r w:rsidRPr="00401E14">
              <w:t xml:space="preserve">: </w:t>
            </w:r>
            <w:r w:rsidR="00401E14" w:rsidRPr="00401E14">
              <w:t xml:space="preserve">u.a. </w:t>
            </w:r>
            <w:r w:rsidRPr="00401E14">
              <w:t>11 (lexikalisch)</w:t>
            </w:r>
          </w:p>
          <w:p w:rsidR="00EC73F4" w:rsidRPr="00C85384" w:rsidRDefault="00EC73F4" w:rsidP="00764D60">
            <w:pPr>
              <w:pStyle w:val="stofftabelletext"/>
              <w:spacing w:before="0"/>
              <w:ind w:left="287"/>
              <w:rPr>
                <w:lang w:val="en-US"/>
              </w:rPr>
            </w:pPr>
            <w:r w:rsidRPr="00257C52">
              <w:rPr>
                <w:i/>
                <w:lang w:val="en-US"/>
              </w:rPr>
              <w:t>possessive determiners</w:t>
            </w:r>
            <w:r w:rsidRPr="00C85384">
              <w:rPr>
                <w:lang w:val="en-US"/>
              </w:rPr>
              <w:t xml:space="preserve">: </w:t>
            </w:r>
            <w:proofErr w:type="spellStart"/>
            <w:r w:rsidR="00401E14">
              <w:rPr>
                <w:lang w:val="en-US"/>
              </w:rPr>
              <w:t>u.a</w:t>
            </w:r>
            <w:proofErr w:type="spellEnd"/>
            <w:r w:rsidR="00401E14">
              <w:rPr>
                <w:lang w:val="en-US"/>
              </w:rPr>
              <w:t xml:space="preserve">. </w:t>
            </w:r>
            <w:r w:rsidRPr="00C85384">
              <w:rPr>
                <w:lang w:val="en-US"/>
              </w:rPr>
              <w:t xml:space="preserve">16/1, 21/15, 159-160/G6 </w:t>
            </w:r>
          </w:p>
          <w:p w:rsidR="00EC73F4" w:rsidRPr="007C45B2" w:rsidRDefault="00EC73F4" w:rsidP="00764D60">
            <w:pPr>
              <w:pStyle w:val="stofftabelletext"/>
              <w:spacing w:before="0"/>
              <w:ind w:left="287"/>
              <w:rPr>
                <w:lang w:val="en-US"/>
              </w:rPr>
            </w:pPr>
            <w:r w:rsidRPr="00257C52">
              <w:rPr>
                <w:i/>
                <w:lang w:val="en-US"/>
              </w:rPr>
              <w:t>indefinite determiners</w:t>
            </w:r>
            <w:r w:rsidRPr="00C85384">
              <w:rPr>
                <w:lang w:val="en-US"/>
              </w:rPr>
              <w:t>:</w:t>
            </w:r>
            <w:r w:rsidR="00401E14">
              <w:rPr>
                <w:lang w:val="en-US"/>
              </w:rPr>
              <w:t xml:space="preserve"> </w:t>
            </w:r>
            <w:proofErr w:type="spellStart"/>
            <w:r w:rsidR="00401E14">
              <w:rPr>
                <w:lang w:val="en-US"/>
              </w:rPr>
              <w:t>u.a</w:t>
            </w:r>
            <w:proofErr w:type="spellEnd"/>
            <w:r w:rsidR="00401E14">
              <w:rPr>
                <w:lang w:val="en-US"/>
              </w:rPr>
              <w:t xml:space="preserve">. </w:t>
            </w:r>
            <w:r w:rsidRPr="00C85384">
              <w:rPr>
                <w:lang w:val="en-US"/>
              </w:rPr>
              <w:t>95/9, 96/10, 179-180/G23, 180-181/G24, 182/G25</w:t>
            </w:r>
          </w:p>
        </w:tc>
      </w:tr>
      <w:tr w:rsidR="00EC73F4" w:rsidRPr="00401E14" w:rsidTr="00764D60">
        <w:trPr>
          <w:trHeight w:val="618"/>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Pr="00401E14" w:rsidRDefault="00EC73F4" w:rsidP="00764D60">
            <w:pPr>
              <w:autoSpaceDE w:val="0"/>
              <w:autoSpaceDN w:val="0"/>
              <w:adjustRightInd w:val="0"/>
              <w:rPr>
                <w:rFonts w:ascii="Times New Roman" w:hAnsi="Times New Roman"/>
                <w:color w:val="221E1F"/>
                <w:sz w:val="18"/>
                <w:szCs w:val="18"/>
                <w:lang w:val="en-US"/>
              </w:rPr>
            </w:pPr>
            <w:r w:rsidRPr="00401E14">
              <w:rPr>
                <w:rFonts w:ascii="Times New Roman" w:hAnsi="Times New Roman"/>
                <w:color w:val="221E1F"/>
                <w:sz w:val="18"/>
                <w:szCs w:val="18"/>
                <w:lang w:val="en-US"/>
              </w:rPr>
              <w:t>pronouns</w:t>
            </w:r>
          </w:p>
          <w:p w:rsidR="00EC73F4" w:rsidRPr="00401E14" w:rsidRDefault="00EC73F4" w:rsidP="00EC73F4">
            <w:pPr>
              <w:pStyle w:val="Listenabsatz"/>
              <w:numPr>
                <w:ilvl w:val="0"/>
                <w:numId w:val="6"/>
              </w:numPr>
              <w:autoSpaceDE w:val="0"/>
              <w:autoSpaceDN w:val="0"/>
              <w:adjustRightInd w:val="0"/>
              <w:rPr>
                <w:rFonts w:ascii="Times New Roman" w:hAnsi="Times New Roman"/>
                <w:color w:val="221E1F"/>
                <w:sz w:val="18"/>
                <w:szCs w:val="18"/>
                <w:lang w:val="en-US"/>
              </w:rPr>
            </w:pPr>
            <w:r w:rsidRPr="00401E14">
              <w:rPr>
                <w:rFonts w:ascii="Times New Roman" w:hAnsi="Times New Roman"/>
                <w:color w:val="221E1F"/>
                <w:sz w:val="18"/>
                <w:szCs w:val="18"/>
                <w:lang w:val="en-US"/>
              </w:rPr>
              <w:t>personal pronouns</w:t>
            </w:r>
          </w:p>
          <w:p w:rsidR="00EC73F4" w:rsidRPr="00804868" w:rsidRDefault="00EC73F4" w:rsidP="00EC73F4">
            <w:pPr>
              <w:pStyle w:val="Listenabsatz"/>
              <w:numPr>
                <w:ilvl w:val="0"/>
                <w:numId w:val="6"/>
              </w:numPr>
              <w:autoSpaceDE w:val="0"/>
              <w:autoSpaceDN w:val="0"/>
              <w:adjustRightInd w:val="0"/>
              <w:rPr>
                <w:rFonts w:ascii="Times New Roman" w:hAnsi="Times New Roman"/>
                <w:color w:val="221E1F"/>
                <w:sz w:val="18"/>
                <w:szCs w:val="18"/>
                <w:lang w:val="en-US"/>
              </w:rPr>
            </w:pPr>
            <w:proofErr w:type="gramStart"/>
            <w:r w:rsidRPr="00A46029">
              <w:rPr>
                <w:rFonts w:ascii="Times New Roman" w:hAnsi="Times New Roman"/>
                <w:color w:val="221E1F"/>
                <w:sz w:val="18"/>
                <w:szCs w:val="18"/>
                <w:lang w:val="en-US"/>
              </w:rPr>
              <w:t>demonst</w:t>
            </w:r>
            <w:r>
              <w:rPr>
                <w:rFonts w:ascii="Times New Roman" w:hAnsi="Times New Roman"/>
                <w:color w:val="221E1F"/>
                <w:sz w:val="18"/>
                <w:szCs w:val="18"/>
                <w:lang w:val="en-US"/>
              </w:rPr>
              <w:t>rative</w:t>
            </w:r>
            <w:proofErr w:type="gramEnd"/>
            <w:r>
              <w:rPr>
                <w:rFonts w:ascii="Times New Roman" w:hAnsi="Times New Roman"/>
                <w:color w:val="221E1F"/>
                <w:sz w:val="18"/>
                <w:szCs w:val="18"/>
                <w:lang w:val="en-US"/>
              </w:rPr>
              <w:t xml:space="preserve"> pronouns (e.g. This is ex</w:t>
            </w:r>
            <w:r w:rsidRPr="00A46029">
              <w:rPr>
                <w:rFonts w:ascii="Times New Roman" w:hAnsi="Times New Roman"/>
                <w:color w:val="221E1F"/>
                <w:sz w:val="18"/>
                <w:szCs w:val="18"/>
                <w:lang w:val="en-US"/>
              </w:rPr>
              <w:t>citing … better than that.)</w:t>
            </w:r>
          </w:p>
        </w:tc>
        <w:tc>
          <w:tcPr>
            <w:tcW w:w="3260" w:type="dxa"/>
            <w:tcBorders>
              <w:top w:val="single" w:sz="4" w:space="0" w:color="auto"/>
              <w:left w:val="single" w:sz="2" w:space="0" w:color="auto"/>
              <w:bottom w:val="single" w:sz="4" w:space="0" w:color="auto"/>
            </w:tcBorders>
            <w:shd w:val="clear" w:color="auto" w:fill="auto"/>
          </w:tcPr>
          <w:p w:rsidR="00EC73F4" w:rsidRDefault="00EC73F4" w:rsidP="00EC73F4">
            <w:pPr>
              <w:pStyle w:val="stofftabelletext"/>
              <w:numPr>
                <w:ilvl w:val="0"/>
                <w:numId w:val="1"/>
              </w:numPr>
              <w:spacing w:before="0"/>
              <w:ind w:left="287" w:hanging="230"/>
              <w:rPr>
                <w:lang w:val="en-US"/>
              </w:rPr>
            </w:pPr>
            <w:r w:rsidRPr="00431124">
              <w:rPr>
                <w:u w:val="single"/>
                <w:lang w:val="en-US"/>
              </w:rPr>
              <w:t>GL 1</w:t>
            </w:r>
            <w:r w:rsidR="00401E14">
              <w:rPr>
                <w:lang w:val="en-US"/>
              </w:rPr>
              <w:t>:</w:t>
            </w:r>
            <w:r w:rsidRPr="00431124">
              <w:rPr>
                <w:lang w:val="en-US"/>
              </w:rPr>
              <w:t xml:space="preserve"> </w:t>
            </w:r>
          </w:p>
          <w:p w:rsidR="00EC73F4" w:rsidRPr="00C85384" w:rsidRDefault="00EC73F4" w:rsidP="00764D60">
            <w:pPr>
              <w:pStyle w:val="stofftabelletext"/>
              <w:spacing w:before="0"/>
              <w:ind w:left="287"/>
              <w:rPr>
                <w:lang w:val="en-US"/>
              </w:rPr>
            </w:pPr>
            <w:r w:rsidRPr="00257C52">
              <w:rPr>
                <w:i/>
                <w:lang w:val="en-US"/>
              </w:rPr>
              <w:t>personal pronouns</w:t>
            </w:r>
            <w:r w:rsidRPr="00C85384">
              <w:rPr>
                <w:lang w:val="en-US"/>
              </w:rPr>
              <w:t xml:space="preserve">: </w:t>
            </w:r>
            <w:proofErr w:type="spellStart"/>
            <w:r w:rsidR="00401E14">
              <w:rPr>
                <w:lang w:val="en-US"/>
              </w:rPr>
              <w:t>u.a</w:t>
            </w:r>
            <w:proofErr w:type="spellEnd"/>
            <w:r w:rsidR="00401E14">
              <w:rPr>
                <w:lang w:val="en-US"/>
              </w:rPr>
              <w:t xml:space="preserve">. </w:t>
            </w:r>
            <w:r w:rsidRPr="00C85384">
              <w:rPr>
                <w:lang w:val="en-US"/>
              </w:rPr>
              <w:t>17/4-5, 155-156/G2</w:t>
            </w:r>
          </w:p>
          <w:p w:rsidR="00EC73F4" w:rsidRPr="00C85384" w:rsidRDefault="00EC73F4" w:rsidP="00764D60">
            <w:pPr>
              <w:pStyle w:val="stofftabelletext"/>
              <w:spacing w:before="0"/>
              <w:ind w:left="287"/>
              <w:rPr>
                <w:lang w:val="en-US"/>
              </w:rPr>
            </w:pPr>
            <w:r w:rsidRPr="00257C52">
              <w:rPr>
                <w:i/>
                <w:lang w:val="en-US"/>
              </w:rPr>
              <w:t>object form of personal pronouns</w:t>
            </w:r>
            <w:r w:rsidRPr="00C85384">
              <w:rPr>
                <w:lang w:val="en-US"/>
              </w:rPr>
              <w:t xml:space="preserve"> : </w:t>
            </w:r>
            <w:proofErr w:type="spellStart"/>
            <w:r w:rsidR="00401E14">
              <w:rPr>
                <w:lang w:val="en-US"/>
              </w:rPr>
              <w:t>u.a</w:t>
            </w:r>
            <w:proofErr w:type="spellEnd"/>
            <w:r w:rsidR="00401E14">
              <w:rPr>
                <w:lang w:val="en-US"/>
              </w:rPr>
              <w:t xml:space="preserve">. </w:t>
            </w:r>
            <w:r w:rsidRPr="00C85384">
              <w:rPr>
                <w:lang w:val="en-US"/>
              </w:rPr>
              <w:t xml:space="preserve">73/10, 173-174/G19 </w:t>
            </w:r>
          </w:p>
          <w:p w:rsidR="00EC73F4" w:rsidRPr="007C45B2" w:rsidRDefault="00EC73F4" w:rsidP="00764D60">
            <w:pPr>
              <w:pStyle w:val="stofftabelletext"/>
              <w:spacing w:before="0"/>
              <w:ind w:left="287"/>
              <w:rPr>
                <w:lang w:val="en-US"/>
              </w:rPr>
            </w:pPr>
            <w:r w:rsidRPr="00257C52">
              <w:rPr>
                <w:i/>
                <w:lang w:val="en-US"/>
              </w:rPr>
              <w:t>demonstrative pronouns</w:t>
            </w:r>
            <w:r w:rsidRPr="00C85384">
              <w:rPr>
                <w:lang w:val="en-US"/>
              </w:rPr>
              <w:t xml:space="preserve">: </w:t>
            </w:r>
            <w:proofErr w:type="spellStart"/>
            <w:r w:rsidR="00401E14">
              <w:rPr>
                <w:lang w:val="en-US"/>
              </w:rPr>
              <w:t>u.a</w:t>
            </w:r>
            <w:proofErr w:type="spellEnd"/>
            <w:r w:rsidR="00401E14">
              <w:rPr>
                <w:lang w:val="en-US"/>
              </w:rPr>
              <w:t xml:space="preserve">. </w:t>
            </w:r>
            <w:r w:rsidRPr="00C85384">
              <w:rPr>
                <w:lang w:val="en-US"/>
              </w:rPr>
              <w:t>11 (</w:t>
            </w:r>
            <w:proofErr w:type="spellStart"/>
            <w:r w:rsidRPr="00C85384">
              <w:rPr>
                <w:lang w:val="en-US"/>
              </w:rPr>
              <w:t>lexikalisch</w:t>
            </w:r>
            <w:proofErr w:type="spellEnd"/>
            <w:r w:rsidRPr="00C85384">
              <w:rPr>
                <w:lang w:val="en-US"/>
              </w:rPr>
              <w:t>)</w:t>
            </w:r>
          </w:p>
        </w:tc>
      </w:tr>
      <w:tr w:rsidR="00EC73F4" w:rsidRPr="00804868" w:rsidTr="00764D60">
        <w:trPr>
          <w:trHeight w:val="608"/>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Pr="00401E14" w:rsidRDefault="00EC73F4" w:rsidP="00764D60">
            <w:pPr>
              <w:autoSpaceDE w:val="0"/>
              <w:autoSpaceDN w:val="0"/>
              <w:adjustRightInd w:val="0"/>
              <w:rPr>
                <w:rFonts w:ascii="Times New Roman" w:hAnsi="Times New Roman"/>
                <w:color w:val="221E1F"/>
                <w:sz w:val="18"/>
                <w:szCs w:val="18"/>
                <w:lang w:val="en-US"/>
              </w:rPr>
            </w:pPr>
            <w:r w:rsidRPr="00401E14">
              <w:rPr>
                <w:rFonts w:ascii="Times New Roman" w:hAnsi="Times New Roman"/>
                <w:color w:val="221E1F"/>
                <w:sz w:val="18"/>
                <w:szCs w:val="18"/>
                <w:lang w:val="en-US"/>
              </w:rPr>
              <w:t>adjectives</w:t>
            </w:r>
          </w:p>
          <w:p w:rsidR="00EC73F4" w:rsidRPr="00804868" w:rsidRDefault="00EC73F4" w:rsidP="00EC73F4">
            <w:pPr>
              <w:pStyle w:val="Listenabsatz"/>
              <w:numPr>
                <w:ilvl w:val="0"/>
                <w:numId w:val="7"/>
              </w:numPr>
              <w:autoSpaceDE w:val="0"/>
              <w:autoSpaceDN w:val="0"/>
              <w:adjustRightInd w:val="0"/>
              <w:rPr>
                <w:rFonts w:ascii="Times New Roman" w:hAnsi="Times New Roman"/>
                <w:color w:val="221E1F"/>
                <w:sz w:val="18"/>
                <w:szCs w:val="18"/>
                <w:lang w:val="en-US"/>
              </w:rPr>
            </w:pPr>
            <w:r w:rsidRPr="00A46029">
              <w:rPr>
                <w:rFonts w:ascii="Times New Roman" w:hAnsi="Times New Roman"/>
                <w:color w:val="221E1F"/>
                <w:sz w:val="18"/>
                <w:szCs w:val="18"/>
                <w:lang w:val="en-US"/>
              </w:rPr>
              <w:t>positive, comparative, superlative (tall - taller - tallest, expensive - more expensive - most expensive)</w:t>
            </w:r>
          </w:p>
        </w:tc>
        <w:tc>
          <w:tcPr>
            <w:tcW w:w="3260" w:type="dxa"/>
            <w:tcBorders>
              <w:top w:val="single" w:sz="4" w:space="0" w:color="auto"/>
              <w:left w:val="single" w:sz="2" w:space="0" w:color="auto"/>
              <w:bottom w:val="single" w:sz="4" w:space="0" w:color="auto"/>
            </w:tcBorders>
            <w:shd w:val="clear" w:color="auto" w:fill="auto"/>
          </w:tcPr>
          <w:p w:rsidR="00EC73F4" w:rsidRPr="006F1BA9" w:rsidRDefault="00EC73F4" w:rsidP="00EC73F4">
            <w:pPr>
              <w:pStyle w:val="stofftabelletext"/>
              <w:numPr>
                <w:ilvl w:val="0"/>
                <w:numId w:val="1"/>
              </w:numPr>
              <w:spacing w:before="0"/>
              <w:ind w:left="287" w:hanging="230"/>
              <w:rPr>
                <w:u w:val="single"/>
                <w:lang w:val="en-US"/>
              </w:rPr>
            </w:pPr>
            <w:r w:rsidRPr="006F1BA9">
              <w:rPr>
                <w:u w:val="single"/>
                <w:lang w:val="en-US"/>
              </w:rPr>
              <w:t>GL 2</w:t>
            </w:r>
            <w:r w:rsidRPr="006F1BA9">
              <w:rPr>
                <w:lang w:val="en-US"/>
              </w:rPr>
              <w:t xml:space="preserve">: u. a. </w:t>
            </w:r>
            <w:r w:rsidR="00EA5925" w:rsidRPr="006F1BA9">
              <w:rPr>
                <w:lang w:val="en-US"/>
              </w:rPr>
              <w:t xml:space="preserve">16/19, 17/20-22, </w:t>
            </w:r>
            <w:r w:rsidRPr="006F1BA9">
              <w:rPr>
                <w:lang w:val="en-US"/>
              </w:rPr>
              <w:t>174-177/G4-G5</w:t>
            </w:r>
          </w:p>
        </w:tc>
      </w:tr>
      <w:tr w:rsidR="00EC73F4" w:rsidRPr="00804868" w:rsidTr="00764D60">
        <w:trPr>
          <w:trHeight w:val="636"/>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Pr="00431124" w:rsidRDefault="00EC73F4" w:rsidP="00764D60">
            <w:pPr>
              <w:autoSpaceDE w:val="0"/>
              <w:autoSpaceDN w:val="0"/>
              <w:adjustRightInd w:val="0"/>
              <w:rPr>
                <w:rFonts w:ascii="Times New Roman" w:hAnsi="Times New Roman"/>
                <w:color w:val="221E1F"/>
                <w:sz w:val="18"/>
                <w:szCs w:val="18"/>
                <w:lang w:val="en-US"/>
              </w:rPr>
            </w:pPr>
            <w:r w:rsidRPr="00431124">
              <w:rPr>
                <w:rFonts w:ascii="Times New Roman" w:hAnsi="Times New Roman"/>
                <w:color w:val="221E1F"/>
                <w:sz w:val="18"/>
                <w:szCs w:val="18"/>
                <w:lang w:val="en-US"/>
              </w:rPr>
              <w:t>adverbs</w:t>
            </w:r>
          </w:p>
          <w:p w:rsidR="00EC73F4" w:rsidRDefault="00EC73F4" w:rsidP="00EC73F4">
            <w:pPr>
              <w:pStyle w:val="Listenabsatz"/>
              <w:numPr>
                <w:ilvl w:val="0"/>
                <w:numId w:val="7"/>
              </w:numPr>
              <w:autoSpaceDE w:val="0"/>
              <w:autoSpaceDN w:val="0"/>
              <w:adjustRightInd w:val="0"/>
              <w:rPr>
                <w:rFonts w:ascii="Times New Roman" w:hAnsi="Times New Roman"/>
                <w:color w:val="221E1F"/>
                <w:sz w:val="18"/>
                <w:szCs w:val="18"/>
                <w:lang w:val="en-US"/>
              </w:rPr>
            </w:pPr>
            <w:r w:rsidRPr="00A46029">
              <w:rPr>
                <w:rFonts w:ascii="Times New Roman" w:hAnsi="Times New Roman"/>
                <w:color w:val="221E1F"/>
                <w:sz w:val="18"/>
                <w:szCs w:val="18"/>
                <w:lang w:val="en-US"/>
              </w:rPr>
              <w:t xml:space="preserve">adverbs of frequency and of manner (e.g. </w:t>
            </w:r>
            <w:r>
              <w:rPr>
                <w:rFonts w:ascii="Times New Roman" w:hAnsi="Times New Roman"/>
                <w:color w:val="221E1F"/>
                <w:sz w:val="18"/>
                <w:szCs w:val="18"/>
                <w:lang w:val="en-US"/>
              </w:rPr>
              <w:t>always, often, never, slowly, nervously)</w:t>
            </w:r>
          </w:p>
          <w:p w:rsidR="00EC73F4" w:rsidRPr="00804868" w:rsidRDefault="00EC73F4" w:rsidP="00EC73F4">
            <w:pPr>
              <w:pStyle w:val="Listenabsatz"/>
              <w:numPr>
                <w:ilvl w:val="0"/>
                <w:numId w:val="7"/>
              </w:numPr>
              <w:autoSpaceDE w:val="0"/>
              <w:autoSpaceDN w:val="0"/>
              <w:adjustRightInd w:val="0"/>
              <w:rPr>
                <w:rFonts w:ascii="Times New Roman" w:hAnsi="Times New Roman"/>
                <w:color w:val="221E1F"/>
                <w:sz w:val="18"/>
                <w:szCs w:val="18"/>
                <w:lang w:val="en-US"/>
              </w:rPr>
            </w:pPr>
            <w:r>
              <w:rPr>
                <w:rFonts w:ascii="Times New Roman" w:hAnsi="Times New Roman"/>
                <w:color w:val="221E1F"/>
                <w:sz w:val="18"/>
                <w:szCs w:val="18"/>
                <w:lang w:val="en-US"/>
              </w:rPr>
              <w:t>irregular forms (fast, hard, well)</w:t>
            </w:r>
          </w:p>
        </w:tc>
        <w:tc>
          <w:tcPr>
            <w:tcW w:w="3260" w:type="dxa"/>
            <w:tcBorders>
              <w:top w:val="single" w:sz="4" w:space="0" w:color="auto"/>
              <w:left w:val="single" w:sz="2" w:space="0" w:color="auto"/>
              <w:bottom w:val="single" w:sz="4" w:space="0" w:color="auto"/>
            </w:tcBorders>
            <w:shd w:val="clear" w:color="auto" w:fill="auto"/>
          </w:tcPr>
          <w:p w:rsidR="00EC73F4" w:rsidRPr="006F1BA9" w:rsidRDefault="00EC73F4" w:rsidP="00EC73F4">
            <w:pPr>
              <w:pStyle w:val="stofftabelletext"/>
              <w:numPr>
                <w:ilvl w:val="0"/>
                <w:numId w:val="1"/>
              </w:numPr>
              <w:spacing w:before="0"/>
              <w:ind w:left="287" w:hanging="230"/>
              <w:rPr>
                <w:u w:val="single"/>
                <w:lang w:val="en-US"/>
              </w:rPr>
            </w:pPr>
            <w:r w:rsidRPr="006F1BA9">
              <w:rPr>
                <w:u w:val="single"/>
                <w:lang w:val="en-US"/>
              </w:rPr>
              <w:t>GL 2</w:t>
            </w:r>
            <w:r w:rsidRPr="006F1BA9">
              <w:rPr>
                <w:lang w:val="en-US"/>
              </w:rPr>
              <w:t xml:space="preserve">: u. a. </w:t>
            </w:r>
            <w:r w:rsidR="00EA5925" w:rsidRPr="006F1BA9">
              <w:rPr>
                <w:lang w:val="en-US"/>
              </w:rPr>
              <w:t xml:space="preserve">57/14-16, </w:t>
            </w:r>
            <w:r w:rsidRPr="006F1BA9">
              <w:rPr>
                <w:lang w:val="en-US"/>
              </w:rPr>
              <w:t>184-186/G10-G11</w:t>
            </w:r>
          </w:p>
        </w:tc>
      </w:tr>
      <w:tr w:rsidR="00EC73F4" w:rsidRPr="007B2535" w:rsidTr="00764D60">
        <w:trPr>
          <w:trHeight w:val="1038"/>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Pr="00431124" w:rsidRDefault="00EC73F4" w:rsidP="00764D60">
            <w:pPr>
              <w:autoSpaceDE w:val="0"/>
              <w:autoSpaceDN w:val="0"/>
              <w:adjustRightInd w:val="0"/>
              <w:rPr>
                <w:rFonts w:ascii="Times New Roman" w:hAnsi="Times New Roman"/>
                <w:color w:val="221E1F"/>
                <w:sz w:val="18"/>
                <w:szCs w:val="18"/>
                <w:lang w:val="en-US"/>
              </w:rPr>
            </w:pPr>
            <w:r w:rsidRPr="00431124">
              <w:rPr>
                <w:rFonts w:ascii="Times New Roman" w:hAnsi="Times New Roman"/>
                <w:color w:val="221E1F"/>
                <w:sz w:val="18"/>
                <w:szCs w:val="18"/>
                <w:lang w:val="en-US"/>
              </w:rPr>
              <w:t>clauses</w:t>
            </w:r>
          </w:p>
          <w:p w:rsidR="00EC73F4" w:rsidRPr="00431124" w:rsidRDefault="00EC73F4" w:rsidP="00EC73F4">
            <w:pPr>
              <w:pStyle w:val="Listenabsatz"/>
              <w:numPr>
                <w:ilvl w:val="0"/>
                <w:numId w:val="8"/>
              </w:numPr>
              <w:autoSpaceDE w:val="0"/>
              <w:autoSpaceDN w:val="0"/>
              <w:adjustRightInd w:val="0"/>
              <w:rPr>
                <w:rFonts w:ascii="Times New Roman" w:hAnsi="Times New Roman"/>
                <w:color w:val="221E1F"/>
                <w:sz w:val="18"/>
                <w:szCs w:val="18"/>
                <w:lang w:val="en-US"/>
              </w:rPr>
            </w:pPr>
            <w:r w:rsidRPr="00431124">
              <w:rPr>
                <w:rFonts w:ascii="Times New Roman" w:hAnsi="Times New Roman"/>
                <w:color w:val="221E1F"/>
                <w:sz w:val="18"/>
                <w:szCs w:val="18"/>
                <w:lang w:val="en-US"/>
              </w:rPr>
              <w:t>affirmative and negative statements</w:t>
            </w:r>
          </w:p>
          <w:p w:rsidR="00EC73F4" w:rsidRPr="00431124" w:rsidRDefault="00EC73F4" w:rsidP="00EC73F4">
            <w:pPr>
              <w:pStyle w:val="Listenabsatz"/>
              <w:numPr>
                <w:ilvl w:val="0"/>
                <w:numId w:val="8"/>
              </w:numPr>
              <w:autoSpaceDE w:val="0"/>
              <w:autoSpaceDN w:val="0"/>
              <w:adjustRightInd w:val="0"/>
              <w:rPr>
                <w:rFonts w:ascii="Times New Roman" w:hAnsi="Times New Roman"/>
                <w:color w:val="221E1F"/>
                <w:sz w:val="18"/>
                <w:szCs w:val="18"/>
                <w:lang w:val="en-US"/>
              </w:rPr>
            </w:pPr>
            <w:r w:rsidRPr="00431124">
              <w:rPr>
                <w:rFonts w:ascii="Times New Roman" w:hAnsi="Times New Roman"/>
                <w:color w:val="221E1F"/>
                <w:sz w:val="18"/>
                <w:szCs w:val="18"/>
                <w:lang w:val="en-US"/>
              </w:rPr>
              <w:t>questions, also with question words</w:t>
            </w:r>
          </w:p>
          <w:p w:rsidR="00EC73F4" w:rsidRPr="00431124" w:rsidRDefault="00EC73F4" w:rsidP="00EC73F4">
            <w:pPr>
              <w:pStyle w:val="Listenabsatz"/>
              <w:numPr>
                <w:ilvl w:val="0"/>
                <w:numId w:val="8"/>
              </w:numPr>
              <w:autoSpaceDE w:val="0"/>
              <w:autoSpaceDN w:val="0"/>
              <w:adjustRightInd w:val="0"/>
              <w:rPr>
                <w:rFonts w:ascii="Times New Roman" w:hAnsi="Times New Roman"/>
                <w:color w:val="221E1F"/>
                <w:sz w:val="18"/>
                <w:szCs w:val="18"/>
                <w:lang w:val="en-US"/>
              </w:rPr>
            </w:pPr>
            <w:r w:rsidRPr="00431124">
              <w:rPr>
                <w:rFonts w:ascii="Times New Roman" w:hAnsi="Times New Roman"/>
                <w:color w:val="221E1F"/>
                <w:sz w:val="18"/>
                <w:szCs w:val="18"/>
                <w:lang w:val="en-US"/>
              </w:rPr>
              <w:t>short answers</w:t>
            </w:r>
          </w:p>
          <w:p w:rsidR="00EC73F4" w:rsidRPr="00804868" w:rsidRDefault="00EC73F4" w:rsidP="00EC73F4">
            <w:pPr>
              <w:pStyle w:val="Listenabsatz"/>
              <w:numPr>
                <w:ilvl w:val="0"/>
                <w:numId w:val="8"/>
              </w:numPr>
              <w:autoSpaceDE w:val="0"/>
              <w:autoSpaceDN w:val="0"/>
              <w:adjustRightInd w:val="0"/>
              <w:rPr>
                <w:rFonts w:ascii="Times New Roman" w:hAnsi="Times New Roman"/>
                <w:color w:val="221E1F"/>
                <w:sz w:val="18"/>
                <w:szCs w:val="18"/>
                <w:lang w:val="en-US"/>
              </w:rPr>
            </w:pPr>
            <w:r w:rsidRPr="00D14644">
              <w:rPr>
                <w:rFonts w:ascii="Times New Roman" w:hAnsi="Times New Roman"/>
                <w:color w:val="221E1F"/>
                <w:sz w:val="18"/>
                <w:szCs w:val="18"/>
                <w:lang w:val="en-US"/>
              </w:rPr>
              <w:t>subordinate clauses (e.g. when, until, as, because, who, which, that)</w:t>
            </w:r>
          </w:p>
        </w:tc>
        <w:tc>
          <w:tcPr>
            <w:tcW w:w="3260" w:type="dxa"/>
            <w:tcBorders>
              <w:top w:val="single" w:sz="4" w:space="0" w:color="auto"/>
              <w:left w:val="single" w:sz="2" w:space="0" w:color="auto"/>
              <w:bottom w:val="single" w:sz="4" w:space="0" w:color="auto"/>
            </w:tcBorders>
            <w:shd w:val="clear" w:color="auto" w:fill="auto"/>
          </w:tcPr>
          <w:p w:rsidR="00EC73F4" w:rsidRPr="006F1BA9" w:rsidRDefault="00EC73F4" w:rsidP="00EC73F4">
            <w:pPr>
              <w:pStyle w:val="stofftabelletext"/>
              <w:numPr>
                <w:ilvl w:val="0"/>
                <w:numId w:val="1"/>
              </w:numPr>
              <w:spacing w:before="0"/>
              <w:ind w:left="287" w:hanging="230"/>
              <w:rPr>
                <w:lang w:val="en-US"/>
              </w:rPr>
            </w:pPr>
            <w:r w:rsidRPr="006F1BA9">
              <w:rPr>
                <w:u w:val="single"/>
                <w:lang w:val="en-US"/>
              </w:rPr>
              <w:t>GL 1</w:t>
            </w:r>
            <w:r w:rsidR="00401E14">
              <w:rPr>
                <w:lang w:val="en-US"/>
              </w:rPr>
              <w:t>:</w:t>
            </w:r>
          </w:p>
          <w:p w:rsidR="00EC73F4" w:rsidRPr="006F1BA9" w:rsidRDefault="00EC73F4" w:rsidP="00764D60">
            <w:pPr>
              <w:pStyle w:val="stofftabelletext"/>
              <w:spacing w:before="0"/>
              <w:ind w:left="287"/>
              <w:rPr>
                <w:lang w:val="en-US"/>
              </w:rPr>
            </w:pPr>
            <w:r w:rsidRPr="00E87563">
              <w:rPr>
                <w:i/>
                <w:lang w:val="en-US"/>
              </w:rPr>
              <w:t>negative forms</w:t>
            </w:r>
            <w:r w:rsidRPr="006F1BA9">
              <w:rPr>
                <w:lang w:val="en-US"/>
              </w:rPr>
              <w:t xml:space="preserve">: </w:t>
            </w:r>
            <w:proofErr w:type="spellStart"/>
            <w:r w:rsidR="00401E14">
              <w:rPr>
                <w:lang w:val="en-US"/>
              </w:rPr>
              <w:t>u.a</w:t>
            </w:r>
            <w:proofErr w:type="spellEnd"/>
            <w:r w:rsidR="00401E14">
              <w:rPr>
                <w:lang w:val="en-US"/>
              </w:rPr>
              <w:t xml:space="preserve">. </w:t>
            </w:r>
            <w:r w:rsidRPr="006F1BA9">
              <w:rPr>
                <w:lang w:val="en-US"/>
              </w:rPr>
              <w:t>18/6, 35/5, 156-157/G3, 162/G9, 172-173/G18</w:t>
            </w:r>
          </w:p>
          <w:p w:rsidR="00EC73F4" w:rsidRPr="006F1BA9" w:rsidRDefault="00EC73F4" w:rsidP="00EC73F4">
            <w:pPr>
              <w:pStyle w:val="stofftabelletext"/>
              <w:numPr>
                <w:ilvl w:val="0"/>
                <w:numId w:val="1"/>
              </w:numPr>
              <w:spacing w:before="0"/>
              <w:ind w:left="287" w:hanging="230"/>
              <w:rPr>
                <w:lang w:val="en-US"/>
              </w:rPr>
            </w:pPr>
            <w:r w:rsidRPr="00E87563">
              <w:rPr>
                <w:i/>
                <w:lang w:val="en-US"/>
              </w:rPr>
              <w:t>yes/no questions</w:t>
            </w:r>
            <w:r w:rsidRPr="006F1BA9">
              <w:rPr>
                <w:lang w:val="en-US"/>
              </w:rPr>
              <w:t xml:space="preserve">: </w:t>
            </w:r>
            <w:proofErr w:type="spellStart"/>
            <w:r w:rsidR="00401E14">
              <w:rPr>
                <w:lang w:val="en-US"/>
              </w:rPr>
              <w:t>u.a</w:t>
            </w:r>
            <w:proofErr w:type="spellEnd"/>
            <w:r w:rsidR="00401E14">
              <w:rPr>
                <w:lang w:val="en-US"/>
              </w:rPr>
              <w:t xml:space="preserve">. </w:t>
            </w:r>
            <w:r w:rsidRPr="006F1BA9">
              <w:rPr>
                <w:lang w:val="en-US"/>
              </w:rPr>
              <w:t xml:space="preserve">21/16, 35/6, 157-158/G4, 160-161/G7, 163/G10, 170-171/G17 </w:t>
            </w:r>
          </w:p>
          <w:p w:rsidR="00EC73F4" w:rsidRPr="006F1BA9" w:rsidRDefault="00EC73F4" w:rsidP="00EC73F4">
            <w:pPr>
              <w:pStyle w:val="stofftabelletext"/>
              <w:numPr>
                <w:ilvl w:val="0"/>
                <w:numId w:val="1"/>
              </w:numPr>
              <w:spacing w:before="0"/>
              <w:ind w:left="287" w:hanging="230"/>
              <w:rPr>
                <w:lang w:val="en-US"/>
              </w:rPr>
            </w:pPr>
            <w:r w:rsidRPr="00E87563">
              <w:rPr>
                <w:i/>
                <w:lang w:val="en-US"/>
              </w:rPr>
              <w:t>short answers</w:t>
            </w:r>
            <w:r w:rsidRPr="006F1BA9">
              <w:rPr>
                <w:lang w:val="en-US"/>
              </w:rPr>
              <w:t xml:space="preserve">: </w:t>
            </w:r>
            <w:proofErr w:type="spellStart"/>
            <w:r w:rsidR="00401E14">
              <w:rPr>
                <w:lang w:val="en-US"/>
              </w:rPr>
              <w:t>u.a</w:t>
            </w:r>
            <w:proofErr w:type="spellEnd"/>
            <w:r w:rsidR="00401E14">
              <w:rPr>
                <w:lang w:val="en-US"/>
              </w:rPr>
              <w:t xml:space="preserve">. </w:t>
            </w:r>
            <w:r w:rsidRPr="006F1BA9">
              <w:rPr>
                <w:lang w:val="en-US"/>
              </w:rPr>
              <w:t xml:space="preserve">71/3, 21/16, 36/8, 157-158/G4, 160-161/G7, 163/G10, 170-171/G17 </w:t>
            </w:r>
          </w:p>
          <w:p w:rsidR="00EC73F4" w:rsidRPr="00401E14" w:rsidRDefault="00EC73F4" w:rsidP="00EC73F4">
            <w:pPr>
              <w:pStyle w:val="stofftabelletext"/>
              <w:numPr>
                <w:ilvl w:val="0"/>
                <w:numId w:val="1"/>
              </w:numPr>
              <w:spacing w:before="0"/>
              <w:ind w:left="287" w:hanging="230"/>
              <w:rPr>
                <w:u w:val="single"/>
              </w:rPr>
            </w:pPr>
            <w:r w:rsidRPr="00401E14">
              <w:rPr>
                <w:u w:val="single"/>
              </w:rPr>
              <w:t>GL 2</w:t>
            </w:r>
            <w:r w:rsidR="00401E14">
              <w:t>:</w:t>
            </w:r>
            <w:r w:rsidRPr="00401E14">
              <w:t xml:space="preserve"> </w:t>
            </w:r>
          </w:p>
          <w:p w:rsidR="00EC73F4" w:rsidRPr="007B2535" w:rsidRDefault="00EC73F4" w:rsidP="00764D60">
            <w:pPr>
              <w:pStyle w:val="stofftabelletext"/>
              <w:spacing w:before="0"/>
              <w:ind w:left="287"/>
              <w:rPr>
                <w:u w:val="single"/>
                <w:lang w:val="en-US"/>
              </w:rPr>
            </w:pPr>
            <w:r w:rsidRPr="00E87563">
              <w:rPr>
                <w:i/>
                <w:lang w:val="en-US"/>
              </w:rPr>
              <w:t>subordinate clauses</w:t>
            </w:r>
            <w:r w:rsidRPr="007B2535">
              <w:rPr>
                <w:lang w:val="en-US"/>
              </w:rPr>
              <w:t>:</w:t>
            </w:r>
            <w:r w:rsidR="00EA5925" w:rsidRPr="007B2535">
              <w:rPr>
                <w:lang w:val="en-US"/>
              </w:rPr>
              <w:t xml:space="preserve"> </w:t>
            </w:r>
            <w:proofErr w:type="spellStart"/>
            <w:r w:rsidR="00401E14" w:rsidRPr="007B2535">
              <w:rPr>
                <w:lang w:val="en-US"/>
              </w:rPr>
              <w:t>u.a</w:t>
            </w:r>
            <w:proofErr w:type="spellEnd"/>
            <w:r w:rsidR="00401E14" w:rsidRPr="007B2535">
              <w:rPr>
                <w:lang w:val="en-US"/>
              </w:rPr>
              <w:t xml:space="preserve">. </w:t>
            </w:r>
            <w:r w:rsidR="00EA5925" w:rsidRPr="007B2535">
              <w:rPr>
                <w:lang w:val="en-US"/>
              </w:rPr>
              <w:t xml:space="preserve">93/2-4, </w:t>
            </w:r>
            <w:r w:rsidRPr="007B2535">
              <w:rPr>
                <w:lang w:val="en-US"/>
              </w:rPr>
              <w:t xml:space="preserve">189-190/G13 </w:t>
            </w:r>
          </w:p>
        </w:tc>
      </w:tr>
      <w:tr w:rsidR="00EC73F4" w:rsidRPr="007B2535" w:rsidTr="00764D60">
        <w:trPr>
          <w:trHeight w:val="1497"/>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pStyle w:val="Listenabsatz"/>
              <w:autoSpaceDE w:val="0"/>
              <w:autoSpaceDN w:val="0"/>
              <w:adjustRightInd w:val="0"/>
              <w:ind w:left="0"/>
              <w:rPr>
                <w:rFonts w:ascii="Times New Roman" w:hAnsi="Times New Roman"/>
                <w:color w:val="221E1F"/>
                <w:sz w:val="18"/>
                <w:szCs w:val="18"/>
              </w:rPr>
            </w:pPr>
            <w:r>
              <w:rPr>
                <w:rFonts w:ascii="Times New Roman" w:hAnsi="Times New Roman"/>
                <w:color w:val="221E1F"/>
                <w:sz w:val="18"/>
                <w:szCs w:val="18"/>
              </w:rPr>
              <w:t>grammatische Phänomene verwenden, die immanent verwendet werden:</w:t>
            </w:r>
          </w:p>
          <w:p w:rsidR="00EC73F4" w:rsidRDefault="00EC73F4" w:rsidP="00EC73F4">
            <w:pPr>
              <w:pStyle w:val="Listenabsatz"/>
              <w:numPr>
                <w:ilvl w:val="0"/>
                <w:numId w:val="3"/>
              </w:numPr>
              <w:autoSpaceDE w:val="0"/>
              <w:autoSpaceDN w:val="0"/>
              <w:adjustRightInd w:val="0"/>
              <w:rPr>
                <w:rFonts w:ascii="Times New Roman" w:hAnsi="Times New Roman"/>
                <w:color w:val="221E1F"/>
                <w:sz w:val="18"/>
                <w:szCs w:val="18"/>
              </w:rPr>
            </w:pPr>
            <w:proofErr w:type="spellStart"/>
            <w:r>
              <w:rPr>
                <w:rFonts w:ascii="Times New Roman" w:hAnsi="Times New Roman"/>
                <w:color w:val="221E1F"/>
                <w:sz w:val="18"/>
                <w:szCs w:val="18"/>
              </w:rPr>
              <w:t>there</w:t>
            </w:r>
            <w:proofErr w:type="spellEnd"/>
            <w:r>
              <w:rPr>
                <w:rFonts w:ascii="Times New Roman" w:hAnsi="Times New Roman"/>
                <w:color w:val="221E1F"/>
                <w:sz w:val="18"/>
                <w:szCs w:val="18"/>
              </w:rPr>
              <w:t xml:space="preserve"> </w:t>
            </w:r>
            <w:proofErr w:type="spellStart"/>
            <w:r>
              <w:rPr>
                <w:rFonts w:ascii="Times New Roman" w:hAnsi="Times New Roman"/>
                <w:color w:val="221E1F"/>
                <w:sz w:val="18"/>
                <w:szCs w:val="18"/>
              </w:rPr>
              <w:t>is</w:t>
            </w:r>
            <w:proofErr w:type="spellEnd"/>
            <w:r>
              <w:rPr>
                <w:rFonts w:ascii="Times New Roman" w:hAnsi="Times New Roman"/>
                <w:color w:val="221E1F"/>
                <w:sz w:val="18"/>
                <w:szCs w:val="18"/>
              </w:rPr>
              <w:t xml:space="preserve"> / </w:t>
            </w:r>
            <w:proofErr w:type="spellStart"/>
            <w:r>
              <w:rPr>
                <w:rFonts w:ascii="Times New Roman" w:hAnsi="Times New Roman"/>
                <w:color w:val="221E1F"/>
                <w:sz w:val="18"/>
                <w:szCs w:val="18"/>
              </w:rPr>
              <w:t>there</w:t>
            </w:r>
            <w:proofErr w:type="spellEnd"/>
            <w:r>
              <w:rPr>
                <w:rFonts w:ascii="Times New Roman" w:hAnsi="Times New Roman"/>
                <w:color w:val="221E1F"/>
                <w:sz w:val="18"/>
                <w:szCs w:val="18"/>
              </w:rPr>
              <w:t xml:space="preserve"> </w:t>
            </w:r>
            <w:proofErr w:type="spellStart"/>
            <w:r>
              <w:rPr>
                <w:rFonts w:ascii="Times New Roman" w:hAnsi="Times New Roman"/>
                <w:color w:val="221E1F"/>
                <w:sz w:val="18"/>
                <w:szCs w:val="18"/>
              </w:rPr>
              <w:t>are</w:t>
            </w:r>
            <w:proofErr w:type="spellEnd"/>
          </w:p>
          <w:p w:rsidR="00EC73F4" w:rsidRDefault="00EC73F4" w:rsidP="00EC73F4">
            <w:pPr>
              <w:pStyle w:val="Listenabsatz"/>
              <w:numPr>
                <w:ilvl w:val="0"/>
                <w:numId w:val="3"/>
              </w:numPr>
              <w:autoSpaceDE w:val="0"/>
              <w:autoSpaceDN w:val="0"/>
              <w:adjustRightInd w:val="0"/>
              <w:rPr>
                <w:rFonts w:ascii="Times New Roman" w:hAnsi="Times New Roman"/>
                <w:color w:val="221E1F"/>
                <w:sz w:val="18"/>
                <w:szCs w:val="18"/>
              </w:rPr>
            </w:pPr>
            <w:proofErr w:type="spellStart"/>
            <w:r>
              <w:rPr>
                <w:rFonts w:ascii="Times New Roman" w:hAnsi="Times New Roman"/>
                <w:color w:val="221E1F"/>
                <w:sz w:val="18"/>
                <w:szCs w:val="18"/>
              </w:rPr>
              <w:t>question</w:t>
            </w:r>
            <w:proofErr w:type="spellEnd"/>
            <w:r>
              <w:rPr>
                <w:rFonts w:ascii="Times New Roman" w:hAnsi="Times New Roman"/>
                <w:color w:val="221E1F"/>
                <w:sz w:val="18"/>
                <w:szCs w:val="18"/>
              </w:rPr>
              <w:t xml:space="preserve"> tags</w:t>
            </w:r>
          </w:p>
          <w:p w:rsidR="00EC73F4" w:rsidRPr="00062D71" w:rsidRDefault="00EC73F4" w:rsidP="00EC73F4">
            <w:pPr>
              <w:pStyle w:val="Listenabsatz"/>
              <w:numPr>
                <w:ilvl w:val="0"/>
                <w:numId w:val="3"/>
              </w:numPr>
              <w:autoSpaceDE w:val="0"/>
              <w:autoSpaceDN w:val="0"/>
              <w:adjustRightInd w:val="0"/>
              <w:rPr>
                <w:rFonts w:ascii="Times New Roman" w:hAnsi="Times New Roman"/>
                <w:color w:val="221E1F"/>
                <w:sz w:val="18"/>
                <w:szCs w:val="18"/>
                <w:lang w:val="en-US"/>
              </w:rPr>
            </w:pPr>
            <w:proofErr w:type="gramStart"/>
            <w:r w:rsidRPr="007B2535">
              <w:rPr>
                <w:rFonts w:ascii="Times New Roman" w:hAnsi="Times New Roman"/>
                <w:color w:val="221E1F"/>
                <w:sz w:val="18"/>
                <w:szCs w:val="18"/>
                <w:lang w:val="en-US"/>
              </w:rPr>
              <w:t>would</w:t>
            </w:r>
            <w:proofErr w:type="gramEnd"/>
            <w:r w:rsidRPr="007B2535">
              <w:rPr>
                <w:rFonts w:ascii="Times New Roman" w:hAnsi="Times New Roman"/>
                <w:color w:val="221E1F"/>
                <w:sz w:val="18"/>
                <w:szCs w:val="18"/>
                <w:lang w:val="en-US"/>
              </w:rPr>
              <w:t xml:space="preserve"> like to / want t</w:t>
            </w:r>
            <w:r w:rsidRPr="00062D71">
              <w:rPr>
                <w:rFonts w:ascii="Times New Roman" w:hAnsi="Times New Roman"/>
                <w:color w:val="221E1F"/>
                <w:sz w:val="18"/>
                <w:szCs w:val="18"/>
                <w:lang w:val="en-US"/>
              </w:rPr>
              <w:t>o + inf.</w:t>
            </w:r>
          </w:p>
          <w:p w:rsidR="00EC73F4" w:rsidRDefault="00EC73F4" w:rsidP="00EC73F4">
            <w:pPr>
              <w:pStyle w:val="Listenabsatz"/>
              <w:numPr>
                <w:ilvl w:val="0"/>
                <w:numId w:val="3"/>
              </w:numPr>
              <w:autoSpaceDE w:val="0"/>
              <w:autoSpaceDN w:val="0"/>
              <w:adjustRightInd w:val="0"/>
              <w:rPr>
                <w:rFonts w:ascii="Times New Roman" w:hAnsi="Times New Roman"/>
                <w:color w:val="221E1F"/>
                <w:sz w:val="18"/>
                <w:szCs w:val="18"/>
                <w:lang w:val="en-US"/>
              </w:rPr>
            </w:pPr>
            <w:r>
              <w:rPr>
                <w:rFonts w:ascii="Times New Roman" w:hAnsi="Times New Roman"/>
                <w:color w:val="221E1F"/>
                <w:sz w:val="18"/>
                <w:szCs w:val="18"/>
                <w:lang w:val="en-US"/>
              </w:rPr>
              <w:t>like (my friend Bill), as (you know)</w:t>
            </w:r>
          </w:p>
          <w:p w:rsidR="00EC73F4" w:rsidRDefault="00EC73F4" w:rsidP="00EC73F4">
            <w:pPr>
              <w:pStyle w:val="Listenabsatz"/>
              <w:numPr>
                <w:ilvl w:val="0"/>
                <w:numId w:val="3"/>
              </w:numPr>
              <w:autoSpaceDE w:val="0"/>
              <w:autoSpaceDN w:val="0"/>
              <w:adjustRightInd w:val="0"/>
              <w:rPr>
                <w:rFonts w:ascii="Times New Roman" w:hAnsi="Times New Roman"/>
                <w:color w:val="221E1F"/>
                <w:sz w:val="18"/>
                <w:szCs w:val="18"/>
                <w:lang w:val="en-US"/>
              </w:rPr>
            </w:pPr>
            <w:r>
              <w:rPr>
                <w:rFonts w:ascii="Times New Roman" w:hAnsi="Times New Roman"/>
                <w:color w:val="221E1F"/>
                <w:sz w:val="18"/>
                <w:szCs w:val="18"/>
                <w:lang w:val="en-US"/>
              </w:rPr>
              <w:t>prop word one/ones</w:t>
            </w:r>
          </w:p>
          <w:p w:rsidR="00EC73F4" w:rsidRPr="00062D71" w:rsidRDefault="00EC73F4" w:rsidP="00EC73F4">
            <w:pPr>
              <w:pStyle w:val="Listenabsatz"/>
              <w:numPr>
                <w:ilvl w:val="0"/>
                <w:numId w:val="3"/>
              </w:numPr>
              <w:autoSpaceDE w:val="0"/>
              <w:autoSpaceDN w:val="0"/>
              <w:adjustRightInd w:val="0"/>
              <w:rPr>
                <w:rFonts w:ascii="Times New Roman" w:hAnsi="Times New Roman"/>
                <w:color w:val="221E1F"/>
                <w:sz w:val="18"/>
                <w:szCs w:val="18"/>
                <w:lang w:val="en-US"/>
              </w:rPr>
            </w:pPr>
            <w:r>
              <w:rPr>
                <w:rFonts w:ascii="Times New Roman" w:hAnsi="Times New Roman"/>
                <w:color w:val="221E1F"/>
                <w:sz w:val="18"/>
                <w:szCs w:val="18"/>
                <w:lang w:val="en-US"/>
              </w:rPr>
              <w:t>possessive pronouns (mine, yours, … )</w:t>
            </w:r>
          </w:p>
        </w:tc>
        <w:tc>
          <w:tcPr>
            <w:tcW w:w="3260" w:type="dxa"/>
            <w:tcBorders>
              <w:top w:val="single" w:sz="4" w:space="0" w:color="auto"/>
              <w:left w:val="single" w:sz="2" w:space="0" w:color="auto"/>
              <w:bottom w:val="single" w:sz="4" w:space="0" w:color="auto"/>
            </w:tcBorders>
            <w:shd w:val="clear" w:color="auto" w:fill="auto"/>
          </w:tcPr>
          <w:p w:rsidR="00EC73F4" w:rsidRPr="006F1BA9" w:rsidRDefault="00EC73F4" w:rsidP="00C85384">
            <w:pPr>
              <w:pStyle w:val="stofftabelletext"/>
              <w:numPr>
                <w:ilvl w:val="0"/>
                <w:numId w:val="3"/>
              </w:numPr>
              <w:spacing w:before="0"/>
              <w:ind w:left="360"/>
              <w:rPr>
                <w:u w:val="single"/>
                <w:lang w:val="en-US"/>
              </w:rPr>
            </w:pPr>
            <w:r w:rsidRPr="006F1BA9">
              <w:rPr>
                <w:u w:val="single"/>
                <w:lang w:val="en-US"/>
              </w:rPr>
              <w:t>GL 1</w:t>
            </w:r>
            <w:r w:rsidR="00401E14">
              <w:rPr>
                <w:lang w:val="en-US"/>
              </w:rPr>
              <w:t>:</w:t>
            </w:r>
          </w:p>
          <w:p w:rsidR="00EC73F4" w:rsidRPr="006F1BA9" w:rsidRDefault="00EC73F4" w:rsidP="00764D60">
            <w:pPr>
              <w:pStyle w:val="stofftabelletext"/>
              <w:spacing w:before="0"/>
              <w:ind w:left="287"/>
              <w:rPr>
                <w:lang w:val="en-US"/>
              </w:rPr>
            </w:pPr>
            <w:r w:rsidRPr="00E87563">
              <w:rPr>
                <w:i/>
                <w:lang w:val="en-US"/>
              </w:rPr>
              <w:t>there is/there are</w:t>
            </w:r>
            <w:r w:rsidRPr="006F1BA9">
              <w:rPr>
                <w:lang w:val="en-US"/>
              </w:rPr>
              <w:t xml:space="preserve">: </w:t>
            </w:r>
            <w:proofErr w:type="spellStart"/>
            <w:r w:rsidR="00401E14">
              <w:rPr>
                <w:lang w:val="en-US"/>
              </w:rPr>
              <w:t>u.a</w:t>
            </w:r>
            <w:proofErr w:type="spellEnd"/>
            <w:r w:rsidR="00401E14">
              <w:rPr>
                <w:lang w:val="en-US"/>
              </w:rPr>
              <w:t xml:space="preserve">. </w:t>
            </w:r>
            <w:r w:rsidRPr="006F1BA9">
              <w:rPr>
                <w:lang w:val="en-US"/>
              </w:rPr>
              <w:t>11 (</w:t>
            </w:r>
            <w:proofErr w:type="spellStart"/>
            <w:r w:rsidRPr="006F1BA9">
              <w:rPr>
                <w:lang w:val="en-US"/>
              </w:rPr>
              <w:t>lexikalisch</w:t>
            </w:r>
            <w:proofErr w:type="spellEnd"/>
            <w:r w:rsidRPr="006F1BA9">
              <w:rPr>
                <w:lang w:val="en-US"/>
              </w:rPr>
              <w:t>), 21/17</w:t>
            </w:r>
          </w:p>
          <w:p w:rsidR="00EC73F4" w:rsidRPr="006F1BA9" w:rsidRDefault="00EC73F4" w:rsidP="00764D60">
            <w:pPr>
              <w:pStyle w:val="stofftabelletext"/>
              <w:spacing w:before="0"/>
              <w:ind w:left="287"/>
              <w:rPr>
                <w:lang w:val="en-US"/>
              </w:rPr>
            </w:pPr>
            <w:r w:rsidRPr="00E87563">
              <w:rPr>
                <w:i/>
                <w:lang w:val="en-US"/>
              </w:rPr>
              <w:t>would like to / want to + inf</w:t>
            </w:r>
            <w:r w:rsidRPr="006F1BA9">
              <w:rPr>
                <w:lang w:val="en-US"/>
              </w:rPr>
              <w:t>.:</w:t>
            </w:r>
            <w:r w:rsidR="00F2685A" w:rsidRPr="006F1BA9">
              <w:rPr>
                <w:lang w:val="en-US"/>
              </w:rPr>
              <w:t xml:space="preserve"> </w:t>
            </w:r>
            <w:proofErr w:type="spellStart"/>
            <w:r w:rsidR="00401E14">
              <w:rPr>
                <w:lang w:val="en-US"/>
              </w:rPr>
              <w:t>u.a</w:t>
            </w:r>
            <w:proofErr w:type="spellEnd"/>
            <w:r w:rsidR="00401E14">
              <w:rPr>
                <w:lang w:val="en-US"/>
              </w:rPr>
              <w:t xml:space="preserve">. </w:t>
            </w:r>
            <w:r w:rsidR="00F2685A" w:rsidRPr="006F1BA9">
              <w:rPr>
                <w:lang w:val="en-US"/>
              </w:rPr>
              <w:t>112/8 (</w:t>
            </w:r>
            <w:proofErr w:type="spellStart"/>
            <w:r w:rsidR="00F2685A" w:rsidRPr="006F1BA9">
              <w:rPr>
                <w:lang w:val="en-US"/>
              </w:rPr>
              <w:t>lexikalisch</w:t>
            </w:r>
            <w:proofErr w:type="spellEnd"/>
            <w:r w:rsidR="00F2685A" w:rsidRPr="006F1BA9">
              <w:rPr>
                <w:lang w:val="en-US"/>
              </w:rPr>
              <w:t>)</w:t>
            </w:r>
          </w:p>
          <w:p w:rsidR="00EC73F4" w:rsidRPr="00401E14" w:rsidRDefault="00EC73F4" w:rsidP="00764D60">
            <w:pPr>
              <w:pStyle w:val="stofftabelletext"/>
              <w:spacing w:before="0"/>
              <w:ind w:left="287"/>
            </w:pPr>
            <w:r w:rsidRPr="003B01FD">
              <w:rPr>
                <w:i/>
              </w:rPr>
              <w:t xml:space="preserve">like, </w:t>
            </w:r>
            <w:proofErr w:type="spellStart"/>
            <w:r w:rsidRPr="003B01FD">
              <w:rPr>
                <w:i/>
              </w:rPr>
              <w:t>as</w:t>
            </w:r>
            <w:proofErr w:type="spellEnd"/>
            <w:r w:rsidRPr="00401E14">
              <w:t xml:space="preserve">: </w:t>
            </w:r>
            <w:r w:rsidR="00401E14" w:rsidRPr="00401E14">
              <w:t xml:space="preserve">u.a. </w:t>
            </w:r>
            <w:r w:rsidRPr="00401E14">
              <w:t xml:space="preserve">18 (lexikalisch), 110 (lexikalisch) </w:t>
            </w:r>
          </w:p>
          <w:p w:rsidR="00EC73F4" w:rsidRPr="006F1BA9" w:rsidRDefault="00EC73F4" w:rsidP="00EC73F4">
            <w:pPr>
              <w:pStyle w:val="stofftabelletext"/>
              <w:numPr>
                <w:ilvl w:val="0"/>
                <w:numId w:val="3"/>
              </w:numPr>
              <w:spacing w:before="0"/>
              <w:ind w:left="417"/>
              <w:rPr>
                <w:u w:val="single"/>
                <w:lang w:val="en-US"/>
              </w:rPr>
            </w:pPr>
            <w:r w:rsidRPr="006F1BA9">
              <w:rPr>
                <w:u w:val="single"/>
                <w:lang w:val="en-US"/>
              </w:rPr>
              <w:t>GL 2</w:t>
            </w:r>
            <w:r w:rsidR="00401E14">
              <w:rPr>
                <w:lang w:val="en-US"/>
              </w:rPr>
              <w:t>:</w:t>
            </w:r>
          </w:p>
          <w:p w:rsidR="00EC73F4" w:rsidRPr="007B2535" w:rsidRDefault="00EC73F4" w:rsidP="00764D60">
            <w:pPr>
              <w:pStyle w:val="stofftabelletext"/>
              <w:spacing w:before="0"/>
              <w:ind w:left="287"/>
              <w:rPr>
                <w:lang w:val="en-US"/>
              </w:rPr>
            </w:pPr>
            <w:r w:rsidRPr="003B01FD">
              <w:rPr>
                <w:i/>
                <w:lang w:val="en-US"/>
              </w:rPr>
              <w:t>questions tags</w:t>
            </w:r>
            <w:r w:rsidRPr="007B2535">
              <w:rPr>
                <w:lang w:val="en-US"/>
              </w:rPr>
              <w:t xml:space="preserve">: </w:t>
            </w:r>
            <w:proofErr w:type="spellStart"/>
            <w:r w:rsidR="00401E14" w:rsidRPr="007B2535">
              <w:rPr>
                <w:lang w:val="en-US"/>
              </w:rPr>
              <w:t>u.a</w:t>
            </w:r>
            <w:proofErr w:type="spellEnd"/>
            <w:r w:rsidR="00401E14" w:rsidRPr="007B2535">
              <w:rPr>
                <w:lang w:val="en-US"/>
              </w:rPr>
              <w:t xml:space="preserve">. </w:t>
            </w:r>
            <w:r w:rsidR="00F2685A" w:rsidRPr="007B2535">
              <w:rPr>
                <w:lang w:val="en-US"/>
              </w:rPr>
              <w:t xml:space="preserve">91/Station 1, 94//5, </w:t>
            </w:r>
            <w:r w:rsidR="00FA7BB5" w:rsidRPr="007B2535">
              <w:rPr>
                <w:lang w:val="en-US"/>
              </w:rPr>
              <w:t>190-192</w:t>
            </w:r>
            <w:r w:rsidRPr="007B2535">
              <w:rPr>
                <w:lang w:val="en-US"/>
              </w:rPr>
              <w:t xml:space="preserve">/G14 </w:t>
            </w:r>
          </w:p>
          <w:p w:rsidR="00F2685A" w:rsidRPr="00401E14" w:rsidRDefault="00F2685A" w:rsidP="00764D60">
            <w:pPr>
              <w:pStyle w:val="stofftabelletext"/>
              <w:spacing w:before="0"/>
              <w:ind w:left="287"/>
              <w:rPr>
                <w:lang w:val="en-US"/>
              </w:rPr>
            </w:pPr>
            <w:r w:rsidRPr="003B01FD">
              <w:rPr>
                <w:i/>
                <w:lang w:val="en-US"/>
              </w:rPr>
              <w:t>possessive pronouns</w:t>
            </w:r>
            <w:r w:rsidRPr="00401E14">
              <w:rPr>
                <w:lang w:val="en-US"/>
              </w:rPr>
              <w:t xml:space="preserve">: </w:t>
            </w:r>
            <w:proofErr w:type="spellStart"/>
            <w:r w:rsidR="00401E14" w:rsidRPr="00401E14">
              <w:rPr>
                <w:lang w:val="en-US"/>
              </w:rPr>
              <w:t>u.a</w:t>
            </w:r>
            <w:proofErr w:type="spellEnd"/>
            <w:r w:rsidR="00401E14" w:rsidRPr="00401E14">
              <w:rPr>
                <w:lang w:val="en-US"/>
              </w:rPr>
              <w:t xml:space="preserve">. </w:t>
            </w:r>
            <w:r w:rsidR="000459F8">
              <w:rPr>
                <w:lang w:val="en-US"/>
              </w:rPr>
              <w:t>41 (</w:t>
            </w:r>
            <w:r w:rsidR="000459F8" w:rsidRPr="000459F8">
              <w:rPr>
                <w:i/>
                <w:lang w:val="en-US"/>
              </w:rPr>
              <w:t>Story</w:t>
            </w:r>
            <w:r w:rsidR="000459F8">
              <w:rPr>
                <w:lang w:val="en-US"/>
              </w:rPr>
              <w:t>)</w:t>
            </w:r>
            <w:r w:rsidRPr="00401E14">
              <w:rPr>
                <w:lang w:val="en-US"/>
              </w:rPr>
              <w:t xml:space="preserve"> (</w:t>
            </w:r>
            <w:proofErr w:type="spellStart"/>
            <w:r w:rsidRPr="00401E14">
              <w:rPr>
                <w:lang w:val="en-US"/>
              </w:rPr>
              <w:t>lexikalisch</w:t>
            </w:r>
            <w:proofErr w:type="spellEnd"/>
            <w:r w:rsidRPr="00401E14">
              <w:rPr>
                <w:lang w:val="en-US"/>
              </w:rPr>
              <w:t>)</w:t>
            </w:r>
          </w:p>
          <w:p w:rsidR="00F2685A" w:rsidRPr="00401E14" w:rsidRDefault="00F2685A" w:rsidP="00C6365F">
            <w:pPr>
              <w:pStyle w:val="stofftabelletext"/>
              <w:spacing w:before="0"/>
              <w:ind w:left="287"/>
              <w:rPr>
                <w:lang w:val="en-US"/>
              </w:rPr>
            </w:pPr>
            <w:r w:rsidRPr="003B01FD">
              <w:rPr>
                <w:i/>
                <w:lang w:val="en-US"/>
              </w:rPr>
              <w:t>prop words</w:t>
            </w:r>
            <w:r w:rsidRPr="00401E14">
              <w:rPr>
                <w:lang w:val="en-US"/>
              </w:rPr>
              <w:t xml:space="preserve">: </w:t>
            </w:r>
            <w:proofErr w:type="spellStart"/>
            <w:r w:rsidR="00401E14" w:rsidRPr="00401E14">
              <w:rPr>
                <w:lang w:val="en-US"/>
              </w:rPr>
              <w:t>u.a</w:t>
            </w:r>
            <w:proofErr w:type="spellEnd"/>
            <w:r w:rsidR="00401E14" w:rsidRPr="00401E14">
              <w:rPr>
                <w:lang w:val="en-US"/>
              </w:rPr>
              <w:t xml:space="preserve">. </w:t>
            </w:r>
            <w:r w:rsidRPr="00401E14">
              <w:rPr>
                <w:lang w:val="en-US"/>
              </w:rPr>
              <w:t>54</w:t>
            </w:r>
            <w:r w:rsidR="00C6365F">
              <w:rPr>
                <w:lang w:val="en-US"/>
              </w:rPr>
              <w:t xml:space="preserve"> (</w:t>
            </w:r>
            <w:r w:rsidRPr="00C6365F">
              <w:rPr>
                <w:i/>
                <w:lang w:val="en-US"/>
              </w:rPr>
              <w:t>Station1</w:t>
            </w:r>
            <w:r w:rsidR="00C6365F">
              <w:rPr>
                <w:lang w:val="en-US"/>
              </w:rPr>
              <w:t>)</w:t>
            </w:r>
            <w:r w:rsidRPr="00401E14">
              <w:rPr>
                <w:lang w:val="en-US"/>
              </w:rPr>
              <w:t>, 55/7</w:t>
            </w:r>
          </w:p>
        </w:tc>
      </w:tr>
      <w:tr w:rsidR="00EC73F4" w:rsidRPr="007B2535" w:rsidTr="00764D60">
        <w:trPr>
          <w:trHeight w:val="159"/>
        </w:trPr>
        <w:tc>
          <w:tcPr>
            <w:tcW w:w="6804" w:type="dxa"/>
            <w:tcBorders>
              <w:top w:val="single" w:sz="4" w:space="0" w:color="auto"/>
              <w:left w:val="single" w:sz="2" w:space="0" w:color="auto"/>
              <w:bottom w:val="single" w:sz="2"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sidRPr="00062D71">
              <w:rPr>
                <w:rFonts w:ascii="Times New Roman" w:hAnsi="Times New Roman"/>
                <w:color w:val="221E1F"/>
                <w:sz w:val="18"/>
                <w:szCs w:val="18"/>
              </w:rPr>
              <w:t>oben genannte Phänomene in das Satzgefüge einbinden (</w:t>
            </w:r>
            <w:proofErr w:type="spellStart"/>
            <w:r w:rsidRPr="00062D71">
              <w:rPr>
                <w:rFonts w:ascii="Times New Roman" w:hAnsi="Times New Roman"/>
                <w:color w:val="221E1F"/>
                <w:sz w:val="18"/>
                <w:szCs w:val="18"/>
              </w:rPr>
              <w:t>sentence</w:t>
            </w:r>
            <w:proofErr w:type="spellEnd"/>
            <w:r w:rsidRPr="00062D71">
              <w:rPr>
                <w:rFonts w:ascii="Times New Roman" w:hAnsi="Times New Roman"/>
                <w:color w:val="221E1F"/>
                <w:sz w:val="18"/>
                <w:szCs w:val="18"/>
              </w:rPr>
              <w:t xml:space="preserve"> </w:t>
            </w:r>
            <w:proofErr w:type="spellStart"/>
            <w:r w:rsidRPr="00062D71">
              <w:rPr>
                <w:rFonts w:ascii="Times New Roman" w:hAnsi="Times New Roman"/>
                <w:color w:val="221E1F"/>
                <w:sz w:val="18"/>
                <w:szCs w:val="18"/>
              </w:rPr>
              <w:t>structure</w:t>
            </w:r>
            <w:proofErr w:type="spellEnd"/>
            <w:r w:rsidRPr="00062D71">
              <w:rPr>
                <w:rFonts w:ascii="Times New Roman" w:hAnsi="Times New Roman"/>
                <w:color w:val="221E1F"/>
                <w:sz w:val="18"/>
                <w:szCs w:val="18"/>
              </w:rPr>
              <w:t xml:space="preserve">, </w:t>
            </w:r>
            <w:proofErr w:type="spellStart"/>
            <w:r w:rsidRPr="00062D71">
              <w:rPr>
                <w:rFonts w:ascii="Times New Roman" w:hAnsi="Times New Roman"/>
                <w:color w:val="221E1F"/>
                <w:sz w:val="18"/>
                <w:szCs w:val="18"/>
              </w:rPr>
              <w:t>word</w:t>
            </w:r>
            <w:proofErr w:type="spellEnd"/>
            <w:r w:rsidRPr="00062D71">
              <w:rPr>
                <w:rFonts w:ascii="Times New Roman" w:hAnsi="Times New Roman"/>
                <w:color w:val="221E1F"/>
                <w:sz w:val="18"/>
                <w:szCs w:val="18"/>
              </w:rPr>
              <w:t xml:space="preserve"> </w:t>
            </w:r>
            <w:proofErr w:type="spellStart"/>
            <w:r w:rsidRPr="00062D71">
              <w:rPr>
                <w:rFonts w:ascii="Times New Roman" w:hAnsi="Times New Roman"/>
                <w:color w:val="221E1F"/>
                <w:sz w:val="18"/>
                <w:szCs w:val="18"/>
              </w:rPr>
              <w:t>order</w:t>
            </w:r>
            <w:proofErr w:type="spellEnd"/>
            <w:r w:rsidRPr="00062D71">
              <w:rPr>
                <w:rFonts w:ascii="Times New Roman" w:hAnsi="Times New Roman"/>
                <w:color w:val="221E1F"/>
                <w:sz w:val="18"/>
                <w:szCs w:val="18"/>
              </w:rPr>
              <w:t>)</w:t>
            </w:r>
          </w:p>
        </w:tc>
        <w:tc>
          <w:tcPr>
            <w:tcW w:w="3260" w:type="dxa"/>
            <w:tcBorders>
              <w:top w:val="single" w:sz="4" w:space="0" w:color="auto"/>
              <w:left w:val="single" w:sz="2" w:space="0" w:color="auto"/>
              <w:bottom w:val="single" w:sz="2" w:space="0" w:color="auto"/>
            </w:tcBorders>
            <w:shd w:val="clear" w:color="auto" w:fill="auto"/>
          </w:tcPr>
          <w:p w:rsidR="00EC73F4" w:rsidRPr="00C85384" w:rsidRDefault="00EC73F4" w:rsidP="00EC73F4">
            <w:pPr>
              <w:pStyle w:val="stofftabelletext"/>
              <w:numPr>
                <w:ilvl w:val="0"/>
                <w:numId w:val="1"/>
              </w:numPr>
              <w:spacing w:before="0"/>
              <w:ind w:left="287" w:hanging="230"/>
              <w:rPr>
                <w:lang w:val="en-US"/>
              </w:rPr>
            </w:pPr>
            <w:r w:rsidRPr="00C85384">
              <w:rPr>
                <w:u w:val="single"/>
                <w:lang w:val="en-US"/>
              </w:rPr>
              <w:t>GL 1</w:t>
            </w:r>
            <w:r w:rsidR="00401E14">
              <w:rPr>
                <w:lang w:val="en-US"/>
              </w:rPr>
              <w:t>:</w:t>
            </w:r>
          </w:p>
          <w:p w:rsidR="00EC73F4" w:rsidRPr="007B2535" w:rsidRDefault="00EC73F4" w:rsidP="00764D60">
            <w:pPr>
              <w:pStyle w:val="stofftabelletext"/>
              <w:spacing w:before="0"/>
              <w:ind w:left="287"/>
              <w:rPr>
                <w:lang w:val="en-US"/>
              </w:rPr>
            </w:pPr>
            <w:r w:rsidRPr="003B01FD">
              <w:rPr>
                <w:i/>
                <w:lang w:val="en-US"/>
              </w:rPr>
              <w:t>word order</w:t>
            </w:r>
            <w:r w:rsidRPr="007B2535">
              <w:rPr>
                <w:lang w:val="en-US"/>
              </w:rPr>
              <w:t xml:space="preserve">: </w:t>
            </w:r>
            <w:proofErr w:type="spellStart"/>
            <w:r w:rsidR="00401E14" w:rsidRPr="007B2535">
              <w:rPr>
                <w:lang w:val="en-US"/>
              </w:rPr>
              <w:t>u.a</w:t>
            </w:r>
            <w:proofErr w:type="spellEnd"/>
            <w:r w:rsidR="00401E14" w:rsidRPr="007B2535">
              <w:rPr>
                <w:lang w:val="en-US"/>
              </w:rPr>
              <w:t xml:space="preserve">. </w:t>
            </w:r>
            <w:r w:rsidRPr="007B2535">
              <w:rPr>
                <w:lang w:val="en-US"/>
              </w:rPr>
              <w:t xml:space="preserve">54/6, 54/8, 168-169/G15 </w:t>
            </w:r>
          </w:p>
        </w:tc>
      </w:tr>
    </w:tbl>
    <w:p w:rsidR="00EC73F4" w:rsidRPr="007B2535" w:rsidRDefault="00EC73F4" w:rsidP="00EC73F4">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EC73F4" w:rsidTr="00764D60">
        <w:trPr>
          <w:tblHeader/>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kopf"/>
            </w:pPr>
            <w:r>
              <w:t>Redemittel</w:t>
            </w:r>
          </w:p>
        </w:tc>
        <w:tc>
          <w:tcPr>
            <w:tcW w:w="3260" w:type="dxa"/>
            <w:tcBorders>
              <w:top w:val="nil"/>
              <w:left w:val="single" w:sz="2" w:space="0" w:color="auto"/>
              <w:bottom w:val="nil"/>
            </w:tcBorders>
            <w:shd w:val="clear" w:color="auto" w:fill="auto"/>
            <w:vAlign w:val="center"/>
          </w:tcPr>
          <w:p w:rsidR="00EC73F4" w:rsidRPr="00470A75" w:rsidRDefault="00EC73F4" w:rsidP="00764D60">
            <w:pPr>
              <w:pStyle w:val="stofftabelletext"/>
            </w:pPr>
          </w:p>
        </w:tc>
      </w:tr>
      <w:tr w:rsidR="00EC73F4" w:rsidRPr="00205188" w:rsidTr="00764D60">
        <w:tc>
          <w:tcPr>
            <w:tcW w:w="6804" w:type="dxa"/>
            <w:tcBorders>
              <w:top w:val="nil"/>
              <w:left w:val="single" w:sz="2" w:space="0" w:color="auto"/>
              <w:bottom w:val="single" w:sz="4" w:space="0" w:color="auto"/>
              <w:right w:val="single" w:sz="2" w:space="0" w:color="auto"/>
            </w:tcBorders>
            <w:shd w:val="clear" w:color="auto" w:fill="auto"/>
          </w:tcPr>
          <w:p w:rsidR="00EC73F4" w:rsidRPr="00470A75" w:rsidRDefault="00EC73F4" w:rsidP="00764D60">
            <w:pPr>
              <w:pStyle w:val="stofftabelletextfett"/>
            </w:pPr>
            <w:r w:rsidRPr="00470A75">
              <w:t>Die Schülerinnen und Schüler können</w:t>
            </w:r>
          </w:p>
        </w:tc>
        <w:tc>
          <w:tcPr>
            <w:tcW w:w="3260" w:type="dxa"/>
            <w:tcBorders>
              <w:top w:val="nil"/>
              <w:left w:val="single" w:sz="2" w:space="0" w:color="auto"/>
              <w:bottom w:val="single" w:sz="4" w:space="0" w:color="auto"/>
            </w:tcBorders>
            <w:shd w:val="clear" w:color="auto" w:fill="auto"/>
          </w:tcPr>
          <w:p w:rsidR="00EC73F4" w:rsidRPr="00205188" w:rsidRDefault="00EC73F4" w:rsidP="00764D60">
            <w:pPr>
              <w:pStyle w:val="stofftabelletext"/>
              <w:rPr>
                <w:b/>
              </w:rPr>
            </w:pPr>
            <w:r w:rsidRPr="00470A75">
              <w:t>Seite/Übung bzw. Seite</w:t>
            </w:r>
          </w:p>
        </w:tc>
      </w:tr>
      <w:tr w:rsidR="00EC73F4" w:rsidTr="00764D60">
        <w:trPr>
          <w:trHeight w:hRule="exact" w:val="113"/>
        </w:trPr>
        <w:tc>
          <w:tcPr>
            <w:tcW w:w="6804" w:type="dxa"/>
            <w:tcBorders>
              <w:left w:val="nil"/>
              <w:bottom w:val="nil"/>
              <w:right w:val="nil"/>
            </w:tcBorders>
            <w:shd w:val="clear" w:color="auto" w:fill="auto"/>
          </w:tcPr>
          <w:p w:rsidR="00EC73F4" w:rsidRDefault="00EC73F4" w:rsidP="00764D60">
            <w:pPr>
              <w:pStyle w:val="stofftabelletext"/>
            </w:pPr>
          </w:p>
        </w:tc>
        <w:tc>
          <w:tcPr>
            <w:tcW w:w="3260" w:type="dxa"/>
            <w:tcBorders>
              <w:left w:val="nil"/>
              <w:bottom w:val="nil"/>
              <w:right w:val="nil"/>
            </w:tcBorders>
            <w:shd w:val="clear" w:color="auto" w:fill="auto"/>
          </w:tcPr>
          <w:p w:rsidR="00EC73F4" w:rsidRDefault="00EC73F4" w:rsidP="00764D60">
            <w:pPr>
              <w:pStyle w:val="stofftabelletext"/>
            </w:pPr>
          </w:p>
        </w:tc>
      </w:tr>
      <w:tr w:rsidR="00EC73F4" w:rsidTr="00764D60">
        <w:trPr>
          <w:trHeight w:hRule="exact" w:val="113"/>
        </w:trPr>
        <w:tc>
          <w:tcPr>
            <w:tcW w:w="6804" w:type="dxa"/>
            <w:tcBorders>
              <w:top w:val="nil"/>
              <w:left w:val="single" w:sz="2" w:space="0" w:color="auto"/>
              <w:bottom w:val="nil"/>
              <w:right w:val="single" w:sz="2" w:space="0" w:color="auto"/>
            </w:tcBorders>
            <w:shd w:val="clear" w:color="auto" w:fill="auto"/>
          </w:tcPr>
          <w:p w:rsidR="00EC73F4" w:rsidRDefault="00EC73F4" w:rsidP="00764D60">
            <w:pPr>
              <w:pStyle w:val="stofftabelletext"/>
            </w:pPr>
          </w:p>
        </w:tc>
        <w:tc>
          <w:tcPr>
            <w:tcW w:w="3260" w:type="dxa"/>
            <w:tcBorders>
              <w:top w:val="nil"/>
              <w:left w:val="single" w:sz="2" w:space="0" w:color="auto"/>
              <w:bottom w:val="nil"/>
            </w:tcBorders>
            <w:shd w:val="clear" w:color="auto" w:fill="auto"/>
          </w:tcPr>
          <w:p w:rsidR="00EC73F4" w:rsidRDefault="00EC73F4" w:rsidP="00764D60">
            <w:pPr>
              <w:pStyle w:val="stofftabelletext"/>
            </w:pPr>
          </w:p>
        </w:tc>
      </w:tr>
      <w:tr w:rsidR="00EC73F4" w:rsidRPr="000A26C6" w:rsidTr="00764D60">
        <w:tc>
          <w:tcPr>
            <w:tcW w:w="6804" w:type="dxa"/>
            <w:tcBorders>
              <w:top w:val="nil"/>
              <w:left w:val="single" w:sz="2" w:space="0" w:color="auto"/>
              <w:bottom w:val="single" w:sz="2" w:space="0" w:color="auto"/>
              <w:right w:val="single" w:sz="2" w:space="0" w:color="auto"/>
            </w:tcBorders>
            <w:shd w:val="clear" w:color="auto" w:fill="auto"/>
          </w:tcPr>
          <w:p w:rsidR="00EC73F4" w:rsidRPr="000A26C6"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jemanden begrüßen und ansprechen, sich einander vorstellen, sich verabschieden</w:t>
            </w:r>
          </w:p>
        </w:tc>
        <w:tc>
          <w:tcPr>
            <w:tcW w:w="3260" w:type="dxa"/>
            <w:tcBorders>
              <w:top w:val="nil"/>
              <w:left w:val="single" w:sz="2" w:space="0" w:color="auto"/>
              <w:bottom w:val="single" w:sz="2" w:space="0" w:color="auto"/>
            </w:tcBorders>
            <w:shd w:val="clear" w:color="auto" w:fill="auto"/>
          </w:tcPr>
          <w:p w:rsidR="00EC73F4" w:rsidRPr="007C45B2" w:rsidRDefault="00EC73F4" w:rsidP="00EC73F4">
            <w:pPr>
              <w:pStyle w:val="stofftabelletext"/>
              <w:numPr>
                <w:ilvl w:val="0"/>
                <w:numId w:val="1"/>
              </w:numPr>
              <w:spacing w:before="0"/>
              <w:ind w:left="287" w:hanging="230"/>
              <w:rPr>
                <w:lang w:val="en-US"/>
              </w:rPr>
            </w:pPr>
            <w:r w:rsidRPr="00B72062">
              <w:rPr>
                <w:u w:val="single"/>
                <w:lang w:val="en-US"/>
              </w:rPr>
              <w:t>GL 1</w:t>
            </w:r>
            <w:r>
              <w:rPr>
                <w:lang w:val="en-US"/>
              </w:rPr>
              <w:t>: u. a. 8/3, 9/4, 10/6, 79 (</w:t>
            </w:r>
            <w:r w:rsidRPr="00D221A6">
              <w:rPr>
                <w:i/>
                <w:lang w:val="en-US"/>
              </w:rPr>
              <w:t>Skills</w:t>
            </w:r>
            <w:r>
              <w:rPr>
                <w:lang w:val="en-US"/>
              </w:rPr>
              <w:t>)</w:t>
            </w:r>
          </w:p>
        </w:tc>
      </w:tr>
      <w:tr w:rsidR="00EC73F4" w:rsidRPr="007B2535" w:rsidTr="00764D60">
        <w:tc>
          <w:tcPr>
            <w:tcW w:w="6804" w:type="dxa"/>
            <w:tcBorders>
              <w:top w:val="nil"/>
              <w:left w:val="single" w:sz="2" w:space="0" w:color="auto"/>
              <w:bottom w:val="single" w:sz="2" w:space="0" w:color="auto"/>
              <w:right w:val="single" w:sz="2" w:space="0" w:color="auto"/>
            </w:tcBorders>
            <w:shd w:val="clear" w:color="auto" w:fill="auto"/>
          </w:tcPr>
          <w:p w:rsidR="00EC73F4" w:rsidRPr="000A26C6" w:rsidRDefault="00EC73F4" w:rsidP="00764D60">
            <w:pPr>
              <w:autoSpaceDE w:val="0"/>
              <w:autoSpaceDN w:val="0"/>
              <w:adjustRightInd w:val="0"/>
              <w:rPr>
                <w:rFonts w:ascii="Times New Roman" w:hAnsi="Times New Roman"/>
                <w:color w:val="221E1F"/>
                <w:sz w:val="18"/>
                <w:szCs w:val="18"/>
              </w:rPr>
            </w:pPr>
            <w:r w:rsidRPr="00420407">
              <w:rPr>
                <w:rFonts w:ascii="Times New Roman" w:hAnsi="Times New Roman"/>
                <w:color w:val="221E1F"/>
                <w:sz w:val="18"/>
                <w:szCs w:val="18"/>
              </w:rPr>
              <w:t>ihr befinden ausdrücken und erfragen</w:t>
            </w:r>
          </w:p>
        </w:tc>
        <w:tc>
          <w:tcPr>
            <w:tcW w:w="3260" w:type="dxa"/>
            <w:tcBorders>
              <w:top w:val="nil"/>
              <w:left w:val="single" w:sz="2" w:space="0" w:color="auto"/>
              <w:bottom w:val="single" w:sz="2" w:space="0" w:color="auto"/>
            </w:tcBorders>
            <w:shd w:val="clear" w:color="auto" w:fill="auto"/>
          </w:tcPr>
          <w:p w:rsidR="00EC73F4" w:rsidRPr="00420407" w:rsidRDefault="00EC73F4" w:rsidP="005473CA">
            <w:pPr>
              <w:pStyle w:val="stofftabelletext"/>
              <w:numPr>
                <w:ilvl w:val="0"/>
                <w:numId w:val="1"/>
              </w:numPr>
              <w:spacing w:before="0"/>
              <w:ind w:left="287" w:hanging="230"/>
              <w:rPr>
                <w:lang w:val="en-US"/>
              </w:rPr>
            </w:pPr>
            <w:r w:rsidRPr="00420407">
              <w:rPr>
                <w:u w:val="single"/>
                <w:lang w:val="en-US"/>
              </w:rPr>
              <w:t>GL 2</w:t>
            </w:r>
            <w:r w:rsidRPr="00420407">
              <w:rPr>
                <w:lang w:val="en-US"/>
              </w:rPr>
              <w:t xml:space="preserve">: u. a. </w:t>
            </w:r>
            <w:r>
              <w:rPr>
                <w:lang w:val="en-US"/>
              </w:rPr>
              <w:t xml:space="preserve">42/3, </w:t>
            </w:r>
            <w:r w:rsidRPr="00420407">
              <w:rPr>
                <w:lang w:val="en-US"/>
              </w:rPr>
              <w:t>212</w:t>
            </w:r>
            <w:r w:rsidR="00974F30">
              <w:rPr>
                <w:lang w:val="en-US"/>
              </w:rPr>
              <w:t xml:space="preserve"> </w:t>
            </w:r>
            <w:r w:rsidRPr="00420407">
              <w:rPr>
                <w:lang w:val="en-US"/>
              </w:rPr>
              <w:t>(</w:t>
            </w:r>
            <w:r w:rsidRPr="00420407">
              <w:rPr>
                <w:i/>
                <w:lang w:val="en-US"/>
              </w:rPr>
              <w:t>Vocabulary</w:t>
            </w:r>
            <w:r w:rsidRPr="00420407">
              <w:rPr>
                <w:lang w:val="en-US"/>
              </w:rPr>
              <w:t>-</w:t>
            </w:r>
            <w:proofErr w:type="spellStart"/>
            <w:r w:rsidRPr="00420407">
              <w:rPr>
                <w:lang w:val="en-US"/>
              </w:rPr>
              <w:t>Anhang</w:t>
            </w:r>
            <w:proofErr w:type="spellEnd"/>
            <w:r w:rsidRPr="00420407">
              <w:rPr>
                <w:lang w:val="en-US"/>
              </w:rPr>
              <w:t>)</w:t>
            </w:r>
          </w:p>
        </w:tc>
      </w:tr>
    </w:tbl>
    <w:p w:rsidR="00687868" w:rsidRDefault="0068786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EC73F4" w:rsidRPr="007B2535" w:rsidTr="00764D60">
        <w:trPr>
          <w:trHeight w:val="386"/>
        </w:trPr>
        <w:tc>
          <w:tcPr>
            <w:tcW w:w="6804" w:type="dxa"/>
            <w:tcBorders>
              <w:top w:val="nil"/>
              <w:left w:val="single" w:sz="2" w:space="0" w:color="auto"/>
              <w:bottom w:val="single" w:sz="4" w:space="0" w:color="auto"/>
              <w:right w:val="single" w:sz="2" w:space="0" w:color="auto"/>
            </w:tcBorders>
            <w:shd w:val="clear" w:color="auto" w:fill="auto"/>
          </w:tcPr>
          <w:p w:rsidR="00EC73F4" w:rsidRPr="000A26C6"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lastRenderedPageBreak/>
              <w:t>Informationen erfragen</w:t>
            </w:r>
          </w:p>
        </w:tc>
        <w:tc>
          <w:tcPr>
            <w:tcW w:w="3260" w:type="dxa"/>
            <w:tcBorders>
              <w:top w:val="nil"/>
              <w:left w:val="single" w:sz="2" w:space="0" w:color="auto"/>
            </w:tcBorders>
            <w:shd w:val="clear" w:color="auto" w:fill="auto"/>
          </w:tcPr>
          <w:p w:rsidR="00EC73F4" w:rsidRPr="003E7DF0" w:rsidRDefault="00EC73F4" w:rsidP="00EC73F4">
            <w:pPr>
              <w:pStyle w:val="stofftabelletext"/>
              <w:numPr>
                <w:ilvl w:val="0"/>
                <w:numId w:val="1"/>
              </w:numPr>
              <w:spacing w:before="0"/>
              <w:ind w:left="287" w:hanging="230"/>
              <w:rPr>
                <w:lang w:val="en-US"/>
              </w:rPr>
            </w:pPr>
            <w:r w:rsidRPr="003E7DF0">
              <w:rPr>
                <w:u w:val="single"/>
                <w:lang w:val="en-US"/>
              </w:rPr>
              <w:t>GL 1</w:t>
            </w:r>
            <w:r w:rsidRPr="003E7DF0">
              <w:rPr>
                <w:lang w:val="en-US"/>
              </w:rPr>
              <w:t>: u. a. 9/4, 36/8, 71/3, 207 (</w:t>
            </w:r>
            <w:r w:rsidRPr="003E7DF0">
              <w:rPr>
                <w:i/>
                <w:lang w:val="en-US"/>
              </w:rPr>
              <w:t>Vocabulary</w:t>
            </w:r>
            <w:r w:rsidRPr="003E7DF0">
              <w:rPr>
                <w:lang w:val="en-US"/>
              </w:rPr>
              <w:t>-</w:t>
            </w:r>
            <w:proofErr w:type="spellStart"/>
            <w:r w:rsidRPr="003E7DF0">
              <w:rPr>
                <w:lang w:val="en-US"/>
              </w:rPr>
              <w:t>Anhang</w:t>
            </w:r>
            <w:proofErr w:type="spellEnd"/>
            <w:r w:rsidRPr="003E7DF0">
              <w:rPr>
                <w:lang w:val="en-US"/>
              </w:rPr>
              <w:t>)</w:t>
            </w:r>
          </w:p>
        </w:tc>
      </w:tr>
      <w:tr w:rsidR="00EC73F4" w:rsidRPr="007B2535" w:rsidTr="00764D60">
        <w:trPr>
          <w:trHeight w:val="433"/>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Zustimmung und Ablehnung ausdrücken</w:t>
            </w:r>
          </w:p>
        </w:tc>
        <w:tc>
          <w:tcPr>
            <w:tcW w:w="3260" w:type="dxa"/>
            <w:tcBorders>
              <w:left w:val="single" w:sz="2" w:space="0" w:color="auto"/>
            </w:tcBorders>
            <w:shd w:val="clear" w:color="auto" w:fill="auto"/>
          </w:tcPr>
          <w:p w:rsidR="00EC73F4" w:rsidRPr="00D221A6" w:rsidRDefault="00EC73F4" w:rsidP="00EC73F4">
            <w:pPr>
              <w:pStyle w:val="stofftabelletext"/>
              <w:numPr>
                <w:ilvl w:val="0"/>
                <w:numId w:val="1"/>
              </w:numPr>
              <w:spacing w:before="0"/>
              <w:ind w:left="287" w:hanging="230"/>
              <w:rPr>
                <w:lang w:val="en-US"/>
              </w:rPr>
            </w:pPr>
            <w:r w:rsidRPr="00D221A6">
              <w:rPr>
                <w:u w:val="single"/>
              </w:rPr>
              <w:t>GL 1</w:t>
            </w:r>
            <w:r w:rsidRPr="00D221A6">
              <w:t>: u. a. 7</w:t>
            </w:r>
            <w:r>
              <w:t xml:space="preserve">1/5, 96/10 </w:t>
            </w:r>
          </w:p>
          <w:p w:rsidR="00EC73F4" w:rsidRPr="00D221A6" w:rsidRDefault="00EC73F4" w:rsidP="00EC73F4">
            <w:pPr>
              <w:pStyle w:val="stofftabelletext"/>
              <w:numPr>
                <w:ilvl w:val="0"/>
                <w:numId w:val="1"/>
              </w:numPr>
              <w:spacing w:before="0"/>
              <w:ind w:left="287" w:hanging="230"/>
              <w:rPr>
                <w:lang w:val="en-US"/>
              </w:rPr>
            </w:pPr>
            <w:r w:rsidRPr="00D221A6">
              <w:rPr>
                <w:u w:val="single"/>
                <w:lang w:val="en-US"/>
              </w:rPr>
              <w:t>GL 2</w:t>
            </w:r>
            <w:r w:rsidRPr="00D221A6">
              <w:rPr>
                <w:lang w:val="en-US"/>
              </w:rPr>
              <w:t xml:space="preserve">: u. a. </w:t>
            </w:r>
            <w:r>
              <w:rPr>
                <w:lang w:val="en-US"/>
              </w:rPr>
              <w:t>42/3</w:t>
            </w:r>
            <w:r w:rsidRPr="00D221A6">
              <w:rPr>
                <w:lang w:val="en-US"/>
              </w:rPr>
              <w:t>, 211 (</w:t>
            </w:r>
            <w:r w:rsidRPr="00D221A6">
              <w:rPr>
                <w:i/>
                <w:lang w:val="en-US"/>
              </w:rPr>
              <w:t>Vocabulary</w:t>
            </w:r>
            <w:r w:rsidRPr="00D221A6">
              <w:rPr>
                <w:lang w:val="en-US"/>
              </w:rPr>
              <w:t>-</w:t>
            </w:r>
            <w:proofErr w:type="spellStart"/>
            <w:r w:rsidRPr="00D221A6">
              <w:rPr>
                <w:lang w:val="en-US"/>
              </w:rPr>
              <w:t>Anhang</w:t>
            </w:r>
            <w:proofErr w:type="spellEnd"/>
            <w:r w:rsidRPr="00D221A6">
              <w:rPr>
                <w:lang w:val="en-US"/>
              </w:rPr>
              <w:t>)</w:t>
            </w:r>
          </w:p>
        </w:tc>
      </w:tr>
      <w:tr w:rsidR="00EC73F4" w:rsidRPr="007B2535" w:rsidTr="00764D60">
        <w:trPr>
          <w:trHeight w:val="161"/>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Verstehen und Nichtverstehen ausdrücken</w:t>
            </w:r>
          </w:p>
        </w:tc>
        <w:tc>
          <w:tcPr>
            <w:tcW w:w="3260" w:type="dxa"/>
            <w:tcBorders>
              <w:left w:val="single" w:sz="2" w:space="0" w:color="auto"/>
            </w:tcBorders>
            <w:shd w:val="clear" w:color="auto" w:fill="auto"/>
          </w:tcPr>
          <w:p w:rsidR="00EC73F4" w:rsidRPr="007C45B2" w:rsidRDefault="00EC73F4" w:rsidP="00EC73F4">
            <w:pPr>
              <w:pStyle w:val="stofftabelletext"/>
              <w:numPr>
                <w:ilvl w:val="0"/>
                <w:numId w:val="1"/>
              </w:numPr>
              <w:spacing w:before="0"/>
              <w:ind w:left="287" w:hanging="230"/>
              <w:rPr>
                <w:lang w:val="en-US"/>
              </w:rPr>
            </w:pPr>
            <w:r w:rsidRPr="00BB0247">
              <w:rPr>
                <w:u w:val="single"/>
                <w:lang w:val="en-US"/>
              </w:rPr>
              <w:t>GL 1</w:t>
            </w:r>
            <w:r w:rsidRPr="00BB0247">
              <w:rPr>
                <w:lang w:val="en-US"/>
              </w:rPr>
              <w:t>: u. a. 79 (</w:t>
            </w:r>
            <w:r w:rsidRPr="00BB0247">
              <w:rPr>
                <w:i/>
                <w:lang w:val="en-US"/>
              </w:rPr>
              <w:t>Skills</w:t>
            </w:r>
            <w:r w:rsidRPr="00BB0247">
              <w:rPr>
                <w:lang w:val="en-US"/>
              </w:rPr>
              <w:t>), 81/Step 3 (</w:t>
            </w:r>
            <w:r w:rsidRPr="00BB0247">
              <w:rPr>
                <w:i/>
                <w:lang w:val="en-US"/>
              </w:rPr>
              <w:t>Unit task</w:t>
            </w:r>
            <w:r w:rsidRPr="00BB0247">
              <w:rPr>
                <w:lang w:val="en-US"/>
              </w:rPr>
              <w:t>)</w:t>
            </w:r>
          </w:p>
        </w:tc>
      </w:tr>
      <w:tr w:rsidR="00EC73F4" w:rsidRPr="000A26C6" w:rsidTr="00764D60">
        <w:trPr>
          <w:trHeight w:val="204"/>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Verpflichtungen ausdrücken und erfragen</w:t>
            </w:r>
          </w:p>
        </w:tc>
        <w:tc>
          <w:tcPr>
            <w:tcW w:w="3260" w:type="dxa"/>
            <w:tcBorders>
              <w:left w:val="single" w:sz="2" w:space="0" w:color="auto"/>
            </w:tcBorders>
            <w:shd w:val="clear" w:color="auto" w:fill="auto"/>
          </w:tcPr>
          <w:p w:rsidR="00EC73F4" w:rsidRPr="007C45B2" w:rsidRDefault="00EC73F4" w:rsidP="00EC73F4">
            <w:pPr>
              <w:pStyle w:val="stofftabelletext"/>
              <w:numPr>
                <w:ilvl w:val="0"/>
                <w:numId w:val="1"/>
              </w:numPr>
              <w:spacing w:before="0"/>
              <w:ind w:left="287" w:hanging="230"/>
            </w:pPr>
            <w:r w:rsidRPr="00D221A6">
              <w:rPr>
                <w:u w:val="single"/>
              </w:rPr>
              <w:t>GL 1</w:t>
            </w:r>
            <w:r w:rsidRPr="00D221A6">
              <w:t>: u. a.</w:t>
            </w:r>
            <w:r>
              <w:t xml:space="preserve"> 39/14, 40/15</w:t>
            </w:r>
          </w:p>
        </w:tc>
      </w:tr>
      <w:tr w:rsidR="00EC73F4" w:rsidRPr="000A26C6" w:rsidTr="00764D60">
        <w:trPr>
          <w:trHeight w:val="150"/>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danken und auf Dank reagieren</w:t>
            </w:r>
          </w:p>
        </w:tc>
        <w:tc>
          <w:tcPr>
            <w:tcW w:w="3260" w:type="dxa"/>
            <w:tcBorders>
              <w:left w:val="single" w:sz="2" w:space="0" w:color="auto"/>
            </w:tcBorders>
            <w:shd w:val="clear" w:color="auto" w:fill="auto"/>
          </w:tcPr>
          <w:p w:rsidR="00EC73F4" w:rsidRPr="00420407" w:rsidRDefault="00EC73F4" w:rsidP="00EC73F4">
            <w:pPr>
              <w:pStyle w:val="stofftabelletext"/>
              <w:numPr>
                <w:ilvl w:val="0"/>
                <w:numId w:val="1"/>
              </w:numPr>
              <w:spacing w:before="0"/>
              <w:ind w:left="287" w:hanging="230"/>
              <w:rPr>
                <w:lang w:val="en-US"/>
              </w:rPr>
            </w:pPr>
            <w:r w:rsidRPr="00B72062">
              <w:rPr>
                <w:u w:val="single"/>
                <w:lang w:val="en-US"/>
              </w:rPr>
              <w:t>GL 1</w:t>
            </w:r>
            <w:r>
              <w:rPr>
                <w:lang w:val="en-US"/>
              </w:rPr>
              <w:t>: u. a. 66/2, 79 (</w:t>
            </w:r>
            <w:r w:rsidRPr="00BB0247">
              <w:rPr>
                <w:i/>
                <w:lang w:val="en-US"/>
              </w:rPr>
              <w:t>Skills</w:t>
            </w:r>
            <w:r>
              <w:rPr>
                <w:lang w:val="en-US"/>
              </w:rPr>
              <w:t>)</w:t>
            </w:r>
          </w:p>
        </w:tc>
      </w:tr>
      <w:tr w:rsidR="00EC73F4" w:rsidRPr="000A26C6" w:rsidTr="00764D60">
        <w:trPr>
          <w:trHeight w:val="161"/>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sidRPr="0055151B">
              <w:rPr>
                <w:rFonts w:ascii="Times New Roman" w:hAnsi="Times New Roman"/>
                <w:color w:val="221E1F"/>
                <w:sz w:val="18"/>
                <w:szCs w:val="18"/>
              </w:rPr>
              <w:t>Aufmerksamkeit erbitten</w:t>
            </w:r>
          </w:p>
        </w:tc>
        <w:tc>
          <w:tcPr>
            <w:tcW w:w="3260" w:type="dxa"/>
            <w:tcBorders>
              <w:left w:val="single" w:sz="2" w:space="0" w:color="auto"/>
            </w:tcBorders>
            <w:shd w:val="clear" w:color="auto" w:fill="auto"/>
          </w:tcPr>
          <w:p w:rsidR="00EC73F4" w:rsidRPr="0055151B" w:rsidRDefault="00EC73F4" w:rsidP="00687868">
            <w:pPr>
              <w:pStyle w:val="stofftabelletext"/>
              <w:numPr>
                <w:ilvl w:val="0"/>
                <w:numId w:val="1"/>
              </w:numPr>
              <w:spacing w:before="0"/>
              <w:ind w:left="287" w:hanging="230"/>
            </w:pPr>
            <w:r w:rsidRPr="0055151B">
              <w:rPr>
                <w:u w:val="single"/>
              </w:rPr>
              <w:t>GL 1</w:t>
            </w:r>
            <w:r w:rsidRPr="0055151B">
              <w:t xml:space="preserve">: u. a. </w:t>
            </w:r>
            <w:r>
              <w:t>38</w:t>
            </w:r>
            <w:r w:rsidR="00687868">
              <w:t xml:space="preserve"> (</w:t>
            </w:r>
            <w:r w:rsidRPr="00687868">
              <w:rPr>
                <w:i/>
              </w:rPr>
              <w:t>Station 2</w:t>
            </w:r>
            <w:r w:rsidR="00687868">
              <w:t>)</w:t>
            </w:r>
            <w:r>
              <w:t xml:space="preserve">, </w:t>
            </w:r>
            <w:r w:rsidRPr="0055151B">
              <w:t>1</w:t>
            </w:r>
            <w:r>
              <w:t>65-166/G12 (</w:t>
            </w:r>
            <w:r w:rsidRPr="00687868">
              <w:rPr>
                <w:i/>
              </w:rPr>
              <w:t>imperative</w:t>
            </w:r>
            <w:r>
              <w:t>)</w:t>
            </w:r>
          </w:p>
        </w:tc>
      </w:tr>
      <w:tr w:rsidR="00EC73F4" w:rsidRPr="007B2535" w:rsidTr="00764D60">
        <w:trPr>
          <w:trHeight w:val="161"/>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um Hilfe bitten und Hilfe anbieten</w:t>
            </w:r>
          </w:p>
        </w:tc>
        <w:tc>
          <w:tcPr>
            <w:tcW w:w="3260" w:type="dxa"/>
            <w:tcBorders>
              <w:left w:val="single" w:sz="2" w:space="0" w:color="auto"/>
            </w:tcBorders>
            <w:shd w:val="clear" w:color="auto" w:fill="auto"/>
          </w:tcPr>
          <w:p w:rsidR="00EC73F4" w:rsidRPr="003E7DF0" w:rsidRDefault="00EC73F4" w:rsidP="00EC73F4">
            <w:pPr>
              <w:pStyle w:val="stofftabelletext"/>
              <w:numPr>
                <w:ilvl w:val="0"/>
                <w:numId w:val="1"/>
              </w:numPr>
              <w:spacing w:before="0"/>
              <w:ind w:left="287" w:hanging="230"/>
              <w:rPr>
                <w:lang w:val="en-US"/>
              </w:rPr>
            </w:pPr>
            <w:r w:rsidRPr="003E7DF0">
              <w:rPr>
                <w:u w:val="single"/>
                <w:lang w:val="en-US"/>
              </w:rPr>
              <w:t>GL 1</w:t>
            </w:r>
            <w:r w:rsidRPr="003E7DF0">
              <w:rPr>
                <w:lang w:val="en-US"/>
              </w:rPr>
              <w:t>: u. a. 67/3, 76/15, 220 (</w:t>
            </w:r>
            <w:r w:rsidRPr="003E7DF0">
              <w:rPr>
                <w:i/>
                <w:lang w:val="en-US"/>
              </w:rPr>
              <w:t>Vocabulary</w:t>
            </w:r>
            <w:r w:rsidRPr="003E7DF0">
              <w:rPr>
                <w:lang w:val="en-US"/>
              </w:rPr>
              <w:t>-</w:t>
            </w:r>
            <w:proofErr w:type="spellStart"/>
            <w:r w:rsidRPr="003E7DF0">
              <w:rPr>
                <w:lang w:val="en-US"/>
              </w:rPr>
              <w:t>Anhang</w:t>
            </w:r>
            <w:proofErr w:type="spellEnd"/>
            <w:r w:rsidRPr="003E7DF0">
              <w:rPr>
                <w:lang w:val="en-US"/>
              </w:rPr>
              <w:t>)</w:t>
            </w:r>
          </w:p>
        </w:tc>
      </w:tr>
      <w:tr w:rsidR="00EC73F4" w:rsidRPr="000A26C6" w:rsidTr="00764D60">
        <w:trPr>
          <w:trHeight w:val="120"/>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Vorschläge machen und Meinungen äußern</w:t>
            </w:r>
          </w:p>
        </w:tc>
        <w:tc>
          <w:tcPr>
            <w:tcW w:w="3260" w:type="dxa"/>
            <w:tcBorders>
              <w:left w:val="single" w:sz="2" w:space="0" w:color="auto"/>
            </w:tcBorders>
            <w:shd w:val="clear" w:color="auto" w:fill="auto"/>
          </w:tcPr>
          <w:p w:rsidR="00EC73F4" w:rsidRPr="00E45EC0" w:rsidRDefault="00EC73F4" w:rsidP="00EC73F4">
            <w:pPr>
              <w:pStyle w:val="stofftabelletext"/>
              <w:numPr>
                <w:ilvl w:val="0"/>
                <w:numId w:val="1"/>
              </w:numPr>
              <w:spacing w:before="0"/>
              <w:ind w:left="287" w:hanging="230"/>
              <w:rPr>
                <w:lang w:val="en-US"/>
              </w:rPr>
            </w:pPr>
            <w:r w:rsidRPr="00B72062">
              <w:rPr>
                <w:u w:val="single"/>
                <w:lang w:val="en-US"/>
              </w:rPr>
              <w:t>GL 1</w:t>
            </w:r>
            <w:r>
              <w:rPr>
                <w:lang w:val="en-US"/>
              </w:rPr>
              <w:t xml:space="preserve">: u. a. </w:t>
            </w:r>
            <w:r w:rsidRPr="00E45EC0">
              <w:rPr>
                <w:lang w:val="en-US"/>
              </w:rPr>
              <w:t>112/8b</w:t>
            </w:r>
            <w:r>
              <w:rPr>
                <w:lang w:val="en-US"/>
              </w:rPr>
              <w:t xml:space="preserve">, 194 </w:t>
            </w:r>
            <w:r w:rsidRPr="00E45EC0">
              <w:rPr>
                <w:lang w:val="en-US"/>
              </w:rPr>
              <w:t>(</w:t>
            </w:r>
            <w:r w:rsidRPr="00E45EC0">
              <w:rPr>
                <w:i/>
                <w:lang w:val="en-US"/>
              </w:rPr>
              <w:t>Vocabulary</w:t>
            </w:r>
            <w:r w:rsidRPr="00E45EC0">
              <w:rPr>
                <w:lang w:val="en-US"/>
              </w:rPr>
              <w:t>-</w:t>
            </w:r>
            <w:proofErr w:type="spellStart"/>
            <w:r w:rsidRPr="00E45EC0">
              <w:rPr>
                <w:lang w:val="en-US"/>
              </w:rPr>
              <w:t>Anhang</w:t>
            </w:r>
            <w:proofErr w:type="spellEnd"/>
            <w:r w:rsidRPr="00E45EC0">
              <w:rPr>
                <w:lang w:val="en-US"/>
              </w:rPr>
              <w:t>)</w:t>
            </w:r>
          </w:p>
          <w:p w:rsidR="00EC73F4" w:rsidRPr="00B72062" w:rsidRDefault="00EC73F4" w:rsidP="00EC73F4">
            <w:pPr>
              <w:pStyle w:val="stofftabelletext"/>
              <w:numPr>
                <w:ilvl w:val="0"/>
                <w:numId w:val="1"/>
              </w:numPr>
              <w:spacing w:before="0"/>
              <w:ind w:left="287" w:hanging="230"/>
              <w:rPr>
                <w:u w:val="single"/>
                <w:lang w:val="en-US"/>
              </w:rPr>
            </w:pPr>
            <w:r w:rsidRPr="00B96E78">
              <w:rPr>
                <w:u w:val="single"/>
                <w:lang w:val="en-US"/>
              </w:rPr>
              <w:t>GL 2</w:t>
            </w:r>
            <w:r w:rsidRPr="00B96E78">
              <w:rPr>
                <w:lang w:val="en-US"/>
              </w:rPr>
              <w:t>: u. a.</w:t>
            </w:r>
            <w:r>
              <w:rPr>
                <w:lang w:val="en-US"/>
              </w:rPr>
              <w:t xml:space="preserve"> </w:t>
            </w:r>
            <w:r w:rsidRPr="00D221A6">
              <w:rPr>
                <w:lang w:val="en-US"/>
              </w:rPr>
              <w:t>9/3,</w:t>
            </w:r>
            <w:r>
              <w:rPr>
                <w:lang w:val="en-US"/>
              </w:rPr>
              <w:t xml:space="preserve"> </w:t>
            </w:r>
            <w:r w:rsidRPr="00D221A6">
              <w:rPr>
                <w:lang w:val="en-US"/>
              </w:rPr>
              <w:t>76/2b</w:t>
            </w:r>
          </w:p>
        </w:tc>
      </w:tr>
      <w:tr w:rsidR="00EC73F4" w:rsidRPr="000A26C6" w:rsidTr="00764D60">
        <w:trPr>
          <w:trHeight w:val="118"/>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Wünsche äußern und erfragen</w:t>
            </w:r>
          </w:p>
        </w:tc>
        <w:tc>
          <w:tcPr>
            <w:tcW w:w="3260" w:type="dxa"/>
            <w:tcBorders>
              <w:left w:val="single" w:sz="2" w:space="0" w:color="auto"/>
            </w:tcBorders>
            <w:shd w:val="clear" w:color="auto" w:fill="auto"/>
          </w:tcPr>
          <w:p w:rsidR="00EC73F4" w:rsidRPr="00420407" w:rsidRDefault="00EC73F4" w:rsidP="00EC73F4">
            <w:pPr>
              <w:pStyle w:val="stofftabelletext"/>
              <w:numPr>
                <w:ilvl w:val="0"/>
                <w:numId w:val="1"/>
              </w:numPr>
              <w:spacing w:before="0"/>
              <w:ind w:left="287" w:hanging="230"/>
            </w:pPr>
            <w:r w:rsidRPr="00BB0247">
              <w:rPr>
                <w:u w:val="single"/>
              </w:rPr>
              <w:t>GL 1</w:t>
            </w:r>
            <w:r w:rsidRPr="00BB0247">
              <w:t>: u. a. 6</w:t>
            </w:r>
            <w:r>
              <w:t>7/3</w:t>
            </w:r>
          </w:p>
        </w:tc>
      </w:tr>
      <w:tr w:rsidR="00EC73F4" w:rsidRPr="000A26C6" w:rsidTr="00764D60">
        <w:trPr>
          <w:trHeight w:val="88"/>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sidRPr="00420407">
              <w:rPr>
                <w:rFonts w:ascii="Times New Roman" w:hAnsi="Times New Roman"/>
                <w:color w:val="221E1F"/>
                <w:sz w:val="18"/>
                <w:szCs w:val="18"/>
              </w:rPr>
              <w:t>Vermutung und Gewissheit äußern</w:t>
            </w:r>
          </w:p>
        </w:tc>
        <w:tc>
          <w:tcPr>
            <w:tcW w:w="3260" w:type="dxa"/>
            <w:tcBorders>
              <w:left w:val="single" w:sz="2" w:space="0" w:color="auto"/>
            </w:tcBorders>
            <w:shd w:val="clear" w:color="auto" w:fill="auto"/>
          </w:tcPr>
          <w:p w:rsidR="00EC73F4" w:rsidRPr="00BB0247" w:rsidRDefault="00EC73F4" w:rsidP="00EC73F4">
            <w:pPr>
              <w:pStyle w:val="stofftabelletext"/>
              <w:numPr>
                <w:ilvl w:val="0"/>
                <w:numId w:val="1"/>
              </w:numPr>
              <w:spacing w:before="0"/>
              <w:ind w:left="287" w:hanging="230"/>
            </w:pPr>
            <w:r w:rsidRPr="00BB0247">
              <w:rPr>
                <w:u w:val="single"/>
              </w:rPr>
              <w:t>GL 1</w:t>
            </w:r>
            <w:r w:rsidRPr="00BB0247">
              <w:t>: u. a.</w:t>
            </w:r>
            <w:r>
              <w:t xml:space="preserve"> 56/12</w:t>
            </w:r>
          </w:p>
          <w:p w:rsidR="00EC73F4" w:rsidRPr="00BB0247" w:rsidRDefault="00EC73F4" w:rsidP="00EC73F4">
            <w:pPr>
              <w:pStyle w:val="stofftabelletext"/>
              <w:numPr>
                <w:ilvl w:val="0"/>
                <w:numId w:val="1"/>
              </w:numPr>
              <w:spacing w:before="0"/>
              <w:ind w:left="287" w:hanging="230"/>
              <w:rPr>
                <w:u w:val="single"/>
              </w:rPr>
            </w:pPr>
            <w:r w:rsidRPr="00BB0247">
              <w:rPr>
                <w:u w:val="single"/>
              </w:rPr>
              <w:t>GL 2</w:t>
            </w:r>
            <w:r w:rsidRPr="00BB0247">
              <w:t>: u. a.</w:t>
            </w:r>
            <w:r>
              <w:t xml:space="preserve"> 92/1</w:t>
            </w:r>
          </w:p>
        </w:tc>
      </w:tr>
      <w:tr w:rsidR="00EC73F4" w:rsidRPr="000A26C6" w:rsidTr="00764D60">
        <w:trPr>
          <w:trHeight w:val="161"/>
        </w:trPr>
        <w:tc>
          <w:tcPr>
            <w:tcW w:w="6804" w:type="dxa"/>
            <w:tcBorders>
              <w:top w:val="single" w:sz="4" w:space="0" w:color="auto"/>
              <w:left w:val="single" w:sz="2" w:space="0" w:color="auto"/>
              <w:bottom w:val="single" w:sz="2"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sich entschuldigen und Bedauern ausdrücken</w:t>
            </w:r>
          </w:p>
        </w:tc>
        <w:tc>
          <w:tcPr>
            <w:tcW w:w="3260" w:type="dxa"/>
            <w:tcBorders>
              <w:left w:val="single" w:sz="2" w:space="0" w:color="auto"/>
              <w:bottom w:val="single" w:sz="2" w:space="0" w:color="auto"/>
            </w:tcBorders>
            <w:shd w:val="clear" w:color="auto" w:fill="auto"/>
          </w:tcPr>
          <w:p w:rsidR="00EC73F4" w:rsidRPr="00420407" w:rsidRDefault="00EC73F4" w:rsidP="00EC73F4">
            <w:pPr>
              <w:pStyle w:val="stofftabelletext"/>
              <w:numPr>
                <w:ilvl w:val="0"/>
                <w:numId w:val="1"/>
              </w:numPr>
              <w:spacing w:before="0"/>
              <w:ind w:left="287" w:hanging="230"/>
            </w:pPr>
            <w:r w:rsidRPr="00BB0247">
              <w:rPr>
                <w:u w:val="single"/>
              </w:rPr>
              <w:t>GL 1</w:t>
            </w:r>
            <w:r w:rsidRPr="00BB0247">
              <w:t>: u. a. 6</w:t>
            </w:r>
            <w:r w:rsidRPr="00420407">
              <w:t>6/2, 67/3</w:t>
            </w:r>
          </w:p>
        </w:tc>
      </w:tr>
    </w:tbl>
    <w:p w:rsidR="00EC73F4" w:rsidRPr="00EB521C" w:rsidRDefault="00EC73F4" w:rsidP="00EC73F4">
      <w:pPr>
        <w:pStyle w:val="stofftabelletext"/>
      </w:pPr>
    </w:p>
    <w:p w:rsidR="00EC73F4" w:rsidRDefault="00EC73F4" w:rsidP="00EC73F4">
      <w:pPr>
        <w:pStyle w:val="stoffzwischenberschrift"/>
        <w:rPr>
          <w:sz w:val="24"/>
          <w:u w:val="single"/>
        </w:rPr>
      </w:pPr>
      <w:r>
        <w:rPr>
          <w:sz w:val="24"/>
          <w:u w:val="single"/>
        </w:rPr>
        <w:t>Kommunikative Inhalte</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1"/>
        <w:gridCol w:w="3260"/>
      </w:tblGrid>
      <w:tr w:rsidR="00EC73F4" w:rsidRPr="00205188" w:rsidTr="00764D60">
        <w:trPr>
          <w:trHeight w:val="63"/>
        </w:trPr>
        <w:tc>
          <w:tcPr>
            <w:tcW w:w="6801" w:type="dxa"/>
            <w:tcBorders>
              <w:top w:val="nil"/>
              <w:left w:val="single" w:sz="2" w:space="0" w:color="auto"/>
              <w:bottom w:val="single" w:sz="4" w:space="0" w:color="auto"/>
              <w:right w:val="single" w:sz="2" w:space="0" w:color="auto"/>
            </w:tcBorders>
            <w:shd w:val="clear" w:color="auto" w:fill="auto"/>
          </w:tcPr>
          <w:p w:rsidR="00EC73F4" w:rsidRPr="00470A75" w:rsidRDefault="00EC73F4" w:rsidP="00764D60">
            <w:pPr>
              <w:pStyle w:val="stofftabelletextfett"/>
            </w:pPr>
          </w:p>
        </w:tc>
        <w:tc>
          <w:tcPr>
            <w:tcW w:w="3260" w:type="dxa"/>
            <w:tcBorders>
              <w:top w:val="nil"/>
              <w:left w:val="single" w:sz="2" w:space="0" w:color="auto"/>
              <w:bottom w:val="single" w:sz="4" w:space="0" w:color="auto"/>
            </w:tcBorders>
            <w:shd w:val="clear" w:color="auto" w:fill="auto"/>
          </w:tcPr>
          <w:p w:rsidR="00EC73F4" w:rsidRPr="00205188" w:rsidRDefault="00EC73F4" w:rsidP="00764D60">
            <w:pPr>
              <w:pStyle w:val="stofftabelletext"/>
              <w:rPr>
                <w:b/>
              </w:rPr>
            </w:pPr>
            <w:r w:rsidRPr="00470A75">
              <w:t>Seite/Übung bzw. Seite</w:t>
            </w:r>
          </w:p>
        </w:tc>
      </w:tr>
      <w:tr w:rsidR="00EC73F4" w:rsidTr="00764D60">
        <w:trPr>
          <w:trHeight w:hRule="exact" w:val="113"/>
        </w:trPr>
        <w:tc>
          <w:tcPr>
            <w:tcW w:w="6801" w:type="dxa"/>
            <w:tcBorders>
              <w:left w:val="nil"/>
              <w:bottom w:val="nil"/>
              <w:right w:val="nil"/>
            </w:tcBorders>
            <w:shd w:val="clear" w:color="auto" w:fill="auto"/>
          </w:tcPr>
          <w:p w:rsidR="00EC73F4" w:rsidRDefault="00EC73F4" w:rsidP="00764D60">
            <w:pPr>
              <w:pStyle w:val="stofftabelletext"/>
            </w:pPr>
          </w:p>
        </w:tc>
        <w:tc>
          <w:tcPr>
            <w:tcW w:w="3260" w:type="dxa"/>
            <w:tcBorders>
              <w:left w:val="nil"/>
              <w:bottom w:val="nil"/>
              <w:right w:val="nil"/>
            </w:tcBorders>
            <w:shd w:val="clear" w:color="auto" w:fill="auto"/>
          </w:tcPr>
          <w:p w:rsidR="00EC73F4" w:rsidRDefault="00EC73F4" w:rsidP="00764D60">
            <w:pPr>
              <w:pStyle w:val="stofftabelletext"/>
            </w:pPr>
          </w:p>
        </w:tc>
      </w:tr>
      <w:tr w:rsidR="00EC73F4" w:rsidTr="00764D60">
        <w:trPr>
          <w:trHeight w:hRule="exact" w:val="113"/>
        </w:trPr>
        <w:tc>
          <w:tcPr>
            <w:tcW w:w="6801" w:type="dxa"/>
            <w:tcBorders>
              <w:top w:val="nil"/>
              <w:left w:val="single" w:sz="2" w:space="0" w:color="auto"/>
              <w:bottom w:val="nil"/>
              <w:right w:val="single" w:sz="2" w:space="0" w:color="auto"/>
            </w:tcBorders>
            <w:shd w:val="clear" w:color="auto" w:fill="auto"/>
          </w:tcPr>
          <w:p w:rsidR="00EC73F4" w:rsidRDefault="00EC73F4" w:rsidP="00764D60">
            <w:pPr>
              <w:pStyle w:val="stofftabelletext"/>
            </w:pPr>
          </w:p>
        </w:tc>
        <w:tc>
          <w:tcPr>
            <w:tcW w:w="3260" w:type="dxa"/>
            <w:tcBorders>
              <w:top w:val="nil"/>
              <w:left w:val="single" w:sz="2" w:space="0" w:color="auto"/>
              <w:bottom w:val="nil"/>
            </w:tcBorders>
            <w:shd w:val="clear" w:color="auto" w:fill="auto"/>
          </w:tcPr>
          <w:p w:rsidR="00EC73F4" w:rsidRDefault="00EC73F4" w:rsidP="00764D60">
            <w:pPr>
              <w:pStyle w:val="stofftabelletext"/>
            </w:pPr>
          </w:p>
        </w:tc>
      </w:tr>
      <w:tr w:rsidR="00EC73F4" w:rsidRPr="00133FD6" w:rsidTr="00764D60">
        <w:tc>
          <w:tcPr>
            <w:tcW w:w="6801" w:type="dxa"/>
            <w:tcBorders>
              <w:top w:val="nil"/>
              <w:left w:val="single" w:sz="2" w:space="0" w:color="auto"/>
              <w:bottom w:val="single" w:sz="2" w:space="0" w:color="auto"/>
              <w:right w:val="single" w:sz="2" w:space="0" w:color="auto"/>
            </w:tcBorders>
            <w:shd w:val="clear" w:color="auto" w:fill="auto"/>
          </w:tcPr>
          <w:p w:rsidR="00EC73F4" w:rsidRPr="000A26C6"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Unmittelbarer Lebensraum (Familie, Verwandtschaft, Freundschaft, Haustiere, … )</w:t>
            </w:r>
          </w:p>
        </w:tc>
        <w:tc>
          <w:tcPr>
            <w:tcW w:w="3260" w:type="dxa"/>
            <w:tcBorders>
              <w:top w:val="nil"/>
              <w:left w:val="single" w:sz="2" w:space="0" w:color="auto"/>
              <w:bottom w:val="single" w:sz="2" w:space="0" w:color="auto"/>
            </w:tcBorders>
            <w:shd w:val="clear" w:color="auto" w:fill="auto"/>
          </w:tcPr>
          <w:p w:rsidR="00EC73F4" w:rsidRDefault="00EC73F4" w:rsidP="00EC73F4">
            <w:pPr>
              <w:pStyle w:val="stofftabelletext"/>
              <w:numPr>
                <w:ilvl w:val="0"/>
                <w:numId w:val="1"/>
              </w:numPr>
              <w:spacing w:before="0"/>
              <w:ind w:left="287" w:hanging="230"/>
              <w:rPr>
                <w:lang w:val="en-US"/>
              </w:rPr>
            </w:pPr>
            <w:r w:rsidRPr="00B72062">
              <w:rPr>
                <w:u w:val="single"/>
                <w:lang w:val="en-US"/>
              </w:rPr>
              <w:t>GL 1</w:t>
            </w:r>
            <w:r>
              <w:rPr>
                <w:lang w:val="en-US"/>
              </w:rPr>
              <w:t>: u. a. 8-27 (</w:t>
            </w:r>
            <w:r w:rsidRPr="00133FD6">
              <w:rPr>
                <w:i/>
                <w:lang w:val="en-US"/>
              </w:rPr>
              <w:t>Pick-up A, Unit 1</w:t>
            </w:r>
            <w:r>
              <w:rPr>
                <w:lang w:val="en-US"/>
              </w:rPr>
              <w:t>), 68-85 (</w:t>
            </w:r>
            <w:r w:rsidRPr="00373E37">
              <w:rPr>
                <w:i/>
                <w:lang w:val="en-US"/>
              </w:rPr>
              <w:t>Unit 4</w:t>
            </w:r>
            <w:r>
              <w:rPr>
                <w:lang w:val="en-US"/>
              </w:rPr>
              <w:t>)</w:t>
            </w:r>
          </w:p>
          <w:p w:rsidR="00EC73F4" w:rsidRPr="00373E37" w:rsidRDefault="00EC73F4" w:rsidP="00EC73F4">
            <w:pPr>
              <w:pStyle w:val="stofftabelletext"/>
              <w:numPr>
                <w:ilvl w:val="0"/>
                <w:numId w:val="1"/>
              </w:numPr>
              <w:spacing w:before="0"/>
              <w:ind w:left="287" w:hanging="230"/>
              <w:rPr>
                <w:lang w:val="en-US"/>
              </w:rPr>
            </w:pPr>
            <w:r w:rsidRPr="00133FD6">
              <w:rPr>
                <w:u w:val="single"/>
                <w:lang w:val="en-US"/>
              </w:rPr>
              <w:t>GL 2</w:t>
            </w:r>
            <w:r>
              <w:rPr>
                <w:lang w:val="en-US"/>
              </w:rPr>
              <w:t>: u. a. 8-25 (</w:t>
            </w:r>
            <w:r w:rsidRPr="00133FD6">
              <w:rPr>
                <w:i/>
                <w:lang w:val="en-US"/>
              </w:rPr>
              <w:t>Unit 1</w:t>
            </w:r>
            <w:r>
              <w:rPr>
                <w:lang w:val="en-US"/>
              </w:rPr>
              <w:t>)</w:t>
            </w:r>
          </w:p>
        </w:tc>
      </w:tr>
      <w:tr w:rsidR="00EC73F4" w:rsidRPr="000A26C6" w:rsidTr="00764D60">
        <w:trPr>
          <w:trHeight w:val="289"/>
        </w:trPr>
        <w:tc>
          <w:tcPr>
            <w:tcW w:w="6801" w:type="dxa"/>
            <w:tcBorders>
              <w:top w:val="nil"/>
              <w:left w:val="single" w:sz="2" w:space="0" w:color="auto"/>
              <w:bottom w:val="single" w:sz="4" w:space="0" w:color="auto"/>
              <w:right w:val="single" w:sz="2" w:space="0" w:color="auto"/>
            </w:tcBorders>
            <w:shd w:val="clear" w:color="auto" w:fill="auto"/>
          </w:tcPr>
          <w:p w:rsidR="00EC73F4" w:rsidRPr="00A670F4" w:rsidRDefault="00EC73F4" w:rsidP="00764D60">
            <w:pPr>
              <w:autoSpaceDE w:val="0"/>
              <w:autoSpaceDN w:val="0"/>
              <w:adjustRightInd w:val="0"/>
              <w:spacing w:before="60" w:after="60"/>
              <w:ind w:right="113"/>
              <w:rPr>
                <w:rFonts w:ascii="Times New Roman" w:hAnsi="Times New Roman"/>
                <w:color w:val="221E1F"/>
                <w:sz w:val="18"/>
                <w:szCs w:val="18"/>
              </w:rPr>
            </w:pPr>
            <w:r w:rsidRPr="00A670F4">
              <w:rPr>
                <w:rFonts w:ascii="Times New Roman" w:hAnsi="Times New Roman"/>
                <w:color w:val="221E1F"/>
                <w:sz w:val="18"/>
                <w:szCs w:val="18"/>
              </w:rPr>
              <w:t>Lebensbewältigung in der Familie (Tagesablauf</w:t>
            </w:r>
            <w:r>
              <w:rPr>
                <w:rFonts w:ascii="Times New Roman" w:hAnsi="Times New Roman"/>
                <w:color w:val="221E1F"/>
                <w:sz w:val="18"/>
                <w:szCs w:val="18"/>
              </w:rPr>
              <w:t>, Gesundheitspflege, Haushalt, Einkaufen, Essen und Trinken, Kleidung, … )</w:t>
            </w:r>
          </w:p>
        </w:tc>
        <w:tc>
          <w:tcPr>
            <w:tcW w:w="3260" w:type="dxa"/>
            <w:tcBorders>
              <w:top w:val="nil"/>
              <w:left w:val="single" w:sz="2" w:space="0" w:color="auto"/>
              <w:bottom w:val="single" w:sz="4" w:space="0" w:color="auto"/>
            </w:tcBorders>
            <w:shd w:val="clear" w:color="auto" w:fill="auto"/>
          </w:tcPr>
          <w:p w:rsidR="00EC73F4" w:rsidRDefault="00EC73F4" w:rsidP="00EC73F4">
            <w:pPr>
              <w:pStyle w:val="stofftabelletext"/>
              <w:numPr>
                <w:ilvl w:val="0"/>
                <w:numId w:val="1"/>
              </w:numPr>
              <w:spacing w:before="0"/>
              <w:ind w:left="287" w:hanging="230"/>
              <w:rPr>
                <w:lang w:val="en-US"/>
              </w:rPr>
            </w:pPr>
            <w:r w:rsidRPr="00B72062">
              <w:rPr>
                <w:u w:val="single"/>
                <w:lang w:val="en-US"/>
              </w:rPr>
              <w:t>GL 1</w:t>
            </w:r>
            <w:r>
              <w:rPr>
                <w:lang w:val="en-US"/>
              </w:rPr>
              <w:t>: u. a. 50-65 (</w:t>
            </w:r>
            <w:r w:rsidRPr="00373E37">
              <w:rPr>
                <w:i/>
                <w:lang w:val="en-US"/>
              </w:rPr>
              <w:t>Unit 3</w:t>
            </w:r>
            <w:r>
              <w:rPr>
                <w:lang w:val="en-US"/>
              </w:rPr>
              <w:t>), 78/16, 91/3</w:t>
            </w:r>
          </w:p>
          <w:p w:rsidR="00EC73F4" w:rsidRPr="00373E37" w:rsidRDefault="00EC73F4" w:rsidP="00EC73F4">
            <w:pPr>
              <w:pStyle w:val="stofftabelletext"/>
              <w:numPr>
                <w:ilvl w:val="0"/>
                <w:numId w:val="1"/>
              </w:numPr>
              <w:spacing w:before="0"/>
              <w:ind w:left="287" w:hanging="230"/>
            </w:pPr>
            <w:r w:rsidRPr="00373E37">
              <w:rPr>
                <w:u w:val="single"/>
              </w:rPr>
              <w:t>GL 2</w:t>
            </w:r>
            <w:r w:rsidRPr="00373E37">
              <w:t>: u. a. 7</w:t>
            </w:r>
            <w:r>
              <w:t>3/8, 115/12, 116/13</w:t>
            </w:r>
          </w:p>
        </w:tc>
      </w:tr>
      <w:tr w:rsidR="00EC73F4" w:rsidRPr="000A26C6" w:rsidTr="00764D60">
        <w:trPr>
          <w:trHeight w:val="193"/>
        </w:trPr>
        <w:tc>
          <w:tcPr>
            <w:tcW w:w="6801"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Wohnen und Wohnverhältnisse (Haus, Nachbarschaft, Straße, Dorf, Stadt, … )</w:t>
            </w:r>
          </w:p>
        </w:tc>
        <w:tc>
          <w:tcPr>
            <w:tcW w:w="3260" w:type="dxa"/>
            <w:tcBorders>
              <w:top w:val="single" w:sz="4" w:space="0" w:color="auto"/>
              <w:left w:val="single" w:sz="2" w:space="0" w:color="auto"/>
              <w:bottom w:val="single" w:sz="4" w:space="0" w:color="auto"/>
            </w:tcBorders>
            <w:shd w:val="clear" w:color="auto" w:fill="auto"/>
          </w:tcPr>
          <w:p w:rsidR="00EC73F4" w:rsidRPr="00373E37" w:rsidRDefault="00EC73F4" w:rsidP="00EC73F4">
            <w:pPr>
              <w:pStyle w:val="stofftabelletext"/>
              <w:numPr>
                <w:ilvl w:val="0"/>
                <w:numId w:val="1"/>
              </w:numPr>
              <w:spacing w:before="0"/>
              <w:ind w:left="287" w:hanging="230"/>
            </w:pPr>
            <w:r w:rsidRPr="00373E37">
              <w:rPr>
                <w:u w:val="single"/>
              </w:rPr>
              <w:t>GL 1</w:t>
            </w:r>
            <w:r w:rsidRPr="00373E37">
              <w:t>: u. a.</w:t>
            </w:r>
            <w:r>
              <w:t xml:space="preserve"> 76/15, 68-85 (</w:t>
            </w:r>
            <w:r w:rsidRPr="001E3B72">
              <w:rPr>
                <w:i/>
              </w:rPr>
              <w:t>Unit 4</w:t>
            </w:r>
            <w:r>
              <w:t>), 86/2</w:t>
            </w:r>
          </w:p>
        </w:tc>
      </w:tr>
      <w:tr w:rsidR="00EC73F4" w:rsidRPr="000A26C6" w:rsidTr="00764D60">
        <w:trPr>
          <w:trHeight w:val="570"/>
        </w:trPr>
        <w:tc>
          <w:tcPr>
            <w:tcW w:w="6801"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Soziale Umfelder (Schule, Berufswelt der Eltern, ethnisches Umfeld, … )</w:t>
            </w:r>
          </w:p>
        </w:tc>
        <w:tc>
          <w:tcPr>
            <w:tcW w:w="3260" w:type="dxa"/>
            <w:tcBorders>
              <w:top w:val="single" w:sz="4" w:space="0" w:color="auto"/>
              <w:left w:val="single" w:sz="2" w:space="0" w:color="auto"/>
              <w:bottom w:val="single" w:sz="4" w:space="0" w:color="auto"/>
            </w:tcBorders>
            <w:shd w:val="clear" w:color="auto" w:fill="auto"/>
          </w:tcPr>
          <w:p w:rsidR="00EC73F4" w:rsidRDefault="00EC73F4" w:rsidP="00EC73F4">
            <w:pPr>
              <w:pStyle w:val="stofftabelletext"/>
              <w:numPr>
                <w:ilvl w:val="0"/>
                <w:numId w:val="1"/>
              </w:numPr>
              <w:spacing w:before="0"/>
              <w:ind w:left="287" w:hanging="230"/>
              <w:rPr>
                <w:lang w:val="en-US"/>
              </w:rPr>
            </w:pPr>
            <w:r w:rsidRPr="00B72062">
              <w:rPr>
                <w:u w:val="single"/>
                <w:lang w:val="en-US"/>
              </w:rPr>
              <w:t>GL 1</w:t>
            </w:r>
            <w:r>
              <w:rPr>
                <w:lang w:val="en-US"/>
              </w:rPr>
              <w:t>: u. a. 32-47 (</w:t>
            </w:r>
            <w:r w:rsidRPr="00373E37">
              <w:rPr>
                <w:i/>
                <w:lang w:val="en-US"/>
              </w:rPr>
              <w:t>Unit 2</w:t>
            </w:r>
            <w:r>
              <w:rPr>
                <w:lang w:val="en-US"/>
              </w:rPr>
              <w:t>)</w:t>
            </w:r>
          </w:p>
          <w:p w:rsidR="00EC73F4" w:rsidRPr="00373E37" w:rsidRDefault="00EC73F4" w:rsidP="00EC73F4">
            <w:pPr>
              <w:pStyle w:val="stofftabelletext"/>
              <w:numPr>
                <w:ilvl w:val="0"/>
                <w:numId w:val="1"/>
              </w:numPr>
              <w:spacing w:before="0" w:after="0"/>
              <w:ind w:left="287" w:hanging="230"/>
            </w:pPr>
            <w:r w:rsidRPr="00373E37">
              <w:rPr>
                <w:u w:val="single"/>
              </w:rPr>
              <w:t>GL 2</w:t>
            </w:r>
            <w:r w:rsidRPr="00373E37">
              <w:t>: u. a. 2</w:t>
            </w:r>
            <w:r>
              <w:t>8-43 (</w:t>
            </w:r>
            <w:r w:rsidRPr="00373E37">
              <w:rPr>
                <w:i/>
              </w:rPr>
              <w:t>Unit 2</w:t>
            </w:r>
            <w:r>
              <w:t>)</w:t>
            </w:r>
          </w:p>
        </w:tc>
      </w:tr>
      <w:tr w:rsidR="00EC73F4" w:rsidRPr="000A26C6" w:rsidTr="00764D60">
        <w:trPr>
          <w:trHeight w:val="367"/>
        </w:trPr>
        <w:tc>
          <w:tcPr>
            <w:tcW w:w="6801"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Freizeit (Feiern, Hobbies, Sport und Spiel, Reime und Lieder, Fernsehen, Computer, Radio und andere Medien, Jugendliteratur, Brieffreundschaften, Urlaub und Tourismus, … )</w:t>
            </w:r>
          </w:p>
        </w:tc>
        <w:tc>
          <w:tcPr>
            <w:tcW w:w="3260" w:type="dxa"/>
            <w:tcBorders>
              <w:top w:val="single" w:sz="4" w:space="0" w:color="auto"/>
              <w:left w:val="single" w:sz="2" w:space="0" w:color="auto"/>
              <w:bottom w:val="single" w:sz="4" w:space="0" w:color="auto"/>
            </w:tcBorders>
            <w:shd w:val="clear" w:color="auto" w:fill="auto"/>
          </w:tcPr>
          <w:p w:rsidR="00EC73F4" w:rsidRDefault="00EC73F4" w:rsidP="00EC73F4">
            <w:pPr>
              <w:pStyle w:val="stofftabelletext"/>
              <w:numPr>
                <w:ilvl w:val="0"/>
                <w:numId w:val="1"/>
              </w:numPr>
              <w:spacing w:before="0"/>
              <w:ind w:left="287" w:hanging="230"/>
              <w:rPr>
                <w:lang w:val="en-US"/>
              </w:rPr>
            </w:pPr>
            <w:r w:rsidRPr="00B72062">
              <w:rPr>
                <w:u w:val="single"/>
                <w:lang w:val="en-US"/>
              </w:rPr>
              <w:t>GL 1</w:t>
            </w:r>
            <w:r>
              <w:rPr>
                <w:lang w:val="en-US"/>
              </w:rPr>
              <w:t>: u. a. 68-85 (</w:t>
            </w:r>
            <w:r>
              <w:rPr>
                <w:i/>
                <w:lang w:val="en-US"/>
              </w:rPr>
              <w:t>Unit 4</w:t>
            </w:r>
            <w:r>
              <w:rPr>
                <w:lang w:val="en-US"/>
              </w:rPr>
              <w:t>), 57/16, 97/4, 108-121 (</w:t>
            </w:r>
            <w:r w:rsidRPr="00133FD6">
              <w:rPr>
                <w:i/>
                <w:lang w:val="en-US"/>
              </w:rPr>
              <w:t>Unit 6), 122-123 (Across cultures</w:t>
            </w:r>
            <w:r>
              <w:rPr>
                <w:lang w:val="en-US"/>
              </w:rPr>
              <w:t>)</w:t>
            </w:r>
          </w:p>
          <w:p w:rsidR="00EC73F4" w:rsidRPr="00373E37" w:rsidRDefault="00EC73F4" w:rsidP="00EC73F4">
            <w:pPr>
              <w:pStyle w:val="stofftabelletext"/>
              <w:numPr>
                <w:ilvl w:val="0"/>
                <w:numId w:val="1"/>
              </w:numPr>
              <w:spacing w:before="0"/>
              <w:ind w:left="287" w:hanging="230"/>
              <w:rPr>
                <w:u w:val="single"/>
              </w:rPr>
            </w:pPr>
            <w:r w:rsidRPr="00373E37">
              <w:rPr>
                <w:u w:val="single"/>
              </w:rPr>
              <w:t>GL 2</w:t>
            </w:r>
            <w:r w:rsidRPr="00373E37">
              <w:t xml:space="preserve">: u. a. </w:t>
            </w:r>
            <w:r>
              <w:t>108-125 (</w:t>
            </w:r>
            <w:r w:rsidRPr="00133FD6">
              <w:rPr>
                <w:i/>
              </w:rPr>
              <w:t>Unit 6</w:t>
            </w:r>
            <w:r>
              <w:t xml:space="preserve">), </w:t>
            </w:r>
            <w:r w:rsidRPr="00373E37">
              <w:t>3</w:t>
            </w:r>
            <w:r>
              <w:t>5/14, 94/6</w:t>
            </w:r>
          </w:p>
        </w:tc>
      </w:tr>
      <w:tr w:rsidR="00EC73F4" w:rsidRPr="000A26C6" w:rsidTr="00764D60">
        <w:trPr>
          <w:trHeight w:val="225"/>
        </w:trPr>
        <w:tc>
          <w:tcPr>
            <w:tcW w:w="6801"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Institutionelle Umfelder (Post und Telekommunikation, Bahn und andere Transportwesen, Bank, Polizei, Krankenhaus, … )</w:t>
            </w:r>
          </w:p>
        </w:tc>
        <w:tc>
          <w:tcPr>
            <w:tcW w:w="3260" w:type="dxa"/>
            <w:tcBorders>
              <w:top w:val="single" w:sz="4" w:space="0" w:color="auto"/>
              <w:left w:val="single" w:sz="2" w:space="0" w:color="auto"/>
              <w:bottom w:val="single" w:sz="4" w:space="0" w:color="auto"/>
            </w:tcBorders>
            <w:shd w:val="clear" w:color="auto" w:fill="auto"/>
          </w:tcPr>
          <w:p w:rsidR="00EC73F4" w:rsidRPr="00057A9C" w:rsidRDefault="00EC73F4" w:rsidP="00EC73F4">
            <w:pPr>
              <w:pStyle w:val="stofftabelletext"/>
              <w:numPr>
                <w:ilvl w:val="0"/>
                <w:numId w:val="1"/>
              </w:numPr>
              <w:spacing w:before="0"/>
              <w:ind w:left="287" w:hanging="230"/>
              <w:rPr>
                <w:lang w:val="en-US"/>
              </w:rPr>
            </w:pPr>
            <w:r w:rsidRPr="00373E37">
              <w:rPr>
                <w:u w:val="single"/>
              </w:rPr>
              <w:t>GL 1</w:t>
            </w:r>
            <w:r w:rsidRPr="00373E37">
              <w:t>: u</w:t>
            </w:r>
            <w:r w:rsidRPr="00133FD6">
              <w:t xml:space="preserve">. </w:t>
            </w:r>
            <w:r>
              <w:rPr>
                <w:lang w:val="en-US"/>
              </w:rPr>
              <w:t>a. 94/8, 52</w:t>
            </w:r>
            <w:r w:rsidR="00413187">
              <w:rPr>
                <w:lang w:val="en-US"/>
              </w:rPr>
              <w:t xml:space="preserve"> (</w:t>
            </w:r>
            <w:r w:rsidRPr="00413187">
              <w:rPr>
                <w:i/>
                <w:lang w:val="en-US"/>
              </w:rPr>
              <w:t>Station 1</w:t>
            </w:r>
            <w:r w:rsidR="00413187">
              <w:rPr>
                <w:lang w:val="en-US"/>
              </w:rPr>
              <w:t>)</w:t>
            </w:r>
          </w:p>
          <w:p w:rsidR="00EC73F4" w:rsidRPr="00B72062" w:rsidRDefault="00EC73F4" w:rsidP="00EC73F4">
            <w:pPr>
              <w:pStyle w:val="stofftabelletext"/>
              <w:numPr>
                <w:ilvl w:val="0"/>
                <w:numId w:val="1"/>
              </w:numPr>
              <w:spacing w:before="0"/>
              <w:ind w:left="287" w:hanging="230"/>
              <w:rPr>
                <w:u w:val="single"/>
                <w:lang w:val="en-US"/>
              </w:rPr>
            </w:pPr>
            <w:r w:rsidRPr="00B96E78">
              <w:rPr>
                <w:u w:val="single"/>
                <w:lang w:val="en-US"/>
              </w:rPr>
              <w:t>GL 2</w:t>
            </w:r>
            <w:r w:rsidRPr="00B96E78">
              <w:rPr>
                <w:lang w:val="en-US"/>
              </w:rPr>
              <w:t>: u. a.</w:t>
            </w:r>
            <w:r>
              <w:rPr>
                <w:lang w:val="en-US"/>
              </w:rPr>
              <w:t xml:space="preserve"> 13/Station 2, 30</w:t>
            </w:r>
            <w:r w:rsidR="00413187">
              <w:rPr>
                <w:lang w:val="en-US"/>
              </w:rPr>
              <w:t xml:space="preserve"> (</w:t>
            </w:r>
            <w:r w:rsidR="00413187" w:rsidRPr="00413187">
              <w:rPr>
                <w:i/>
                <w:lang w:val="en-US"/>
              </w:rPr>
              <w:t>Station 1</w:t>
            </w:r>
            <w:r w:rsidR="00413187">
              <w:rPr>
                <w:lang w:val="en-US"/>
              </w:rPr>
              <w:t>)</w:t>
            </w:r>
          </w:p>
        </w:tc>
      </w:tr>
      <w:tr w:rsidR="00EC73F4" w:rsidRPr="007B2535" w:rsidTr="00764D60">
        <w:trPr>
          <w:trHeight w:val="452"/>
        </w:trPr>
        <w:tc>
          <w:tcPr>
            <w:tcW w:w="6801" w:type="dxa"/>
            <w:tcBorders>
              <w:top w:val="single" w:sz="4" w:space="0" w:color="auto"/>
              <w:left w:val="single" w:sz="2" w:space="0" w:color="auto"/>
              <w:bottom w:val="single" w:sz="2"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Topographie des Zielsprachenlandes und geographische Umfelder (Städte, Landschaften, Verkehr, Wetter … )</w:t>
            </w:r>
          </w:p>
          <w:p w:rsidR="00EC73F4" w:rsidRDefault="00EC73F4" w:rsidP="00764D60">
            <w:pPr>
              <w:autoSpaceDE w:val="0"/>
              <w:autoSpaceDN w:val="0"/>
              <w:adjustRightInd w:val="0"/>
              <w:rPr>
                <w:rFonts w:ascii="Times New Roman" w:hAnsi="Times New Roman"/>
                <w:color w:val="221E1F"/>
                <w:sz w:val="18"/>
                <w:szCs w:val="18"/>
              </w:rPr>
            </w:pPr>
          </w:p>
        </w:tc>
        <w:tc>
          <w:tcPr>
            <w:tcW w:w="3260" w:type="dxa"/>
            <w:tcBorders>
              <w:top w:val="single" w:sz="4" w:space="0" w:color="auto"/>
              <w:left w:val="single" w:sz="2" w:space="0" w:color="auto"/>
              <w:bottom w:val="single" w:sz="2" w:space="0" w:color="auto"/>
            </w:tcBorders>
            <w:shd w:val="clear" w:color="auto" w:fill="auto"/>
          </w:tcPr>
          <w:p w:rsidR="00EC73F4" w:rsidRDefault="00EC73F4" w:rsidP="00EC73F4">
            <w:pPr>
              <w:pStyle w:val="stofftabelletext"/>
              <w:numPr>
                <w:ilvl w:val="0"/>
                <w:numId w:val="1"/>
              </w:numPr>
              <w:spacing w:before="0"/>
              <w:ind w:left="287" w:hanging="230"/>
              <w:rPr>
                <w:lang w:val="en-US"/>
              </w:rPr>
            </w:pPr>
            <w:r w:rsidRPr="00B72062">
              <w:rPr>
                <w:u w:val="single"/>
                <w:lang w:val="en-US"/>
              </w:rPr>
              <w:t>GL 1</w:t>
            </w:r>
            <w:r>
              <w:rPr>
                <w:lang w:val="en-US"/>
              </w:rPr>
              <w:t>: u. a. 10/8, 75/13</w:t>
            </w:r>
          </w:p>
          <w:p w:rsidR="00EC73F4" w:rsidRPr="00057A9C" w:rsidRDefault="00EC73F4" w:rsidP="00074CC6">
            <w:pPr>
              <w:pStyle w:val="stofftabelletext"/>
              <w:numPr>
                <w:ilvl w:val="0"/>
                <w:numId w:val="1"/>
              </w:numPr>
              <w:spacing w:before="0"/>
              <w:ind w:left="287" w:hanging="230"/>
              <w:rPr>
                <w:u w:val="single"/>
                <w:lang w:val="en-US"/>
              </w:rPr>
            </w:pPr>
            <w:r w:rsidRPr="00057A9C">
              <w:rPr>
                <w:u w:val="single"/>
                <w:lang w:val="en-US"/>
              </w:rPr>
              <w:t>GL 2</w:t>
            </w:r>
            <w:r w:rsidRPr="00057A9C">
              <w:rPr>
                <w:lang w:val="en-US"/>
              </w:rPr>
              <w:t>: u. a. 112/6, 125/1</w:t>
            </w:r>
            <w:r>
              <w:rPr>
                <w:lang w:val="en-US"/>
              </w:rPr>
              <w:t>, 235</w:t>
            </w:r>
            <w:r w:rsidR="00074CC6">
              <w:rPr>
                <w:lang w:val="en-US"/>
              </w:rPr>
              <w:t xml:space="preserve"> </w:t>
            </w:r>
            <w:r w:rsidRPr="00057A9C">
              <w:rPr>
                <w:lang w:val="en-US"/>
              </w:rPr>
              <w:t>(</w:t>
            </w:r>
            <w:r w:rsidRPr="00057A9C">
              <w:rPr>
                <w:i/>
                <w:lang w:val="en-US"/>
              </w:rPr>
              <w:t>Vocabulary</w:t>
            </w:r>
            <w:r>
              <w:rPr>
                <w:lang w:val="en-US"/>
              </w:rPr>
              <w:t>-</w:t>
            </w:r>
            <w:proofErr w:type="spellStart"/>
            <w:r>
              <w:rPr>
                <w:lang w:val="en-US"/>
              </w:rPr>
              <w:t>Anhang</w:t>
            </w:r>
            <w:proofErr w:type="spellEnd"/>
            <w:r>
              <w:rPr>
                <w:lang w:val="en-US"/>
              </w:rPr>
              <w:t>)</w:t>
            </w:r>
          </w:p>
        </w:tc>
      </w:tr>
    </w:tbl>
    <w:p w:rsidR="00EC73F4" w:rsidRPr="00057A9C" w:rsidRDefault="00EC73F4" w:rsidP="00EC73F4">
      <w:pPr>
        <w:pStyle w:val="stofftabelletext"/>
        <w:rPr>
          <w:lang w:val="en-US"/>
        </w:rPr>
      </w:pPr>
    </w:p>
    <w:p w:rsidR="00EC73F4" w:rsidRPr="00E0252F" w:rsidRDefault="00EC73F4" w:rsidP="00EC73F4">
      <w:pPr>
        <w:pStyle w:val="stoffzwischenberschrift"/>
        <w:rPr>
          <w:sz w:val="24"/>
          <w:u w:val="single"/>
        </w:rPr>
      </w:pPr>
      <w:r>
        <w:rPr>
          <w:sz w:val="24"/>
          <w:u w:val="single"/>
        </w:rPr>
        <w:t>Methoden/Lern- und Arbeitstechniken</w:t>
      </w:r>
    </w:p>
    <w:p w:rsidR="00EC73F4" w:rsidRDefault="00EC73F4" w:rsidP="00EC73F4">
      <w:pPr>
        <w:pStyle w:val="stofftabel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EC73F4" w:rsidRPr="00205188" w:rsidTr="00764D60">
        <w:trPr>
          <w:trHeight w:val="404"/>
        </w:trPr>
        <w:tc>
          <w:tcPr>
            <w:tcW w:w="6804" w:type="dxa"/>
            <w:tcBorders>
              <w:top w:val="nil"/>
              <w:left w:val="single" w:sz="2" w:space="0" w:color="auto"/>
              <w:bottom w:val="single" w:sz="4" w:space="0" w:color="auto"/>
              <w:right w:val="single" w:sz="2" w:space="0" w:color="auto"/>
            </w:tcBorders>
            <w:shd w:val="clear" w:color="auto" w:fill="auto"/>
          </w:tcPr>
          <w:p w:rsidR="00EC73F4" w:rsidRPr="006B3F38" w:rsidRDefault="00EC73F4" w:rsidP="00764D60">
            <w:pPr>
              <w:pStyle w:val="stofftabelletextfett"/>
            </w:pPr>
            <w:r w:rsidRPr="006B3F38">
              <w:rPr>
                <w:szCs w:val="18"/>
              </w:rPr>
              <w:t>Die Schülerinnen und Schüler können</w:t>
            </w:r>
          </w:p>
        </w:tc>
        <w:tc>
          <w:tcPr>
            <w:tcW w:w="3260" w:type="dxa"/>
            <w:tcBorders>
              <w:top w:val="nil"/>
              <w:left w:val="single" w:sz="2" w:space="0" w:color="auto"/>
              <w:bottom w:val="single" w:sz="4" w:space="0" w:color="auto"/>
            </w:tcBorders>
            <w:shd w:val="clear" w:color="auto" w:fill="auto"/>
          </w:tcPr>
          <w:p w:rsidR="00EC73F4" w:rsidRPr="00205188" w:rsidRDefault="00EC73F4" w:rsidP="00764D60">
            <w:pPr>
              <w:pStyle w:val="stofftabelletext"/>
              <w:rPr>
                <w:b/>
              </w:rPr>
            </w:pPr>
            <w:r w:rsidRPr="00470A75">
              <w:t>Seite/Übung bzw. Seite</w:t>
            </w:r>
          </w:p>
        </w:tc>
      </w:tr>
      <w:tr w:rsidR="00EC73F4" w:rsidRPr="00C34F3D" w:rsidTr="00764D60">
        <w:trPr>
          <w:trHeight w:val="256"/>
        </w:trPr>
        <w:tc>
          <w:tcPr>
            <w:tcW w:w="6804" w:type="dxa"/>
            <w:tcBorders>
              <w:top w:val="nil"/>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Hefte und Vokabelverzeichnisse, bzw. -karteien führen</w:t>
            </w:r>
          </w:p>
        </w:tc>
        <w:tc>
          <w:tcPr>
            <w:tcW w:w="3260" w:type="dxa"/>
            <w:tcBorders>
              <w:top w:val="nil"/>
              <w:left w:val="single" w:sz="2" w:space="0" w:color="auto"/>
              <w:bottom w:val="single" w:sz="4" w:space="0" w:color="auto"/>
            </w:tcBorders>
            <w:shd w:val="clear" w:color="auto" w:fill="auto"/>
          </w:tcPr>
          <w:p w:rsidR="00EC73F4" w:rsidRPr="005765EB" w:rsidRDefault="00EC73F4" w:rsidP="00EC73F4">
            <w:pPr>
              <w:pStyle w:val="stofftabelletext"/>
              <w:numPr>
                <w:ilvl w:val="0"/>
                <w:numId w:val="1"/>
              </w:numPr>
              <w:spacing w:before="0"/>
              <w:ind w:left="287" w:hanging="230"/>
            </w:pPr>
            <w:r w:rsidRPr="005765EB">
              <w:rPr>
                <w:u w:val="single"/>
              </w:rPr>
              <w:t>GL 1</w:t>
            </w:r>
            <w:r w:rsidRPr="005765EB">
              <w:t>: u. a.</w:t>
            </w:r>
            <w:r>
              <w:t xml:space="preserve"> 51/3, 69/3, 105/3, 108/3</w:t>
            </w:r>
          </w:p>
          <w:p w:rsidR="00EC73F4" w:rsidRPr="005765EB" w:rsidRDefault="00EC73F4" w:rsidP="00EC73F4">
            <w:pPr>
              <w:pStyle w:val="stofftabelletext"/>
              <w:numPr>
                <w:ilvl w:val="0"/>
                <w:numId w:val="1"/>
              </w:numPr>
              <w:spacing w:before="0"/>
              <w:ind w:left="287" w:hanging="230"/>
            </w:pPr>
            <w:r w:rsidRPr="005765EB">
              <w:rPr>
                <w:u w:val="single"/>
              </w:rPr>
              <w:t>GL 2</w:t>
            </w:r>
            <w:r w:rsidRPr="005765EB">
              <w:t>: u. a.</w:t>
            </w:r>
            <w:r>
              <w:t xml:space="preserve"> 42/3, 51/4, 82/3</w:t>
            </w:r>
          </w:p>
        </w:tc>
      </w:tr>
      <w:tr w:rsidR="00EC73F4" w:rsidRPr="007B2535" w:rsidTr="00764D60">
        <w:trPr>
          <w:trHeight w:val="256"/>
        </w:trPr>
        <w:tc>
          <w:tcPr>
            <w:tcW w:w="6804" w:type="dxa"/>
            <w:tcBorders>
              <w:top w:val="nil"/>
              <w:left w:val="single" w:sz="2" w:space="0" w:color="auto"/>
              <w:bottom w:val="single" w:sz="4" w:space="0" w:color="auto"/>
              <w:right w:val="single" w:sz="2" w:space="0" w:color="auto"/>
            </w:tcBorders>
            <w:shd w:val="clear" w:color="auto" w:fill="auto"/>
          </w:tcPr>
          <w:p w:rsidR="00EC73F4" w:rsidRPr="000A26C6"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mit Techniken des Anordnens, Hervorhebens, usw. umgehen</w:t>
            </w:r>
          </w:p>
        </w:tc>
        <w:tc>
          <w:tcPr>
            <w:tcW w:w="3260" w:type="dxa"/>
            <w:tcBorders>
              <w:top w:val="nil"/>
              <w:left w:val="single" w:sz="2" w:space="0" w:color="auto"/>
              <w:bottom w:val="single" w:sz="4" w:space="0" w:color="auto"/>
            </w:tcBorders>
            <w:shd w:val="clear" w:color="auto" w:fill="auto"/>
          </w:tcPr>
          <w:p w:rsidR="00EC73F4" w:rsidRPr="00804868" w:rsidRDefault="00EC73F4" w:rsidP="00EC73F4">
            <w:pPr>
              <w:pStyle w:val="stofftabelletext"/>
              <w:numPr>
                <w:ilvl w:val="0"/>
                <w:numId w:val="1"/>
              </w:numPr>
              <w:spacing w:before="0"/>
              <w:ind w:left="287" w:hanging="230"/>
              <w:rPr>
                <w:lang w:val="en-US"/>
              </w:rPr>
            </w:pPr>
            <w:r w:rsidRPr="00804868">
              <w:rPr>
                <w:u w:val="single"/>
                <w:lang w:val="en-US"/>
              </w:rPr>
              <w:t>GL 1</w:t>
            </w:r>
            <w:r w:rsidRPr="00804868">
              <w:rPr>
                <w:lang w:val="en-US"/>
              </w:rPr>
              <w:t>: u. a. 189-191 (</w:t>
            </w:r>
            <w:r w:rsidRPr="00804868">
              <w:rPr>
                <w:i/>
                <w:lang w:val="en-US"/>
              </w:rPr>
              <w:t>Vocabulary</w:t>
            </w:r>
            <w:r w:rsidRPr="00804868">
              <w:rPr>
                <w:lang w:val="en-US"/>
              </w:rPr>
              <w:t>-</w:t>
            </w:r>
            <w:proofErr w:type="spellStart"/>
            <w:r w:rsidRPr="00804868">
              <w:rPr>
                <w:lang w:val="en-US"/>
              </w:rPr>
              <w:t>Anhang</w:t>
            </w:r>
            <w:proofErr w:type="spellEnd"/>
            <w:r w:rsidRPr="00804868">
              <w:rPr>
                <w:lang w:val="en-US"/>
              </w:rPr>
              <w:t>)</w:t>
            </w:r>
          </w:p>
          <w:p w:rsidR="00EC73F4" w:rsidRPr="00804868" w:rsidRDefault="00EC73F4" w:rsidP="00EC73F4">
            <w:pPr>
              <w:pStyle w:val="stofftabelletext"/>
              <w:numPr>
                <w:ilvl w:val="0"/>
                <w:numId w:val="1"/>
              </w:numPr>
              <w:spacing w:before="0"/>
              <w:ind w:left="287" w:hanging="230"/>
              <w:rPr>
                <w:lang w:val="en-US"/>
              </w:rPr>
            </w:pPr>
            <w:r w:rsidRPr="00804868">
              <w:rPr>
                <w:u w:val="single"/>
                <w:lang w:val="en-US"/>
              </w:rPr>
              <w:t>GL 2</w:t>
            </w:r>
            <w:r w:rsidRPr="00804868">
              <w:rPr>
                <w:lang w:val="en-US"/>
              </w:rPr>
              <w:t>: u. a. 156-157 (</w:t>
            </w:r>
            <w:r w:rsidRPr="00804868">
              <w:rPr>
                <w:i/>
                <w:lang w:val="en-US"/>
              </w:rPr>
              <w:t>Vocabulary</w:t>
            </w:r>
            <w:r w:rsidRPr="00804868">
              <w:rPr>
                <w:lang w:val="en-US"/>
              </w:rPr>
              <w:t>-</w:t>
            </w:r>
            <w:proofErr w:type="spellStart"/>
            <w:r w:rsidRPr="00804868">
              <w:rPr>
                <w:lang w:val="en-US"/>
              </w:rPr>
              <w:t>Anhang</w:t>
            </w:r>
            <w:proofErr w:type="spellEnd"/>
            <w:r w:rsidRPr="00804868">
              <w:rPr>
                <w:lang w:val="en-US"/>
              </w:rPr>
              <w:t>)</w:t>
            </w:r>
          </w:p>
        </w:tc>
      </w:tr>
      <w:tr w:rsidR="00EC73F4" w:rsidRPr="00C34F3D" w:rsidTr="00764D60">
        <w:trPr>
          <w:trHeight w:val="236"/>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selbstständig mit dem Lehrwerk und den dazugehörigen Materialien arbeiten</w:t>
            </w:r>
          </w:p>
        </w:tc>
        <w:tc>
          <w:tcPr>
            <w:tcW w:w="3260" w:type="dxa"/>
            <w:tcBorders>
              <w:top w:val="single" w:sz="4" w:space="0" w:color="auto"/>
              <w:left w:val="single" w:sz="2" w:space="0" w:color="auto"/>
              <w:bottom w:val="single" w:sz="4" w:space="0" w:color="auto"/>
            </w:tcBorders>
            <w:shd w:val="clear" w:color="auto" w:fill="auto"/>
          </w:tcPr>
          <w:p w:rsidR="00EC73F4" w:rsidRPr="005765EB" w:rsidRDefault="00EC73F4" w:rsidP="00EC73F4">
            <w:pPr>
              <w:pStyle w:val="stofftabelletext"/>
              <w:numPr>
                <w:ilvl w:val="0"/>
                <w:numId w:val="1"/>
              </w:numPr>
              <w:spacing w:before="0"/>
              <w:ind w:left="287" w:hanging="230"/>
            </w:pPr>
            <w:r w:rsidRPr="005765EB">
              <w:rPr>
                <w:u w:val="single"/>
              </w:rPr>
              <w:t>GL 1</w:t>
            </w:r>
            <w:r>
              <w:rPr>
                <w:u w:val="single"/>
              </w:rPr>
              <w:t xml:space="preserve"> &amp; GL 2</w:t>
            </w:r>
            <w:r w:rsidRPr="005765EB">
              <w:t>: u. a.</w:t>
            </w:r>
            <w:r>
              <w:t xml:space="preserve"> Hilfe auf vorderem </w:t>
            </w:r>
            <w:r>
              <w:lastRenderedPageBreak/>
              <w:t>Einband (</w:t>
            </w:r>
            <w:r w:rsidRPr="00057A9C">
              <w:rPr>
                <w:i/>
              </w:rPr>
              <w:t>So lernst du mit Green Line</w:t>
            </w:r>
            <w:r>
              <w:t>)</w:t>
            </w:r>
          </w:p>
        </w:tc>
      </w:tr>
      <w:tr w:rsidR="00EC73F4" w:rsidRPr="00C34F3D" w:rsidTr="00764D60">
        <w:trPr>
          <w:trHeight w:val="210"/>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lastRenderedPageBreak/>
              <w:t>(Bild-) Wörterbücher benutzen</w:t>
            </w:r>
          </w:p>
        </w:tc>
        <w:tc>
          <w:tcPr>
            <w:tcW w:w="3260" w:type="dxa"/>
            <w:tcBorders>
              <w:top w:val="single" w:sz="4" w:space="0" w:color="auto"/>
              <w:left w:val="single" w:sz="2" w:space="0" w:color="auto"/>
              <w:bottom w:val="single" w:sz="4" w:space="0" w:color="auto"/>
            </w:tcBorders>
            <w:shd w:val="clear" w:color="auto" w:fill="auto"/>
          </w:tcPr>
          <w:p w:rsidR="007A672C" w:rsidRPr="00847307" w:rsidRDefault="007A672C" w:rsidP="007A672C">
            <w:pPr>
              <w:pStyle w:val="stofftabelletext"/>
              <w:numPr>
                <w:ilvl w:val="0"/>
                <w:numId w:val="1"/>
              </w:numPr>
              <w:spacing w:before="0"/>
              <w:ind w:left="287" w:hanging="230"/>
            </w:pPr>
            <w:r w:rsidRPr="00847307">
              <w:rPr>
                <w:u w:val="single"/>
              </w:rPr>
              <w:t>GL 1</w:t>
            </w:r>
            <w:r w:rsidRPr="00847307">
              <w:t>: u. a. kursorische Hinweise auf Wörterbücher</w:t>
            </w:r>
          </w:p>
          <w:p w:rsidR="00EC73F4" w:rsidRPr="00BB0247" w:rsidRDefault="007A672C" w:rsidP="0036184E">
            <w:pPr>
              <w:pStyle w:val="stofftabelletext"/>
              <w:numPr>
                <w:ilvl w:val="0"/>
                <w:numId w:val="1"/>
              </w:numPr>
              <w:spacing w:before="0"/>
              <w:ind w:left="287" w:hanging="230"/>
            </w:pPr>
            <w:r w:rsidRPr="00847307">
              <w:rPr>
                <w:u w:val="single"/>
              </w:rPr>
              <w:t>GL 2</w:t>
            </w:r>
            <w:r w:rsidRPr="00847307">
              <w:t xml:space="preserve">: </w:t>
            </w:r>
            <w:r w:rsidRPr="003D2E6D">
              <w:t>u. a</w:t>
            </w:r>
            <w:r w:rsidRPr="00A26E75">
              <w:t xml:space="preserve">. </w:t>
            </w:r>
            <w:r>
              <w:t>21</w:t>
            </w:r>
            <w:r w:rsidRPr="00A26E75">
              <w:t xml:space="preserve"> </w:t>
            </w:r>
            <w:r>
              <w:t>(</w:t>
            </w:r>
            <w:r w:rsidRPr="003D2E6D">
              <w:rPr>
                <w:i/>
              </w:rPr>
              <w:t>Skills</w:t>
            </w:r>
            <w:r>
              <w:t>); kursorische Hinweise auf Wörterbücher</w:t>
            </w:r>
          </w:p>
        </w:tc>
      </w:tr>
      <w:tr w:rsidR="00EC73F4" w:rsidRPr="00C34F3D" w:rsidTr="00764D60">
        <w:trPr>
          <w:trHeight w:val="229"/>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geeignete Texte (Dialoge, Gedichte, Lieder) auswendig lernen</w:t>
            </w:r>
          </w:p>
        </w:tc>
        <w:tc>
          <w:tcPr>
            <w:tcW w:w="3260" w:type="dxa"/>
            <w:tcBorders>
              <w:top w:val="single" w:sz="4" w:space="0" w:color="auto"/>
              <w:left w:val="single" w:sz="2" w:space="0" w:color="auto"/>
              <w:bottom w:val="single" w:sz="4" w:space="0" w:color="auto"/>
            </w:tcBorders>
            <w:shd w:val="clear" w:color="auto" w:fill="auto"/>
          </w:tcPr>
          <w:p w:rsidR="00EC73F4" w:rsidRDefault="00EC73F4" w:rsidP="00EC73F4">
            <w:pPr>
              <w:pStyle w:val="Listenabsatz"/>
              <w:numPr>
                <w:ilvl w:val="0"/>
                <w:numId w:val="9"/>
              </w:numPr>
              <w:ind w:left="417"/>
              <w:rPr>
                <w:rFonts w:ascii="Times New Roman" w:hAnsi="Times New Roman"/>
                <w:sz w:val="18"/>
                <w:szCs w:val="18"/>
              </w:rPr>
            </w:pPr>
            <w:r w:rsidRPr="00490FFB">
              <w:rPr>
                <w:rFonts w:ascii="Times New Roman" w:hAnsi="Times New Roman"/>
                <w:sz w:val="18"/>
                <w:szCs w:val="18"/>
                <w:u w:val="single"/>
              </w:rPr>
              <w:t>GL 1</w:t>
            </w:r>
            <w:r w:rsidRPr="00490FFB">
              <w:rPr>
                <w:rFonts w:ascii="Times New Roman" w:hAnsi="Times New Roman"/>
                <w:sz w:val="18"/>
                <w:szCs w:val="18"/>
              </w:rPr>
              <w:t>: u. a. 72</w:t>
            </w:r>
            <w:r w:rsidR="002515C4">
              <w:rPr>
                <w:rFonts w:ascii="Times New Roman" w:hAnsi="Times New Roman"/>
                <w:sz w:val="18"/>
                <w:szCs w:val="18"/>
              </w:rPr>
              <w:t xml:space="preserve"> (</w:t>
            </w:r>
            <w:r w:rsidRPr="002515C4">
              <w:rPr>
                <w:rFonts w:ascii="Times New Roman" w:hAnsi="Times New Roman"/>
                <w:i/>
                <w:sz w:val="18"/>
                <w:szCs w:val="18"/>
              </w:rPr>
              <w:t>Station 2</w:t>
            </w:r>
            <w:r w:rsidR="002515C4">
              <w:rPr>
                <w:rFonts w:ascii="Times New Roman" w:hAnsi="Times New Roman"/>
                <w:sz w:val="18"/>
                <w:szCs w:val="18"/>
              </w:rPr>
              <w:t>)</w:t>
            </w:r>
            <w:r w:rsidRPr="00490FFB">
              <w:rPr>
                <w:rFonts w:ascii="Times New Roman" w:hAnsi="Times New Roman"/>
                <w:sz w:val="18"/>
                <w:szCs w:val="18"/>
              </w:rPr>
              <w:t>, 21/14, 22/18</w:t>
            </w:r>
          </w:p>
          <w:p w:rsidR="00EC73F4" w:rsidRPr="00490FFB" w:rsidRDefault="00EC73F4" w:rsidP="00EC73F4">
            <w:pPr>
              <w:pStyle w:val="Listenabsatz"/>
              <w:numPr>
                <w:ilvl w:val="0"/>
                <w:numId w:val="9"/>
              </w:numPr>
              <w:ind w:left="417"/>
              <w:rPr>
                <w:rFonts w:ascii="Times New Roman" w:hAnsi="Times New Roman"/>
                <w:sz w:val="18"/>
                <w:szCs w:val="18"/>
              </w:rPr>
            </w:pPr>
            <w:r w:rsidRPr="00490FFB">
              <w:rPr>
                <w:rFonts w:ascii="Times New Roman" w:hAnsi="Times New Roman"/>
                <w:sz w:val="18"/>
                <w:szCs w:val="18"/>
                <w:u w:val="single"/>
              </w:rPr>
              <w:t>GL 2</w:t>
            </w:r>
            <w:r w:rsidRPr="00490FFB">
              <w:rPr>
                <w:rFonts w:ascii="Times New Roman" w:hAnsi="Times New Roman"/>
                <w:sz w:val="18"/>
                <w:szCs w:val="18"/>
              </w:rPr>
              <w:t>: u. a. 15/15, 16/18c</w:t>
            </w:r>
          </w:p>
        </w:tc>
      </w:tr>
      <w:tr w:rsidR="00EC73F4" w:rsidRPr="00C34F3D" w:rsidTr="00764D60">
        <w:trPr>
          <w:trHeight w:val="215"/>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Informationen (global und detailliert) von einfachen gehörten Texte oder gelesenen Texten erfassen, gliedern und weitergeben</w:t>
            </w:r>
          </w:p>
        </w:tc>
        <w:tc>
          <w:tcPr>
            <w:tcW w:w="3260" w:type="dxa"/>
            <w:tcBorders>
              <w:top w:val="single" w:sz="4" w:space="0" w:color="auto"/>
              <w:left w:val="single" w:sz="2" w:space="0" w:color="auto"/>
              <w:bottom w:val="single" w:sz="4" w:space="0" w:color="auto"/>
            </w:tcBorders>
            <w:shd w:val="clear" w:color="auto" w:fill="auto"/>
          </w:tcPr>
          <w:p w:rsidR="00EC73F4" w:rsidRDefault="00EC73F4" w:rsidP="00EC73F4">
            <w:pPr>
              <w:pStyle w:val="stofftabelletext"/>
              <w:numPr>
                <w:ilvl w:val="0"/>
                <w:numId w:val="1"/>
              </w:numPr>
              <w:spacing w:before="0"/>
              <w:ind w:left="287" w:hanging="230"/>
              <w:rPr>
                <w:lang w:val="en-US"/>
              </w:rPr>
            </w:pPr>
            <w:r w:rsidRPr="00B72062">
              <w:rPr>
                <w:u w:val="single"/>
                <w:lang w:val="en-US"/>
              </w:rPr>
              <w:t>GL 1</w:t>
            </w:r>
            <w:r>
              <w:rPr>
                <w:lang w:val="en-US"/>
              </w:rPr>
              <w:t>: u. a. 45/2, 119/2b</w:t>
            </w:r>
          </w:p>
          <w:p w:rsidR="00EC73F4" w:rsidRPr="00BB0247" w:rsidRDefault="00EC73F4" w:rsidP="00EC73F4">
            <w:pPr>
              <w:pStyle w:val="stofftabelletext"/>
              <w:numPr>
                <w:ilvl w:val="0"/>
                <w:numId w:val="1"/>
              </w:numPr>
              <w:spacing w:before="0"/>
              <w:ind w:left="287" w:hanging="230"/>
            </w:pPr>
            <w:r w:rsidRPr="00BB0247">
              <w:rPr>
                <w:u w:val="single"/>
              </w:rPr>
              <w:t>GL 2</w:t>
            </w:r>
            <w:r w:rsidRPr="00BB0247">
              <w:t>: u. a. 1</w:t>
            </w:r>
            <w:r>
              <w:t>8/1. 42/2, 158-159 (</w:t>
            </w:r>
            <w:r w:rsidRPr="00BB0247">
              <w:rPr>
                <w:i/>
              </w:rPr>
              <w:t>Skills</w:t>
            </w:r>
            <w:r>
              <w:t>-Anhang)</w:t>
            </w:r>
          </w:p>
        </w:tc>
      </w:tr>
      <w:tr w:rsidR="00EC73F4" w:rsidRPr="007B2535" w:rsidTr="00764D60">
        <w:trPr>
          <w:trHeight w:val="234"/>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Notizen zu einfachen gehörten oder gelesenen Texten anfertigen</w:t>
            </w:r>
          </w:p>
        </w:tc>
        <w:tc>
          <w:tcPr>
            <w:tcW w:w="3260" w:type="dxa"/>
            <w:tcBorders>
              <w:top w:val="single" w:sz="4" w:space="0" w:color="auto"/>
              <w:left w:val="single" w:sz="2" w:space="0" w:color="auto"/>
              <w:bottom w:val="single" w:sz="4" w:space="0" w:color="auto"/>
            </w:tcBorders>
            <w:shd w:val="clear" w:color="auto" w:fill="auto"/>
          </w:tcPr>
          <w:p w:rsidR="00EC73F4" w:rsidRPr="00490FFB" w:rsidRDefault="00EC73F4" w:rsidP="00EC73F4">
            <w:pPr>
              <w:pStyle w:val="stofftabelletext"/>
              <w:numPr>
                <w:ilvl w:val="0"/>
                <w:numId w:val="1"/>
              </w:numPr>
              <w:spacing w:before="0"/>
              <w:ind w:left="287" w:hanging="230"/>
              <w:rPr>
                <w:lang w:val="en-US"/>
              </w:rPr>
            </w:pPr>
            <w:r w:rsidRPr="00490FFB">
              <w:rPr>
                <w:u w:val="single"/>
                <w:lang w:val="en-US"/>
              </w:rPr>
              <w:t>GL 1</w:t>
            </w:r>
            <w:r w:rsidRPr="00490FFB">
              <w:rPr>
                <w:lang w:val="en-US"/>
              </w:rPr>
              <w:t xml:space="preserve">: u. a. </w:t>
            </w:r>
            <w:r>
              <w:rPr>
                <w:lang w:val="en-US"/>
              </w:rPr>
              <w:t xml:space="preserve">69/4, 120/2, </w:t>
            </w:r>
            <w:r w:rsidRPr="00490FFB">
              <w:rPr>
                <w:lang w:val="en-US"/>
              </w:rPr>
              <w:t>44</w:t>
            </w:r>
            <w:r w:rsidR="00E71CF1">
              <w:rPr>
                <w:lang w:val="en-US"/>
              </w:rPr>
              <w:t xml:space="preserve"> (</w:t>
            </w:r>
            <w:r w:rsidRPr="00E71CF1">
              <w:rPr>
                <w:i/>
                <w:lang w:val="en-US"/>
              </w:rPr>
              <w:t>Story</w:t>
            </w:r>
            <w:r w:rsidR="00E71CF1">
              <w:rPr>
                <w:lang w:val="en-US"/>
              </w:rPr>
              <w:t>)</w:t>
            </w:r>
            <w:r w:rsidRPr="00490FFB">
              <w:rPr>
                <w:lang w:val="en-US"/>
              </w:rPr>
              <w:t>, 55</w:t>
            </w:r>
            <w:r w:rsidR="00E71CF1">
              <w:rPr>
                <w:lang w:val="en-US"/>
              </w:rPr>
              <w:t xml:space="preserve"> (</w:t>
            </w:r>
            <w:r w:rsidRPr="00E71CF1">
              <w:rPr>
                <w:i/>
                <w:lang w:val="en-US"/>
              </w:rPr>
              <w:t>Station 2</w:t>
            </w:r>
            <w:r w:rsidR="00E71CF1">
              <w:rPr>
                <w:lang w:val="en-US"/>
              </w:rPr>
              <w:t>)</w:t>
            </w:r>
          </w:p>
          <w:p w:rsidR="00EC73F4" w:rsidRPr="00490FFB" w:rsidRDefault="00EC73F4" w:rsidP="007F345E">
            <w:pPr>
              <w:pStyle w:val="stofftabelletext"/>
              <w:numPr>
                <w:ilvl w:val="0"/>
                <w:numId w:val="1"/>
              </w:numPr>
              <w:spacing w:before="0"/>
              <w:ind w:left="287" w:hanging="230"/>
              <w:rPr>
                <w:lang w:val="en-US"/>
              </w:rPr>
            </w:pPr>
            <w:r w:rsidRPr="00490FFB">
              <w:rPr>
                <w:u w:val="single"/>
                <w:lang w:val="en-US"/>
              </w:rPr>
              <w:t>GL 2</w:t>
            </w:r>
            <w:r w:rsidRPr="00490FFB">
              <w:rPr>
                <w:lang w:val="en-US"/>
              </w:rPr>
              <w:t>: u. a. 22-23 (</w:t>
            </w:r>
            <w:r w:rsidRPr="00490FFB">
              <w:rPr>
                <w:i/>
                <w:lang w:val="en-US"/>
              </w:rPr>
              <w:t>Unit task</w:t>
            </w:r>
            <w:r w:rsidRPr="00490FFB">
              <w:rPr>
                <w:lang w:val="en-US"/>
              </w:rPr>
              <w:t>), 77 (</w:t>
            </w:r>
            <w:r w:rsidRPr="00490FFB">
              <w:rPr>
                <w:i/>
                <w:lang w:val="en-US"/>
              </w:rPr>
              <w:t>Skills</w:t>
            </w:r>
            <w:r w:rsidRPr="00490FFB">
              <w:rPr>
                <w:lang w:val="en-US"/>
              </w:rPr>
              <w:t>), 89/3, 40</w:t>
            </w:r>
            <w:r w:rsidR="007F345E">
              <w:rPr>
                <w:lang w:val="en-US"/>
              </w:rPr>
              <w:t xml:space="preserve"> (</w:t>
            </w:r>
            <w:r w:rsidRPr="007F345E">
              <w:rPr>
                <w:i/>
                <w:lang w:val="en-US"/>
              </w:rPr>
              <w:t>Story</w:t>
            </w:r>
            <w:r w:rsidR="007F345E">
              <w:rPr>
                <w:lang w:val="en-US"/>
              </w:rPr>
              <w:t>)</w:t>
            </w:r>
            <w:r w:rsidRPr="00490FFB">
              <w:rPr>
                <w:lang w:val="en-US"/>
              </w:rPr>
              <w:t>, 32/7</w:t>
            </w:r>
          </w:p>
        </w:tc>
      </w:tr>
      <w:tr w:rsidR="00EC73F4" w:rsidRPr="007B2535" w:rsidTr="00764D60">
        <w:trPr>
          <w:trHeight w:val="204"/>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elementare Regeln der Gesprächsführung (Anrede, Fragetechnik, Gesprächsanregungen, Reagieren auf Fragen, usw.) beherrschen</w:t>
            </w:r>
          </w:p>
        </w:tc>
        <w:tc>
          <w:tcPr>
            <w:tcW w:w="3260" w:type="dxa"/>
            <w:tcBorders>
              <w:top w:val="single" w:sz="4" w:space="0" w:color="auto"/>
              <w:left w:val="single" w:sz="2" w:space="0" w:color="auto"/>
              <w:bottom w:val="single" w:sz="4" w:space="0" w:color="auto"/>
            </w:tcBorders>
            <w:shd w:val="clear" w:color="auto" w:fill="auto"/>
          </w:tcPr>
          <w:p w:rsidR="00EC73F4" w:rsidRPr="00BB0247" w:rsidRDefault="00EC73F4" w:rsidP="00EC73F4">
            <w:pPr>
              <w:pStyle w:val="stofftabelletext"/>
              <w:numPr>
                <w:ilvl w:val="0"/>
                <w:numId w:val="1"/>
              </w:numPr>
              <w:spacing w:before="0"/>
              <w:ind w:left="287" w:hanging="230"/>
              <w:rPr>
                <w:lang w:val="en-US"/>
              </w:rPr>
            </w:pPr>
            <w:r w:rsidRPr="003E7DF0">
              <w:rPr>
                <w:u w:val="single"/>
                <w:lang w:val="en-US"/>
              </w:rPr>
              <w:t xml:space="preserve">GL </w:t>
            </w:r>
            <w:r w:rsidRPr="00BB0247">
              <w:rPr>
                <w:u w:val="single"/>
                <w:lang w:val="en-US"/>
              </w:rPr>
              <w:t>1</w:t>
            </w:r>
            <w:r w:rsidRPr="00BB0247">
              <w:rPr>
                <w:lang w:val="en-US"/>
              </w:rPr>
              <w:t>: u. a. 67/3, 79 (</w:t>
            </w:r>
            <w:r w:rsidRPr="00BB0247">
              <w:rPr>
                <w:i/>
                <w:lang w:val="en-US"/>
              </w:rPr>
              <w:t>Skills</w:t>
            </w:r>
            <w:r w:rsidRPr="00BB0247">
              <w:rPr>
                <w:lang w:val="en-US"/>
              </w:rPr>
              <w:t>), 97 (</w:t>
            </w:r>
            <w:r w:rsidRPr="00BB0247">
              <w:rPr>
                <w:i/>
                <w:lang w:val="en-US"/>
              </w:rPr>
              <w:t>Skills</w:t>
            </w:r>
            <w:r w:rsidRPr="00BB0247">
              <w:rPr>
                <w:lang w:val="en-US"/>
              </w:rPr>
              <w:t>)</w:t>
            </w:r>
          </w:p>
          <w:p w:rsidR="00EC73F4" w:rsidRPr="00BB0247" w:rsidRDefault="00EC73F4" w:rsidP="00EC73F4">
            <w:pPr>
              <w:pStyle w:val="stofftabelletext"/>
              <w:numPr>
                <w:ilvl w:val="0"/>
                <w:numId w:val="1"/>
              </w:numPr>
              <w:spacing w:before="0"/>
              <w:ind w:left="287" w:hanging="230"/>
              <w:rPr>
                <w:lang w:val="en-US"/>
              </w:rPr>
            </w:pPr>
            <w:r w:rsidRPr="00BB0247">
              <w:rPr>
                <w:u w:val="single"/>
                <w:lang w:val="en-US"/>
              </w:rPr>
              <w:t>GL 2</w:t>
            </w:r>
            <w:r w:rsidRPr="00BB0247">
              <w:rPr>
                <w:lang w:val="en-US"/>
              </w:rPr>
              <w:t>: u. a. 12/8, 77/2, 78-79 (</w:t>
            </w:r>
            <w:r w:rsidRPr="00BB0247">
              <w:rPr>
                <w:i/>
                <w:lang w:val="en-US"/>
              </w:rPr>
              <w:t>Unit task</w:t>
            </w:r>
            <w:r w:rsidRPr="00BB0247">
              <w:rPr>
                <w:lang w:val="en-US"/>
              </w:rPr>
              <w:t>)</w:t>
            </w:r>
          </w:p>
        </w:tc>
      </w:tr>
      <w:tr w:rsidR="00EC73F4" w:rsidRPr="00C34F3D" w:rsidTr="00764D60">
        <w:trPr>
          <w:trHeight w:val="597"/>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 xml:space="preserve">zunehmend selbstständig Arbeitsmittel anfertigen, wie </w:t>
            </w:r>
            <w:proofErr w:type="spellStart"/>
            <w:r w:rsidRPr="00554FDE">
              <w:rPr>
                <w:rFonts w:ascii="Times New Roman" w:hAnsi="Times New Roman"/>
                <w:i/>
                <w:color w:val="221E1F"/>
                <w:sz w:val="18"/>
                <w:szCs w:val="18"/>
              </w:rPr>
              <w:t>grammar</w:t>
            </w:r>
            <w:proofErr w:type="spellEnd"/>
            <w:r w:rsidRPr="00554FDE">
              <w:rPr>
                <w:rFonts w:ascii="Times New Roman" w:hAnsi="Times New Roman"/>
                <w:i/>
                <w:color w:val="221E1F"/>
                <w:sz w:val="18"/>
                <w:szCs w:val="18"/>
              </w:rPr>
              <w:t xml:space="preserve"> </w:t>
            </w:r>
            <w:proofErr w:type="spellStart"/>
            <w:r w:rsidRPr="00554FDE">
              <w:rPr>
                <w:rFonts w:ascii="Times New Roman" w:hAnsi="Times New Roman"/>
                <w:i/>
                <w:color w:val="221E1F"/>
                <w:sz w:val="18"/>
                <w:szCs w:val="18"/>
              </w:rPr>
              <w:t>card</w:t>
            </w:r>
            <w:proofErr w:type="spellEnd"/>
            <w:r>
              <w:rPr>
                <w:rFonts w:ascii="Times New Roman" w:hAnsi="Times New Roman"/>
                <w:color w:val="221E1F"/>
                <w:sz w:val="18"/>
                <w:szCs w:val="18"/>
              </w:rPr>
              <w:t>, Fehlerstatistik</w:t>
            </w:r>
          </w:p>
          <w:p w:rsidR="00EC73F4" w:rsidRDefault="00EC73F4" w:rsidP="00764D60">
            <w:pPr>
              <w:autoSpaceDE w:val="0"/>
              <w:autoSpaceDN w:val="0"/>
              <w:adjustRightInd w:val="0"/>
              <w:rPr>
                <w:rFonts w:ascii="Times New Roman" w:hAnsi="Times New Roman"/>
                <w:color w:val="221E1F"/>
                <w:sz w:val="18"/>
                <w:szCs w:val="18"/>
              </w:rPr>
            </w:pPr>
          </w:p>
          <w:p w:rsidR="00EC73F4" w:rsidRDefault="00EC73F4" w:rsidP="00764D60">
            <w:pPr>
              <w:autoSpaceDE w:val="0"/>
              <w:autoSpaceDN w:val="0"/>
              <w:adjustRightInd w:val="0"/>
              <w:rPr>
                <w:rFonts w:ascii="Times New Roman" w:hAnsi="Times New Roman"/>
                <w:color w:val="221E1F"/>
                <w:sz w:val="18"/>
                <w:szCs w:val="18"/>
              </w:rPr>
            </w:pPr>
          </w:p>
        </w:tc>
        <w:tc>
          <w:tcPr>
            <w:tcW w:w="3260" w:type="dxa"/>
            <w:tcBorders>
              <w:top w:val="single" w:sz="4" w:space="0" w:color="auto"/>
              <w:left w:val="single" w:sz="2" w:space="0" w:color="auto"/>
              <w:bottom w:val="single" w:sz="4" w:space="0" w:color="auto"/>
            </w:tcBorders>
            <w:shd w:val="clear" w:color="auto" w:fill="auto"/>
          </w:tcPr>
          <w:p w:rsidR="00EC73F4" w:rsidRPr="00FE582C" w:rsidRDefault="00EC73F4" w:rsidP="00EC73F4">
            <w:pPr>
              <w:pStyle w:val="stofftabelletext"/>
              <w:numPr>
                <w:ilvl w:val="0"/>
                <w:numId w:val="1"/>
              </w:numPr>
              <w:spacing w:before="0"/>
              <w:ind w:left="287" w:hanging="230"/>
              <w:rPr>
                <w:lang w:val="en-US"/>
              </w:rPr>
            </w:pPr>
            <w:r w:rsidRPr="00FE582C">
              <w:rPr>
                <w:u w:val="single"/>
                <w:lang w:val="en-US"/>
              </w:rPr>
              <w:t>GL 1</w:t>
            </w:r>
            <w:r w:rsidRPr="00FE582C">
              <w:rPr>
                <w:lang w:val="en-US"/>
              </w:rPr>
              <w:t>: u. a. 189-191 (</w:t>
            </w:r>
            <w:r w:rsidRPr="00FE582C">
              <w:rPr>
                <w:i/>
                <w:lang w:val="en-US"/>
              </w:rPr>
              <w:t>Vocabulary</w:t>
            </w:r>
            <w:r w:rsidRPr="00FE582C">
              <w:rPr>
                <w:lang w:val="en-US"/>
              </w:rPr>
              <w:t>-</w:t>
            </w:r>
            <w:proofErr w:type="spellStart"/>
            <w:r w:rsidRPr="00FE582C">
              <w:rPr>
                <w:lang w:val="en-US"/>
              </w:rPr>
              <w:t>Anhang</w:t>
            </w:r>
            <w:proofErr w:type="spellEnd"/>
            <w:r w:rsidRPr="00FE582C">
              <w:rPr>
                <w:lang w:val="en-US"/>
              </w:rPr>
              <w:t>)</w:t>
            </w:r>
          </w:p>
          <w:p w:rsidR="00EC73F4" w:rsidRPr="00BB0247" w:rsidRDefault="00EC73F4" w:rsidP="00EC73F4">
            <w:pPr>
              <w:pStyle w:val="stofftabelletext"/>
              <w:numPr>
                <w:ilvl w:val="0"/>
                <w:numId w:val="1"/>
              </w:numPr>
              <w:spacing w:before="0"/>
              <w:ind w:left="287" w:hanging="230"/>
            </w:pPr>
            <w:r w:rsidRPr="00BB0247">
              <w:rPr>
                <w:u w:val="single"/>
              </w:rPr>
              <w:t>GL 2</w:t>
            </w:r>
            <w:r w:rsidRPr="00BB0247">
              <w:t>: u. a.</w:t>
            </w:r>
            <w:r>
              <w:t xml:space="preserve"> 156-157 (</w:t>
            </w:r>
            <w:r w:rsidRPr="00FE582C">
              <w:rPr>
                <w:i/>
              </w:rPr>
              <w:t>Skills</w:t>
            </w:r>
            <w:r>
              <w:t>)</w:t>
            </w:r>
          </w:p>
        </w:tc>
      </w:tr>
      <w:tr w:rsidR="00EC73F4" w:rsidRPr="00C34F3D" w:rsidTr="00764D60">
        <w:trPr>
          <w:trHeight w:val="193"/>
        </w:trPr>
        <w:tc>
          <w:tcPr>
            <w:tcW w:w="6804" w:type="dxa"/>
            <w:tcBorders>
              <w:top w:val="single" w:sz="4" w:space="0" w:color="auto"/>
              <w:left w:val="single" w:sz="2" w:space="0" w:color="auto"/>
              <w:bottom w:val="single" w:sz="4"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mit notwendigen Organisationsformen für das häusliche Lernen und Arbeiten (Zeitpunkt und Ort des Lernens, verteiltes Lernen, usw.) umgehen</w:t>
            </w:r>
          </w:p>
        </w:tc>
        <w:tc>
          <w:tcPr>
            <w:tcW w:w="3260" w:type="dxa"/>
            <w:tcBorders>
              <w:top w:val="single" w:sz="4" w:space="0" w:color="auto"/>
              <w:left w:val="single" w:sz="2" w:space="0" w:color="auto"/>
              <w:bottom w:val="single" w:sz="4" w:space="0" w:color="auto"/>
            </w:tcBorders>
            <w:shd w:val="clear" w:color="auto" w:fill="auto"/>
          </w:tcPr>
          <w:p w:rsidR="00EC73F4" w:rsidRPr="00FE582C" w:rsidRDefault="00EC73F4" w:rsidP="00EC73F4">
            <w:pPr>
              <w:pStyle w:val="stofftabelletext"/>
              <w:numPr>
                <w:ilvl w:val="0"/>
                <w:numId w:val="1"/>
              </w:numPr>
              <w:spacing w:before="0"/>
              <w:ind w:left="287" w:hanging="230"/>
              <w:rPr>
                <w:lang w:val="en-US"/>
              </w:rPr>
            </w:pPr>
            <w:r w:rsidRPr="00FE582C">
              <w:rPr>
                <w:u w:val="single"/>
                <w:lang w:val="en-US"/>
              </w:rPr>
              <w:t>GL 1</w:t>
            </w:r>
            <w:r w:rsidRPr="00FE582C">
              <w:rPr>
                <w:lang w:val="en-US"/>
              </w:rPr>
              <w:t>: u. a. 189-1991 (</w:t>
            </w:r>
            <w:r w:rsidRPr="00FE582C">
              <w:rPr>
                <w:i/>
                <w:lang w:val="en-US"/>
              </w:rPr>
              <w:t>Vocabulary</w:t>
            </w:r>
            <w:r w:rsidRPr="00FE582C">
              <w:rPr>
                <w:lang w:val="en-US"/>
              </w:rPr>
              <w:t>-</w:t>
            </w:r>
            <w:proofErr w:type="spellStart"/>
            <w:r w:rsidRPr="00FE582C">
              <w:rPr>
                <w:lang w:val="en-US"/>
              </w:rPr>
              <w:t>Anhang</w:t>
            </w:r>
            <w:proofErr w:type="spellEnd"/>
            <w:r w:rsidRPr="00FE582C">
              <w:rPr>
                <w:lang w:val="en-US"/>
              </w:rPr>
              <w:t>)</w:t>
            </w:r>
          </w:p>
          <w:p w:rsidR="00EC73F4" w:rsidRPr="005765EB" w:rsidRDefault="00EC73F4" w:rsidP="00EC73F4">
            <w:pPr>
              <w:pStyle w:val="stofftabelletext"/>
              <w:numPr>
                <w:ilvl w:val="0"/>
                <w:numId w:val="1"/>
              </w:numPr>
              <w:spacing w:before="0"/>
              <w:ind w:left="287" w:hanging="230"/>
              <w:rPr>
                <w:u w:val="single"/>
              </w:rPr>
            </w:pPr>
            <w:r w:rsidRPr="00554FDE">
              <w:rPr>
                <w:u w:val="single"/>
              </w:rPr>
              <w:t>GL 2</w:t>
            </w:r>
            <w:r w:rsidRPr="00554FDE">
              <w:t>: u. a.</w:t>
            </w:r>
            <w:r>
              <w:t xml:space="preserve"> 156-157 (</w:t>
            </w:r>
            <w:r w:rsidRPr="00490FFB">
              <w:rPr>
                <w:i/>
              </w:rPr>
              <w:t>Skills</w:t>
            </w:r>
            <w:r>
              <w:t>)</w:t>
            </w:r>
          </w:p>
        </w:tc>
      </w:tr>
      <w:tr w:rsidR="00EC73F4" w:rsidRPr="00C34F3D" w:rsidTr="00764D60">
        <w:trPr>
          <w:trHeight w:val="430"/>
        </w:trPr>
        <w:tc>
          <w:tcPr>
            <w:tcW w:w="6804" w:type="dxa"/>
            <w:tcBorders>
              <w:top w:val="single" w:sz="4" w:space="0" w:color="auto"/>
              <w:left w:val="single" w:sz="2" w:space="0" w:color="auto"/>
              <w:bottom w:val="single" w:sz="2" w:space="0" w:color="auto"/>
              <w:right w:val="single" w:sz="2" w:space="0" w:color="auto"/>
            </w:tcBorders>
            <w:shd w:val="clear" w:color="auto" w:fill="auto"/>
          </w:tcPr>
          <w:p w:rsidR="00EC73F4" w:rsidRDefault="00EC73F4" w:rsidP="00764D60">
            <w:pPr>
              <w:autoSpaceDE w:val="0"/>
              <w:autoSpaceDN w:val="0"/>
              <w:adjustRightInd w:val="0"/>
              <w:rPr>
                <w:rFonts w:ascii="Times New Roman" w:hAnsi="Times New Roman"/>
                <w:color w:val="221E1F"/>
                <w:sz w:val="18"/>
                <w:szCs w:val="18"/>
              </w:rPr>
            </w:pPr>
          </w:p>
          <w:p w:rsidR="00EC73F4" w:rsidRDefault="00EC73F4" w:rsidP="00764D60">
            <w:pPr>
              <w:autoSpaceDE w:val="0"/>
              <w:autoSpaceDN w:val="0"/>
              <w:adjustRightInd w:val="0"/>
              <w:rPr>
                <w:rFonts w:ascii="Times New Roman" w:hAnsi="Times New Roman"/>
                <w:color w:val="221E1F"/>
                <w:sz w:val="18"/>
                <w:szCs w:val="18"/>
              </w:rPr>
            </w:pPr>
            <w:r>
              <w:rPr>
                <w:rFonts w:ascii="Times New Roman" w:hAnsi="Times New Roman"/>
                <w:color w:val="221E1F"/>
                <w:sz w:val="18"/>
                <w:szCs w:val="18"/>
              </w:rPr>
              <w:t>Texte und Übungen korrigieren (Selbst- und Partnerkontrolle)</w:t>
            </w:r>
          </w:p>
        </w:tc>
        <w:tc>
          <w:tcPr>
            <w:tcW w:w="3260" w:type="dxa"/>
            <w:tcBorders>
              <w:top w:val="single" w:sz="4" w:space="0" w:color="auto"/>
              <w:left w:val="single" w:sz="2" w:space="0" w:color="auto"/>
              <w:bottom w:val="single" w:sz="2" w:space="0" w:color="auto"/>
            </w:tcBorders>
            <w:shd w:val="clear" w:color="auto" w:fill="auto"/>
          </w:tcPr>
          <w:p w:rsidR="00EC73F4" w:rsidRPr="00554FDE" w:rsidRDefault="00EC73F4" w:rsidP="00EC73F4">
            <w:pPr>
              <w:pStyle w:val="stofftabelletext"/>
              <w:numPr>
                <w:ilvl w:val="0"/>
                <w:numId w:val="1"/>
              </w:numPr>
              <w:spacing w:before="0"/>
              <w:ind w:left="287" w:hanging="230"/>
            </w:pPr>
            <w:r w:rsidRPr="005765EB">
              <w:rPr>
                <w:u w:val="single"/>
              </w:rPr>
              <w:t xml:space="preserve">GL </w:t>
            </w:r>
            <w:r w:rsidRPr="00554FDE">
              <w:rPr>
                <w:u w:val="single"/>
              </w:rPr>
              <w:t>1</w:t>
            </w:r>
            <w:r w:rsidRPr="00554FDE">
              <w:t>: u. a.</w:t>
            </w:r>
            <w:r>
              <w:t xml:space="preserve"> 119/2b</w:t>
            </w:r>
          </w:p>
          <w:p w:rsidR="00EC73F4" w:rsidRPr="005765EB" w:rsidRDefault="00EC73F4" w:rsidP="00EC73F4">
            <w:pPr>
              <w:pStyle w:val="stofftabelletext"/>
              <w:numPr>
                <w:ilvl w:val="0"/>
                <w:numId w:val="1"/>
              </w:numPr>
              <w:spacing w:before="0"/>
              <w:ind w:left="287" w:hanging="230"/>
              <w:rPr>
                <w:u w:val="single"/>
              </w:rPr>
            </w:pPr>
            <w:r w:rsidRPr="00554FDE">
              <w:rPr>
                <w:u w:val="single"/>
              </w:rPr>
              <w:t>GL 2</w:t>
            </w:r>
            <w:r w:rsidRPr="00554FDE">
              <w:t>: u. a.</w:t>
            </w:r>
            <w:r>
              <w:t xml:space="preserve"> 21/2, 23/</w:t>
            </w:r>
            <w:proofErr w:type="spellStart"/>
            <w:r>
              <w:t>Step</w:t>
            </w:r>
            <w:proofErr w:type="spellEnd"/>
            <w:r>
              <w:t xml:space="preserve"> 4</w:t>
            </w:r>
          </w:p>
        </w:tc>
      </w:tr>
    </w:tbl>
    <w:p w:rsidR="00EC73F4" w:rsidRPr="00C34F3D" w:rsidRDefault="00EC73F4" w:rsidP="00EC73F4">
      <w:pPr>
        <w:pStyle w:val="stofftabelletext"/>
      </w:pPr>
      <w:bookmarkStart w:id="0" w:name="_GoBack"/>
      <w:bookmarkEnd w:id="0"/>
    </w:p>
    <w:sectPr w:rsidR="00EC73F4" w:rsidRPr="00C34F3D" w:rsidSect="00BB0247">
      <w:headerReference w:type="default" r:id="rId11"/>
      <w:pgSz w:w="11906" w:h="16838" w:code="9"/>
      <w:pgMar w:top="851" w:right="851" w:bottom="992" w:left="992"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3F3" w:rsidRDefault="006863F3">
      <w:r>
        <w:separator/>
      </w:r>
    </w:p>
  </w:endnote>
  <w:endnote w:type="continuationSeparator" w:id="0">
    <w:p w:rsidR="006863F3" w:rsidRDefault="00686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3F3" w:rsidRDefault="006863F3">
      <w:r>
        <w:separator/>
      </w:r>
    </w:p>
  </w:footnote>
  <w:footnote w:type="continuationSeparator" w:id="0">
    <w:p w:rsidR="006863F3" w:rsidRDefault="00686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47" w:rsidRDefault="006F1BA9">
    <w:pPr>
      <w:pStyle w:val="Kopfzeile"/>
    </w:pPr>
    <w:r>
      <w:rPr>
        <w:b/>
        <w:i/>
        <w:noProof/>
      </w:rPr>
      <w:drawing>
        <wp:anchor distT="0" distB="0" distL="114300" distR="114300" simplePos="0" relativeHeight="251659264" behindDoc="0" locked="0" layoutInCell="1" allowOverlap="1" wp14:anchorId="0F756F93" wp14:editId="274626D5">
          <wp:simplePos x="0" y="0"/>
          <wp:positionH relativeFrom="column">
            <wp:posOffset>5564403</wp:posOffset>
          </wp:positionH>
          <wp:positionV relativeFrom="paragraph">
            <wp:posOffset>-268605</wp:posOffset>
          </wp:positionV>
          <wp:extent cx="842010" cy="422910"/>
          <wp:effectExtent l="19050" t="19050" r="15240" b="15240"/>
          <wp:wrapNone/>
          <wp:docPr id="5" name="Grafik 5" descr="Klett_4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ett_4C_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 cy="422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F4A46"/>
    <w:multiLevelType w:val="hybridMultilevel"/>
    <w:tmpl w:val="34504E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5D04EFF"/>
    <w:multiLevelType w:val="hybridMultilevel"/>
    <w:tmpl w:val="94C60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E74442"/>
    <w:multiLevelType w:val="hybridMultilevel"/>
    <w:tmpl w:val="C75CA9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E384572"/>
    <w:multiLevelType w:val="hybridMultilevel"/>
    <w:tmpl w:val="7AD6D0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8D61A1A"/>
    <w:multiLevelType w:val="hybridMultilevel"/>
    <w:tmpl w:val="3470F7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F4576AB"/>
    <w:multiLevelType w:val="hybridMultilevel"/>
    <w:tmpl w:val="BA3AE14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A26316B"/>
    <w:multiLevelType w:val="hybridMultilevel"/>
    <w:tmpl w:val="6ACCB4FE"/>
    <w:lvl w:ilvl="0" w:tplc="04070001">
      <w:start w:val="1"/>
      <w:numFmt w:val="bullet"/>
      <w:lvlText w:val=""/>
      <w:lvlJc w:val="left"/>
      <w:pPr>
        <w:ind w:left="473" w:hanging="360"/>
      </w:pPr>
      <w:rPr>
        <w:rFonts w:ascii="Symbol" w:hAnsi="Symbol" w:hint="default"/>
      </w:rPr>
    </w:lvl>
    <w:lvl w:ilvl="1" w:tplc="04070003">
      <w:start w:val="1"/>
      <w:numFmt w:val="bullet"/>
      <w:lvlText w:val="o"/>
      <w:lvlJc w:val="left"/>
      <w:pPr>
        <w:ind w:left="1193" w:hanging="360"/>
      </w:pPr>
      <w:rPr>
        <w:rFonts w:ascii="Courier New" w:hAnsi="Courier New" w:cs="Courier New" w:hint="default"/>
      </w:rPr>
    </w:lvl>
    <w:lvl w:ilvl="2" w:tplc="04070005" w:tentative="1">
      <w:start w:val="1"/>
      <w:numFmt w:val="bullet"/>
      <w:lvlText w:val=""/>
      <w:lvlJc w:val="left"/>
      <w:pPr>
        <w:ind w:left="1913" w:hanging="360"/>
      </w:pPr>
      <w:rPr>
        <w:rFonts w:ascii="Wingdings" w:hAnsi="Wingdings" w:hint="default"/>
      </w:rPr>
    </w:lvl>
    <w:lvl w:ilvl="3" w:tplc="04070001" w:tentative="1">
      <w:start w:val="1"/>
      <w:numFmt w:val="bullet"/>
      <w:lvlText w:val=""/>
      <w:lvlJc w:val="left"/>
      <w:pPr>
        <w:ind w:left="2633" w:hanging="360"/>
      </w:pPr>
      <w:rPr>
        <w:rFonts w:ascii="Symbol" w:hAnsi="Symbol" w:hint="default"/>
      </w:rPr>
    </w:lvl>
    <w:lvl w:ilvl="4" w:tplc="04070003" w:tentative="1">
      <w:start w:val="1"/>
      <w:numFmt w:val="bullet"/>
      <w:lvlText w:val="o"/>
      <w:lvlJc w:val="left"/>
      <w:pPr>
        <w:ind w:left="3353" w:hanging="360"/>
      </w:pPr>
      <w:rPr>
        <w:rFonts w:ascii="Courier New" w:hAnsi="Courier New" w:cs="Courier New" w:hint="default"/>
      </w:rPr>
    </w:lvl>
    <w:lvl w:ilvl="5" w:tplc="04070005" w:tentative="1">
      <w:start w:val="1"/>
      <w:numFmt w:val="bullet"/>
      <w:lvlText w:val=""/>
      <w:lvlJc w:val="left"/>
      <w:pPr>
        <w:ind w:left="4073" w:hanging="360"/>
      </w:pPr>
      <w:rPr>
        <w:rFonts w:ascii="Wingdings" w:hAnsi="Wingdings" w:hint="default"/>
      </w:rPr>
    </w:lvl>
    <w:lvl w:ilvl="6" w:tplc="04070001" w:tentative="1">
      <w:start w:val="1"/>
      <w:numFmt w:val="bullet"/>
      <w:lvlText w:val=""/>
      <w:lvlJc w:val="left"/>
      <w:pPr>
        <w:ind w:left="4793" w:hanging="360"/>
      </w:pPr>
      <w:rPr>
        <w:rFonts w:ascii="Symbol" w:hAnsi="Symbol" w:hint="default"/>
      </w:rPr>
    </w:lvl>
    <w:lvl w:ilvl="7" w:tplc="04070003" w:tentative="1">
      <w:start w:val="1"/>
      <w:numFmt w:val="bullet"/>
      <w:lvlText w:val="o"/>
      <w:lvlJc w:val="left"/>
      <w:pPr>
        <w:ind w:left="5513" w:hanging="360"/>
      </w:pPr>
      <w:rPr>
        <w:rFonts w:ascii="Courier New" w:hAnsi="Courier New" w:cs="Courier New" w:hint="default"/>
      </w:rPr>
    </w:lvl>
    <w:lvl w:ilvl="8" w:tplc="04070005" w:tentative="1">
      <w:start w:val="1"/>
      <w:numFmt w:val="bullet"/>
      <w:lvlText w:val=""/>
      <w:lvlJc w:val="left"/>
      <w:pPr>
        <w:ind w:left="6233" w:hanging="360"/>
      </w:pPr>
      <w:rPr>
        <w:rFonts w:ascii="Wingdings" w:hAnsi="Wingdings" w:hint="default"/>
      </w:rPr>
    </w:lvl>
  </w:abstractNum>
  <w:abstractNum w:abstractNumId="7">
    <w:nsid w:val="5F2555BD"/>
    <w:multiLevelType w:val="hybridMultilevel"/>
    <w:tmpl w:val="15AA7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78F1EB0"/>
    <w:multiLevelType w:val="hybridMultilevel"/>
    <w:tmpl w:val="D66EB1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4"/>
  </w:num>
  <w:num w:numId="5">
    <w:abstractNumId w:val="5"/>
  </w:num>
  <w:num w:numId="6">
    <w:abstractNumId w:val="8"/>
  </w:num>
  <w:num w:numId="7">
    <w:abstractNumId w:val="3"/>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3F4"/>
    <w:rsid w:val="000459F8"/>
    <w:rsid w:val="00074CC6"/>
    <w:rsid w:val="000D4001"/>
    <w:rsid w:val="002515C4"/>
    <w:rsid w:val="00257C52"/>
    <w:rsid w:val="003518F0"/>
    <w:rsid w:val="0036184E"/>
    <w:rsid w:val="003B01FD"/>
    <w:rsid w:val="00401E14"/>
    <w:rsid w:val="00413187"/>
    <w:rsid w:val="00460C41"/>
    <w:rsid w:val="004C181D"/>
    <w:rsid w:val="004E2370"/>
    <w:rsid w:val="005473CA"/>
    <w:rsid w:val="00556308"/>
    <w:rsid w:val="005846EA"/>
    <w:rsid w:val="006863F3"/>
    <w:rsid w:val="00687868"/>
    <w:rsid w:val="006D3FBB"/>
    <w:rsid w:val="006E707A"/>
    <w:rsid w:val="006E76D7"/>
    <w:rsid w:val="006F1BA9"/>
    <w:rsid w:val="00724015"/>
    <w:rsid w:val="007975EA"/>
    <w:rsid w:val="007A672C"/>
    <w:rsid w:val="007B2535"/>
    <w:rsid w:val="007E2743"/>
    <w:rsid w:val="007F345E"/>
    <w:rsid w:val="00974F30"/>
    <w:rsid w:val="00A80AF2"/>
    <w:rsid w:val="00AF6B59"/>
    <w:rsid w:val="00C6365F"/>
    <w:rsid w:val="00C85384"/>
    <w:rsid w:val="00CD731A"/>
    <w:rsid w:val="00CF2AD2"/>
    <w:rsid w:val="00DC72B3"/>
    <w:rsid w:val="00E71CF1"/>
    <w:rsid w:val="00E87563"/>
    <w:rsid w:val="00EA5925"/>
    <w:rsid w:val="00EC73F4"/>
    <w:rsid w:val="00EF2E01"/>
    <w:rsid w:val="00F2685A"/>
    <w:rsid w:val="00F46008"/>
    <w:rsid w:val="00FA7B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C73F4"/>
    <w:pPr>
      <w:spacing w:after="0" w:line="240" w:lineRule="auto"/>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offeinleitungstext">
    <w:name w:val="stoff.einleitungstext"/>
    <w:link w:val="stoffeinleitungstextChar"/>
    <w:rsid w:val="00EC73F4"/>
    <w:pPr>
      <w:widowControl w:val="0"/>
      <w:spacing w:after="0" w:line="280" w:lineRule="exact"/>
    </w:pPr>
    <w:rPr>
      <w:rFonts w:ascii="Arial" w:eastAsia="Times New Roman" w:hAnsi="Arial" w:cs="Times New Roman"/>
      <w:szCs w:val="24"/>
      <w:lang w:eastAsia="de-DE"/>
    </w:rPr>
  </w:style>
  <w:style w:type="character" w:customStyle="1" w:styleId="stoffeinleitungstextChar">
    <w:name w:val="stoff.einleitungstext Char"/>
    <w:link w:val="stoffeinleitungstext"/>
    <w:rsid w:val="00EC73F4"/>
    <w:rPr>
      <w:rFonts w:ascii="Arial" w:eastAsia="Times New Roman" w:hAnsi="Arial" w:cs="Times New Roman"/>
      <w:szCs w:val="24"/>
      <w:lang w:eastAsia="de-DE"/>
    </w:rPr>
  </w:style>
  <w:style w:type="paragraph" w:styleId="Kopfzeile">
    <w:name w:val="header"/>
    <w:basedOn w:val="Standard"/>
    <w:link w:val="KopfzeileZchn"/>
    <w:rsid w:val="00EC73F4"/>
    <w:pPr>
      <w:tabs>
        <w:tab w:val="center" w:pos="4536"/>
        <w:tab w:val="right" w:pos="9072"/>
      </w:tabs>
    </w:pPr>
  </w:style>
  <w:style w:type="character" w:customStyle="1" w:styleId="KopfzeileZchn">
    <w:name w:val="Kopfzeile Zchn"/>
    <w:basedOn w:val="Absatz-Standardschriftart"/>
    <w:link w:val="Kopfzeile"/>
    <w:rsid w:val="00EC73F4"/>
    <w:rPr>
      <w:rFonts w:ascii="Arial" w:eastAsia="Times New Roman" w:hAnsi="Arial" w:cs="Times New Roman"/>
      <w:szCs w:val="24"/>
      <w:lang w:eastAsia="de-DE"/>
    </w:rPr>
  </w:style>
  <w:style w:type="paragraph" w:customStyle="1" w:styleId="stoffzwischenberschrift">
    <w:name w:val="stoff.zwischenüberschrift"/>
    <w:basedOn w:val="stoffeinleitungstext"/>
    <w:next w:val="stoffeinleitungstext"/>
    <w:rsid w:val="00EC73F4"/>
    <w:pPr>
      <w:tabs>
        <w:tab w:val="left" w:pos="567"/>
      </w:tabs>
      <w:spacing w:before="180" w:after="240" w:line="420" w:lineRule="exact"/>
    </w:pPr>
    <w:rPr>
      <w:sz w:val="33"/>
      <w:szCs w:val="32"/>
    </w:rPr>
  </w:style>
  <w:style w:type="paragraph" w:customStyle="1" w:styleId="stofftabelletext">
    <w:name w:val="stoff.tabelle.text"/>
    <w:link w:val="stofftabelletextChar"/>
    <w:uiPriority w:val="99"/>
    <w:rsid w:val="00EC73F4"/>
    <w:pPr>
      <w:spacing w:before="40" w:after="40" w:line="220" w:lineRule="exact"/>
      <w:ind w:left="113" w:right="113"/>
    </w:pPr>
    <w:rPr>
      <w:rFonts w:ascii="Times New Roman" w:eastAsia="Times New Roman" w:hAnsi="Times New Roman" w:cs="Times New Roman"/>
      <w:sz w:val="18"/>
      <w:szCs w:val="24"/>
      <w:lang w:eastAsia="de-DE"/>
    </w:rPr>
  </w:style>
  <w:style w:type="character" w:customStyle="1" w:styleId="stofftabelletextChar">
    <w:name w:val="stoff.tabelle.text Char"/>
    <w:basedOn w:val="Absatz-Standardschriftart"/>
    <w:link w:val="stofftabelletext"/>
    <w:uiPriority w:val="99"/>
    <w:locked/>
    <w:rsid w:val="00EC73F4"/>
    <w:rPr>
      <w:rFonts w:ascii="Times New Roman" w:eastAsia="Times New Roman" w:hAnsi="Times New Roman" w:cs="Times New Roman"/>
      <w:sz w:val="18"/>
      <w:szCs w:val="24"/>
      <w:lang w:eastAsia="de-DE"/>
    </w:rPr>
  </w:style>
  <w:style w:type="paragraph" w:customStyle="1" w:styleId="stofftabellekopf">
    <w:name w:val="stoff.tabelle.kopf"/>
    <w:basedOn w:val="stofftabelletext"/>
    <w:next w:val="stofftabelletext"/>
    <w:rsid w:val="00EC73F4"/>
    <w:pPr>
      <w:spacing w:before="113" w:after="57" w:line="280" w:lineRule="exact"/>
    </w:pPr>
    <w:rPr>
      <w:rFonts w:ascii="Arial" w:hAnsi="Arial"/>
      <w:b/>
      <w:sz w:val="22"/>
    </w:rPr>
  </w:style>
  <w:style w:type="paragraph" w:customStyle="1" w:styleId="stoffkompetenzbereich">
    <w:name w:val="stoff.kompetenzbereich"/>
    <w:basedOn w:val="stoffeinleitungstext"/>
    <w:next w:val="stofftabellekopf"/>
    <w:rsid w:val="00EC73F4"/>
    <w:pPr>
      <w:spacing w:after="60"/>
    </w:pPr>
    <w:rPr>
      <w:b/>
      <w:i/>
    </w:rPr>
  </w:style>
  <w:style w:type="paragraph" w:customStyle="1" w:styleId="stofftabelletextfett">
    <w:name w:val="stoff.tabelle.text.fett"/>
    <w:basedOn w:val="stofftabelletext"/>
    <w:next w:val="stofftabelletext"/>
    <w:rsid w:val="00EC73F4"/>
    <w:pPr>
      <w:spacing w:before="60" w:after="60"/>
    </w:pPr>
    <w:rPr>
      <w:b/>
    </w:rPr>
  </w:style>
  <w:style w:type="paragraph" w:customStyle="1" w:styleId="Default">
    <w:name w:val="Default"/>
    <w:rsid w:val="00EC73F4"/>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Listenabsatz">
    <w:name w:val="List Paragraph"/>
    <w:basedOn w:val="Standard"/>
    <w:uiPriority w:val="34"/>
    <w:qFormat/>
    <w:rsid w:val="00EC73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C73F4"/>
    <w:pPr>
      <w:spacing w:after="0" w:line="240" w:lineRule="auto"/>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offeinleitungstext">
    <w:name w:val="stoff.einleitungstext"/>
    <w:link w:val="stoffeinleitungstextChar"/>
    <w:rsid w:val="00EC73F4"/>
    <w:pPr>
      <w:widowControl w:val="0"/>
      <w:spacing w:after="0" w:line="280" w:lineRule="exact"/>
    </w:pPr>
    <w:rPr>
      <w:rFonts w:ascii="Arial" w:eastAsia="Times New Roman" w:hAnsi="Arial" w:cs="Times New Roman"/>
      <w:szCs w:val="24"/>
      <w:lang w:eastAsia="de-DE"/>
    </w:rPr>
  </w:style>
  <w:style w:type="character" w:customStyle="1" w:styleId="stoffeinleitungstextChar">
    <w:name w:val="stoff.einleitungstext Char"/>
    <w:link w:val="stoffeinleitungstext"/>
    <w:rsid w:val="00EC73F4"/>
    <w:rPr>
      <w:rFonts w:ascii="Arial" w:eastAsia="Times New Roman" w:hAnsi="Arial" w:cs="Times New Roman"/>
      <w:szCs w:val="24"/>
      <w:lang w:eastAsia="de-DE"/>
    </w:rPr>
  </w:style>
  <w:style w:type="paragraph" w:styleId="Kopfzeile">
    <w:name w:val="header"/>
    <w:basedOn w:val="Standard"/>
    <w:link w:val="KopfzeileZchn"/>
    <w:rsid w:val="00EC73F4"/>
    <w:pPr>
      <w:tabs>
        <w:tab w:val="center" w:pos="4536"/>
        <w:tab w:val="right" w:pos="9072"/>
      </w:tabs>
    </w:pPr>
  </w:style>
  <w:style w:type="character" w:customStyle="1" w:styleId="KopfzeileZchn">
    <w:name w:val="Kopfzeile Zchn"/>
    <w:basedOn w:val="Absatz-Standardschriftart"/>
    <w:link w:val="Kopfzeile"/>
    <w:rsid w:val="00EC73F4"/>
    <w:rPr>
      <w:rFonts w:ascii="Arial" w:eastAsia="Times New Roman" w:hAnsi="Arial" w:cs="Times New Roman"/>
      <w:szCs w:val="24"/>
      <w:lang w:eastAsia="de-DE"/>
    </w:rPr>
  </w:style>
  <w:style w:type="paragraph" w:customStyle="1" w:styleId="stoffzwischenberschrift">
    <w:name w:val="stoff.zwischenüberschrift"/>
    <w:basedOn w:val="stoffeinleitungstext"/>
    <w:next w:val="stoffeinleitungstext"/>
    <w:rsid w:val="00EC73F4"/>
    <w:pPr>
      <w:tabs>
        <w:tab w:val="left" w:pos="567"/>
      </w:tabs>
      <w:spacing w:before="180" w:after="240" w:line="420" w:lineRule="exact"/>
    </w:pPr>
    <w:rPr>
      <w:sz w:val="33"/>
      <w:szCs w:val="32"/>
    </w:rPr>
  </w:style>
  <w:style w:type="paragraph" w:customStyle="1" w:styleId="stofftabelletext">
    <w:name w:val="stoff.tabelle.text"/>
    <w:link w:val="stofftabelletextChar"/>
    <w:uiPriority w:val="99"/>
    <w:rsid w:val="00EC73F4"/>
    <w:pPr>
      <w:spacing w:before="40" w:after="40" w:line="220" w:lineRule="exact"/>
      <w:ind w:left="113" w:right="113"/>
    </w:pPr>
    <w:rPr>
      <w:rFonts w:ascii="Times New Roman" w:eastAsia="Times New Roman" w:hAnsi="Times New Roman" w:cs="Times New Roman"/>
      <w:sz w:val="18"/>
      <w:szCs w:val="24"/>
      <w:lang w:eastAsia="de-DE"/>
    </w:rPr>
  </w:style>
  <w:style w:type="character" w:customStyle="1" w:styleId="stofftabelletextChar">
    <w:name w:val="stoff.tabelle.text Char"/>
    <w:basedOn w:val="Absatz-Standardschriftart"/>
    <w:link w:val="stofftabelletext"/>
    <w:uiPriority w:val="99"/>
    <w:locked/>
    <w:rsid w:val="00EC73F4"/>
    <w:rPr>
      <w:rFonts w:ascii="Times New Roman" w:eastAsia="Times New Roman" w:hAnsi="Times New Roman" w:cs="Times New Roman"/>
      <w:sz w:val="18"/>
      <w:szCs w:val="24"/>
      <w:lang w:eastAsia="de-DE"/>
    </w:rPr>
  </w:style>
  <w:style w:type="paragraph" w:customStyle="1" w:styleId="stofftabellekopf">
    <w:name w:val="stoff.tabelle.kopf"/>
    <w:basedOn w:val="stofftabelletext"/>
    <w:next w:val="stofftabelletext"/>
    <w:rsid w:val="00EC73F4"/>
    <w:pPr>
      <w:spacing w:before="113" w:after="57" w:line="280" w:lineRule="exact"/>
    </w:pPr>
    <w:rPr>
      <w:rFonts w:ascii="Arial" w:hAnsi="Arial"/>
      <w:b/>
      <w:sz w:val="22"/>
    </w:rPr>
  </w:style>
  <w:style w:type="paragraph" w:customStyle="1" w:styleId="stoffkompetenzbereich">
    <w:name w:val="stoff.kompetenzbereich"/>
    <w:basedOn w:val="stoffeinleitungstext"/>
    <w:next w:val="stofftabellekopf"/>
    <w:rsid w:val="00EC73F4"/>
    <w:pPr>
      <w:spacing w:after="60"/>
    </w:pPr>
    <w:rPr>
      <w:b/>
      <w:i/>
    </w:rPr>
  </w:style>
  <w:style w:type="paragraph" w:customStyle="1" w:styleId="stofftabelletextfett">
    <w:name w:val="stoff.tabelle.text.fett"/>
    <w:basedOn w:val="stofftabelletext"/>
    <w:next w:val="stofftabelletext"/>
    <w:rsid w:val="00EC73F4"/>
    <w:pPr>
      <w:spacing w:before="60" w:after="60"/>
    </w:pPr>
    <w:rPr>
      <w:b/>
    </w:rPr>
  </w:style>
  <w:style w:type="paragraph" w:customStyle="1" w:styleId="Default">
    <w:name w:val="Default"/>
    <w:rsid w:val="00EC73F4"/>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Listenabsatz">
    <w:name w:val="List Paragraph"/>
    <w:basedOn w:val="Standard"/>
    <w:uiPriority w:val="34"/>
    <w:qFormat/>
    <w:rsid w:val="00EC73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1952</Words>
  <Characters>12302</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Ernst Klett Verlag GmbH</Company>
  <LinksUpToDate>false</LinksUpToDate>
  <CharactersWithSpaces>14226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Fritsch, Katja</dc:creator>
  <cp:lastModifiedBy>Dangelmaier, Anette</cp:lastModifiedBy>
  <cp:revision>33</cp:revision>
  <dcterms:created xsi:type="dcterms:W3CDTF">2015-10-02T13:05:00Z</dcterms:created>
  <dcterms:modified xsi:type="dcterms:W3CDTF">2015-10-02T13:41:00Z</dcterms:modified>
</cp:coreProperties>
</file>